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7E6" w:rsidRPr="00DA5CA7" w:rsidRDefault="00C427E6">
      <w:pPr>
        <w:pStyle w:val="BodyText"/>
        <w:rPr>
          <w:rFonts w:cs="Arial"/>
        </w:rPr>
      </w:pPr>
      <w:r w:rsidRPr="00DA5CA7">
        <w:rPr>
          <w:rFonts w:cs="Arial"/>
        </w:rPr>
        <w:t>Document Control Product Obsolescence Responsibilities</w:t>
      </w:r>
    </w:p>
    <w:p w:rsidR="00C427E6" w:rsidRPr="00DA5CA7" w:rsidRDefault="00C427E6">
      <w:pPr>
        <w:rPr>
          <w:rFonts w:ascii="Arial" w:hAnsi="Arial" w:cs="Arial"/>
        </w:rPr>
      </w:pPr>
    </w:p>
    <w:p w:rsidR="00C427E6" w:rsidRPr="00F83AF0" w:rsidRDefault="00C427E6">
      <w:pPr>
        <w:rPr>
          <w:rFonts w:ascii="Arial" w:hAnsi="Arial" w:cs="Arial"/>
        </w:rPr>
      </w:pPr>
      <w:r w:rsidRPr="00DA5CA7">
        <w:rPr>
          <w:rFonts w:ascii="Arial" w:hAnsi="Arial" w:cs="Arial"/>
          <w:b/>
        </w:rPr>
        <w:t>1.0</w:t>
      </w:r>
      <w:r w:rsidRPr="00DA5CA7">
        <w:rPr>
          <w:rFonts w:ascii="Arial" w:hAnsi="Arial" w:cs="Arial"/>
          <w:b/>
        </w:rPr>
        <w:tab/>
      </w:r>
      <w:r w:rsidR="00F125B7" w:rsidRPr="00F83AF0">
        <w:rPr>
          <w:rFonts w:ascii="Arial" w:hAnsi="Arial" w:cs="Arial"/>
          <w:b/>
        </w:rPr>
        <w:t>INTRODUCTION</w:t>
      </w:r>
    </w:p>
    <w:p w:rsidR="00C427E6" w:rsidRPr="00F83AF0" w:rsidRDefault="00C427E6">
      <w:pPr>
        <w:rPr>
          <w:rFonts w:ascii="Arial" w:hAnsi="Arial" w:cs="Arial"/>
        </w:rPr>
      </w:pPr>
    </w:p>
    <w:p w:rsidR="00C427E6" w:rsidRPr="004067EE" w:rsidRDefault="00C427E6" w:rsidP="00D3710D">
      <w:pPr>
        <w:ind w:left="720"/>
        <w:rPr>
          <w:rFonts w:ascii="Arial" w:hAnsi="Arial" w:cs="Arial"/>
        </w:rPr>
      </w:pPr>
      <w:r w:rsidRPr="004067EE">
        <w:rPr>
          <w:rFonts w:ascii="Arial" w:hAnsi="Arial" w:cs="Arial"/>
        </w:rPr>
        <w:t>This work instruction documents the responsibilities of the Document Control Clerk for processing and tracking the "Product Obsolescence" process.</w:t>
      </w:r>
    </w:p>
    <w:p w:rsidR="00C427E6" w:rsidRPr="00D3710D" w:rsidRDefault="00C427E6">
      <w:pPr>
        <w:rPr>
          <w:rFonts w:ascii="Arial" w:hAnsi="Arial" w:cs="Arial"/>
        </w:rPr>
      </w:pPr>
    </w:p>
    <w:p w:rsidR="00C427E6" w:rsidRPr="00D3710D" w:rsidRDefault="00C427E6">
      <w:pPr>
        <w:rPr>
          <w:rFonts w:ascii="Arial" w:hAnsi="Arial" w:cs="Arial"/>
        </w:rPr>
      </w:pPr>
    </w:p>
    <w:p w:rsidR="00C427E6" w:rsidRPr="00D3710D" w:rsidRDefault="00C427E6">
      <w:pPr>
        <w:rPr>
          <w:rFonts w:ascii="Arial" w:hAnsi="Arial" w:cs="Arial"/>
        </w:rPr>
      </w:pPr>
      <w:r w:rsidRPr="00D3710D">
        <w:rPr>
          <w:rFonts w:ascii="Arial" w:hAnsi="Arial" w:cs="Arial"/>
          <w:b/>
        </w:rPr>
        <w:t>2.0</w:t>
      </w:r>
      <w:r w:rsidRPr="00D3710D">
        <w:rPr>
          <w:rFonts w:ascii="Arial" w:hAnsi="Arial" w:cs="Arial"/>
          <w:b/>
        </w:rPr>
        <w:tab/>
      </w:r>
      <w:r w:rsidR="008D498F" w:rsidRPr="00D3710D">
        <w:rPr>
          <w:rFonts w:ascii="Arial" w:hAnsi="Arial" w:cs="Arial"/>
          <w:b/>
        </w:rPr>
        <w:t>DESCRIPTION</w:t>
      </w:r>
    </w:p>
    <w:p w:rsidR="00C427E6" w:rsidRPr="00D3710D" w:rsidRDefault="00C427E6">
      <w:pPr>
        <w:rPr>
          <w:rFonts w:ascii="Arial" w:hAnsi="Arial" w:cs="Arial"/>
        </w:rPr>
      </w:pPr>
    </w:p>
    <w:p w:rsidR="00C427E6" w:rsidRPr="004067EE" w:rsidRDefault="008D498F" w:rsidP="00D3710D">
      <w:pPr>
        <w:ind w:left="720"/>
        <w:rPr>
          <w:rFonts w:ascii="Arial" w:hAnsi="Arial" w:cs="Arial"/>
        </w:rPr>
      </w:pPr>
      <w:r w:rsidRPr="00D3710D">
        <w:rPr>
          <w:rFonts w:ascii="Arial" w:hAnsi="Arial" w:cs="Arial"/>
        </w:rPr>
        <w:t>Procedures to follow when a product is made obsolete, and will no longer be sold or serviced.</w:t>
      </w:r>
      <w:r w:rsidR="009B7DEE" w:rsidRPr="00DA5CA7">
        <w:rPr>
          <w:rFonts w:ascii="Arial" w:hAnsi="Arial" w:cs="Arial"/>
        </w:rPr>
        <w:t xml:space="preserve"> The Document Control Clerk has the responsibility to receive and track Obsolete Product requests from Sales and/or Management, and to verify that all approvals have been received prior to making the product obsolete in the BSD.</w:t>
      </w:r>
    </w:p>
    <w:p w:rsidR="00C427E6" w:rsidRPr="00D3710D" w:rsidRDefault="00C427E6">
      <w:pPr>
        <w:rPr>
          <w:rFonts w:ascii="Arial" w:hAnsi="Arial" w:cs="Arial"/>
        </w:rPr>
      </w:pPr>
    </w:p>
    <w:p w:rsidR="00C427E6" w:rsidRPr="00D3710D" w:rsidRDefault="00C427E6">
      <w:pPr>
        <w:rPr>
          <w:rFonts w:ascii="Arial" w:hAnsi="Arial" w:cs="Arial"/>
        </w:rPr>
      </w:pPr>
    </w:p>
    <w:p w:rsidR="009B7DEE" w:rsidRPr="00D3710D" w:rsidRDefault="009B7DEE" w:rsidP="009B7DEE">
      <w:pPr>
        <w:rPr>
          <w:rFonts w:ascii="Arial" w:hAnsi="Arial" w:cs="Arial"/>
        </w:rPr>
      </w:pPr>
      <w:r w:rsidRPr="00D3710D">
        <w:rPr>
          <w:rFonts w:ascii="Arial" w:hAnsi="Arial" w:cs="Arial"/>
          <w:b/>
        </w:rPr>
        <w:t>3.0</w:t>
      </w:r>
      <w:r w:rsidRPr="00D3710D">
        <w:rPr>
          <w:rFonts w:ascii="Arial" w:hAnsi="Arial" w:cs="Arial"/>
          <w:b/>
        </w:rPr>
        <w:tab/>
        <w:t>DEFINITIONS</w:t>
      </w:r>
    </w:p>
    <w:p w:rsidR="009B7DEE" w:rsidRPr="00D3710D" w:rsidRDefault="009B7DEE" w:rsidP="009B7DEE">
      <w:pPr>
        <w:rPr>
          <w:rFonts w:ascii="Arial" w:hAnsi="Arial" w:cs="Arial"/>
        </w:rPr>
      </w:pPr>
    </w:p>
    <w:p w:rsidR="009B7DEE" w:rsidRPr="00F83AF0" w:rsidRDefault="009B7DEE" w:rsidP="009B7DEE">
      <w:pPr>
        <w:ind w:left="720"/>
        <w:rPr>
          <w:rFonts w:ascii="Arial" w:hAnsi="Arial" w:cs="Arial"/>
        </w:rPr>
      </w:pPr>
      <w:r w:rsidRPr="00D3710D">
        <w:rPr>
          <w:rFonts w:ascii="Arial" w:hAnsi="Arial" w:cs="Arial"/>
        </w:rPr>
        <w:t xml:space="preserve">SM026 – </w:t>
      </w:r>
      <w:r w:rsidRPr="00F83AF0">
        <w:rPr>
          <w:rFonts w:ascii="Arial" w:hAnsi="Arial" w:cs="Arial"/>
        </w:rPr>
        <w:t>Obsolete Products Form and Procedure</w:t>
      </w:r>
    </w:p>
    <w:p w:rsidR="009B7DEE" w:rsidRPr="00F83AF0" w:rsidRDefault="009B7DEE" w:rsidP="009B7DEE">
      <w:pPr>
        <w:ind w:left="720"/>
        <w:rPr>
          <w:rFonts w:ascii="Arial" w:hAnsi="Arial" w:cs="Arial"/>
        </w:rPr>
      </w:pPr>
      <w:r w:rsidRPr="00D3710D">
        <w:rPr>
          <w:rFonts w:ascii="Arial" w:hAnsi="Arial" w:cs="Arial"/>
        </w:rPr>
        <w:t xml:space="preserve">Corrective-Preventative Action Request (QC/Quality Concern) – </w:t>
      </w:r>
      <w:r w:rsidRPr="00F83AF0">
        <w:rPr>
          <w:rFonts w:ascii="Arial" w:hAnsi="Arial" w:cs="Arial"/>
        </w:rPr>
        <w:t>Documented method that encompasses corrective, preventive actions, root cause investigation, resolution and customer satisfaction.  The request is used for communicating customer and employee concerns about processes, procedures or products that may affect the quality and reliability of the finished product or service.</w:t>
      </w:r>
    </w:p>
    <w:p w:rsidR="009B7DEE" w:rsidRPr="00F83AF0" w:rsidRDefault="009B7DEE" w:rsidP="009B7DEE">
      <w:pPr>
        <w:ind w:left="720"/>
        <w:rPr>
          <w:rFonts w:ascii="Arial" w:hAnsi="Arial" w:cs="Arial"/>
        </w:rPr>
      </w:pPr>
      <w:r w:rsidRPr="00D3710D">
        <w:rPr>
          <w:rFonts w:ascii="Arial" w:hAnsi="Arial" w:cs="Arial"/>
        </w:rPr>
        <w:t xml:space="preserve">Obsolete – </w:t>
      </w:r>
      <w:r w:rsidRPr="00F83AF0">
        <w:rPr>
          <w:rFonts w:ascii="Arial" w:hAnsi="Arial" w:cs="Arial"/>
        </w:rPr>
        <w:t>A product or material that is no longer manufactured or used in the manufacturing of new commodities.</w:t>
      </w:r>
    </w:p>
    <w:p w:rsidR="009B7DEE" w:rsidRPr="00F83AF0" w:rsidRDefault="009B7DEE" w:rsidP="009B7DEE">
      <w:pPr>
        <w:ind w:left="720"/>
        <w:rPr>
          <w:rFonts w:ascii="Arial" w:hAnsi="Arial" w:cs="Arial"/>
        </w:rPr>
      </w:pPr>
      <w:r w:rsidRPr="00D3710D">
        <w:rPr>
          <w:rFonts w:ascii="Arial" w:hAnsi="Arial" w:cs="Arial"/>
        </w:rPr>
        <w:t xml:space="preserve">End of Life – </w:t>
      </w:r>
      <w:r w:rsidRPr="00F83AF0">
        <w:rPr>
          <w:rFonts w:ascii="Arial" w:hAnsi="Arial" w:cs="Arial"/>
        </w:rPr>
        <w:t>A date after which a product will no longer be supported, serviced, or calibrated.</w:t>
      </w:r>
    </w:p>
    <w:p w:rsidR="009B7DEE" w:rsidRPr="00F83AF0" w:rsidRDefault="009B7DEE" w:rsidP="009B7DEE">
      <w:pPr>
        <w:rPr>
          <w:rFonts w:ascii="Arial" w:hAnsi="Arial" w:cs="Arial"/>
        </w:rPr>
      </w:pPr>
    </w:p>
    <w:p w:rsidR="009B7DEE" w:rsidRPr="004067EE" w:rsidRDefault="009B7DEE" w:rsidP="009B7DEE">
      <w:pPr>
        <w:rPr>
          <w:rFonts w:ascii="Arial" w:hAnsi="Arial" w:cs="Arial"/>
        </w:rPr>
      </w:pPr>
    </w:p>
    <w:p w:rsidR="00C427E6" w:rsidRPr="00D3710D" w:rsidRDefault="009B7DEE">
      <w:pPr>
        <w:rPr>
          <w:rFonts w:ascii="Arial" w:hAnsi="Arial" w:cs="Arial"/>
        </w:rPr>
      </w:pPr>
      <w:r w:rsidRPr="00D3710D">
        <w:rPr>
          <w:rFonts w:ascii="Arial" w:hAnsi="Arial" w:cs="Arial"/>
          <w:b/>
        </w:rPr>
        <w:t>4</w:t>
      </w:r>
      <w:r w:rsidR="00C427E6" w:rsidRPr="00D3710D">
        <w:rPr>
          <w:rFonts w:ascii="Arial" w:hAnsi="Arial" w:cs="Arial"/>
          <w:b/>
        </w:rPr>
        <w:t>.0</w:t>
      </w:r>
      <w:r w:rsidR="00C427E6" w:rsidRPr="00D3710D">
        <w:rPr>
          <w:rFonts w:ascii="Arial" w:hAnsi="Arial" w:cs="Arial"/>
          <w:b/>
        </w:rPr>
        <w:tab/>
      </w:r>
      <w:r w:rsidRPr="00D3710D">
        <w:rPr>
          <w:rFonts w:ascii="Arial" w:hAnsi="Arial" w:cs="Arial"/>
          <w:b/>
        </w:rPr>
        <w:t>LIMITATIONS</w:t>
      </w:r>
    </w:p>
    <w:p w:rsidR="00C427E6" w:rsidRPr="00D3710D" w:rsidRDefault="00C427E6">
      <w:pPr>
        <w:rPr>
          <w:rFonts w:ascii="Arial" w:hAnsi="Arial" w:cs="Arial"/>
        </w:rPr>
      </w:pPr>
    </w:p>
    <w:p w:rsidR="009B7DEE" w:rsidRPr="00D3710D" w:rsidRDefault="009B7DEE" w:rsidP="00D3710D">
      <w:pPr>
        <w:ind w:left="720"/>
        <w:rPr>
          <w:rFonts w:ascii="Arial" w:hAnsi="Arial" w:cs="Arial"/>
        </w:rPr>
      </w:pPr>
      <w:r w:rsidRPr="00D3710D">
        <w:rPr>
          <w:rFonts w:ascii="Arial" w:hAnsi="Arial" w:cs="Arial"/>
        </w:rPr>
        <w:t>This process is limited to the duties of the Document Control Clerk or designated representative as outlined here and through the procedures listed below.</w:t>
      </w:r>
    </w:p>
    <w:p w:rsidR="009B7DEE" w:rsidRPr="00D3710D" w:rsidRDefault="009B7DEE" w:rsidP="00D3710D">
      <w:pPr>
        <w:ind w:left="720"/>
        <w:rPr>
          <w:rFonts w:ascii="Arial" w:hAnsi="Arial" w:cs="Arial"/>
        </w:rPr>
      </w:pPr>
    </w:p>
    <w:p w:rsidR="00C427E6" w:rsidRPr="00D3710D" w:rsidRDefault="00C427E6" w:rsidP="00D3710D">
      <w:pPr>
        <w:ind w:left="720"/>
        <w:rPr>
          <w:rFonts w:ascii="Arial" w:hAnsi="Arial" w:cs="Arial"/>
        </w:rPr>
      </w:pPr>
      <w:r w:rsidRPr="00D3710D">
        <w:rPr>
          <w:rFonts w:ascii="Arial" w:hAnsi="Arial" w:cs="Arial"/>
        </w:rPr>
        <w:t>D0001.1015</w:t>
      </w:r>
      <w:r w:rsidR="008D498F" w:rsidRPr="00D3710D">
        <w:rPr>
          <w:rFonts w:ascii="Arial" w:hAnsi="Arial" w:cs="Arial"/>
        </w:rPr>
        <w:tab/>
      </w:r>
      <w:r w:rsidRPr="00D3710D">
        <w:rPr>
          <w:rFonts w:ascii="Arial" w:hAnsi="Arial" w:cs="Arial"/>
        </w:rPr>
        <w:t>Product Obsolescence Procedure</w:t>
      </w:r>
    </w:p>
    <w:p w:rsidR="00C427E6" w:rsidRPr="00D3710D" w:rsidRDefault="00C427E6" w:rsidP="00D3710D">
      <w:pPr>
        <w:ind w:left="720"/>
        <w:rPr>
          <w:rFonts w:ascii="Arial" w:hAnsi="Arial" w:cs="Arial"/>
        </w:rPr>
      </w:pPr>
      <w:r w:rsidRPr="00D3710D">
        <w:rPr>
          <w:rFonts w:ascii="Arial" w:hAnsi="Arial" w:cs="Arial"/>
        </w:rPr>
        <w:t>D0001.1020</w:t>
      </w:r>
      <w:r w:rsidR="008D498F" w:rsidRPr="00D3710D">
        <w:rPr>
          <w:rFonts w:ascii="Arial" w:hAnsi="Arial" w:cs="Arial"/>
        </w:rPr>
        <w:tab/>
      </w:r>
      <w:r w:rsidRPr="00D3710D">
        <w:rPr>
          <w:rFonts w:ascii="Arial" w:hAnsi="Arial" w:cs="Arial"/>
        </w:rPr>
        <w:t>Corrective-Preventive Action</w:t>
      </w:r>
    </w:p>
    <w:p w:rsidR="008D498F" w:rsidRPr="00D3710D" w:rsidRDefault="008D498F" w:rsidP="00D3710D">
      <w:pPr>
        <w:ind w:left="720"/>
        <w:rPr>
          <w:rFonts w:ascii="Arial" w:hAnsi="Arial" w:cs="Arial"/>
        </w:rPr>
      </w:pPr>
      <w:r w:rsidRPr="00D3710D">
        <w:rPr>
          <w:rFonts w:ascii="Arial" w:hAnsi="Arial" w:cs="Arial"/>
        </w:rPr>
        <w:t>SM026</w:t>
      </w:r>
      <w:r w:rsidRPr="00D3710D">
        <w:rPr>
          <w:rFonts w:ascii="Arial" w:hAnsi="Arial" w:cs="Arial"/>
        </w:rPr>
        <w:tab/>
        <w:t>Obsolete Products Form and Procedure found in TCS</w:t>
      </w:r>
    </w:p>
    <w:p w:rsidR="00C427E6" w:rsidRPr="00D3710D" w:rsidRDefault="00C427E6">
      <w:pPr>
        <w:rPr>
          <w:rFonts w:ascii="Arial" w:hAnsi="Arial" w:cs="Arial"/>
        </w:rPr>
      </w:pPr>
    </w:p>
    <w:p w:rsidR="00C427E6" w:rsidRPr="00D3710D" w:rsidRDefault="00C427E6">
      <w:pPr>
        <w:rPr>
          <w:rFonts w:ascii="Arial" w:hAnsi="Arial" w:cs="Arial"/>
        </w:rPr>
      </w:pPr>
    </w:p>
    <w:p w:rsidR="009B7DEE" w:rsidRPr="00D3710D" w:rsidRDefault="009B7DEE" w:rsidP="009B7DEE">
      <w:pPr>
        <w:rPr>
          <w:rFonts w:ascii="Arial" w:hAnsi="Arial" w:cs="Arial"/>
          <w:b/>
        </w:rPr>
      </w:pPr>
      <w:r w:rsidRPr="00D3710D">
        <w:rPr>
          <w:rFonts w:ascii="Arial" w:hAnsi="Arial" w:cs="Arial"/>
          <w:b/>
        </w:rPr>
        <w:t>5.0</w:t>
      </w:r>
      <w:r w:rsidRPr="00D3710D">
        <w:rPr>
          <w:rFonts w:ascii="Arial" w:hAnsi="Arial" w:cs="Arial"/>
          <w:b/>
        </w:rPr>
        <w:tab/>
        <w:t>MATERIALS, TOOLS, &amp; EQUIPMENT</w:t>
      </w:r>
    </w:p>
    <w:p w:rsidR="009B7DEE" w:rsidRPr="00D3710D" w:rsidRDefault="009B7DEE" w:rsidP="009B7DEE">
      <w:pPr>
        <w:rPr>
          <w:rFonts w:ascii="Arial" w:hAnsi="Arial" w:cs="Arial"/>
        </w:rPr>
      </w:pPr>
    </w:p>
    <w:p w:rsidR="009B7DEE" w:rsidRPr="00D3710D" w:rsidRDefault="009B7DEE" w:rsidP="009B7DEE">
      <w:pPr>
        <w:ind w:left="720"/>
        <w:rPr>
          <w:rFonts w:ascii="Arial" w:hAnsi="Arial" w:cs="Arial"/>
        </w:rPr>
      </w:pPr>
      <w:r w:rsidRPr="00D3710D">
        <w:rPr>
          <w:rFonts w:ascii="Arial" w:hAnsi="Arial" w:cs="Arial"/>
        </w:rPr>
        <w:t>Computer</w:t>
      </w:r>
    </w:p>
    <w:p w:rsidR="009B7DEE" w:rsidRPr="00D3710D" w:rsidRDefault="009B7DEE" w:rsidP="009B7DEE">
      <w:pPr>
        <w:ind w:left="720"/>
        <w:rPr>
          <w:rFonts w:ascii="Arial" w:hAnsi="Arial" w:cs="Arial"/>
        </w:rPr>
      </w:pPr>
      <w:r w:rsidRPr="00F83AF0">
        <w:rPr>
          <w:rFonts w:ascii="Arial" w:hAnsi="Arial" w:cs="Arial"/>
        </w:rPr>
        <w:t>SM026</w:t>
      </w:r>
      <w:r w:rsidRPr="00D3710D">
        <w:rPr>
          <w:rFonts w:ascii="Arial" w:hAnsi="Arial" w:cs="Arial"/>
        </w:rPr>
        <w:t xml:space="preserve"> Form</w:t>
      </w:r>
    </w:p>
    <w:p w:rsidR="009B7DEE" w:rsidRPr="00D3710D" w:rsidRDefault="009B7DEE" w:rsidP="009B7DEE">
      <w:pPr>
        <w:ind w:left="720"/>
        <w:rPr>
          <w:rFonts w:ascii="Arial" w:hAnsi="Arial" w:cs="Arial"/>
        </w:rPr>
      </w:pPr>
      <w:r w:rsidRPr="00D3710D">
        <w:rPr>
          <w:rFonts w:ascii="Arial" w:hAnsi="Arial" w:cs="Arial"/>
        </w:rPr>
        <w:t>Email Software</w:t>
      </w:r>
    </w:p>
    <w:p w:rsidR="009B7DEE" w:rsidRPr="00D3710D" w:rsidRDefault="009B7DEE" w:rsidP="009B7DEE">
      <w:pPr>
        <w:ind w:left="720"/>
        <w:rPr>
          <w:rFonts w:ascii="Arial" w:hAnsi="Arial" w:cs="Arial"/>
        </w:rPr>
      </w:pPr>
      <w:r w:rsidRPr="00D3710D">
        <w:rPr>
          <w:rFonts w:ascii="Arial" w:hAnsi="Arial" w:cs="Arial"/>
        </w:rPr>
        <w:lastRenderedPageBreak/>
        <w:t>Business System Database (BSD)</w:t>
      </w:r>
    </w:p>
    <w:p w:rsidR="009B7DEE" w:rsidRPr="00D3710D" w:rsidRDefault="009B7DEE" w:rsidP="009B7DEE">
      <w:pPr>
        <w:rPr>
          <w:rFonts w:ascii="Arial" w:hAnsi="Arial" w:cs="Arial"/>
        </w:rPr>
      </w:pPr>
    </w:p>
    <w:p w:rsidR="009B7DEE" w:rsidRPr="00D3710D" w:rsidRDefault="009B7DEE" w:rsidP="009B7DEE">
      <w:pPr>
        <w:rPr>
          <w:rFonts w:ascii="Arial" w:hAnsi="Arial" w:cs="Arial"/>
        </w:rPr>
      </w:pPr>
    </w:p>
    <w:p w:rsidR="00C427E6" w:rsidRPr="004067EE" w:rsidRDefault="009B7DEE" w:rsidP="00D3710D">
      <w:pPr>
        <w:numPr>
          <w:ilvl w:val="0"/>
          <w:numId w:val="27"/>
        </w:numPr>
        <w:rPr>
          <w:rFonts w:ascii="Arial" w:hAnsi="Arial" w:cs="Arial"/>
          <w:b/>
        </w:rPr>
      </w:pPr>
      <w:r w:rsidRPr="00F83AF0">
        <w:rPr>
          <w:rFonts w:ascii="Arial" w:hAnsi="Arial" w:cs="Arial"/>
          <w:b/>
        </w:rPr>
        <w:t xml:space="preserve">     </w:t>
      </w:r>
      <w:r w:rsidRPr="00DA5CA7">
        <w:rPr>
          <w:rFonts w:ascii="Arial" w:hAnsi="Arial" w:cs="Arial"/>
          <w:b/>
        </w:rPr>
        <w:t>PROCEDURE</w:t>
      </w:r>
    </w:p>
    <w:p w:rsidR="00C427E6" w:rsidRPr="00D3710D" w:rsidRDefault="00C427E6">
      <w:pPr>
        <w:rPr>
          <w:rFonts w:ascii="Arial" w:hAnsi="Arial" w:cs="Arial"/>
        </w:rPr>
      </w:pPr>
    </w:p>
    <w:p w:rsidR="009B7DEE" w:rsidRPr="00DA5CA7" w:rsidRDefault="009B7DEE" w:rsidP="00D3710D">
      <w:pPr>
        <w:numPr>
          <w:ilvl w:val="1"/>
          <w:numId w:val="27"/>
        </w:numPr>
        <w:rPr>
          <w:rFonts w:ascii="Arial" w:hAnsi="Arial" w:cs="Arial"/>
          <w:b/>
        </w:rPr>
      </w:pPr>
      <w:r w:rsidRPr="00DA5CA7">
        <w:rPr>
          <w:rFonts w:ascii="Arial" w:hAnsi="Arial" w:cs="Arial"/>
          <w:b/>
        </w:rPr>
        <w:t xml:space="preserve">     SM026 Form</w:t>
      </w:r>
    </w:p>
    <w:p w:rsidR="00BE500B" w:rsidRPr="00DA5CA7" w:rsidRDefault="00BE500B" w:rsidP="00D3710D">
      <w:pPr>
        <w:ind w:left="1080"/>
        <w:rPr>
          <w:rFonts w:ascii="Arial" w:hAnsi="Arial" w:cs="Arial"/>
        </w:rPr>
      </w:pPr>
    </w:p>
    <w:p w:rsidR="009B7DEE" w:rsidRPr="00DA5CA7" w:rsidRDefault="009B7DEE" w:rsidP="00D3710D">
      <w:pPr>
        <w:ind w:left="1080"/>
        <w:rPr>
          <w:rFonts w:ascii="Arial" w:hAnsi="Arial" w:cs="Arial"/>
        </w:rPr>
      </w:pPr>
      <w:r w:rsidRPr="00DA5CA7">
        <w:rPr>
          <w:rFonts w:ascii="Arial" w:hAnsi="Arial" w:cs="Arial"/>
        </w:rPr>
        <w:t xml:space="preserve">Any employee may make a request for a product to be made obsolete. This request needs to be made by filling out the SM026 </w:t>
      </w:r>
      <w:r w:rsidR="00A51322" w:rsidRPr="00DA5CA7">
        <w:rPr>
          <w:rFonts w:ascii="Arial" w:hAnsi="Arial" w:cs="Arial"/>
        </w:rPr>
        <w:t xml:space="preserve">Obsolete Products Form. This should be done prior to the request being submitted to the Document Control Clerk. </w:t>
      </w:r>
      <w:r w:rsidR="00BE500B" w:rsidRPr="00DA5CA7">
        <w:rPr>
          <w:rFonts w:ascii="Arial" w:hAnsi="Arial" w:cs="Arial"/>
        </w:rPr>
        <w:t>The form should have the requesting employee’s name, request date and reason(s) for obsoleting the product.</w:t>
      </w:r>
    </w:p>
    <w:p w:rsidR="00A51322" w:rsidRPr="00DA5CA7" w:rsidRDefault="00A51322" w:rsidP="00D3710D">
      <w:pPr>
        <w:ind w:left="1080"/>
        <w:rPr>
          <w:rFonts w:ascii="Arial" w:hAnsi="Arial" w:cs="Arial"/>
        </w:rPr>
      </w:pPr>
    </w:p>
    <w:p w:rsidR="00A51322" w:rsidRPr="00DA5CA7" w:rsidRDefault="00A51322" w:rsidP="00D3710D">
      <w:pPr>
        <w:ind w:left="1080"/>
        <w:rPr>
          <w:rFonts w:ascii="Arial" w:hAnsi="Arial" w:cs="Arial"/>
        </w:rPr>
      </w:pPr>
      <w:r w:rsidRPr="00DA5CA7">
        <w:rPr>
          <w:rFonts w:ascii="Arial" w:hAnsi="Arial" w:cs="Arial"/>
        </w:rPr>
        <w:t>The Document Control Clerk may receive the SM026 Form in one of two ways, Paper or Email.</w:t>
      </w:r>
    </w:p>
    <w:p w:rsidR="00A51322" w:rsidRPr="00DA5CA7" w:rsidRDefault="00A51322" w:rsidP="00D3710D">
      <w:pPr>
        <w:ind w:left="1080"/>
        <w:rPr>
          <w:rFonts w:ascii="Arial" w:hAnsi="Arial" w:cs="Arial"/>
        </w:rPr>
      </w:pPr>
    </w:p>
    <w:p w:rsidR="00A51322" w:rsidRPr="00DA5CA7" w:rsidRDefault="00A51322" w:rsidP="00D3710D">
      <w:pPr>
        <w:ind w:left="1080"/>
        <w:rPr>
          <w:rFonts w:ascii="Arial" w:hAnsi="Arial" w:cs="Arial"/>
        </w:rPr>
      </w:pPr>
      <w:r w:rsidRPr="00DA5CA7">
        <w:rPr>
          <w:rFonts w:ascii="Arial" w:hAnsi="Arial" w:cs="Arial"/>
        </w:rPr>
        <w:t>When submitted in paper form, the paper copy will be signed by the requesting employee, and by a representative from Sales/Marketing. If these signatures are not present, the Document Control Clerk will need to have the individuals sign the form.</w:t>
      </w:r>
    </w:p>
    <w:p w:rsidR="00A51322" w:rsidRPr="00DA5CA7" w:rsidRDefault="00A51322" w:rsidP="00D3710D">
      <w:pPr>
        <w:ind w:left="1080"/>
        <w:rPr>
          <w:rFonts w:ascii="Arial" w:hAnsi="Arial" w:cs="Arial"/>
        </w:rPr>
      </w:pPr>
    </w:p>
    <w:p w:rsidR="00A51322" w:rsidRPr="00DA5CA7" w:rsidRDefault="00A51322" w:rsidP="00D3710D">
      <w:pPr>
        <w:ind w:left="1080"/>
        <w:rPr>
          <w:rFonts w:ascii="Arial" w:hAnsi="Arial" w:cs="Arial"/>
        </w:rPr>
      </w:pPr>
      <w:r w:rsidRPr="00DA5CA7">
        <w:rPr>
          <w:rFonts w:ascii="Arial" w:hAnsi="Arial" w:cs="Arial"/>
        </w:rPr>
        <w:t>When submitted via email, there should be a pdf scan of the SM026 form. If the form is signed by the requesting employee and by Sales/Marketing, then the form can be processed. If not, send an email to each of those who need to sign the form and have them sign it, either digitally or by hand, and return the form to Document Control.</w:t>
      </w:r>
    </w:p>
    <w:p w:rsidR="00A51322" w:rsidRPr="00DA5CA7" w:rsidRDefault="00A51322" w:rsidP="00D3710D">
      <w:pPr>
        <w:ind w:left="1080"/>
        <w:rPr>
          <w:rFonts w:ascii="Arial" w:hAnsi="Arial" w:cs="Arial"/>
        </w:rPr>
      </w:pPr>
    </w:p>
    <w:p w:rsidR="00A51322" w:rsidRPr="00DA5CA7" w:rsidRDefault="00A51322" w:rsidP="00D3710D">
      <w:pPr>
        <w:ind w:left="1080"/>
        <w:rPr>
          <w:rFonts w:ascii="Arial" w:hAnsi="Arial" w:cs="Arial"/>
        </w:rPr>
      </w:pPr>
      <w:r w:rsidRPr="00DA5CA7">
        <w:rPr>
          <w:rFonts w:ascii="Arial" w:hAnsi="Arial" w:cs="Arial"/>
        </w:rPr>
        <w:t xml:space="preserve">Once the form is properly </w:t>
      </w:r>
      <w:r w:rsidR="00BE500B" w:rsidRPr="00DA5CA7">
        <w:rPr>
          <w:rFonts w:ascii="Arial" w:hAnsi="Arial" w:cs="Arial"/>
        </w:rPr>
        <w:t xml:space="preserve">filled out and </w:t>
      </w:r>
      <w:r w:rsidRPr="00DA5CA7">
        <w:rPr>
          <w:rFonts w:ascii="Arial" w:hAnsi="Arial" w:cs="Arial"/>
        </w:rPr>
        <w:t xml:space="preserve">signed, scan a copy and save it </w:t>
      </w:r>
      <w:r w:rsidR="00BE500B" w:rsidRPr="00DA5CA7">
        <w:rPr>
          <w:rFonts w:ascii="Arial" w:hAnsi="Arial" w:cs="Arial"/>
        </w:rPr>
        <w:t>to be stored in one of two places.</w:t>
      </w:r>
    </w:p>
    <w:p w:rsidR="00BE500B" w:rsidRPr="00DA5CA7" w:rsidRDefault="00BE500B" w:rsidP="00D3710D">
      <w:pPr>
        <w:ind w:left="1080"/>
        <w:rPr>
          <w:rFonts w:ascii="Arial" w:hAnsi="Arial" w:cs="Arial"/>
        </w:rPr>
      </w:pPr>
    </w:p>
    <w:p w:rsidR="00BE500B" w:rsidRPr="00DA5CA7" w:rsidRDefault="00BE500B" w:rsidP="00D3710D">
      <w:pPr>
        <w:ind w:left="1080"/>
        <w:rPr>
          <w:rFonts w:ascii="Arial" w:hAnsi="Arial" w:cs="Arial"/>
        </w:rPr>
      </w:pPr>
      <w:r w:rsidRPr="00DA5CA7">
        <w:rPr>
          <w:rFonts w:ascii="Arial" w:hAnsi="Arial" w:cs="Arial"/>
        </w:rPr>
        <w:t>Finished good items need to be sent to PCB so they can obsolete them in the PCB side of the BSD. These will be saved in the following location: R:\Engineering\Obsolete SM026 Records.</w:t>
      </w:r>
    </w:p>
    <w:p w:rsidR="00BE500B" w:rsidRPr="00DA5CA7" w:rsidRDefault="00BE500B" w:rsidP="00D3710D">
      <w:pPr>
        <w:ind w:left="1080"/>
        <w:rPr>
          <w:rFonts w:ascii="Arial" w:hAnsi="Arial" w:cs="Arial"/>
        </w:rPr>
      </w:pPr>
    </w:p>
    <w:p w:rsidR="00BE500B" w:rsidRPr="00D3710D" w:rsidRDefault="00BE500B" w:rsidP="00D3710D">
      <w:pPr>
        <w:ind w:left="1080"/>
        <w:rPr>
          <w:rFonts w:ascii="Arial" w:hAnsi="Arial" w:cs="Arial"/>
        </w:rPr>
      </w:pPr>
      <w:r w:rsidRPr="00DA5CA7">
        <w:rPr>
          <w:rFonts w:ascii="Arial" w:hAnsi="Arial" w:cs="Arial"/>
        </w:rPr>
        <w:t>Non-finished good items are not saved in the PCB side of the BSD so they do not need to be sent to PCB. They will be saved in the following location: R:\Provo\Engineering\Docs\ENG\Obsolete SM026 Records.</w:t>
      </w:r>
    </w:p>
    <w:p w:rsidR="00C928D4" w:rsidRPr="00F83AF0" w:rsidRDefault="00C928D4" w:rsidP="00D3710D">
      <w:pPr>
        <w:ind w:left="360"/>
        <w:rPr>
          <w:rFonts w:ascii="Arial" w:hAnsi="Arial" w:cs="Arial"/>
          <w:b/>
        </w:rPr>
      </w:pPr>
    </w:p>
    <w:p w:rsidR="00C427E6" w:rsidRPr="00F83AF0" w:rsidRDefault="00C427E6" w:rsidP="00D3710D">
      <w:pPr>
        <w:ind w:left="360"/>
        <w:rPr>
          <w:rFonts w:ascii="Arial" w:hAnsi="Arial" w:cs="Arial"/>
          <w:b/>
        </w:rPr>
      </w:pPr>
    </w:p>
    <w:p w:rsidR="009B7DEE" w:rsidRPr="00DA5CA7" w:rsidRDefault="00BE500B" w:rsidP="00D3710D">
      <w:pPr>
        <w:numPr>
          <w:ilvl w:val="1"/>
          <w:numId w:val="27"/>
        </w:numPr>
        <w:rPr>
          <w:rFonts w:ascii="Arial" w:hAnsi="Arial" w:cs="Arial"/>
          <w:b/>
        </w:rPr>
      </w:pPr>
      <w:r w:rsidRPr="00F83AF0">
        <w:rPr>
          <w:rFonts w:ascii="Arial" w:hAnsi="Arial" w:cs="Arial"/>
          <w:b/>
        </w:rPr>
        <w:t xml:space="preserve">      Making a Product Obsolete</w:t>
      </w:r>
      <w:r w:rsidR="0062252E" w:rsidRPr="00DA5CA7">
        <w:rPr>
          <w:rFonts w:ascii="Arial" w:hAnsi="Arial" w:cs="Arial"/>
          <w:b/>
        </w:rPr>
        <w:t xml:space="preserve"> in the BSD</w:t>
      </w:r>
    </w:p>
    <w:p w:rsidR="0062252E" w:rsidRPr="00DA5CA7" w:rsidRDefault="0062252E" w:rsidP="00D3710D">
      <w:pPr>
        <w:ind w:left="1080"/>
        <w:rPr>
          <w:rFonts w:ascii="Arial" w:hAnsi="Arial" w:cs="Arial"/>
          <w:b/>
        </w:rPr>
      </w:pPr>
    </w:p>
    <w:p w:rsidR="0062252E" w:rsidRPr="004067EE" w:rsidRDefault="003B170A" w:rsidP="00D3710D">
      <w:pPr>
        <w:ind w:left="1080"/>
        <w:rPr>
          <w:rFonts w:ascii="Arial" w:hAnsi="Arial" w:cs="Arial"/>
        </w:rPr>
      </w:pPr>
      <w:r w:rsidRPr="00DA5CA7">
        <w:rPr>
          <w:rFonts w:ascii="Arial" w:hAnsi="Arial" w:cs="Arial"/>
        </w:rPr>
        <w:t>Open the BSD and go to the Items Form. Search for the Item number by entering it in the Item Field, and click the Filter in Place icon in the tool bar.</w:t>
      </w:r>
    </w:p>
    <w:p w:rsidR="003B170A" w:rsidRPr="00D3710D" w:rsidRDefault="003B170A" w:rsidP="003B170A">
      <w:pPr>
        <w:ind w:left="2160"/>
        <w:rPr>
          <w:rFonts w:ascii="Arial" w:hAnsi="Arial" w:cs="Arial"/>
        </w:rPr>
      </w:pPr>
    </w:p>
    <w:p w:rsidR="003B170A" w:rsidRPr="00D3710D" w:rsidRDefault="00F83AF0" w:rsidP="003B170A">
      <w:pPr>
        <w:jc w:val="center"/>
        <w:rPr>
          <w:rFonts w:ascii="Arial" w:hAnsi="Arial" w:cs="Arial"/>
        </w:rPr>
      </w:pPr>
      <w:r w:rsidRPr="004067EE">
        <w:rPr>
          <w:rFonts w:ascii="Arial" w:hAnsi="Arial" w:cs="Arial"/>
          <w:noProof/>
        </w:rPr>
        <w:lastRenderedPageBreak/>
        <mc:AlternateContent>
          <mc:Choice Requires="wps">
            <w:drawing>
              <wp:anchor distT="0" distB="0" distL="114300" distR="114300" simplePos="0" relativeHeight="251648512" behindDoc="0" locked="0" layoutInCell="1" allowOverlap="1">
                <wp:simplePos x="0" y="0"/>
                <wp:positionH relativeFrom="column">
                  <wp:posOffset>1895475</wp:posOffset>
                </wp:positionH>
                <wp:positionV relativeFrom="paragraph">
                  <wp:posOffset>400050</wp:posOffset>
                </wp:positionV>
                <wp:extent cx="428625" cy="95250"/>
                <wp:effectExtent l="0" t="0" r="0" b="0"/>
                <wp:wrapNone/>
                <wp:docPr id="3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8EAA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0" o:spid="_x0000_s1026" type="#_x0000_t13" style="position:absolute;margin-left:149.25pt;margin-top:31.5pt;width:33.75pt;height: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" fillcolor="red" stroked="f"/>
            </w:pict>
          </mc:Fallback>
        </mc:AlternateContent>
      </w:r>
      <w:r w:rsidRPr="004067EE">
        <w:rPr>
          <w:rFonts w:ascii="Arial" w:hAnsi="Arial" w:cs="Arial"/>
          <w:noProof/>
        </w:rPr>
        <w:drawing>
          <wp:inline distT="0" distB="0" distL="0" distR="0">
            <wp:extent cx="5648325" cy="923925"/>
            <wp:effectExtent l="0" t="0" r="0" b="0"/>
            <wp:docPr id="1" name="Picture 129" descr="dco item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dco item sear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8325" cy="923925"/>
                    </a:xfrm>
                    <a:prstGeom prst="rect">
                      <a:avLst/>
                    </a:prstGeom>
                    <a:noFill/>
                    <a:ln>
                      <a:noFill/>
                    </a:ln>
                  </pic:spPr>
                </pic:pic>
              </a:graphicData>
            </a:graphic>
          </wp:inline>
        </w:drawing>
      </w:r>
    </w:p>
    <w:p w:rsidR="003B170A" w:rsidRPr="00D3710D" w:rsidRDefault="003B170A" w:rsidP="003B170A">
      <w:pPr>
        <w:jc w:val="center"/>
        <w:rPr>
          <w:rFonts w:ascii="Arial" w:hAnsi="Arial" w:cs="Arial"/>
        </w:rPr>
      </w:pPr>
    </w:p>
    <w:p w:rsidR="003B170A" w:rsidRPr="00D3710D" w:rsidRDefault="00F83AF0" w:rsidP="003B170A">
      <w:pPr>
        <w:jc w:val="center"/>
        <w:rPr>
          <w:rFonts w:ascii="Arial" w:hAnsi="Arial" w:cs="Arial"/>
        </w:rPr>
      </w:pPr>
      <w:r w:rsidRPr="004067EE">
        <w:rPr>
          <w:rFonts w:ascii="Arial" w:hAnsi="Arial" w:cs="Arial"/>
          <w:noProof/>
        </w:rPr>
        <mc:AlternateContent>
          <mc:Choice Requires="wps">
            <w:drawing>
              <wp:anchor distT="0" distB="0" distL="114300" distR="114300" simplePos="0" relativeHeight="251647488" behindDoc="0" locked="0" layoutInCell="1" allowOverlap="1">
                <wp:simplePos x="0" y="0"/>
                <wp:positionH relativeFrom="column">
                  <wp:posOffset>2495550</wp:posOffset>
                </wp:positionH>
                <wp:positionV relativeFrom="paragraph">
                  <wp:posOffset>85725</wp:posOffset>
                </wp:positionV>
                <wp:extent cx="428625" cy="95250"/>
                <wp:effectExtent l="0" t="0" r="0" b="0"/>
                <wp:wrapNone/>
                <wp:docPr id="3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75DCC" id="AutoShape 39" o:spid="_x0000_s1026" type="#_x0000_t13" style="position:absolute;margin-left:196.5pt;margin-top:6.75pt;width:33.75pt;height: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" fillcolor="red" stroked="f"/>
            </w:pict>
          </mc:Fallback>
        </mc:AlternateContent>
      </w:r>
      <w:r w:rsidRPr="004067EE">
        <w:rPr>
          <w:rFonts w:ascii="Arial" w:hAnsi="Arial" w:cs="Arial"/>
          <w:noProof/>
        </w:rPr>
        <w:drawing>
          <wp:inline distT="0" distB="0" distL="0" distR="0">
            <wp:extent cx="352425" cy="276225"/>
            <wp:effectExtent l="0" t="0" r="0" b="0"/>
            <wp:docPr id="2" name="Picture 130" descr="Search Magnify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Search Magnify Gla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p>
    <w:p w:rsidR="003B170A" w:rsidRPr="00D3710D" w:rsidRDefault="003B170A" w:rsidP="003B170A">
      <w:pPr>
        <w:ind w:left="2160"/>
        <w:rPr>
          <w:rFonts w:ascii="Arial" w:hAnsi="Arial" w:cs="Arial"/>
        </w:rPr>
      </w:pPr>
    </w:p>
    <w:p w:rsidR="003B170A" w:rsidRPr="00D3710D" w:rsidRDefault="003B170A" w:rsidP="00D3710D">
      <w:pPr>
        <w:ind w:left="1440"/>
        <w:rPr>
          <w:rFonts w:ascii="Arial" w:hAnsi="Arial" w:cs="Arial"/>
        </w:rPr>
      </w:pPr>
      <w:r w:rsidRPr="00D3710D">
        <w:rPr>
          <w:rFonts w:ascii="Arial" w:hAnsi="Arial" w:cs="Arial"/>
        </w:rPr>
        <w:t>This will open the Items Form for the Item.</w:t>
      </w:r>
    </w:p>
    <w:p w:rsidR="003B170A" w:rsidRPr="00D3710D" w:rsidRDefault="003B170A" w:rsidP="003B170A">
      <w:pPr>
        <w:ind w:left="2160"/>
        <w:rPr>
          <w:rFonts w:ascii="Arial" w:hAnsi="Arial" w:cs="Arial"/>
        </w:rPr>
      </w:pPr>
    </w:p>
    <w:p w:rsidR="003B170A" w:rsidRPr="00D3710D" w:rsidRDefault="00F83AF0" w:rsidP="003B170A">
      <w:pPr>
        <w:jc w:val="center"/>
        <w:rPr>
          <w:rFonts w:ascii="Arial" w:hAnsi="Arial" w:cs="Arial"/>
        </w:rPr>
      </w:pPr>
      <w:r w:rsidRPr="004067EE">
        <w:rPr>
          <w:rFonts w:ascii="Arial" w:hAnsi="Arial" w:cs="Arial"/>
          <w:noProof/>
        </w:rPr>
        <mc:AlternateContent>
          <mc:Choice Requires="wps">
            <w:drawing>
              <wp:anchor distT="0" distB="0" distL="114300" distR="114300" simplePos="0" relativeHeight="251649536" behindDoc="0" locked="0" layoutInCell="1" allowOverlap="1">
                <wp:simplePos x="0" y="0"/>
                <wp:positionH relativeFrom="column">
                  <wp:posOffset>276225</wp:posOffset>
                </wp:positionH>
                <wp:positionV relativeFrom="paragraph">
                  <wp:posOffset>152400</wp:posOffset>
                </wp:positionV>
                <wp:extent cx="428625" cy="95250"/>
                <wp:effectExtent l="0" t="0" r="0" b="0"/>
                <wp:wrapNone/>
                <wp:docPr id="3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AAF35" id="AutoShape 41" o:spid="_x0000_s1026" type="#_x0000_t13" style="position:absolute;margin-left:21.75pt;margin-top:12pt;width:33.75pt;height: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" fillcolor="red" stroked="f"/>
            </w:pict>
          </mc:Fallback>
        </mc:AlternateContent>
      </w:r>
      <w:r w:rsidRPr="004067EE">
        <w:rPr>
          <w:rFonts w:ascii="Arial" w:hAnsi="Arial" w:cs="Arial"/>
          <w:noProof/>
        </w:rPr>
        <w:drawing>
          <wp:inline distT="0" distB="0" distL="0" distR="0">
            <wp:extent cx="5343525" cy="1371600"/>
            <wp:effectExtent l="0" t="0" r="0" b="0"/>
            <wp:docPr id="3" name="Picture 131" descr="dco item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dco item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3525" cy="1371600"/>
                    </a:xfrm>
                    <a:prstGeom prst="rect">
                      <a:avLst/>
                    </a:prstGeom>
                    <a:noFill/>
                    <a:ln>
                      <a:noFill/>
                    </a:ln>
                  </pic:spPr>
                </pic:pic>
              </a:graphicData>
            </a:graphic>
          </wp:inline>
        </w:drawing>
      </w:r>
    </w:p>
    <w:p w:rsidR="003B170A" w:rsidRPr="00D3710D" w:rsidRDefault="003B170A" w:rsidP="003B170A">
      <w:pPr>
        <w:ind w:left="2160"/>
        <w:rPr>
          <w:rFonts w:ascii="Arial" w:hAnsi="Arial" w:cs="Arial"/>
        </w:rPr>
      </w:pPr>
    </w:p>
    <w:p w:rsidR="00F60FFE" w:rsidRPr="00DA5CA7" w:rsidRDefault="00F60FFE" w:rsidP="00D3710D">
      <w:pPr>
        <w:ind w:left="1440"/>
        <w:rPr>
          <w:rFonts w:ascii="Arial" w:hAnsi="Arial" w:cs="Arial"/>
        </w:rPr>
      </w:pPr>
      <w:r w:rsidRPr="00F83AF0">
        <w:rPr>
          <w:rFonts w:ascii="Arial" w:hAnsi="Arial" w:cs="Arial"/>
        </w:rPr>
        <w:t>Add “-OBSOLETE” or “-OBS” to the description field if there is space – some descriptions are long and this cannot be done. If there is not enough space, s</w:t>
      </w:r>
      <w:r w:rsidRPr="00DA5CA7">
        <w:rPr>
          <w:rFonts w:ascii="Arial" w:hAnsi="Arial" w:cs="Arial"/>
        </w:rPr>
        <w:t>kip this step.</w:t>
      </w:r>
    </w:p>
    <w:p w:rsidR="00F60FFE" w:rsidRPr="00DA5CA7" w:rsidRDefault="00F60FFE" w:rsidP="00D3710D">
      <w:pPr>
        <w:ind w:left="1440"/>
        <w:rPr>
          <w:rFonts w:ascii="Arial" w:hAnsi="Arial" w:cs="Arial"/>
        </w:rPr>
      </w:pPr>
    </w:p>
    <w:p w:rsidR="00F60FFE" w:rsidRPr="00F83AF0" w:rsidRDefault="00F83AF0" w:rsidP="00D3710D">
      <w:pPr>
        <w:jc w:val="center"/>
        <w:rPr>
          <w:rFonts w:ascii="Arial" w:hAnsi="Arial" w:cs="Arial"/>
        </w:rPr>
      </w:pPr>
      <w:r w:rsidRPr="004067EE">
        <w:rPr>
          <w:rFonts w:ascii="Arial" w:hAnsi="Arial" w:cs="Arial"/>
          <w:noProof/>
        </w:rPr>
        <mc:AlternateContent>
          <mc:Choice Requires="wps">
            <w:drawing>
              <wp:anchor distT="0" distB="0" distL="114300" distR="114300" simplePos="0" relativeHeight="251650560" behindDoc="0" locked="0" layoutInCell="1" allowOverlap="1">
                <wp:simplePos x="0" y="0"/>
                <wp:positionH relativeFrom="column">
                  <wp:posOffset>1162050</wp:posOffset>
                </wp:positionH>
                <wp:positionV relativeFrom="paragraph">
                  <wp:posOffset>279400</wp:posOffset>
                </wp:positionV>
                <wp:extent cx="428625" cy="95250"/>
                <wp:effectExtent l="0" t="0" r="0" b="0"/>
                <wp:wrapNone/>
                <wp:docPr id="3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F1C3A" id="AutoShape 41" o:spid="_x0000_s1026" type="#_x0000_t13" style="position:absolute;margin-left:91.5pt;margin-top:22pt;width:33.75pt;height: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" fillcolor="red" stroked="f"/>
            </w:pict>
          </mc:Fallback>
        </mc:AlternateContent>
      </w:r>
      <w:r w:rsidRPr="00F83AF0">
        <w:rPr>
          <w:rFonts w:ascii="Arial" w:hAnsi="Arial" w:cs="Arial"/>
          <w:noProof/>
        </w:rPr>
        <w:drawing>
          <wp:inline distT="0" distB="0" distL="0" distR="0">
            <wp:extent cx="3552825" cy="457200"/>
            <wp:effectExtent l="0" t="0" r="0" b="0"/>
            <wp:docPr id="4" name="Picture 4" descr="obsolete description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bsolete description fie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2825" cy="457200"/>
                    </a:xfrm>
                    <a:prstGeom prst="rect">
                      <a:avLst/>
                    </a:prstGeom>
                    <a:noFill/>
                    <a:ln>
                      <a:noFill/>
                    </a:ln>
                  </pic:spPr>
                </pic:pic>
              </a:graphicData>
            </a:graphic>
          </wp:inline>
        </w:drawing>
      </w:r>
    </w:p>
    <w:p w:rsidR="00F60FFE" w:rsidRPr="00F83AF0" w:rsidRDefault="00F60FFE" w:rsidP="00D3710D">
      <w:pPr>
        <w:ind w:left="1440"/>
        <w:rPr>
          <w:rFonts w:ascii="Arial" w:hAnsi="Arial" w:cs="Arial"/>
        </w:rPr>
      </w:pPr>
    </w:p>
    <w:p w:rsidR="00F60FFE" w:rsidRPr="00DA5CA7" w:rsidRDefault="00F60FFE" w:rsidP="00D3710D">
      <w:pPr>
        <w:ind w:left="1440"/>
        <w:rPr>
          <w:rFonts w:ascii="Arial" w:hAnsi="Arial" w:cs="Arial"/>
        </w:rPr>
      </w:pPr>
      <w:r w:rsidRPr="00DA5CA7">
        <w:rPr>
          <w:rFonts w:ascii="Arial" w:hAnsi="Arial" w:cs="Arial"/>
        </w:rPr>
        <w:t xml:space="preserve">Click the “Controls” tab in the lower portion of the page. This will open the Controls section of the BSD. </w:t>
      </w:r>
    </w:p>
    <w:p w:rsidR="00F60FFE" w:rsidRPr="00DA5CA7" w:rsidRDefault="00F60FFE" w:rsidP="00D3710D">
      <w:pPr>
        <w:ind w:left="1440"/>
        <w:rPr>
          <w:rFonts w:ascii="Arial" w:hAnsi="Arial" w:cs="Arial"/>
        </w:rPr>
      </w:pPr>
    </w:p>
    <w:p w:rsidR="00C928D4" w:rsidRPr="00F83AF0" w:rsidRDefault="00F83AF0" w:rsidP="00D3710D">
      <w:pPr>
        <w:jc w:val="center"/>
        <w:rPr>
          <w:rFonts w:ascii="Arial" w:hAnsi="Arial" w:cs="Arial"/>
        </w:rPr>
      </w:pPr>
      <w:r w:rsidRPr="004067EE">
        <w:rPr>
          <w:rFonts w:ascii="Arial" w:hAnsi="Arial" w:cs="Arial"/>
          <w:noProof/>
        </w:rPr>
        <mc:AlternateContent>
          <mc:Choice Requires="wps">
            <w:drawing>
              <wp:anchor distT="0" distB="0" distL="114300" distR="114300" simplePos="0" relativeHeight="251651584" behindDoc="0" locked="0" layoutInCell="1" allowOverlap="1">
                <wp:simplePos x="0" y="0"/>
                <wp:positionH relativeFrom="column">
                  <wp:posOffset>2543175</wp:posOffset>
                </wp:positionH>
                <wp:positionV relativeFrom="paragraph">
                  <wp:posOffset>216535</wp:posOffset>
                </wp:positionV>
                <wp:extent cx="428625" cy="95250"/>
                <wp:effectExtent l="0" t="0" r="0" b="0"/>
                <wp:wrapNone/>
                <wp:docPr id="3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BE588" id="AutoShape 41" o:spid="_x0000_s1026" type="#_x0000_t13" style="position:absolute;margin-left:200.25pt;margin-top:17.05pt;width:33.75pt;height: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" fillcolor="red" stroked="f"/>
            </w:pict>
          </mc:Fallback>
        </mc:AlternateContent>
      </w:r>
      <w:r w:rsidRPr="00F83AF0">
        <w:rPr>
          <w:rFonts w:ascii="Arial" w:hAnsi="Arial" w:cs="Arial"/>
          <w:noProof/>
        </w:rPr>
        <w:drawing>
          <wp:inline distT="0" distB="0" distL="0" distR="0">
            <wp:extent cx="4638675" cy="3028950"/>
            <wp:effectExtent l="0" t="0" r="0" b="0"/>
            <wp:docPr id="5" name="Picture 5" descr="obsolete control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solete controls ta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8675" cy="3028950"/>
                    </a:xfrm>
                    <a:prstGeom prst="rect">
                      <a:avLst/>
                    </a:prstGeom>
                    <a:noFill/>
                    <a:ln>
                      <a:noFill/>
                    </a:ln>
                  </pic:spPr>
                </pic:pic>
              </a:graphicData>
            </a:graphic>
          </wp:inline>
        </w:drawing>
      </w:r>
    </w:p>
    <w:p w:rsidR="00C928D4" w:rsidRPr="00DA5CA7" w:rsidRDefault="00C928D4" w:rsidP="00D3710D">
      <w:pPr>
        <w:ind w:left="1440"/>
        <w:rPr>
          <w:rFonts w:ascii="Arial" w:hAnsi="Arial" w:cs="Arial"/>
        </w:rPr>
      </w:pPr>
      <w:r w:rsidRPr="00F83AF0">
        <w:rPr>
          <w:rFonts w:ascii="Arial" w:hAnsi="Arial" w:cs="Arial"/>
        </w:rPr>
        <w:lastRenderedPageBreak/>
        <w:t xml:space="preserve">The </w:t>
      </w:r>
      <w:r w:rsidRPr="00DA5CA7">
        <w:rPr>
          <w:rFonts w:ascii="Arial" w:hAnsi="Arial" w:cs="Arial"/>
        </w:rPr>
        <w:t>Obsolete and Slow-Moving Inventory section will be to the right of the Controls section.</w:t>
      </w:r>
    </w:p>
    <w:p w:rsidR="00C928D4" w:rsidRPr="00DA5CA7" w:rsidRDefault="00C928D4" w:rsidP="00D3710D">
      <w:pPr>
        <w:ind w:left="1440"/>
        <w:rPr>
          <w:rFonts w:ascii="Arial" w:hAnsi="Arial" w:cs="Arial"/>
        </w:rPr>
      </w:pPr>
    </w:p>
    <w:p w:rsidR="00C928D4" w:rsidRPr="00F83AF0" w:rsidRDefault="00F83AF0" w:rsidP="00D3710D">
      <w:pPr>
        <w:jc w:val="center"/>
        <w:rPr>
          <w:rFonts w:ascii="Arial" w:hAnsi="Arial" w:cs="Arial"/>
        </w:rPr>
      </w:pPr>
      <w:r w:rsidRPr="004067EE">
        <w:rPr>
          <w:rFonts w:ascii="Arial" w:hAnsi="Arial" w:cs="Arial"/>
          <w:noProof/>
        </w:rPr>
        <mc:AlternateContent>
          <mc:Choice Requires="wps">
            <w:drawing>
              <wp:anchor distT="0" distB="0" distL="114300" distR="114300" simplePos="0" relativeHeight="251652608" behindDoc="0" locked="0" layoutInCell="1" allowOverlap="1">
                <wp:simplePos x="0" y="0"/>
                <wp:positionH relativeFrom="column">
                  <wp:posOffset>1571625</wp:posOffset>
                </wp:positionH>
                <wp:positionV relativeFrom="paragraph">
                  <wp:posOffset>77470</wp:posOffset>
                </wp:positionV>
                <wp:extent cx="428625" cy="95250"/>
                <wp:effectExtent l="0" t="0" r="0" b="0"/>
                <wp:wrapNone/>
                <wp:docPr id="3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50AEC" id="AutoShape 41" o:spid="_x0000_s1026" type="#_x0000_t13" style="position:absolute;margin-left:123.75pt;margin-top:6.1pt;width:33.75pt;height: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" fillcolor="red" stroked="f"/>
            </w:pict>
          </mc:Fallback>
        </mc:AlternateContent>
      </w:r>
      <w:r w:rsidRPr="00F83AF0">
        <w:rPr>
          <w:rFonts w:ascii="Arial" w:hAnsi="Arial" w:cs="Arial"/>
          <w:noProof/>
        </w:rPr>
        <w:drawing>
          <wp:inline distT="0" distB="0" distL="0" distR="0">
            <wp:extent cx="2343150" cy="1771650"/>
            <wp:effectExtent l="0" t="0" r="0" b="0"/>
            <wp:docPr id="6" name="Picture 6" descr="obsolet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bsolete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1771650"/>
                    </a:xfrm>
                    <a:prstGeom prst="rect">
                      <a:avLst/>
                    </a:prstGeom>
                    <a:noFill/>
                    <a:ln>
                      <a:noFill/>
                    </a:ln>
                  </pic:spPr>
                </pic:pic>
              </a:graphicData>
            </a:graphic>
          </wp:inline>
        </w:drawing>
      </w:r>
    </w:p>
    <w:p w:rsidR="00F60FFE" w:rsidRPr="00F83AF0" w:rsidRDefault="00F60FFE" w:rsidP="00D3710D">
      <w:pPr>
        <w:ind w:left="1440"/>
        <w:rPr>
          <w:rFonts w:ascii="Arial" w:hAnsi="Arial" w:cs="Arial"/>
        </w:rPr>
      </w:pPr>
    </w:p>
    <w:p w:rsidR="00C928D4" w:rsidRPr="00DA5CA7" w:rsidRDefault="00C928D4" w:rsidP="00C928D4">
      <w:pPr>
        <w:ind w:left="1440"/>
        <w:rPr>
          <w:rFonts w:ascii="Arial" w:hAnsi="Arial" w:cs="Arial"/>
        </w:rPr>
      </w:pPr>
      <w:r w:rsidRPr="00DA5CA7">
        <w:rPr>
          <w:rFonts w:ascii="Arial" w:hAnsi="Arial" w:cs="Arial"/>
        </w:rPr>
        <w:t>Select “Obsolete” in the Material Status drop-down menu, and “OBS” in the Reason drop-down menu. The BSD will not allow the Item Form to be saved if both the Material Status and Reason drop-down menus are incomplete.</w:t>
      </w:r>
    </w:p>
    <w:p w:rsidR="00C928D4" w:rsidRPr="00DA5CA7" w:rsidRDefault="00C928D4" w:rsidP="00C928D4">
      <w:pPr>
        <w:ind w:left="1440"/>
        <w:rPr>
          <w:rFonts w:ascii="Arial" w:hAnsi="Arial" w:cs="Arial"/>
        </w:rPr>
      </w:pPr>
      <w:r w:rsidRPr="00DA5CA7">
        <w:rPr>
          <w:rFonts w:ascii="Arial" w:hAnsi="Arial" w:cs="Arial"/>
        </w:rPr>
        <w:t xml:space="preserve">The Last Change and User fields will auto-populate with the date the part is made Obsolete and Document Control Clerk’s </w:t>
      </w:r>
      <w:r w:rsidR="00020687" w:rsidRPr="00DA5CA7">
        <w:rPr>
          <w:rFonts w:ascii="Arial" w:hAnsi="Arial" w:cs="Arial"/>
        </w:rPr>
        <w:t>initials</w:t>
      </w:r>
      <w:r w:rsidRPr="00DA5CA7">
        <w:rPr>
          <w:rFonts w:ascii="Arial" w:hAnsi="Arial" w:cs="Arial"/>
        </w:rPr>
        <w:t xml:space="preserve">. </w:t>
      </w:r>
    </w:p>
    <w:p w:rsidR="00C928D4" w:rsidRPr="00DA5CA7" w:rsidRDefault="00C928D4" w:rsidP="00C928D4">
      <w:pPr>
        <w:ind w:left="1440"/>
        <w:rPr>
          <w:rFonts w:ascii="Arial" w:hAnsi="Arial" w:cs="Arial"/>
        </w:rPr>
      </w:pPr>
    </w:p>
    <w:p w:rsidR="00F60FFE" w:rsidRPr="00F83AF0" w:rsidRDefault="00F83AF0" w:rsidP="00D3710D">
      <w:pPr>
        <w:jc w:val="center"/>
        <w:rPr>
          <w:rFonts w:ascii="Arial" w:hAnsi="Arial" w:cs="Arial"/>
        </w:rPr>
      </w:pPr>
      <w:r w:rsidRPr="004067EE">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3390900</wp:posOffset>
                </wp:positionH>
                <wp:positionV relativeFrom="paragraph">
                  <wp:posOffset>708025</wp:posOffset>
                </wp:positionV>
                <wp:extent cx="428625" cy="95250"/>
                <wp:effectExtent l="0" t="0" r="0" b="0"/>
                <wp:wrapNone/>
                <wp:docPr id="3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41DAB" id="AutoShape 41" o:spid="_x0000_s1026" type="#_x0000_t13" style="position:absolute;margin-left:267pt;margin-top:55.75pt;width:33.75pt;height:7.5pt;rotation:18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" fillcolor="red" stroked="f"/>
            </w:pict>
          </mc:Fallback>
        </mc:AlternateContent>
      </w:r>
      <w:r w:rsidRPr="00D3710D">
        <w:rPr>
          <w:rFonts w:ascii="Arial" w:hAnsi="Arial" w:cs="Arial"/>
          <w:noProof/>
        </w:rPr>
        <mc:AlternateContent>
          <mc:Choice Requires="wps">
            <w:drawing>
              <wp:anchor distT="0" distB="0" distL="114300" distR="114300" simplePos="0" relativeHeight="251655680" behindDoc="0" locked="0" layoutInCell="1" allowOverlap="1">
                <wp:simplePos x="0" y="0"/>
                <wp:positionH relativeFrom="column">
                  <wp:posOffset>3848100</wp:posOffset>
                </wp:positionH>
                <wp:positionV relativeFrom="paragraph">
                  <wp:posOffset>508000</wp:posOffset>
                </wp:positionV>
                <wp:extent cx="428625" cy="95250"/>
                <wp:effectExtent l="0" t="0" r="0" b="0"/>
                <wp:wrapNone/>
                <wp:docPr id="3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4FD31" id="AutoShape 41" o:spid="_x0000_s1026" type="#_x0000_t13" style="position:absolute;margin-left:303pt;margin-top:40pt;width:33.75pt;height:7.5pt;rotation:18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" fillcolor="red" stroked="f"/>
            </w:pict>
          </mc:Fallback>
        </mc:AlternateContent>
      </w:r>
      <w:r w:rsidRPr="00D3710D">
        <w:rPr>
          <w:rFonts w:ascii="Arial" w:hAnsi="Arial" w:cs="Arial"/>
          <w:noProof/>
        </w:rPr>
        <mc:AlternateContent>
          <mc:Choice Requires="wps">
            <w:drawing>
              <wp:anchor distT="0" distB="0" distL="114300" distR="114300" simplePos="0" relativeHeight="251654656" behindDoc="0" locked="0" layoutInCell="1" allowOverlap="1">
                <wp:simplePos x="0" y="0"/>
                <wp:positionH relativeFrom="column">
                  <wp:posOffset>3581400</wp:posOffset>
                </wp:positionH>
                <wp:positionV relativeFrom="paragraph">
                  <wp:posOffset>279400</wp:posOffset>
                </wp:positionV>
                <wp:extent cx="428625" cy="95250"/>
                <wp:effectExtent l="0" t="0" r="0" b="0"/>
                <wp:wrapNone/>
                <wp:docPr id="2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3B39E" id="AutoShape 41" o:spid="_x0000_s1026" type="#_x0000_t13" style="position:absolute;margin-left:282pt;margin-top:22pt;width:33.75pt;height:7.5pt;rotation:18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" fillcolor="red" stroked="f"/>
            </w:pict>
          </mc:Fallback>
        </mc:AlternateContent>
      </w:r>
      <w:r w:rsidRPr="00D3710D">
        <w:rPr>
          <w:rFonts w:ascii="Arial" w:hAnsi="Arial" w:cs="Arial"/>
          <w:noProof/>
        </w:rPr>
        <mc:AlternateContent>
          <mc:Choice Requires="wps">
            <w:drawing>
              <wp:anchor distT="0" distB="0" distL="114300" distR="114300" simplePos="0" relativeHeight="251653632" behindDoc="0" locked="0" layoutInCell="1" allowOverlap="1">
                <wp:simplePos x="0" y="0"/>
                <wp:positionH relativeFrom="column">
                  <wp:posOffset>3990975</wp:posOffset>
                </wp:positionH>
                <wp:positionV relativeFrom="paragraph">
                  <wp:posOffset>69850</wp:posOffset>
                </wp:positionV>
                <wp:extent cx="428625" cy="95250"/>
                <wp:effectExtent l="0" t="0" r="0" b="0"/>
                <wp:wrapNone/>
                <wp:docPr id="2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04746" id="AutoShape 41" o:spid="_x0000_s1026" type="#_x0000_t13" style="position:absolute;margin-left:314.25pt;margin-top:5.5pt;width:33.75pt;height:7.5pt;rotation:18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" fillcolor="red" stroked="f"/>
            </w:pict>
          </mc:Fallback>
        </mc:AlternateContent>
      </w:r>
      <w:r w:rsidRPr="00F83AF0">
        <w:rPr>
          <w:rFonts w:ascii="Arial" w:hAnsi="Arial" w:cs="Arial"/>
          <w:noProof/>
        </w:rPr>
        <w:drawing>
          <wp:inline distT="0" distB="0" distL="0" distR="0">
            <wp:extent cx="1743075" cy="876300"/>
            <wp:effectExtent l="0" t="0" r="0" b="0"/>
            <wp:docPr id="7" name="Picture 7" descr="obsolete material statu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solete material status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3075" cy="876300"/>
                    </a:xfrm>
                    <a:prstGeom prst="rect">
                      <a:avLst/>
                    </a:prstGeom>
                    <a:noFill/>
                    <a:ln>
                      <a:noFill/>
                    </a:ln>
                  </pic:spPr>
                </pic:pic>
              </a:graphicData>
            </a:graphic>
          </wp:inline>
        </w:drawing>
      </w:r>
    </w:p>
    <w:p w:rsidR="00C928D4" w:rsidRPr="00F83AF0" w:rsidRDefault="00C928D4" w:rsidP="00D3710D">
      <w:pPr>
        <w:ind w:left="1440"/>
        <w:rPr>
          <w:rFonts w:ascii="Arial" w:hAnsi="Arial" w:cs="Arial"/>
        </w:rPr>
      </w:pPr>
    </w:p>
    <w:p w:rsidR="00020687" w:rsidRPr="00D3710D" w:rsidRDefault="00020687" w:rsidP="00D3710D">
      <w:pPr>
        <w:ind w:left="1440"/>
        <w:rPr>
          <w:rFonts w:ascii="Arial" w:hAnsi="Arial" w:cs="Arial"/>
        </w:rPr>
      </w:pPr>
      <w:r w:rsidRPr="00D3710D">
        <w:rPr>
          <w:rFonts w:ascii="Arial" w:hAnsi="Arial" w:cs="Arial"/>
        </w:rPr>
        <w:t xml:space="preserve">Click the Save icon in the tool bar to save the changes made on the Items Form. </w:t>
      </w:r>
    </w:p>
    <w:p w:rsidR="00020687" w:rsidRPr="00D3710D" w:rsidRDefault="00020687" w:rsidP="00020687">
      <w:pPr>
        <w:ind w:left="2160"/>
        <w:rPr>
          <w:rFonts w:ascii="Arial" w:hAnsi="Arial" w:cs="Arial"/>
        </w:rPr>
      </w:pPr>
    </w:p>
    <w:p w:rsidR="00020687" w:rsidRPr="00D3710D" w:rsidRDefault="00F83AF0" w:rsidP="00020687">
      <w:pPr>
        <w:jc w:val="center"/>
        <w:rPr>
          <w:rFonts w:ascii="Arial" w:hAnsi="Arial" w:cs="Arial"/>
        </w:rPr>
      </w:pPr>
      <w:r w:rsidRPr="004067EE">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2409825</wp:posOffset>
                </wp:positionH>
                <wp:positionV relativeFrom="paragraph">
                  <wp:posOffset>114300</wp:posOffset>
                </wp:positionV>
                <wp:extent cx="428625" cy="95250"/>
                <wp:effectExtent l="0" t="0" r="0" b="0"/>
                <wp:wrapNone/>
                <wp:docPr id="2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906DD" id="AutoShape 44" o:spid="_x0000_s1026" type="#_x0000_t13" style="position:absolute;margin-left:189.75pt;margin-top:9pt;width:33.7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" fillcolor="red" stroked="f"/>
            </w:pict>
          </mc:Fallback>
        </mc:AlternateContent>
      </w:r>
      <w:r w:rsidRPr="004067EE">
        <w:rPr>
          <w:rFonts w:ascii="Arial" w:hAnsi="Arial" w:cs="Arial"/>
          <w:noProof/>
        </w:rPr>
        <w:drawing>
          <wp:inline distT="0" distB="0" distL="0" distR="0">
            <wp:extent cx="390525" cy="333375"/>
            <wp:effectExtent l="0" t="0" r="0" b="0"/>
            <wp:docPr id="8" name="Picture 134" descr="S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Sav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525" cy="333375"/>
                    </a:xfrm>
                    <a:prstGeom prst="rect">
                      <a:avLst/>
                    </a:prstGeom>
                    <a:noFill/>
                    <a:ln>
                      <a:noFill/>
                    </a:ln>
                  </pic:spPr>
                </pic:pic>
              </a:graphicData>
            </a:graphic>
          </wp:inline>
        </w:drawing>
      </w:r>
    </w:p>
    <w:p w:rsidR="00C928D4" w:rsidRPr="00F83AF0" w:rsidRDefault="00C928D4" w:rsidP="00D3710D">
      <w:pPr>
        <w:ind w:left="1440"/>
        <w:rPr>
          <w:rFonts w:ascii="Arial" w:hAnsi="Arial" w:cs="Arial"/>
        </w:rPr>
      </w:pPr>
    </w:p>
    <w:p w:rsidR="00020687" w:rsidRPr="00D3710D" w:rsidRDefault="00020687" w:rsidP="00D3710D">
      <w:pPr>
        <w:ind w:left="1440"/>
        <w:rPr>
          <w:rFonts w:ascii="Arial" w:hAnsi="Arial" w:cs="Arial"/>
        </w:rPr>
      </w:pPr>
      <w:r w:rsidRPr="00DA5CA7">
        <w:rPr>
          <w:rFonts w:ascii="Arial" w:hAnsi="Arial" w:cs="Arial"/>
        </w:rPr>
        <w:t>Click the Notes icon in the tool bar to add a note stating that the Item is now obsolete.</w:t>
      </w:r>
    </w:p>
    <w:p w:rsidR="00020687" w:rsidRPr="00F83AF0" w:rsidRDefault="00020687" w:rsidP="00D3710D">
      <w:pPr>
        <w:rPr>
          <w:rFonts w:ascii="Arial" w:hAnsi="Arial" w:cs="Arial"/>
        </w:rPr>
      </w:pPr>
    </w:p>
    <w:p w:rsidR="00020687" w:rsidRPr="00F83AF0" w:rsidRDefault="00F83AF0" w:rsidP="00020687">
      <w:pPr>
        <w:jc w:val="center"/>
        <w:rPr>
          <w:rFonts w:ascii="Arial" w:hAnsi="Arial" w:cs="Arial"/>
        </w:rPr>
      </w:pPr>
      <w:r w:rsidRPr="00F83AF0">
        <w:rPr>
          <w:rFonts w:ascii="Arial" w:hAnsi="Arial" w:cs="Arial"/>
          <w:noProof/>
        </w:rPr>
        <mc:AlternateContent>
          <mc:Choice Requires="wps">
            <w:drawing>
              <wp:anchor distT="0" distB="0" distL="114300" distR="114300" simplePos="0" relativeHeight="251658752" behindDoc="0" locked="0" layoutInCell="1" allowOverlap="1">
                <wp:simplePos x="0" y="0"/>
                <wp:positionH relativeFrom="column">
                  <wp:posOffset>2409825</wp:posOffset>
                </wp:positionH>
                <wp:positionV relativeFrom="paragraph">
                  <wp:posOffset>114300</wp:posOffset>
                </wp:positionV>
                <wp:extent cx="428625" cy="95250"/>
                <wp:effectExtent l="0" t="0" r="0" b="0"/>
                <wp:wrapNone/>
                <wp:docPr id="2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7837A" id="AutoShape 44" o:spid="_x0000_s1026" type="#_x0000_t13" style="position:absolute;margin-left:189.75pt;margin-top:9pt;width:33.7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" fillcolor="red" stroked="f"/>
            </w:pict>
          </mc:Fallback>
        </mc:AlternateContent>
      </w:r>
      <w:r w:rsidRPr="00F83AF0">
        <w:rPr>
          <w:rFonts w:ascii="Arial" w:hAnsi="Arial" w:cs="Arial"/>
          <w:noProof/>
        </w:rPr>
        <w:drawing>
          <wp:inline distT="0" distB="0" distL="0" distR="0">
            <wp:extent cx="323850" cy="333375"/>
            <wp:effectExtent l="0" t="0" r="0" b="0"/>
            <wp:docPr id="9" name="Picture 9" descr="no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s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p>
    <w:p w:rsidR="00020687" w:rsidRPr="00DA5CA7" w:rsidRDefault="00020687" w:rsidP="00020687">
      <w:pPr>
        <w:ind w:left="1440"/>
        <w:rPr>
          <w:rFonts w:ascii="Arial" w:hAnsi="Arial" w:cs="Arial"/>
        </w:rPr>
      </w:pPr>
    </w:p>
    <w:p w:rsidR="00020687" w:rsidRPr="00DA5CA7" w:rsidRDefault="00020687" w:rsidP="00D3710D">
      <w:pPr>
        <w:ind w:left="1440"/>
        <w:rPr>
          <w:rFonts w:ascii="Arial" w:hAnsi="Arial" w:cs="Arial"/>
        </w:rPr>
      </w:pPr>
      <w:r w:rsidRPr="00D3710D">
        <w:rPr>
          <w:rFonts w:ascii="Arial" w:hAnsi="Arial" w:cs="Arial"/>
        </w:rPr>
        <w:t xml:space="preserve">The Subject field needs to be completed. The note will not save if the field is left blank. If there are no current notes, and the field is blank, choose “General” from the drop-down menu. </w:t>
      </w:r>
      <w:r w:rsidRPr="00F83AF0">
        <w:rPr>
          <w:rFonts w:ascii="Arial" w:hAnsi="Arial" w:cs="Arial"/>
        </w:rPr>
        <w:t xml:space="preserve">Enter a note stating that the Item is </w:t>
      </w:r>
      <w:r w:rsidRPr="00DA5CA7">
        <w:rPr>
          <w:rFonts w:ascii="Arial" w:hAnsi="Arial" w:cs="Arial"/>
        </w:rPr>
        <w:t xml:space="preserve">obsolete, and why. </w:t>
      </w:r>
    </w:p>
    <w:p w:rsidR="00020687" w:rsidRPr="00DA5CA7" w:rsidRDefault="00020687" w:rsidP="00D3710D">
      <w:pPr>
        <w:ind w:left="1440"/>
        <w:rPr>
          <w:rFonts w:ascii="Arial" w:hAnsi="Arial" w:cs="Arial"/>
        </w:rPr>
      </w:pPr>
    </w:p>
    <w:p w:rsidR="00020687" w:rsidRPr="00DA5CA7" w:rsidRDefault="00020687" w:rsidP="00D3710D">
      <w:pPr>
        <w:ind w:left="1440"/>
        <w:rPr>
          <w:rFonts w:ascii="Arial" w:hAnsi="Arial" w:cs="Arial"/>
        </w:rPr>
      </w:pPr>
      <w:r w:rsidRPr="00DA5CA7">
        <w:rPr>
          <w:rFonts w:ascii="Arial" w:hAnsi="Arial" w:cs="Arial"/>
        </w:rPr>
        <w:t xml:space="preserve">Refer to the following example for a note idea: </w:t>
      </w:r>
    </w:p>
    <w:p w:rsidR="00020687" w:rsidRPr="00DA5CA7" w:rsidRDefault="00020687" w:rsidP="00D3710D">
      <w:pPr>
        <w:ind w:left="1440"/>
        <w:rPr>
          <w:rFonts w:ascii="Arial" w:hAnsi="Arial" w:cs="Arial"/>
        </w:rPr>
      </w:pPr>
      <w:r w:rsidRPr="00DA5CA7">
        <w:rPr>
          <w:rFonts w:ascii="Arial" w:hAnsi="Arial" w:cs="Arial"/>
        </w:rPr>
        <w:t>OBSOLETE PER REQUEST FROM LOGISTICS AND SM026 FORM – 09/29/2020.</w:t>
      </w:r>
    </w:p>
    <w:p w:rsidR="00020687" w:rsidRPr="00DA5CA7" w:rsidRDefault="00020687" w:rsidP="00D3710D">
      <w:pPr>
        <w:ind w:left="1440"/>
        <w:rPr>
          <w:rFonts w:ascii="Arial" w:hAnsi="Arial" w:cs="Arial"/>
        </w:rPr>
      </w:pPr>
    </w:p>
    <w:p w:rsidR="00020687" w:rsidRPr="00F83AF0" w:rsidRDefault="00F83AF0" w:rsidP="00D3710D">
      <w:pPr>
        <w:jc w:val="center"/>
        <w:rPr>
          <w:rFonts w:ascii="Arial" w:hAnsi="Arial" w:cs="Arial"/>
        </w:rPr>
      </w:pPr>
      <w:r w:rsidRPr="00F83AF0">
        <w:rPr>
          <w:rFonts w:ascii="Arial" w:hAnsi="Arial" w:cs="Arial"/>
          <w:noProof/>
        </w:rPr>
        <w:lastRenderedPageBreak/>
        <mc:AlternateContent>
          <mc:Choice Requires="wps">
            <w:drawing>
              <wp:anchor distT="0" distB="0" distL="114300" distR="114300" simplePos="0" relativeHeight="251661824" behindDoc="0" locked="0" layoutInCell="1" allowOverlap="1">
                <wp:simplePos x="0" y="0"/>
                <wp:positionH relativeFrom="column">
                  <wp:posOffset>542925</wp:posOffset>
                </wp:positionH>
                <wp:positionV relativeFrom="paragraph">
                  <wp:posOffset>1211580</wp:posOffset>
                </wp:positionV>
                <wp:extent cx="428625" cy="95250"/>
                <wp:effectExtent l="0" t="0" r="0" b="0"/>
                <wp:wrapNone/>
                <wp:docPr id="2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04905" id="AutoShape 44" o:spid="_x0000_s1026" type="#_x0000_t13" style="position:absolute;margin-left:42.75pt;margin-top:95.4pt;width:33.75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" fillcolor="red" stroked="f"/>
            </w:pict>
          </mc:Fallback>
        </mc:AlternateContent>
      </w:r>
      <w:r w:rsidRPr="00D3710D">
        <w:rPr>
          <w:rFonts w:ascii="Arial" w:hAnsi="Arial" w:cs="Arial"/>
          <w:noProof/>
        </w:rPr>
        <mc:AlternateContent>
          <mc:Choice Requires="wps">
            <w:drawing>
              <wp:anchor distT="0" distB="0" distL="114300" distR="114300" simplePos="0" relativeHeight="251660800" behindDoc="0" locked="0" layoutInCell="1" allowOverlap="1">
                <wp:simplePos x="0" y="0"/>
                <wp:positionH relativeFrom="column">
                  <wp:posOffset>647700</wp:posOffset>
                </wp:positionH>
                <wp:positionV relativeFrom="paragraph">
                  <wp:posOffset>116205</wp:posOffset>
                </wp:positionV>
                <wp:extent cx="428625" cy="95250"/>
                <wp:effectExtent l="0" t="0" r="0" b="0"/>
                <wp:wrapNone/>
                <wp:docPr id="2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86274" id="AutoShape 44" o:spid="_x0000_s1026" type="#_x0000_t13" style="position:absolute;margin-left:51pt;margin-top:9.15pt;width:33.75pt;height: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" fillcolor="red" stroked="f"/>
            </w:pict>
          </mc:Fallback>
        </mc:AlternateContent>
      </w:r>
      <w:r w:rsidRPr="00F83AF0">
        <w:rPr>
          <w:rFonts w:ascii="Arial" w:hAnsi="Arial" w:cs="Arial"/>
          <w:noProof/>
        </w:rPr>
        <w:drawing>
          <wp:inline distT="0" distB="0" distL="0" distR="0">
            <wp:extent cx="4362450" cy="3019425"/>
            <wp:effectExtent l="0" t="0" r="0" b="0"/>
            <wp:docPr id="10" name="Picture 10" descr="NOTES PAGE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TES PAGE YELLO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62450" cy="3019425"/>
                    </a:xfrm>
                    <a:prstGeom prst="rect">
                      <a:avLst/>
                    </a:prstGeom>
                    <a:noFill/>
                    <a:ln>
                      <a:noFill/>
                    </a:ln>
                  </pic:spPr>
                </pic:pic>
              </a:graphicData>
            </a:graphic>
          </wp:inline>
        </w:drawing>
      </w:r>
    </w:p>
    <w:p w:rsidR="00020687" w:rsidRPr="00F83AF0" w:rsidRDefault="00020687" w:rsidP="00D3710D">
      <w:pPr>
        <w:rPr>
          <w:rFonts w:ascii="Arial" w:hAnsi="Arial" w:cs="Arial"/>
        </w:rPr>
      </w:pPr>
    </w:p>
    <w:p w:rsidR="00020687" w:rsidRPr="00D3710D" w:rsidRDefault="00020687" w:rsidP="00D3710D">
      <w:pPr>
        <w:ind w:left="1440"/>
        <w:rPr>
          <w:rFonts w:ascii="Arial" w:hAnsi="Arial" w:cs="Arial"/>
        </w:rPr>
      </w:pPr>
      <w:r w:rsidRPr="00D3710D">
        <w:rPr>
          <w:rFonts w:ascii="Arial" w:hAnsi="Arial" w:cs="Arial"/>
        </w:rPr>
        <w:t>Click the Save icon to save the Notes, and then return to the main Items page when all notes have been entered.</w:t>
      </w:r>
    </w:p>
    <w:p w:rsidR="00020687" w:rsidRPr="00F83AF0" w:rsidRDefault="00020687" w:rsidP="00020687">
      <w:pPr>
        <w:ind w:left="2160"/>
        <w:rPr>
          <w:rFonts w:ascii="Arial" w:hAnsi="Arial" w:cs="Arial"/>
        </w:rPr>
      </w:pPr>
    </w:p>
    <w:p w:rsidR="00020687" w:rsidRPr="00F83AF0" w:rsidRDefault="00F83AF0" w:rsidP="00020687">
      <w:pPr>
        <w:jc w:val="center"/>
        <w:rPr>
          <w:rFonts w:ascii="Arial" w:hAnsi="Arial" w:cs="Arial"/>
        </w:rPr>
      </w:pPr>
      <w:r w:rsidRPr="00F83AF0">
        <w:rPr>
          <w:rFonts w:ascii="Arial" w:hAnsi="Arial" w:cs="Arial"/>
          <w:noProof/>
        </w:rPr>
        <mc:AlternateContent>
          <mc:Choice Requires="wps">
            <w:drawing>
              <wp:anchor distT="0" distB="0" distL="114300" distR="114300" simplePos="0" relativeHeight="251659776" behindDoc="0" locked="0" layoutInCell="1" allowOverlap="1">
                <wp:simplePos x="0" y="0"/>
                <wp:positionH relativeFrom="column">
                  <wp:posOffset>2409825</wp:posOffset>
                </wp:positionH>
                <wp:positionV relativeFrom="paragraph">
                  <wp:posOffset>114300</wp:posOffset>
                </wp:positionV>
                <wp:extent cx="428625" cy="95250"/>
                <wp:effectExtent l="0" t="0" r="0" b="0"/>
                <wp:wrapNone/>
                <wp:docPr id="2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943AF" id="AutoShape 44" o:spid="_x0000_s1026" type="#_x0000_t13" style="position:absolute;margin-left:189.75pt;margin-top:9pt;width:33.75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" fillcolor="red" stroked="f"/>
            </w:pict>
          </mc:Fallback>
        </mc:AlternateContent>
      </w:r>
      <w:r w:rsidRPr="00F83AF0">
        <w:rPr>
          <w:rFonts w:ascii="Arial" w:hAnsi="Arial" w:cs="Arial"/>
          <w:noProof/>
        </w:rPr>
        <w:drawing>
          <wp:inline distT="0" distB="0" distL="0" distR="0">
            <wp:extent cx="390525" cy="333375"/>
            <wp:effectExtent l="0" t="0" r="0" b="0"/>
            <wp:docPr id="11" name="Picture 134" descr="S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Sav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525" cy="333375"/>
                    </a:xfrm>
                    <a:prstGeom prst="rect">
                      <a:avLst/>
                    </a:prstGeom>
                    <a:noFill/>
                    <a:ln>
                      <a:noFill/>
                    </a:ln>
                  </pic:spPr>
                </pic:pic>
              </a:graphicData>
            </a:graphic>
          </wp:inline>
        </w:drawing>
      </w:r>
    </w:p>
    <w:p w:rsidR="00020687" w:rsidRPr="00DA5CA7" w:rsidRDefault="00020687" w:rsidP="00020687">
      <w:pPr>
        <w:ind w:left="1440"/>
        <w:rPr>
          <w:rFonts w:ascii="Arial" w:hAnsi="Arial" w:cs="Arial"/>
        </w:rPr>
      </w:pPr>
    </w:p>
    <w:p w:rsidR="00020687" w:rsidRPr="00DA5CA7" w:rsidRDefault="00DA5CA7" w:rsidP="00D3710D">
      <w:pPr>
        <w:ind w:left="1440"/>
        <w:rPr>
          <w:rFonts w:ascii="Arial" w:hAnsi="Arial" w:cs="Arial"/>
        </w:rPr>
      </w:pPr>
      <w:r w:rsidRPr="00DA5CA7">
        <w:rPr>
          <w:rFonts w:ascii="Arial" w:hAnsi="Arial" w:cs="Arial"/>
        </w:rPr>
        <w:t xml:space="preserve">Click the </w:t>
      </w:r>
      <w:proofErr w:type="spellStart"/>
      <w:r w:rsidRPr="00DA5CA7">
        <w:rPr>
          <w:rFonts w:ascii="Arial" w:hAnsi="Arial" w:cs="Arial"/>
        </w:rPr>
        <w:t>DocTrak</w:t>
      </w:r>
      <w:proofErr w:type="spellEnd"/>
      <w:r w:rsidRPr="00DA5CA7">
        <w:rPr>
          <w:rFonts w:ascii="Arial" w:hAnsi="Arial" w:cs="Arial"/>
        </w:rPr>
        <w:t xml:space="preserve"> Icon in the tool bar to open the </w:t>
      </w:r>
      <w:proofErr w:type="spellStart"/>
      <w:r w:rsidRPr="00DA5CA7">
        <w:rPr>
          <w:rFonts w:ascii="Arial" w:hAnsi="Arial" w:cs="Arial"/>
        </w:rPr>
        <w:t>DocTrak</w:t>
      </w:r>
      <w:proofErr w:type="spellEnd"/>
      <w:r w:rsidRPr="00DA5CA7">
        <w:rPr>
          <w:rFonts w:ascii="Arial" w:hAnsi="Arial" w:cs="Arial"/>
        </w:rPr>
        <w:t xml:space="preserve"> page.</w:t>
      </w:r>
    </w:p>
    <w:p w:rsidR="00DA5CA7" w:rsidRPr="00DA5CA7" w:rsidRDefault="00DA5CA7" w:rsidP="00D3710D">
      <w:pPr>
        <w:rPr>
          <w:rFonts w:ascii="Arial" w:hAnsi="Arial" w:cs="Arial"/>
        </w:rPr>
      </w:pPr>
    </w:p>
    <w:p w:rsidR="00DA5CA7" w:rsidRPr="00F83AF0" w:rsidRDefault="00F83AF0" w:rsidP="00DA5CA7">
      <w:pPr>
        <w:jc w:val="center"/>
        <w:rPr>
          <w:rFonts w:ascii="Arial" w:hAnsi="Arial" w:cs="Arial"/>
        </w:rPr>
      </w:pPr>
      <w:r w:rsidRPr="00F83AF0">
        <w:rPr>
          <w:rFonts w:ascii="Arial" w:hAnsi="Arial" w:cs="Arial"/>
          <w:noProof/>
        </w:rPr>
        <mc:AlternateContent>
          <mc:Choice Requires="wps">
            <w:drawing>
              <wp:anchor distT="0" distB="0" distL="114300" distR="114300" simplePos="0" relativeHeight="251662848" behindDoc="0" locked="0" layoutInCell="1" allowOverlap="1">
                <wp:simplePos x="0" y="0"/>
                <wp:positionH relativeFrom="column">
                  <wp:posOffset>2409825</wp:posOffset>
                </wp:positionH>
                <wp:positionV relativeFrom="paragraph">
                  <wp:posOffset>114300</wp:posOffset>
                </wp:positionV>
                <wp:extent cx="428625" cy="95250"/>
                <wp:effectExtent l="0" t="0" r="0" b="0"/>
                <wp:wrapNone/>
                <wp:docPr id="2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AA66A" id="AutoShape 44" o:spid="_x0000_s1026" type="#_x0000_t13" style="position:absolute;margin-left:189.75pt;margin-top:9pt;width:33.75pt;height: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" fillcolor="red" stroked="f"/>
            </w:pict>
          </mc:Fallback>
        </mc:AlternateContent>
      </w:r>
      <w:r w:rsidRPr="00F83AF0">
        <w:rPr>
          <w:rFonts w:ascii="Arial" w:hAnsi="Arial" w:cs="Arial"/>
          <w:noProof/>
        </w:rPr>
        <w:drawing>
          <wp:inline distT="0" distB="0" distL="0" distR="0">
            <wp:extent cx="285750" cy="419100"/>
            <wp:effectExtent l="0" t="0" r="0" b="0"/>
            <wp:docPr id="12" name="Picture 12" descr="Items doc tra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tems doc trak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419100"/>
                    </a:xfrm>
                    <a:prstGeom prst="rect">
                      <a:avLst/>
                    </a:prstGeom>
                    <a:noFill/>
                    <a:ln>
                      <a:noFill/>
                    </a:ln>
                  </pic:spPr>
                </pic:pic>
              </a:graphicData>
            </a:graphic>
          </wp:inline>
        </w:drawing>
      </w:r>
    </w:p>
    <w:p w:rsidR="00DA5CA7" w:rsidRPr="00F83AF0" w:rsidRDefault="00DA5CA7" w:rsidP="00DA5CA7">
      <w:pPr>
        <w:ind w:left="1440"/>
        <w:rPr>
          <w:rFonts w:ascii="Arial" w:hAnsi="Arial" w:cs="Arial"/>
        </w:rPr>
      </w:pPr>
    </w:p>
    <w:p w:rsidR="00DA5CA7" w:rsidRPr="00D3710D" w:rsidRDefault="00F83AF0" w:rsidP="00DA5CA7">
      <w:pPr>
        <w:jc w:val="center"/>
        <w:rPr>
          <w:rFonts w:ascii="Arial" w:hAnsi="Arial" w:cs="Arial"/>
        </w:rPr>
      </w:pPr>
      <w:r w:rsidRPr="004067EE">
        <w:rPr>
          <w:rFonts w:ascii="Arial" w:hAnsi="Arial" w:cs="Arial"/>
          <w:noProof/>
        </w:rPr>
        <mc:AlternateContent>
          <mc:Choice Requires="wps">
            <w:drawing>
              <wp:anchor distT="0" distB="0" distL="114300" distR="114300" simplePos="0" relativeHeight="251663872" behindDoc="0" locked="0" layoutInCell="1" allowOverlap="1">
                <wp:simplePos x="0" y="0"/>
                <wp:positionH relativeFrom="column">
                  <wp:posOffset>742950</wp:posOffset>
                </wp:positionH>
                <wp:positionV relativeFrom="paragraph">
                  <wp:posOffset>161925</wp:posOffset>
                </wp:positionV>
                <wp:extent cx="428625" cy="95250"/>
                <wp:effectExtent l="0" t="0" r="0" b="0"/>
                <wp:wrapNone/>
                <wp:docPr id="2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574E9" id="AutoShape 48" o:spid="_x0000_s1026" type="#_x0000_t13" style="position:absolute;margin-left:58.5pt;margin-top:12.75pt;width:33.75pt;height: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" fillcolor="red" stroked="f"/>
            </w:pict>
          </mc:Fallback>
        </mc:AlternateContent>
      </w:r>
      <w:r w:rsidRPr="00F83AF0">
        <w:rPr>
          <w:rFonts w:ascii="Arial" w:hAnsi="Arial" w:cs="Arial"/>
          <w:noProof/>
        </w:rPr>
        <w:drawing>
          <wp:inline distT="0" distB="0" distL="0" distR="0">
            <wp:extent cx="3848100" cy="2867025"/>
            <wp:effectExtent l="0" t="0" r="0" b="0"/>
            <wp:docPr id="13" name="Picture 147" descr="dco doctrak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co doctrak p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48100" cy="2867025"/>
                    </a:xfrm>
                    <a:prstGeom prst="rect">
                      <a:avLst/>
                    </a:prstGeom>
                    <a:noFill/>
                    <a:ln>
                      <a:noFill/>
                    </a:ln>
                  </pic:spPr>
                </pic:pic>
              </a:graphicData>
            </a:graphic>
          </wp:inline>
        </w:drawing>
      </w:r>
    </w:p>
    <w:p w:rsidR="00DA5CA7" w:rsidRPr="00D3710D" w:rsidRDefault="00DA5CA7" w:rsidP="00DA5CA7">
      <w:pPr>
        <w:ind w:left="2160"/>
        <w:rPr>
          <w:rFonts w:ascii="Arial" w:hAnsi="Arial" w:cs="Arial"/>
        </w:rPr>
      </w:pPr>
    </w:p>
    <w:p w:rsidR="00DA5CA7" w:rsidRPr="00D3710D" w:rsidRDefault="00DA5CA7" w:rsidP="00DA5CA7">
      <w:pPr>
        <w:ind w:left="2160"/>
        <w:rPr>
          <w:rFonts w:ascii="Arial" w:hAnsi="Arial" w:cs="Arial"/>
        </w:rPr>
      </w:pPr>
      <w:r w:rsidRPr="00D3710D">
        <w:rPr>
          <w:rFonts w:ascii="Arial" w:hAnsi="Arial" w:cs="Arial"/>
        </w:rPr>
        <w:lastRenderedPageBreak/>
        <w:t>Click the New icon (Asterisk) to the left of the page to create a new record.</w:t>
      </w:r>
    </w:p>
    <w:p w:rsidR="00DA5CA7" w:rsidRPr="00D3710D" w:rsidRDefault="00DA5CA7" w:rsidP="00DA5CA7">
      <w:pPr>
        <w:ind w:left="2160"/>
        <w:rPr>
          <w:rFonts w:ascii="Arial" w:hAnsi="Arial" w:cs="Arial"/>
        </w:rPr>
      </w:pPr>
    </w:p>
    <w:p w:rsidR="00DA5CA7" w:rsidRPr="00D3710D" w:rsidRDefault="00F83AF0" w:rsidP="00DA5CA7">
      <w:pPr>
        <w:jc w:val="center"/>
        <w:rPr>
          <w:rFonts w:ascii="Arial" w:hAnsi="Arial" w:cs="Arial"/>
        </w:rPr>
      </w:pPr>
      <w:r w:rsidRPr="004067EE">
        <w:rPr>
          <w:rFonts w:ascii="Arial" w:hAnsi="Arial" w:cs="Arial"/>
          <w:noProof/>
        </w:rPr>
        <mc:AlternateContent>
          <mc:Choice Requires="wps">
            <w:drawing>
              <wp:anchor distT="0" distB="0" distL="114300" distR="114300" simplePos="0" relativeHeight="251664896" behindDoc="0" locked="0" layoutInCell="1" allowOverlap="1">
                <wp:simplePos x="0" y="0"/>
                <wp:positionH relativeFrom="column">
                  <wp:posOffset>2409825</wp:posOffset>
                </wp:positionH>
                <wp:positionV relativeFrom="paragraph">
                  <wp:posOffset>85725</wp:posOffset>
                </wp:positionV>
                <wp:extent cx="428625" cy="95250"/>
                <wp:effectExtent l="0" t="0" r="0" b="0"/>
                <wp:wrapNone/>
                <wp:docPr id="2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CB943" id="AutoShape 49" o:spid="_x0000_s1026" type="#_x0000_t13" style="position:absolute;margin-left:189.75pt;margin-top:6.75pt;width:33.75pt;height: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" fillcolor="red" stroked="f"/>
            </w:pict>
          </mc:Fallback>
        </mc:AlternateContent>
      </w:r>
      <w:r w:rsidRPr="004067EE">
        <w:rPr>
          <w:rFonts w:ascii="Arial" w:hAnsi="Arial" w:cs="Arial"/>
          <w:noProof/>
        </w:rPr>
        <w:drawing>
          <wp:inline distT="0" distB="0" distL="0" distR="0">
            <wp:extent cx="266700" cy="295275"/>
            <wp:effectExtent l="0" t="0" r="0" b="0"/>
            <wp:docPr id="14" name="Picture 148" descr="aste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asteris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p>
    <w:p w:rsidR="00DA5CA7" w:rsidRPr="00D3710D" w:rsidRDefault="00DA5CA7" w:rsidP="00DA5CA7">
      <w:pPr>
        <w:jc w:val="center"/>
        <w:rPr>
          <w:rFonts w:ascii="Arial" w:hAnsi="Arial" w:cs="Arial"/>
        </w:rPr>
      </w:pPr>
    </w:p>
    <w:p w:rsidR="00DA5CA7" w:rsidRPr="00D3710D" w:rsidRDefault="00DA5CA7" w:rsidP="00DA5CA7">
      <w:pPr>
        <w:ind w:left="2160"/>
        <w:rPr>
          <w:rFonts w:ascii="Arial" w:hAnsi="Arial" w:cs="Arial"/>
        </w:rPr>
      </w:pPr>
      <w:r w:rsidRPr="00D3710D">
        <w:rPr>
          <w:rFonts w:ascii="Arial" w:hAnsi="Arial" w:cs="Arial"/>
        </w:rPr>
        <w:t xml:space="preserve">Enter </w:t>
      </w:r>
      <w:r>
        <w:rPr>
          <w:rFonts w:ascii="Arial" w:hAnsi="Arial" w:cs="Arial"/>
        </w:rPr>
        <w:t>SM026 OBSOLETE FORM</w:t>
      </w:r>
      <w:r w:rsidRPr="00D3710D">
        <w:rPr>
          <w:rFonts w:ascii="Arial" w:hAnsi="Arial" w:cs="Arial"/>
        </w:rPr>
        <w:t xml:space="preserve"> in the Description field and use the Browse button to search for and attach the </w:t>
      </w:r>
      <w:r>
        <w:rPr>
          <w:rFonts w:ascii="Arial" w:hAnsi="Arial" w:cs="Arial"/>
        </w:rPr>
        <w:t>SM026 form</w:t>
      </w:r>
      <w:r w:rsidRPr="00D3710D">
        <w:rPr>
          <w:rFonts w:ascii="Arial" w:hAnsi="Arial" w:cs="Arial"/>
        </w:rPr>
        <w:t xml:space="preserve"> to the BSD.</w:t>
      </w:r>
    </w:p>
    <w:p w:rsidR="00DA5CA7" w:rsidRPr="00D3710D" w:rsidRDefault="00DA5CA7" w:rsidP="00DA5CA7">
      <w:pPr>
        <w:ind w:left="2160"/>
        <w:rPr>
          <w:rFonts w:ascii="Arial" w:hAnsi="Arial" w:cs="Arial"/>
        </w:rPr>
      </w:pPr>
    </w:p>
    <w:p w:rsidR="00DA5CA7" w:rsidRPr="00D3710D" w:rsidRDefault="00F83AF0" w:rsidP="00DA5CA7">
      <w:pPr>
        <w:jc w:val="center"/>
        <w:rPr>
          <w:rFonts w:ascii="Arial" w:hAnsi="Arial" w:cs="Arial"/>
        </w:rPr>
      </w:pPr>
      <w:r w:rsidRPr="004067EE">
        <w:rPr>
          <w:rFonts w:ascii="Arial" w:hAnsi="Arial" w:cs="Arial"/>
          <w:noProof/>
        </w:rPr>
        <mc:AlternateContent>
          <mc:Choice Requires="wps">
            <w:drawing>
              <wp:anchor distT="0" distB="0" distL="114300" distR="114300" simplePos="0" relativeHeight="251666944" behindDoc="0" locked="0" layoutInCell="1" allowOverlap="1">
                <wp:simplePos x="0" y="0"/>
                <wp:positionH relativeFrom="column">
                  <wp:posOffset>4133850</wp:posOffset>
                </wp:positionH>
                <wp:positionV relativeFrom="paragraph">
                  <wp:posOffset>342900</wp:posOffset>
                </wp:positionV>
                <wp:extent cx="428625" cy="95250"/>
                <wp:effectExtent l="0" t="0" r="0" b="0"/>
                <wp:wrapNone/>
                <wp:docPr id="19"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6F2B6" id="AutoShape 51" o:spid="_x0000_s1026" type="#_x0000_t13" style="position:absolute;margin-left:325.5pt;margin-top:27pt;width:33.75pt;height: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" fillcolor="red" stroked="f"/>
            </w:pict>
          </mc:Fallback>
        </mc:AlternateContent>
      </w:r>
      <w:r w:rsidRPr="00D3710D">
        <w:rPr>
          <w:rFonts w:ascii="Arial" w:hAnsi="Arial" w:cs="Arial"/>
          <w:noProof/>
        </w:rPr>
        <mc:AlternateContent>
          <mc:Choice Requires="wps">
            <w:drawing>
              <wp:anchor distT="0" distB="0" distL="114300" distR="114300" simplePos="0" relativeHeight="251665920" behindDoc="0" locked="0" layoutInCell="1" allowOverlap="1">
                <wp:simplePos x="0" y="0"/>
                <wp:positionH relativeFrom="column">
                  <wp:posOffset>523875</wp:posOffset>
                </wp:positionH>
                <wp:positionV relativeFrom="paragraph">
                  <wp:posOffset>114300</wp:posOffset>
                </wp:positionV>
                <wp:extent cx="428625" cy="95250"/>
                <wp:effectExtent l="0" t="0" r="0" b="0"/>
                <wp:wrapNone/>
                <wp:docPr id="1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38135" id="AutoShape 50" o:spid="_x0000_s1026" type="#_x0000_t13" style="position:absolute;margin-left:41.25pt;margin-top:9pt;width:33.75pt;height: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" fillcolor="red" stroked="f"/>
            </w:pict>
          </mc:Fallback>
        </mc:AlternateContent>
      </w:r>
      <w:r w:rsidRPr="00F83AF0">
        <w:rPr>
          <w:rFonts w:ascii="Arial" w:hAnsi="Arial" w:cs="Arial"/>
          <w:noProof/>
        </w:rPr>
        <w:drawing>
          <wp:inline distT="0" distB="0" distL="0" distR="0">
            <wp:extent cx="4772025" cy="914400"/>
            <wp:effectExtent l="0" t="0" r="0" b="0"/>
            <wp:docPr id="15" name="Picture 149" descr="dco doctrak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co doctrak field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72025" cy="914400"/>
                    </a:xfrm>
                    <a:prstGeom prst="rect">
                      <a:avLst/>
                    </a:prstGeom>
                    <a:noFill/>
                    <a:ln>
                      <a:noFill/>
                    </a:ln>
                  </pic:spPr>
                </pic:pic>
              </a:graphicData>
            </a:graphic>
          </wp:inline>
        </w:drawing>
      </w:r>
    </w:p>
    <w:p w:rsidR="00DA5CA7" w:rsidRPr="00D3710D" w:rsidRDefault="00DA5CA7" w:rsidP="00DA5CA7">
      <w:pPr>
        <w:ind w:left="2160"/>
        <w:rPr>
          <w:rFonts w:ascii="Arial" w:hAnsi="Arial" w:cs="Arial"/>
        </w:rPr>
      </w:pPr>
    </w:p>
    <w:p w:rsidR="00DA5CA7" w:rsidRPr="00D3710D" w:rsidRDefault="00DA5CA7" w:rsidP="00DA5CA7">
      <w:pPr>
        <w:ind w:left="2160"/>
        <w:rPr>
          <w:rFonts w:ascii="Arial" w:hAnsi="Arial" w:cs="Arial"/>
        </w:rPr>
      </w:pPr>
      <w:r w:rsidRPr="00D3710D">
        <w:rPr>
          <w:rFonts w:ascii="Arial" w:hAnsi="Arial" w:cs="Arial"/>
        </w:rPr>
        <w:t>Click the Save icon in the tool bar, and return to the Items form. Close the BSD.</w:t>
      </w:r>
    </w:p>
    <w:p w:rsidR="00DA5CA7" w:rsidRPr="00D3710D" w:rsidRDefault="00DA5CA7" w:rsidP="00DA5CA7">
      <w:pPr>
        <w:rPr>
          <w:rFonts w:ascii="Arial" w:hAnsi="Arial" w:cs="Arial"/>
        </w:rPr>
      </w:pPr>
    </w:p>
    <w:p w:rsidR="00DA5CA7" w:rsidRPr="00F83AF0" w:rsidRDefault="00F83AF0" w:rsidP="00D3710D">
      <w:pPr>
        <w:jc w:val="center"/>
        <w:rPr>
          <w:rFonts w:ascii="Arial" w:hAnsi="Arial" w:cs="Arial"/>
        </w:rPr>
      </w:pPr>
      <w:r w:rsidRPr="004067EE">
        <w:rPr>
          <w:rFonts w:ascii="Arial" w:hAnsi="Arial" w:cs="Arial"/>
          <w:noProof/>
        </w:rPr>
        <mc:AlternateContent>
          <mc:Choice Requires="wps">
            <w:drawing>
              <wp:anchor distT="0" distB="0" distL="114300" distR="114300" simplePos="0" relativeHeight="251667968" behindDoc="0" locked="0" layoutInCell="1" allowOverlap="1">
                <wp:simplePos x="0" y="0"/>
                <wp:positionH relativeFrom="column">
                  <wp:posOffset>2409825</wp:posOffset>
                </wp:positionH>
                <wp:positionV relativeFrom="paragraph">
                  <wp:posOffset>114300</wp:posOffset>
                </wp:positionV>
                <wp:extent cx="428625" cy="95250"/>
                <wp:effectExtent l="0" t="0" r="0" b="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D64C9" id="AutoShape 54" o:spid="_x0000_s1026" type="#_x0000_t13" style="position:absolute;margin-left:189.75pt;margin-top:9pt;width:33.75pt;height: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" fillcolor="red" stroked="f"/>
            </w:pict>
          </mc:Fallback>
        </mc:AlternateContent>
      </w:r>
      <w:r w:rsidRPr="004067EE">
        <w:rPr>
          <w:rFonts w:ascii="Arial" w:hAnsi="Arial" w:cs="Arial"/>
          <w:noProof/>
        </w:rPr>
        <w:drawing>
          <wp:inline distT="0" distB="0" distL="0" distR="0">
            <wp:extent cx="390525" cy="333375"/>
            <wp:effectExtent l="0" t="0" r="0" b="0"/>
            <wp:docPr id="16" name="Picture 168" descr="S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Sav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525" cy="333375"/>
                    </a:xfrm>
                    <a:prstGeom prst="rect">
                      <a:avLst/>
                    </a:prstGeom>
                    <a:noFill/>
                    <a:ln>
                      <a:noFill/>
                    </a:ln>
                  </pic:spPr>
                </pic:pic>
              </a:graphicData>
            </a:graphic>
          </wp:inline>
        </w:drawing>
      </w:r>
    </w:p>
    <w:p w:rsidR="00DA5CA7" w:rsidRPr="00F83AF0" w:rsidRDefault="00DA5CA7">
      <w:pPr>
        <w:rPr>
          <w:rFonts w:ascii="Arial" w:hAnsi="Arial" w:cs="Arial"/>
        </w:rPr>
      </w:pPr>
    </w:p>
    <w:p w:rsidR="00C427E6" w:rsidRPr="00D3710D" w:rsidRDefault="00C427E6">
      <w:pPr>
        <w:rPr>
          <w:rFonts w:ascii="Arial" w:hAnsi="Arial" w:cs="Arial"/>
        </w:rPr>
      </w:pPr>
    </w:p>
    <w:p w:rsidR="00C427E6" w:rsidRPr="004067EE" w:rsidRDefault="009F0A95">
      <w:pPr>
        <w:rPr>
          <w:rFonts w:ascii="Arial" w:hAnsi="Arial" w:cs="Arial"/>
        </w:rPr>
      </w:pPr>
      <w:r w:rsidRPr="00DA5CA7">
        <w:rPr>
          <w:rFonts w:ascii="Arial" w:hAnsi="Arial" w:cs="Arial"/>
          <w:b/>
        </w:rPr>
        <w:t>7</w:t>
      </w:r>
      <w:r w:rsidR="00C427E6" w:rsidRPr="004067EE">
        <w:rPr>
          <w:rFonts w:ascii="Arial" w:hAnsi="Arial" w:cs="Arial"/>
          <w:b/>
        </w:rPr>
        <w:t>.0</w:t>
      </w:r>
      <w:r w:rsidR="00C427E6" w:rsidRPr="004067EE">
        <w:rPr>
          <w:rFonts w:ascii="Arial" w:hAnsi="Arial" w:cs="Arial"/>
          <w:b/>
        </w:rPr>
        <w:tab/>
      </w:r>
      <w:r w:rsidRPr="00DA5CA7">
        <w:rPr>
          <w:rFonts w:ascii="Arial" w:hAnsi="Arial" w:cs="Arial"/>
          <w:b/>
        </w:rPr>
        <w:t>EVALUATION</w:t>
      </w:r>
    </w:p>
    <w:p w:rsidR="00C427E6" w:rsidRPr="00D3710D" w:rsidRDefault="00C427E6">
      <w:pPr>
        <w:rPr>
          <w:rFonts w:ascii="Arial" w:hAnsi="Arial" w:cs="Arial"/>
        </w:rPr>
      </w:pPr>
    </w:p>
    <w:p w:rsidR="00C427E6" w:rsidRPr="004067EE" w:rsidRDefault="009F0A95" w:rsidP="00D3710D">
      <w:pPr>
        <w:ind w:left="720"/>
        <w:rPr>
          <w:rFonts w:ascii="Arial" w:hAnsi="Arial" w:cs="Arial"/>
        </w:rPr>
      </w:pPr>
      <w:r w:rsidRPr="00DA5CA7">
        <w:rPr>
          <w:rFonts w:ascii="Arial" w:hAnsi="Arial" w:cs="Arial"/>
        </w:rPr>
        <w:t>N/A</w:t>
      </w:r>
    </w:p>
    <w:p w:rsidR="00C427E6" w:rsidRPr="00D3710D" w:rsidRDefault="00C427E6">
      <w:pPr>
        <w:rPr>
          <w:rFonts w:ascii="Arial" w:hAnsi="Arial" w:cs="Arial"/>
        </w:rPr>
      </w:pPr>
    </w:p>
    <w:p w:rsidR="00C427E6" w:rsidRPr="00D3710D" w:rsidRDefault="00C427E6">
      <w:pPr>
        <w:rPr>
          <w:rFonts w:ascii="Arial" w:hAnsi="Arial" w:cs="Arial"/>
        </w:rPr>
      </w:pPr>
    </w:p>
    <w:p w:rsidR="00C427E6" w:rsidRPr="004067EE" w:rsidRDefault="009F0A95">
      <w:pPr>
        <w:rPr>
          <w:rFonts w:ascii="Arial" w:hAnsi="Arial" w:cs="Arial"/>
        </w:rPr>
      </w:pPr>
      <w:r w:rsidRPr="00DA5CA7">
        <w:rPr>
          <w:rFonts w:ascii="Arial" w:hAnsi="Arial" w:cs="Arial"/>
          <w:b/>
        </w:rPr>
        <w:t>8</w:t>
      </w:r>
      <w:r w:rsidR="00C427E6" w:rsidRPr="004067EE">
        <w:rPr>
          <w:rFonts w:ascii="Arial" w:hAnsi="Arial" w:cs="Arial"/>
          <w:b/>
        </w:rPr>
        <w:t>.0</w:t>
      </w:r>
      <w:r w:rsidR="00C427E6" w:rsidRPr="004067EE">
        <w:rPr>
          <w:rFonts w:ascii="Arial" w:hAnsi="Arial" w:cs="Arial"/>
          <w:b/>
        </w:rPr>
        <w:tab/>
        <w:t>RECORDS</w:t>
      </w:r>
    </w:p>
    <w:p w:rsidR="00C427E6" w:rsidRPr="00D3710D" w:rsidRDefault="00C427E6">
      <w:pPr>
        <w:rPr>
          <w:rFonts w:ascii="Arial" w:hAnsi="Arial" w:cs="Arial"/>
        </w:rPr>
      </w:pPr>
    </w:p>
    <w:p w:rsidR="00C427E6" w:rsidRPr="004067EE" w:rsidRDefault="009F0A95" w:rsidP="00D3710D">
      <w:pPr>
        <w:ind w:left="720"/>
        <w:rPr>
          <w:rFonts w:ascii="Arial" w:hAnsi="Arial" w:cs="Arial"/>
        </w:rPr>
      </w:pPr>
      <w:r w:rsidRPr="00DA5CA7">
        <w:rPr>
          <w:rFonts w:ascii="Arial" w:hAnsi="Arial" w:cs="Arial"/>
        </w:rPr>
        <w:t>Electronic copies of the SM026 Forms are saved on the R:\ Drive in R:\Engineering\Obsolete SM026 Records and R:\Provo\Engineering\Docs\ENG\Obsolete SM026 Records</w:t>
      </w:r>
      <w:r w:rsidR="00C427E6" w:rsidRPr="004067EE">
        <w:rPr>
          <w:rFonts w:ascii="Arial" w:hAnsi="Arial" w:cs="Arial"/>
        </w:rPr>
        <w:t xml:space="preserve">. </w:t>
      </w:r>
      <w:r w:rsidRPr="00DA5CA7">
        <w:rPr>
          <w:rFonts w:ascii="Arial" w:hAnsi="Arial" w:cs="Arial"/>
        </w:rPr>
        <w:t>These forms are saved indefinitely.</w:t>
      </w:r>
      <w:r w:rsidR="00C427E6" w:rsidRPr="004067EE">
        <w:rPr>
          <w:rFonts w:ascii="Arial" w:hAnsi="Arial" w:cs="Arial"/>
        </w:rPr>
        <w:t xml:space="preserve"> No additional records are generated or maintained as a result of this instruction.</w:t>
      </w:r>
    </w:p>
    <w:p w:rsidR="00C427E6" w:rsidRPr="00D3710D" w:rsidRDefault="00C427E6">
      <w:pPr>
        <w:rPr>
          <w:rFonts w:ascii="Arial" w:hAnsi="Arial" w:cs="Arial"/>
        </w:rPr>
      </w:pPr>
      <w:bookmarkStart w:id="0" w:name="_GoBack"/>
      <w:bookmarkEnd w:id="0"/>
    </w:p>
    <w:p w:rsidR="00C427E6" w:rsidRPr="00D3710D" w:rsidRDefault="00C427E6">
      <w:pPr>
        <w:rPr>
          <w:rFonts w:ascii="Arial" w:hAnsi="Arial" w:cs="Arial"/>
        </w:rPr>
      </w:pPr>
    </w:p>
    <w:p w:rsidR="00C427E6" w:rsidRPr="004067EE" w:rsidRDefault="009F0A95">
      <w:pPr>
        <w:rPr>
          <w:rFonts w:ascii="Arial" w:hAnsi="Arial" w:cs="Arial"/>
        </w:rPr>
      </w:pPr>
      <w:r w:rsidRPr="00DA5CA7">
        <w:rPr>
          <w:rFonts w:ascii="Arial" w:hAnsi="Arial" w:cs="Arial"/>
          <w:b/>
        </w:rPr>
        <w:t>9</w:t>
      </w:r>
      <w:r w:rsidR="00C427E6" w:rsidRPr="004067EE">
        <w:rPr>
          <w:rFonts w:ascii="Arial" w:hAnsi="Arial" w:cs="Arial"/>
          <w:b/>
        </w:rPr>
        <w:t>.0</w:t>
      </w:r>
      <w:r w:rsidR="00C427E6" w:rsidRPr="004067EE">
        <w:rPr>
          <w:rFonts w:ascii="Arial" w:hAnsi="Arial" w:cs="Arial"/>
          <w:b/>
        </w:rPr>
        <w:tab/>
        <w:t>REVISION HISTORY</w:t>
      </w:r>
    </w:p>
    <w:p w:rsidR="00C427E6" w:rsidRPr="00D3710D" w:rsidRDefault="00C427E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170"/>
        <w:gridCol w:w="1260"/>
        <w:gridCol w:w="5634"/>
      </w:tblGrid>
      <w:tr w:rsidR="00C427E6" w:rsidRPr="00DA5CA7">
        <w:tc>
          <w:tcPr>
            <w:tcW w:w="1008" w:type="dxa"/>
          </w:tcPr>
          <w:p w:rsidR="00C427E6" w:rsidRPr="00D3710D" w:rsidRDefault="00C427E6">
            <w:pPr>
              <w:jc w:val="center"/>
              <w:rPr>
                <w:rFonts w:ascii="Arial" w:hAnsi="Arial" w:cs="Arial"/>
                <w:b/>
              </w:rPr>
            </w:pPr>
            <w:r w:rsidRPr="00D3710D">
              <w:rPr>
                <w:rFonts w:ascii="Arial" w:hAnsi="Arial" w:cs="Arial"/>
                <w:b/>
              </w:rPr>
              <w:t>DCO #</w:t>
            </w:r>
          </w:p>
        </w:tc>
        <w:tc>
          <w:tcPr>
            <w:tcW w:w="720" w:type="dxa"/>
          </w:tcPr>
          <w:p w:rsidR="00C427E6" w:rsidRPr="00D3710D" w:rsidRDefault="00C427E6">
            <w:pPr>
              <w:jc w:val="center"/>
              <w:rPr>
                <w:rFonts w:ascii="Arial" w:hAnsi="Arial" w:cs="Arial"/>
                <w:b/>
              </w:rPr>
            </w:pPr>
            <w:r w:rsidRPr="00D3710D">
              <w:rPr>
                <w:rFonts w:ascii="Arial" w:hAnsi="Arial" w:cs="Arial"/>
                <w:b/>
              </w:rPr>
              <w:t>REV</w:t>
            </w:r>
          </w:p>
        </w:tc>
        <w:tc>
          <w:tcPr>
            <w:tcW w:w="1170" w:type="dxa"/>
          </w:tcPr>
          <w:p w:rsidR="00C427E6" w:rsidRPr="00D3710D" w:rsidRDefault="00C427E6">
            <w:pPr>
              <w:jc w:val="center"/>
              <w:rPr>
                <w:rFonts w:ascii="Arial" w:hAnsi="Arial" w:cs="Arial"/>
                <w:b/>
              </w:rPr>
            </w:pPr>
            <w:r w:rsidRPr="00D3710D">
              <w:rPr>
                <w:rFonts w:ascii="Arial" w:hAnsi="Arial" w:cs="Arial"/>
                <w:b/>
              </w:rPr>
              <w:t>DATE</w:t>
            </w:r>
          </w:p>
        </w:tc>
        <w:tc>
          <w:tcPr>
            <w:tcW w:w="1260" w:type="dxa"/>
          </w:tcPr>
          <w:p w:rsidR="00C427E6" w:rsidRPr="00D3710D" w:rsidRDefault="00C427E6">
            <w:pPr>
              <w:jc w:val="center"/>
              <w:rPr>
                <w:rFonts w:ascii="Arial" w:hAnsi="Arial" w:cs="Arial"/>
                <w:b/>
              </w:rPr>
            </w:pPr>
            <w:r w:rsidRPr="00D3710D">
              <w:rPr>
                <w:rFonts w:ascii="Arial" w:hAnsi="Arial" w:cs="Arial"/>
                <w:b/>
              </w:rPr>
              <w:t>INITIALS</w:t>
            </w:r>
          </w:p>
        </w:tc>
        <w:tc>
          <w:tcPr>
            <w:tcW w:w="5634" w:type="dxa"/>
          </w:tcPr>
          <w:p w:rsidR="00C427E6" w:rsidRPr="00D3710D" w:rsidRDefault="00C427E6">
            <w:pPr>
              <w:jc w:val="center"/>
              <w:rPr>
                <w:rFonts w:ascii="Arial" w:hAnsi="Arial" w:cs="Arial"/>
                <w:b/>
              </w:rPr>
            </w:pPr>
            <w:r w:rsidRPr="00D3710D">
              <w:rPr>
                <w:rFonts w:ascii="Arial" w:hAnsi="Arial" w:cs="Arial"/>
                <w:b/>
              </w:rPr>
              <w:t>CHANGES MADE</w:t>
            </w:r>
          </w:p>
        </w:tc>
      </w:tr>
      <w:tr w:rsidR="00C427E6" w:rsidRPr="00DA5CA7">
        <w:tc>
          <w:tcPr>
            <w:tcW w:w="1008" w:type="dxa"/>
          </w:tcPr>
          <w:p w:rsidR="00C427E6" w:rsidRPr="004067EE" w:rsidRDefault="00C427E6">
            <w:pPr>
              <w:rPr>
                <w:rFonts w:ascii="Arial" w:hAnsi="Arial" w:cs="Arial"/>
              </w:rPr>
            </w:pPr>
          </w:p>
        </w:tc>
        <w:tc>
          <w:tcPr>
            <w:tcW w:w="720" w:type="dxa"/>
          </w:tcPr>
          <w:p w:rsidR="00C427E6" w:rsidRPr="00D3710D" w:rsidRDefault="00C427E6">
            <w:pPr>
              <w:rPr>
                <w:rFonts w:ascii="Arial" w:hAnsi="Arial" w:cs="Arial"/>
              </w:rPr>
            </w:pPr>
            <w:r w:rsidRPr="00D3710D">
              <w:rPr>
                <w:rFonts w:ascii="Arial" w:hAnsi="Arial" w:cs="Arial"/>
              </w:rPr>
              <w:t>A</w:t>
            </w:r>
          </w:p>
        </w:tc>
        <w:tc>
          <w:tcPr>
            <w:tcW w:w="1170" w:type="dxa"/>
          </w:tcPr>
          <w:p w:rsidR="00C427E6" w:rsidRPr="00D3710D" w:rsidRDefault="00C427E6">
            <w:pPr>
              <w:rPr>
                <w:rFonts w:ascii="Arial" w:hAnsi="Arial" w:cs="Arial"/>
              </w:rPr>
            </w:pPr>
            <w:r w:rsidRPr="00D3710D">
              <w:rPr>
                <w:rFonts w:ascii="Arial" w:hAnsi="Arial" w:cs="Arial"/>
              </w:rPr>
              <w:t>9/30/02</w:t>
            </w:r>
          </w:p>
        </w:tc>
        <w:tc>
          <w:tcPr>
            <w:tcW w:w="1260" w:type="dxa"/>
          </w:tcPr>
          <w:p w:rsidR="00C427E6" w:rsidRPr="00D3710D" w:rsidRDefault="00C427E6">
            <w:pPr>
              <w:rPr>
                <w:rFonts w:ascii="Arial" w:hAnsi="Arial" w:cs="Arial"/>
              </w:rPr>
            </w:pPr>
            <w:r w:rsidRPr="00D3710D">
              <w:rPr>
                <w:rFonts w:ascii="Arial" w:hAnsi="Arial" w:cs="Arial"/>
              </w:rPr>
              <w:t>MB</w:t>
            </w:r>
          </w:p>
        </w:tc>
        <w:tc>
          <w:tcPr>
            <w:tcW w:w="5634" w:type="dxa"/>
          </w:tcPr>
          <w:p w:rsidR="00C427E6" w:rsidRPr="00D3710D" w:rsidRDefault="00C427E6">
            <w:pPr>
              <w:rPr>
                <w:rFonts w:ascii="Arial" w:hAnsi="Arial" w:cs="Arial"/>
              </w:rPr>
            </w:pPr>
            <w:r w:rsidRPr="00D3710D">
              <w:rPr>
                <w:rFonts w:ascii="Arial" w:hAnsi="Arial" w:cs="Arial"/>
              </w:rPr>
              <w:t>Initial Release</w:t>
            </w:r>
          </w:p>
        </w:tc>
      </w:tr>
      <w:tr w:rsidR="00C427E6" w:rsidRPr="00DA5CA7">
        <w:tc>
          <w:tcPr>
            <w:tcW w:w="1008" w:type="dxa"/>
          </w:tcPr>
          <w:p w:rsidR="00C427E6" w:rsidRPr="004067EE" w:rsidRDefault="00C427E6">
            <w:pPr>
              <w:rPr>
                <w:rFonts w:ascii="Arial" w:hAnsi="Arial" w:cs="Arial"/>
              </w:rPr>
            </w:pPr>
            <w:r w:rsidRPr="004067EE">
              <w:rPr>
                <w:rFonts w:ascii="Arial" w:hAnsi="Arial" w:cs="Arial"/>
              </w:rPr>
              <w:t>638</w:t>
            </w:r>
          </w:p>
        </w:tc>
        <w:tc>
          <w:tcPr>
            <w:tcW w:w="720" w:type="dxa"/>
          </w:tcPr>
          <w:p w:rsidR="00C427E6" w:rsidRPr="00D3710D" w:rsidRDefault="00C427E6">
            <w:pPr>
              <w:rPr>
                <w:rFonts w:ascii="Arial" w:hAnsi="Arial" w:cs="Arial"/>
              </w:rPr>
            </w:pPr>
            <w:r w:rsidRPr="00D3710D">
              <w:rPr>
                <w:rFonts w:ascii="Arial" w:hAnsi="Arial" w:cs="Arial"/>
              </w:rPr>
              <w:t>B</w:t>
            </w:r>
          </w:p>
        </w:tc>
        <w:tc>
          <w:tcPr>
            <w:tcW w:w="1170" w:type="dxa"/>
          </w:tcPr>
          <w:p w:rsidR="00C427E6" w:rsidRPr="00D3710D" w:rsidRDefault="00C427E6">
            <w:pPr>
              <w:rPr>
                <w:rFonts w:ascii="Arial" w:hAnsi="Arial" w:cs="Arial"/>
              </w:rPr>
            </w:pPr>
            <w:r w:rsidRPr="00D3710D">
              <w:rPr>
                <w:rFonts w:ascii="Arial" w:hAnsi="Arial" w:cs="Arial"/>
              </w:rPr>
              <w:t>10/1/03</w:t>
            </w:r>
          </w:p>
        </w:tc>
        <w:tc>
          <w:tcPr>
            <w:tcW w:w="1260" w:type="dxa"/>
          </w:tcPr>
          <w:p w:rsidR="00C427E6" w:rsidRPr="00D3710D" w:rsidRDefault="00C427E6">
            <w:pPr>
              <w:rPr>
                <w:rFonts w:ascii="Arial" w:hAnsi="Arial" w:cs="Arial"/>
              </w:rPr>
            </w:pPr>
            <w:r w:rsidRPr="00D3710D">
              <w:rPr>
                <w:rFonts w:ascii="Arial" w:hAnsi="Arial" w:cs="Arial"/>
              </w:rPr>
              <w:t>SLB</w:t>
            </w:r>
          </w:p>
        </w:tc>
        <w:tc>
          <w:tcPr>
            <w:tcW w:w="5634" w:type="dxa"/>
          </w:tcPr>
          <w:p w:rsidR="00C427E6" w:rsidRPr="00D3710D" w:rsidRDefault="00C427E6">
            <w:pPr>
              <w:rPr>
                <w:rFonts w:ascii="Arial" w:hAnsi="Arial" w:cs="Arial"/>
              </w:rPr>
            </w:pPr>
            <w:r w:rsidRPr="00D3710D">
              <w:rPr>
                <w:rFonts w:ascii="Arial" w:hAnsi="Arial" w:cs="Arial"/>
              </w:rPr>
              <w:t>Updated paths and added Product Obsolescence Ledger as a referenced document</w:t>
            </w:r>
          </w:p>
        </w:tc>
      </w:tr>
      <w:tr w:rsidR="00C427E6" w:rsidRPr="00DA5CA7">
        <w:tc>
          <w:tcPr>
            <w:tcW w:w="1008" w:type="dxa"/>
          </w:tcPr>
          <w:p w:rsidR="00C427E6" w:rsidRPr="004067EE" w:rsidRDefault="00C427E6">
            <w:pPr>
              <w:rPr>
                <w:rFonts w:ascii="Arial" w:hAnsi="Arial" w:cs="Arial"/>
              </w:rPr>
            </w:pPr>
            <w:r w:rsidRPr="004067EE">
              <w:rPr>
                <w:rFonts w:ascii="Arial" w:hAnsi="Arial" w:cs="Arial"/>
              </w:rPr>
              <w:t>708</w:t>
            </w:r>
          </w:p>
        </w:tc>
        <w:tc>
          <w:tcPr>
            <w:tcW w:w="720" w:type="dxa"/>
          </w:tcPr>
          <w:p w:rsidR="00C427E6" w:rsidRPr="00D3710D" w:rsidRDefault="00C427E6">
            <w:pPr>
              <w:rPr>
                <w:rFonts w:ascii="Arial" w:hAnsi="Arial" w:cs="Arial"/>
              </w:rPr>
            </w:pPr>
            <w:r w:rsidRPr="00D3710D">
              <w:rPr>
                <w:rFonts w:ascii="Arial" w:hAnsi="Arial" w:cs="Arial"/>
              </w:rPr>
              <w:t>C</w:t>
            </w:r>
          </w:p>
        </w:tc>
        <w:tc>
          <w:tcPr>
            <w:tcW w:w="1170" w:type="dxa"/>
          </w:tcPr>
          <w:p w:rsidR="00C427E6" w:rsidRPr="00D3710D" w:rsidRDefault="00C427E6">
            <w:pPr>
              <w:rPr>
                <w:rFonts w:ascii="Arial" w:hAnsi="Arial" w:cs="Arial"/>
              </w:rPr>
            </w:pPr>
            <w:r w:rsidRPr="00D3710D">
              <w:rPr>
                <w:rFonts w:ascii="Arial" w:hAnsi="Arial" w:cs="Arial"/>
              </w:rPr>
              <w:t>2/17/04</w:t>
            </w:r>
          </w:p>
        </w:tc>
        <w:tc>
          <w:tcPr>
            <w:tcW w:w="1260" w:type="dxa"/>
          </w:tcPr>
          <w:p w:rsidR="00C427E6" w:rsidRPr="00D3710D" w:rsidRDefault="00C427E6">
            <w:pPr>
              <w:rPr>
                <w:rFonts w:ascii="Arial" w:hAnsi="Arial" w:cs="Arial"/>
              </w:rPr>
            </w:pPr>
            <w:r w:rsidRPr="00D3710D">
              <w:rPr>
                <w:rFonts w:ascii="Arial" w:hAnsi="Arial" w:cs="Arial"/>
              </w:rPr>
              <w:t>SLB</w:t>
            </w:r>
          </w:p>
        </w:tc>
        <w:tc>
          <w:tcPr>
            <w:tcW w:w="5634" w:type="dxa"/>
          </w:tcPr>
          <w:p w:rsidR="00C427E6" w:rsidRPr="00D3710D" w:rsidRDefault="00C427E6">
            <w:pPr>
              <w:rPr>
                <w:rFonts w:ascii="Arial" w:hAnsi="Arial" w:cs="Arial"/>
              </w:rPr>
            </w:pPr>
            <w:r w:rsidRPr="00D3710D">
              <w:rPr>
                <w:rFonts w:ascii="Arial" w:hAnsi="Arial" w:cs="Arial"/>
              </w:rPr>
              <w:t>Updated paths</w:t>
            </w:r>
          </w:p>
        </w:tc>
      </w:tr>
      <w:tr w:rsidR="00C427E6" w:rsidRPr="00DA5CA7">
        <w:tc>
          <w:tcPr>
            <w:tcW w:w="1008" w:type="dxa"/>
          </w:tcPr>
          <w:p w:rsidR="00C427E6" w:rsidRPr="004067EE" w:rsidRDefault="0062252E">
            <w:pPr>
              <w:rPr>
                <w:rFonts w:ascii="Arial" w:hAnsi="Arial" w:cs="Arial"/>
              </w:rPr>
            </w:pPr>
            <w:r w:rsidRPr="00DA5CA7">
              <w:rPr>
                <w:rFonts w:ascii="Arial" w:hAnsi="Arial" w:cs="Arial"/>
              </w:rPr>
              <w:t>2000</w:t>
            </w:r>
          </w:p>
        </w:tc>
        <w:tc>
          <w:tcPr>
            <w:tcW w:w="720" w:type="dxa"/>
          </w:tcPr>
          <w:p w:rsidR="00C427E6" w:rsidRPr="00D3710D" w:rsidRDefault="00F125B7">
            <w:pPr>
              <w:rPr>
                <w:rFonts w:ascii="Arial" w:hAnsi="Arial" w:cs="Arial"/>
              </w:rPr>
            </w:pPr>
            <w:r w:rsidRPr="00D3710D">
              <w:rPr>
                <w:rFonts w:ascii="Arial" w:hAnsi="Arial" w:cs="Arial"/>
              </w:rPr>
              <w:t>D</w:t>
            </w:r>
          </w:p>
        </w:tc>
        <w:tc>
          <w:tcPr>
            <w:tcW w:w="1170" w:type="dxa"/>
          </w:tcPr>
          <w:p w:rsidR="00C427E6" w:rsidRPr="00F83AF0" w:rsidRDefault="00DA5CA7">
            <w:pPr>
              <w:rPr>
                <w:rFonts w:ascii="Arial" w:hAnsi="Arial" w:cs="Arial"/>
              </w:rPr>
            </w:pPr>
            <w:r>
              <w:rPr>
                <w:rFonts w:ascii="Arial" w:hAnsi="Arial" w:cs="Arial"/>
              </w:rPr>
              <w:t>9/29/20</w:t>
            </w:r>
          </w:p>
        </w:tc>
        <w:tc>
          <w:tcPr>
            <w:tcW w:w="1260" w:type="dxa"/>
          </w:tcPr>
          <w:p w:rsidR="00C427E6" w:rsidRPr="004067EE" w:rsidRDefault="00F125B7">
            <w:pPr>
              <w:rPr>
                <w:rFonts w:ascii="Arial" w:hAnsi="Arial" w:cs="Arial"/>
              </w:rPr>
            </w:pPr>
            <w:r w:rsidRPr="004067EE">
              <w:rPr>
                <w:rFonts w:ascii="Arial" w:hAnsi="Arial" w:cs="Arial"/>
              </w:rPr>
              <w:t>LAB</w:t>
            </w:r>
          </w:p>
        </w:tc>
        <w:tc>
          <w:tcPr>
            <w:tcW w:w="5634" w:type="dxa"/>
          </w:tcPr>
          <w:p w:rsidR="00C427E6" w:rsidRPr="00D3710D" w:rsidRDefault="00F125B7">
            <w:pPr>
              <w:rPr>
                <w:rFonts w:ascii="Arial" w:hAnsi="Arial" w:cs="Arial"/>
              </w:rPr>
            </w:pPr>
            <w:r w:rsidRPr="00D3710D">
              <w:rPr>
                <w:rFonts w:ascii="Arial" w:hAnsi="Arial" w:cs="Arial"/>
              </w:rPr>
              <w:t>Complete rewrite to update to current procedures and current BSD.</w:t>
            </w:r>
          </w:p>
        </w:tc>
      </w:tr>
      <w:tr w:rsidR="00C427E6" w:rsidRPr="00DA5CA7">
        <w:tc>
          <w:tcPr>
            <w:tcW w:w="1008" w:type="dxa"/>
          </w:tcPr>
          <w:p w:rsidR="00C427E6" w:rsidRPr="004067EE" w:rsidRDefault="00C427E6">
            <w:pPr>
              <w:rPr>
                <w:rFonts w:ascii="Arial" w:hAnsi="Arial" w:cs="Arial"/>
              </w:rPr>
            </w:pPr>
          </w:p>
        </w:tc>
        <w:tc>
          <w:tcPr>
            <w:tcW w:w="720" w:type="dxa"/>
          </w:tcPr>
          <w:p w:rsidR="00C427E6" w:rsidRPr="00D3710D" w:rsidRDefault="00C427E6">
            <w:pPr>
              <w:rPr>
                <w:rFonts w:ascii="Arial" w:hAnsi="Arial" w:cs="Arial"/>
              </w:rPr>
            </w:pPr>
          </w:p>
        </w:tc>
        <w:tc>
          <w:tcPr>
            <w:tcW w:w="1170" w:type="dxa"/>
          </w:tcPr>
          <w:p w:rsidR="00C427E6" w:rsidRPr="00D3710D" w:rsidRDefault="00C427E6">
            <w:pPr>
              <w:rPr>
                <w:rFonts w:ascii="Arial" w:hAnsi="Arial" w:cs="Arial"/>
              </w:rPr>
            </w:pPr>
          </w:p>
        </w:tc>
        <w:tc>
          <w:tcPr>
            <w:tcW w:w="1260" w:type="dxa"/>
          </w:tcPr>
          <w:p w:rsidR="00C427E6" w:rsidRPr="00D3710D" w:rsidRDefault="00C427E6">
            <w:pPr>
              <w:rPr>
                <w:rFonts w:ascii="Arial" w:hAnsi="Arial" w:cs="Arial"/>
              </w:rPr>
            </w:pPr>
          </w:p>
        </w:tc>
        <w:tc>
          <w:tcPr>
            <w:tcW w:w="5634" w:type="dxa"/>
          </w:tcPr>
          <w:p w:rsidR="00C427E6" w:rsidRPr="00D3710D" w:rsidRDefault="00C427E6">
            <w:pPr>
              <w:rPr>
                <w:rFonts w:ascii="Arial" w:hAnsi="Arial" w:cs="Arial"/>
              </w:rPr>
            </w:pPr>
          </w:p>
        </w:tc>
      </w:tr>
      <w:tr w:rsidR="00C427E6" w:rsidRPr="00DA5CA7">
        <w:tc>
          <w:tcPr>
            <w:tcW w:w="1008" w:type="dxa"/>
          </w:tcPr>
          <w:p w:rsidR="00C427E6" w:rsidRPr="004067EE" w:rsidRDefault="00C427E6">
            <w:pPr>
              <w:rPr>
                <w:rFonts w:ascii="Arial" w:hAnsi="Arial" w:cs="Arial"/>
              </w:rPr>
            </w:pPr>
          </w:p>
        </w:tc>
        <w:tc>
          <w:tcPr>
            <w:tcW w:w="720" w:type="dxa"/>
          </w:tcPr>
          <w:p w:rsidR="00C427E6" w:rsidRPr="00D3710D" w:rsidRDefault="00C427E6">
            <w:pPr>
              <w:rPr>
                <w:rFonts w:ascii="Arial" w:hAnsi="Arial" w:cs="Arial"/>
              </w:rPr>
            </w:pPr>
          </w:p>
        </w:tc>
        <w:tc>
          <w:tcPr>
            <w:tcW w:w="1170" w:type="dxa"/>
          </w:tcPr>
          <w:p w:rsidR="00C427E6" w:rsidRPr="00D3710D" w:rsidRDefault="00C427E6">
            <w:pPr>
              <w:rPr>
                <w:rFonts w:ascii="Arial" w:hAnsi="Arial" w:cs="Arial"/>
              </w:rPr>
            </w:pPr>
          </w:p>
        </w:tc>
        <w:tc>
          <w:tcPr>
            <w:tcW w:w="1260" w:type="dxa"/>
          </w:tcPr>
          <w:p w:rsidR="00C427E6" w:rsidRPr="00D3710D" w:rsidRDefault="00C427E6">
            <w:pPr>
              <w:rPr>
                <w:rFonts w:ascii="Arial" w:hAnsi="Arial" w:cs="Arial"/>
              </w:rPr>
            </w:pPr>
          </w:p>
        </w:tc>
        <w:tc>
          <w:tcPr>
            <w:tcW w:w="5634" w:type="dxa"/>
          </w:tcPr>
          <w:p w:rsidR="00C427E6" w:rsidRPr="00D3710D" w:rsidRDefault="00C427E6">
            <w:pPr>
              <w:rPr>
                <w:rFonts w:ascii="Arial" w:hAnsi="Arial" w:cs="Arial"/>
              </w:rPr>
            </w:pPr>
          </w:p>
        </w:tc>
      </w:tr>
    </w:tbl>
    <w:p w:rsidR="00C427E6" w:rsidRPr="004067EE" w:rsidRDefault="00C427E6">
      <w:pPr>
        <w:rPr>
          <w:rFonts w:ascii="Arial" w:hAnsi="Arial" w:cs="Arial"/>
        </w:rPr>
      </w:pPr>
    </w:p>
    <w:sectPr w:rsidR="00C427E6" w:rsidRPr="004067EE">
      <w:headerReference w:type="default" r:id="rId21"/>
      <w:footerReference w:type="default" r:id="rId22"/>
      <w:pgSz w:w="12240" w:h="15840"/>
      <w:pgMar w:top="1440" w:right="1008" w:bottom="1008" w:left="1440" w:header="432"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8E2" w:rsidRDefault="008058E2">
      <w:r>
        <w:separator/>
      </w:r>
    </w:p>
  </w:endnote>
  <w:endnote w:type="continuationSeparator" w:id="0">
    <w:p w:rsidR="008058E2" w:rsidRDefault="0080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7E6" w:rsidRDefault="00C427E6">
    <w:pPr>
      <w:pStyle w:val="Footer"/>
      <w:jc w:val="center"/>
    </w:pPr>
    <w:r>
      <w:rPr>
        <w:rStyle w:val="PageNumber"/>
      </w:rPr>
      <w:fldChar w:fldCharType="begin"/>
    </w:r>
    <w:r>
      <w:rPr>
        <w:rStyle w:val="PageNumber"/>
      </w:rPr>
      <w:instrText xml:space="preserve"> PAGE </w:instrText>
    </w:r>
    <w:r>
      <w:rPr>
        <w:rStyle w:val="PageNumber"/>
      </w:rPr>
      <w:fldChar w:fldCharType="separate"/>
    </w:r>
    <w:r w:rsidR="00D3710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8E2" w:rsidRDefault="008058E2">
      <w:r>
        <w:separator/>
      </w:r>
    </w:p>
  </w:footnote>
  <w:footnote w:type="continuationSeparator" w:id="0">
    <w:p w:rsidR="008058E2" w:rsidRDefault="00805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7E6" w:rsidRDefault="00C427E6">
    <w:pPr>
      <w:pStyle w:val="Header"/>
      <w:tabs>
        <w:tab w:val="clear" w:pos="4320"/>
        <w:tab w:val="clear" w:pos="8640"/>
      </w:tabs>
      <w:rPr>
        <w:rFonts w:ascii="Arial" w:hAnsi="Arial"/>
        <w:sz w:val="20"/>
      </w:rPr>
    </w:pPr>
    <w:r>
      <w:rPr>
        <w:rFonts w:ascii="Arial" w:hAnsi="Arial"/>
        <w:sz w:val="20"/>
      </w:rPr>
      <w:t>Title:</w:t>
    </w:r>
    <w:r>
      <w:rPr>
        <w:rFonts w:ascii="Arial" w:hAnsi="Arial"/>
        <w:sz w:val="20"/>
      </w:rPr>
      <w:tab/>
    </w:r>
    <w:r>
      <w:rPr>
        <w:rFonts w:ascii="Arial" w:hAnsi="Arial"/>
        <w:sz w:val="20"/>
      </w:rPr>
      <w:tab/>
      <w:t>Document Control Product Obsolescence Responsibilities</w:t>
    </w:r>
    <w:r>
      <w:rPr>
        <w:rFonts w:ascii="Arial" w:hAnsi="Arial"/>
        <w:sz w:val="20"/>
      </w:rPr>
      <w:tab/>
      <w:t xml:space="preserve">Author: Missy </w:t>
    </w:r>
    <w:proofErr w:type="spellStart"/>
    <w:r>
      <w:rPr>
        <w:rFonts w:ascii="Arial" w:hAnsi="Arial"/>
        <w:sz w:val="20"/>
      </w:rPr>
      <w:t>Beckstrom</w:t>
    </w:r>
    <w:proofErr w:type="spellEnd"/>
  </w:p>
  <w:p w:rsidR="00C427E6" w:rsidRDefault="00C427E6">
    <w:pPr>
      <w:pStyle w:val="Header"/>
      <w:tabs>
        <w:tab w:val="clear" w:pos="4320"/>
        <w:tab w:val="clear" w:pos="8640"/>
      </w:tabs>
      <w:rPr>
        <w:rFonts w:ascii="Arial" w:hAnsi="Arial"/>
        <w:sz w:val="20"/>
      </w:rPr>
    </w:pPr>
    <w:r>
      <w:rPr>
        <w:rFonts w:ascii="Arial" w:hAnsi="Arial"/>
        <w:sz w:val="20"/>
      </w:rPr>
      <w:t>DOC Number:</w:t>
    </w:r>
    <w:r>
      <w:rPr>
        <w:rFonts w:ascii="Arial" w:hAnsi="Arial"/>
        <w:sz w:val="20"/>
      </w:rPr>
      <w:tab/>
      <w:t>D0001.4004</w:t>
    </w:r>
  </w:p>
  <w:p w:rsidR="00C427E6" w:rsidRDefault="00C427E6">
    <w:pPr>
      <w:pStyle w:val="Header"/>
      <w:pBdr>
        <w:bottom w:val="single" w:sz="4" w:space="1" w:color="auto"/>
      </w:pBdr>
      <w:tabs>
        <w:tab w:val="clear" w:pos="4320"/>
        <w:tab w:val="clear" w:pos="8640"/>
      </w:tabs>
      <w:rPr>
        <w:rFonts w:ascii="Arial" w:hAnsi="Arial"/>
        <w:sz w:val="20"/>
      </w:rPr>
    </w:pPr>
    <w:r>
      <w:rPr>
        <w:rFonts w:ascii="Arial" w:hAnsi="Arial"/>
        <w:sz w:val="20"/>
      </w:rPr>
      <w:t>Revision:</w:t>
    </w:r>
    <w:r>
      <w:rPr>
        <w:rFonts w:ascii="Arial" w:hAnsi="Arial"/>
        <w:sz w:val="20"/>
      </w:rPr>
      <w:tab/>
    </w:r>
    <w:r w:rsidR="0034430A">
      <w:rPr>
        <w:rFonts w:ascii="Arial" w:hAnsi="Arial"/>
        <w:sz w:val="20"/>
      </w:rPr>
      <w:t>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0383"/>
    <w:multiLevelType w:val="singleLevel"/>
    <w:tmpl w:val="A962BD90"/>
    <w:lvl w:ilvl="0">
      <w:start w:val="1"/>
      <w:numFmt w:val="lowerLetter"/>
      <w:lvlText w:val="%1."/>
      <w:lvlJc w:val="left"/>
      <w:pPr>
        <w:tabs>
          <w:tab w:val="num" w:pos="2880"/>
        </w:tabs>
        <w:ind w:left="2880" w:hanging="720"/>
      </w:pPr>
      <w:rPr>
        <w:rFonts w:hint="default"/>
      </w:rPr>
    </w:lvl>
  </w:abstractNum>
  <w:abstractNum w:abstractNumId="1" w15:restartNumberingAfterBreak="0">
    <w:nsid w:val="05761D17"/>
    <w:multiLevelType w:val="singleLevel"/>
    <w:tmpl w:val="62AE097E"/>
    <w:lvl w:ilvl="0">
      <w:start w:val="1"/>
      <w:numFmt w:val="lowerLetter"/>
      <w:lvlText w:val="%1."/>
      <w:lvlJc w:val="left"/>
      <w:pPr>
        <w:tabs>
          <w:tab w:val="num" w:pos="3240"/>
        </w:tabs>
        <w:ind w:left="3240" w:hanging="360"/>
      </w:pPr>
      <w:rPr>
        <w:rFonts w:hint="default"/>
      </w:rPr>
    </w:lvl>
  </w:abstractNum>
  <w:abstractNum w:abstractNumId="2" w15:restartNumberingAfterBreak="0">
    <w:nsid w:val="065F0E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5E5EE4"/>
    <w:multiLevelType w:val="singleLevel"/>
    <w:tmpl w:val="C0505008"/>
    <w:lvl w:ilvl="0">
      <w:start w:val="1"/>
      <w:numFmt w:val="lowerLetter"/>
      <w:lvlText w:val="%1."/>
      <w:lvlJc w:val="left"/>
      <w:pPr>
        <w:tabs>
          <w:tab w:val="num" w:pos="1800"/>
        </w:tabs>
        <w:ind w:left="1800" w:hanging="360"/>
      </w:pPr>
      <w:rPr>
        <w:rFonts w:hint="default"/>
      </w:rPr>
    </w:lvl>
  </w:abstractNum>
  <w:abstractNum w:abstractNumId="4" w15:restartNumberingAfterBreak="0">
    <w:nsid w:val="0E033303"/>
    <w:multiLevelType w:val="singleLevel"/>
    <w:tmpl w:val="C0505008"/>
    <w:lvl w:ilvl="0">
      <w:start w:val="1"/>
      <w:numFmt w:val="lowerLetter"/>
      <w:lvlText w:val="%1."/>
      <w:lvlJc w:val="left"/>
      <w:pPr>
        <w:tabs>
          <w:tab w:val="num" w:pos="1800"/>
        </w:tabs>
        <w:ind w:left="1800" w:hanging="360"/>
      </w:pPr>
      <w:rPr>
        <w:rFonts w:hint="default"/>
      </w:rPr>
    </w:lvl>
  </w:abstractNum>
  <w:abstractNum w:abstractNumId="5" w15:restartNumberingAfterBreak="0">
    <w:nsid w:val="0EE216C8"/>
    <w:multiLevelType w:val="multilevel"/>
    <w:tmpl w:val="32CC1A54"/>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2241664"/>
    <w:multiLevelType w:val="singleLevel"/>
    <w:tmpl w:val="457AC172"/>
    <w:lvl w:ilvl="0">
      <w:start w:val="1"/>
      <w:numFmt w:val="lowerLetter"/>
      <w:lvlText w:val="%1."/>
      <w:lvlJc w:val="left"/>
      <w:pPr>
        <w:tabs>
          <w:tab w:val="num" w:pos="360"/>
        </w:tabs>
        <w:ind w:left="360" w:hanging="360"/>
      </w:pPr>
      <w:rPr>
        <w:rFonts w:hint="default"/>
      </w:rPr>
    </w:lvl>
  </w:abstractNum>
  <w:abstractNum w:abstractNumId="7" w15:restartNumberingAfterBreak="0">
    <w:nsid w:val="1855192F"/>
    <w:multiLevelType w:val="singleLevel"/>
    <w:tmpl w:val="9FDEAE16"/>
    <w:lvl w:ilvl="0">
      <w:start w:val="1"/>
      <w:numFmt w:val="lowerLetter"/>
      <w:lvlText w:val="%1."/>
      <w:lvlJc w:val="left"/>
      <w:pPr>
        <w:tabs>
          <w:tab w:val="num" w:pos="1800"/>
        </w:tabs>
        <w:ind w:left="1800" w:hanging="360"/>
      </w:pPr>
      <w:rPr>
        <w:rFonts w:hint="default"/>
      </w:rPr>
    </w:lvl>
  </w:abstractNum>
  <w:abstractNum w:abstractNumId="8" w15:restartNumberingAfterBreak="0">
    <w:nsid w:val="1E724432"/>
    <w:multiLevelType w:val="singleLevel"/>
    <w:tmpl w:val="9FDEAE16"/>
    <w:lvl w:ilvl="0">
      <w:start w:val="1"/>
      <w:numFmt w:val="lowerLetter"/>
      <w:lvlText w:val="%1."/>
      <w:lvlJc w:val="left"/>
      <w:pPr>
        <w:tabs>
          <w:tab w:val="num" w:pos="1800"/>
        </w:tabs>
        <w:ind w:left="1800" w:hanging="360"/>
      </w:pPr>
      <w:rPr>
        <w:rFonts w:hint="default"/>
      </w:rPr>
    </w:lvl>
  </w:abstractNum>
  <w:abstractNum w:abstractNumId="9" w15:restartNumberingAfterBreak="0">
    <w:nsid w:val="21CB1403"/>
    <w:multiLevelType w:val="singleLevel"/>
    <w:tmpl w:val="B0DC8F0C"/>
    <w:lvl w:ilvl="0">
      <w:start w:val="1"/>
      <w:numFmt w:val="lowerLetter"/>
      <w:lvlText w:val="%1."/>
      <w:lvlJc w:val="left"/>
      <w:pPr>
        <w:tabs>
          <w:tab w:val="num" w:pos="3600"/>
        </w:tabs>
        <w:ind w:left="3600" w:hanging="720"/>
      </w:pPr>
      <w:rPr>
        <w:rFonts w:hint="default"/>
      </w:rPr>
    </w:lvl>
  </w:abstractNum>
  <w:abstractNum w:abstractNumId="10" w15:restartNumberingAfterBreak="0">
    <w:nsid w:val="2D345A1B"/>
    <w:multiLevelType w:val="hybridMultilevel"/>
    <w:tmpl w:val="58B0D322"/>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18D2366"/>
    <w:multiLevelType w:val="singleLevel"/>
    <w:tmpl w:val="85F0CA0E"/>
    <w:lvl w:ilvl="0">
      <w:start w:val="1"/>
      <w:numFmt w:val="lowerLetter"/>
      <w:lvlText w:val="%1."/>
      <w:lvlJc w:val="left"/>
      <w:pPr>
        <w:tabs>
          <w:tab w:val="num" w:pos="2520"/>
        </w:tabs>
        <w:ind w:left="2520" w:hanging="360"/>
      </w:pPr>
      <w:rPr>
        <w:rFonts w:hint="default"/>
      </w:rPr>
    </w:lvl>
  </w:abstractNum>
  <w:abstractNum w:abstractNumId="12" w15:restartNumberingAfterBreak="0">
    <w:nsid w:val="3D726C95"/>
    <w:multiLevelType w:val="singleLevel"/>
    <w:tmpl w:val="D162251E"/>
    <w:lvl w:ilvl="0">
      <w:start w:val="1"/>
      <w:numFmt w:val="lowerLetter"/>
      <w:lvlText w:val="%1."/>
      <w:lvlJc w:val="left"/>
      <w:pPr>
        <w:tabs>
          <w:tab w:val="num" w:pos="3600"/>
        </w:tabs>
        <w:ind w:left="3600" w:hanging="720"/>
      </w:pPr>
      <w:rPr>
        <w:rFonts w:hint="default"/>
      </w:rPr>
    </w:lvl>
  </w:abstractNum>
  <w:abstractNum w:abstractNumId="13" w15:restartNumberingAfterBreak="0">
    <w:nsid w:val="469B62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EB6CB7"/>
    <w:multiLevelType w:val="multilevel"/>
    <w:tmpl w:val="EFF41B9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FEF43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1520F27"/>
    <w:multiLevelType w:val="singleLevel"/>
    <w:tmpl w:val="65FC0662"/>
    <w:lvl w:ilvl="0">
      <w:start w:val="1"/>
      <w:numFmt w:val="decimal"/>
      <w:lvlText w:val="%1."/>
      <w:lvlJc w:val="left"/>
      <w:pPr>
        <w:tabs>
          <w:tab w:val="num" w:pos="360"/>
        </w:tabs>
        <w:ind w:left="360" w:hanging="360"/>
      </w:pPr>
    </w:lvl>
  </w:abstractNum>
  <w:abstractNum w:abstractNumId="17" w15:restartNumberingAfterBreak="0">
    <w:nsid w:val="55381C13"/>
    <w:multiLevelType w:val="singleLevel"/>
    <w:tmpl w:val="9FDEAE16"/>
    <w:lvl w:ilvl="0">
      <w:start w:val="1"/>
      <w:numFmt w:val="lowerLetter"/>
      <w:lvlText w:val="%1."/>
      <w:lvlJc w:val="left"/>
      <w:pPr>
        <w:tabs>
          <w:tab w:val="num" w:pos="1800"/>
        </w:tabs>
        <w:ind w:left="1800" w:hanging="360"/>
      </w:pPr>
      <w:rPr>
        <w:rFonts w:hint="default"/>
      </w:rPr>
    </w:lvl>
  </w:abstractNum>
  <w:abstractNum w:abstractNumId="18" w15:restartNumberingAfterBreak="0">
    <w:nsid w:val="582E2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3E523D"/>
    <w:multiLevelType w:val="singleLevel"/>
    <w:tmpl w:val="57142C18"/>
    <w:lvl w:ilvl="0">
      <w:start w:val="1"/>
      <w:numFmt w:val="decimal"/>
      <w:lvlText w:val="%1."/>
      <w:lvlJc w:val="left"/>
      <w:pPr>
        <w:tabs>
          <w:tab w:val="num" w:pos="4320"/>
        </w:tabs>
        <w:ind w:left="4320" w:hanging="720"/>
      </w:pPr>
      <w:rPr>
        <w:rFonts w:hint="default"/>
      </w:rPr>
    </w:lvl>
  </w:abstractNum>
  <w:abstractNum w:abstractNumId="20" w15:restartNumberingAfterBreak="0">
    <w:nsid w:val="5AB52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91763F1"/>
    <w:multiLevelType w:val="multilevel"/>
    <w:tmpl w:val="9E9070EC"/>
    <w:lvl w:ilvl="0">
      <w:start w:val="1"/>
      <w:numFmt w:val="decimal"/>
      <w:lvlText w:val="%1.0"/>
      <w:lvlJc w:val="left"/>
      <w:pPr>
        <w:tabs>
          <w:tab w:val="num" w:pos="1440"/>
        </w:tabs>
        <w:ind w:left="1440" w:hanging="720"/>
      </w:pPr>
      <w:rPr>
        <w:rFonts w:hint="default"/>
        <w:b/>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320"/>
        </w:tabs>
        <w:ind w:left="4320" w:hanging="72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120"/>
        </w:tabs>
        <w:ind w:left="6120" w:hanging="108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7920"/>
        </w:tabs>
        <w:ind w:left="7920" w:hanging="1440"/>
      </w:pPr>
      <w:rPr>
        <w:rFonts w:hint="default"/>
      </w:rPr>
    </w:lvl>
  </w:abstractNum>
  <w:abstractNum w:abstractNumId="22" w15:restartNumberingAfterBreak="0">
    <w:nsid w:val="6B061D11"/>
    <w:multiLevelType w:val="singleLevel"/>
    <w:tmpl w:val="084E118C"/>
    <w:lvl w:ilvl="0">
      <w:start w:val="1"/>
      <w:numFmt w:val="lowerLetter"/>
      <w:lvlText w:val="%1."/>
      <w:lvlJc w:val="left"/>
      <w:pPr>
        <w:tabs>
          <w:tab w:val="num" w:pos="1440"/>
        </w:tabs>
        <w:ind w:left="1440" w:hanging="360"/>
      </w:pPr>
      <w:rPr>
        <w:rFonts w:hint="default"/>
      </w:rPr>
    </w:lvl>
  </w:abstractNum>
  <w:abstractNum w:abstractNumId="23" w15:restartNumberingAfterBreak="0">
    <w:nsid w:val="6C8630EC"/>
    <w:multiLevelType w:val="singleLevel"/>
    <w:tmpl w:val="28C8EE1A"/>
    <w:lvl w:ilvl="0">
      <w:start w:val="1"/>
      <w:numFmt w:val="decimal"/>
      <w:lvlText w:val="%1."/>
      <w:lvlJc w:val="left"/>
      <w:pPr>
        <w:tabs>
          <w:tab w:val="num" w:pos="3600"/>
        </w:tabs>
        <w:ind w:left="3600" w:hanging="720"/>
      </w:pPr>
      <w:rPr>
        <w:rFonts w:hint="default"/>
      </w:rPr>
    </w:lvl>
  </w:abstractNum>
  <w:abstractNum w:abstractNumId="24" w15:restartNumberingAfterBreak="0">
    <w:nsid w:val="6EBB5598"/>
    <w:multiLevelType w:val="singleLevel"/>
    <w:tmpl w:val="457AC172"/>
    <w:lvl w:ilvl="0">
      <w:start w:val="1"/>
      <w:numFmt w:val="lowerLetter"/>
      <w:lvlText w:val="%1."/>
      <w:lvlJc w:val="left"/>
      <w:pPr>
        <w:tabs>
          <w:tab w:val="num" w:pos="360"/>
        </w:tabs>
        <w:ind w:left="360" w:hanging="360"/>
      </w:pPr>
      <w:rPr>
        <w:rFonts w:hint="default"/>
      </w:rPr>
    </w:lvl>
  </w:abstractNum>
  <w:abstractNum w:abstractNumId="25" w15:restartNumberingAfterBreak="0">
    <w:nsid w:val="76294266"/>
    <w:multiLevelType w:val="singleLevel"/>
    <w:tmpl w:val="E9CAAE5E"/>
    <w:lvl w:ilvl="0">
      <w:start w:val="1"/>
      <w:numFmt w:val="decimal"/>
      <w:lvlText w:val="%1."/>
      <w:lvlJc w:val="left"/>
      <w:pPr>
        <w:tabs>
          <w:tab w:val="num" w:pos="2160"/>
        </w:tabs>
        <w:ind w:left="2160" w:hanging="360"/>
      </w:pPr>
      <w:rPr>
        <w:rFonts w:hint="default"/>
      </w:rPr>
    </w:lvl>
  </w:abstractNum>
  <w:abstractNum w:abstractNumId="26" w15:restartNumberingAfterBreak="0">
    <w:nsid w:val="7A335598"/>
    <w:multiLevelType w:val="singleLevel"/>
    <w:tmpl w:val="EB6AE5FA"/>
    <w:lvl w:ilvl="0">
      <w:start w:val="1"/>
      <w:numFmt w:val="lowerLetter"/>
      <w:lvlText w:val="%1."/>
      <w:lvlJc w:val="left"/>
      <w:pPr>
        <w:tabs>
          <w:tab w:val="num" w:pos="2520"/>
        </w:tabs>
        <w:ind w:left="2520" w:hanging="360"/>
      </w:pPr>
      <w:rPr>
        <w:rFonts w:hint="default"/>
      </w:rPr>
    </w:lvl>
  </w:abstractNum>
  <w:abstractNum w:abstractNumId="27" w15:restartNumberingAfterBreak="0">
    <w:nsid w:val="7DB016FF"/>
    <w:multiLevelType w:val="singleLevel"/>
    <w:tmpl w:val="D476489E"/>
    <w:lvl w:ilvl="0">
      <w:start w:val="1"/>
      <w:numFmt w:val="lowerLetter"/>
      <w:lvlText w:val="%1."/>
      <w:lvlJc w:val="left"/>
      <w:pPr>
        <w:tabs>
          <w:tab w:val="num" w:pos="2520"/>
        </w:tabs>
        <w:ind w:left="2520" w:hanging="360"/>
      </w:pPr>
      <w:rPr>
        <w:rFonts w:hint="default"/>
      </w:rPr>
    </w:lvl>
  </w:abstractNum>
  <w:num w:numId="1">
    <w:abstractNumId w:val="18"/>
  </w:num>
  <w:num w:numId="2">
    <w:abstractNumId w:val="13"/>
  </w:num>
  <w:num w:numId="3">
    <w:abstractNumId w:val="20"/>
  </w:num>
  <w:num w:numId="4">
    <w:abstractNumId w:val="15"/>
  </w:num>
  <w:num w:numId="5">
    <w:abstractNumId w:val="5"/>
  </w:num>
  <w:num w:numId="6">
    <w:abstractNumId w:val="11"/>
  </w:num>
  <w:num w:numId="7">
    <w:abstractNumId w:val="26"/>
  </w:num>
  <w:num w:numId="8">
    <w:abstractNumId w:val="7"/>
  </w:num>
  <w:num w:numId="9">
    <w:abstractNumId w:val="17"/>
  </w:num>
  <w:num w:numId="10">
    <w:abstractNumId w:val="23"/>
  </w:num>
  <w:num w:numId="11">
    <w:abstractNumId w:val="1"/>
  </w:num>
  <w:num w:numId="12">
    <w:abstractNumId w:val="12"/>
  </w:num>
  <w:num w:numId="13">
    <w:abstractNumId w:val="9"/>
  </w:num>
  <w:num w:numId="14">
    <w:abstractNumId w:val="8"/>
  </w:num>
  <w:num w:numId="15">
    <w:abstractNumId w:val="27"/>
  </w:num>
  <w:num w:numId="16">
    <w:abstractNumId w:val="6"/>
  </w:num>
  <w:num w:numId="17">
    <w:abstractNumId w:val="19"/>
  </w:num>
  <w:num w:numId="18">
    <w:abstractNumId w:val="0"/>
  </w:num>
  <w:num w:numId="19">
    <w:abstractNumId w:val="25"/>
  </w:num>
  <w:num w:numId="20">
    <w:abstractNumId w:val="2"/>
  </w:num>
  <w:num w:numId="21">
    <w:abstractNumId w:val="3"/>
  </w:num>
  <w:num w:numId="22">
    <w:abstractNumId w:val="4"/>
  </w:num>
  <w:num w:numId="23">
    <w:abstractNumId w:val="22"/>
  </w:num>
  <w:num w:numId="24">
    <w:abstractNumId w:val="16"/>
  </w:num>
  <w:num w:numId="25">
    <w:abstractNumId w:val="24"/>
  </w:num>
  <w:num w:numId="26">
    <w:abstractNumId w:val="21"/>
  </w:num>
  <w:num w:numId="27">
    <w:abstractNumId w:val="1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ocumentProtection w:edit="trackedChange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0A"/>
    <w:rsid w:val="00020687"/>
    <w:rsid w:val="0034430A"/>
    <w:rsid w:val="003B170A"/>
    <w:rsid w:val="004067EE"/>
    <w:rsid w:val="0062252E"/>
    <w:rsid w:val="008058E2"/>
    <w:rsid w:val="008D498F"/>
    <w:rsid w:val="009B7DEE"/>
    <w:rsid w:val="009F0A95"/>
    <w:rsid w:val="00A51322"/>
    <w:rsid w:val="00BE500B"/>
    <w:rsid w:val="00C427E6"/>
    <w:rsid w:val="00C928D4"/>
    <w:rsid w:val="00D3710D"/>
    <w:rsid w:val="00D56368"/>
    <w:rsid w:val="00DA5CA7"/>
    <w:rsid w:val="00F125B7"/>
    <w:rsid w:val="00F60FFE"/>
    <w:rsid w:val="00F61537"/>
    <w:rsid w:val="00F83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7757CC-075E-42AB-A3F2-5E376FEB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pBdr>
        <w:bottom w:val="single" w:sz="18" w:space="1" w:color="auto"/>
      </w:pBdr>
    </w:pPr>
    <w:rPr>
      <w:rFonts w:ascii="Arial" w:hAnsi="Arial"/>
      <w:sz w:val="40"/>
    </w:rPr>
  </w:style>
  <w:style w:type="paragraph" w:styleId="BodyTextIndent3">
    <w:name w:val="Body Text Indent 3"/>
    <w:basedOn w:val="Normal"/>
    <w:semiHidden/>
    <w:pPr>
      <w:ind w:left="1440"/>
    </w:pPr>
    <w:rPr>
      <w:rFonts w:ascii="Arial" w:hAnsi="Arial"/>
    </w:rPr>
  </w:style>
  <w:style w:type="paragraph" w:styleId="BalloonText">
    <w:name w:val="Balloon Text"/>
    <w:basedOn w:val="Normal"/>
    <w:link w:val="BalloonTextChar"/>
    <w:uiPriority w:val="99"/>
    <w:semiHidden/>
    <w:unhideWhenUsed/>
    <w:rsid w:val="00F125B7"/>
    <w:rPr>
      <w:rFonts w:ascii="Segoe UI" w:hAnsi="Segoe UI" w:cs="Segoe UI"/>
      <w:sz w:val="18"/>
      <w:szCs w:val="18"/>
    </w:rPr>
  </w:style>
  <w:style w:type="character" w:customStyle="1" w:styleId="BalloonTextChar">
    <w:name w:val="Balloon Text Char"/>
    <w:link w:val="BalloonText"/>
    <w:uiPriority w:val="99"/>
    <w:semiHidden/>
    <w:rsid w:val="00F125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rocedure%20template%20958-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Procedure template 958-C.dot</Template>
  <TotalTime>3</TotalTime>
  <Pages>6</Pages>
  <Words>957</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Document #</vt:lpstr>
    </vt:vector>
  </TitlesOfParts>
  <Company>Larson Davis, Inc.</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c:title>
  <dc:subject/>
  <dc:creator>Shauntae Wyatt</dc:creator>
  <cp:keywords/>
  <cp:lastModifiedBy>Linda Ball</cp:lastModifiedBy>
  <cp:revision>4</cp:revision>
  <cp:lastPrinted>2003-10-20T15:17:00Z</cp:lastPrinted>
  <dcterms:created xsi:type="dcterms:W3CDTF">2020-09-29T18:40:00Z</dcterms:created>
  <dcterms:modified xsi:type="dcterms:W3CDTF">2020-09-29T19:56:00Z</dcterms:modified>
</cp:coreProperties>
</file>