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29BB4" w14:textId="77777777" w:rsidR="005A25BA" w:rsidRDefault="005A25BA"/>
    <w:p w14:paraId="74FC03E1" w14:textId="77777777" w:rsidR="005A25BA" w:rsidRDefault="005A25BA"/>
    <w:p w14:paraId="032DD77D" w14:textId="77777777" w:rsidR="005A25BA" w:rsidRDefault="005A25BA"/>
    <w:p w14:paraId="10B0768F" w14:textId="77777777" w:rsidR="005A25BA" w:rsidRDefault="005A25BA"/>
    <w:p w14:paraId="5CC0FC81" w14:textId="77777777" w:rsidR="005A25BA" w:rsidRDefault="005A25BA"/>
    <w:p w14:paraId="72A3C650" w14:textId="77777777" w:rsidR="005A25BA" w:rsidRDefault="005A25BA"/>
    <w:p w14:paraId="0FFBE905" w14:textId="77777777" w:rsidR="005A25BA" w:rsidRDefault="005A25BA"/>
    <w:p w14:paraId="4E272554" w14:textId="77777777" w:rsidR="005A25BA" w:rsidRDefault="005A25BA"/>
    <w:p w14:paraId="4ECFF06A" w14:textId="77777777" w:rsidR="005A25BA" w:rsidRDefault="005A25BA"/>
    <w:p w14:paraId="1A46F7BD" w14:textId="77777777" w:rsidR="005A25BA" w:rsidRDefault="005A25BA"/>
    <w:p w14:paraId="2F9AD059" w14:textId="77777777" w:rsidR="005A25BA" w:rsidRDefault="005A25BA"/>
    <w:p w14:paraId="6137B322" w14:textId="77777777" w:rsidR="005A25BA" w:rsidRDefault="005A25BA"/>
    <w:p w14:paraId="30E00029" w14:textId="77777777" w:rsidR="005A25BA" w:rsidRDefault="005A25BA"/>
    <w:p w14:paraId="1C72F273" w14:textId="77777777" w:rsidR="005A25BA" w:rsidRDefault="005A25BA"/>
    <w:p w14:paraId="00CBD92F" w14:textId="77777777" w:rsidR="005A25BA" w:rsidRDefault="005A25BA"/>
    <w:p w14:paraId="2757846B" w14:textId="77777777" w:rsidR="005A25BA" w:rsidRDefault="005A25BA"/>
    <w:p w14:paraId="637FB405" w14:textId="77777777" w:rsidR="005A25BA" w:rsidRDefault="005A25BA"/>
    <w:p w14:paraId="3529FD2B" w14:textId="77777777" w:rsidR="005A25BA" w:rsidRDefault="005A25BA">
      <w:pPr>
        <w:jc w:val="center"/>
        <w:rPr>
          <w:sz w:val="32"/>
        </w:rPr>
      </w:pPr>
      <w:r>
        <w:rPr>
          <w:b/>
          <w:bCs/>
          <w:sz w:val="44"/>
        </w:rPr>
        <w:t>QUALITY MANAGEMENT SYSTEM</w:t>
      </w:r>
    </w:p>
    <w:p w14:paraId="26E23895" w14:textId="77777777" w:rsidR="005A25BA" w:rsidRDefault="005A25BA">
      <w:pPr>
        <w:jc w:val="center"/>
        <w:rPr>
          <w:sz w:val="32"/>
        </w:rPr>
      </w:pPr>
    </w:p>
    <w:p w14:paraId="4FA17D6D" w14:textId="77777777" w:rsidR="005A25BA" w:rsidRDefault="006272B5">
      <w:pPr>
        <w:jc w:val="center"/>
        <w:rPr>
          <w:sz w:val="28"/>
        </w:rPr>
      </w:pPr>
      <w:r>
        <w:rPr>
          <w:sz w:val="32"/>
        </w:rPr>
        <w:t xml:space="preserve">Larson Davis a Division of </w:t>
      </w:r>
      <w:r w:rsidR="005A25BA">
        <w:rPr>
          <w:sz w:val="32"/>
        </w:rPr>
        <w:t xml:space="preserve">PCB Piezotronics, Inc. </w:t>
      </w:r>
    </w:p>
    <w:p w14:paraId="01559B83" w14:textId="77777777" w:rsidR="006272B5" w:rsidRDefault="006272B5">
      <w:pPr>
        <w:jc w:val="center"/>
        <w:rPr>
          <w:sz w:val="28"/>
        </w:rPr>
      </w:pPr>
    </w:p>
    <w:p w14:paraId="4C3BAD0E" w14:textId="77777777" w:rsidR="005A25BA" w:rsidRDefault="005A25BA">
      <w:pPr>
        <w:jc w:val="center"/>
      </w:pPr>
      <w:r>
        <w:t>1681 WEST 820 NORTH</w:t>
      </w:r>
    </w:p>
    <w:p w14:paraId="286AE255" w14:textId="77777777" w:rsidR="005A25BA" w:rsidRDefault="005A25BA">
      <w:pPr>
        <w:jc w:val="center"/>
      </w:pPr>
      <w:smartTag w:uri="urn:schemas-microsoft-com:office:smarttags" w:element="place">
        <w:smartTag w:uri="urn:schemas-microsoft-com:office:smarttags" w:element="City">
          <w:r>
            <w:t>PROVO</w:t>
          </w:r>
        </w:smartTag>
        <w:r>
          <w:t xml:space="preserve">, </w:t>
        </w:r>
        <w:smartTag w:uri="urn:schemas-microsoft-com:office:smarttags" w:element="State">
          <w:r>
            <w:t>UTAH</w:t>
          </w:r>
        </w:smartTag>
        <w:r>
          <w:t xml:space="preserve"> </w:t>
        </w:r>
        <w:smartTag w:uri="urn:schemas-microsoft-com:office:smarttags" w:element="PostalCode">
          <w:r>
            <w:t>84601</w:t>
          </w:r>
        </w:smartTag>
      </w:smartTag>
    </w:p>
    <w:p w14:paraId="27799991" w14:textId="77777777" w:rsidR="005A25BA" w:rsidRDefault="005A25BA"/>
    <w:p w14:paraId="7F051C79" w14:textId="77777777" w:rsidR="005A25BA" w:rsidRDefault="005A25BA"/>
    <w:p w14:paraId="02225522" w14:textId="77777777" w:rsidR="005A25BA" w:rsidRDefault="005A25BA"/>
    <w:p w14:paraId="7A28A089" w14:textId="77777777" w:rsidR="005A25BA" w:rsidRDefault="005A25BA"/>
    <w:p w14:paraId="03A3A7E7" w14:textId="6EF49BF8" w:rsidR="005A25BA" w:rsidRPr="006C080D" w:rsidRDefault="00B10A09" w:rsidP="00C268C2">
      <w:pPr>
        <w:jc w:val="center"/>
        <w:rPr>
          <w:sz w:val="56"/>
          <w:szCs w:val="56"/>
        </w:rPr>
      </w:pPr>
      <w:r w:rsidRPr="006C080D">
        <w:rPr>
          <w:sz w:val="56"/>
          <w:szCs w:val="56"/>
        </w:rPr>
        <w:t>“Total Customer Satisfaction”</w:t>
      </w:r>
      <w:r w:rsidR="005A25BA" w:rsidRPr="006C080D">
        <w:rPr>
          <w:sz w:val="56"/>
          <w:szCs w:val="56"/>
        </w:rPr>
        <w:br w:type="page"/>
      </w:r>
    </w:p>
    <w:p w14:paraId="110F8624" w14:textId="77777777" w:rsidR="00B10A09" w:rsidRDefault="00B10A09"/>
    <w:p w14:paraId="386D0456" w14:textId="77777777" w:rsidR="005A25BA" w:rsidRDefault="005A25BA">
      <w:pPr>
        <w:jc w:val="center"/>
        <w:rPr>
          <w:sz w:val="28"/>
          <w:u w:val="single"/>
        </w:rPr>
      </w:pPr>
      <w:r>
        <w:rPr>
          <w:b/>
          <w:bCs/>
          <w:sz w:val="28"/>
          <w:u w:val="single"/>
        </w:rPr>
        <w:t>Table of Contents</w:t>
      </w:r>
    </w:p>
    <w:p w14:paraId="494C32A8" w14:textId="77777777" w:rsidR="005A25BA" w:rsidRDefault="005A25BA"/>
    <w:p w14:paraId="0B402197" w14:textId="77777777" w:rsidR="005A25BA" w:rsidRDefault="005A25BA"/>
    <w:p w14:paraId="5C9FB101" w14:textId="239F8D5E" w:rsidR="003026FC" w:rsidRDefault="005A25BA">
      <w:pPr>
        <w:pStyle w:val="TOC1"/>
        <w:rPr>
          <w:rFonts w:asciiTheme="minorHAnsi" w:eastAsiaTheme="minorEastAsia" w:hAnsiTheme="minorHAnsi" w:cstheme="minorBidi"/>
          <w:noProof/>
          <w:sz w:val="22"/>
          <w:szCs w:val="22"/>
        </w:rPr>
      </w:pPr>
      <w:r>
        <w:fldChar w:fldCharType="begin"/>
      </w:r>
      <w:r>
        <w:instrText xml:space="preserve"> TOC \o \h \z </w:instrText>
      </w:r>
      <w:r>
        <w:fldChar w:fldCharType="separate"/>
      </w:r>
      <w:hyperlink w:anchor="_Toc508806715" w:history="1">
        <w:r w:rsidR="003026FC" w:rsidRPr="00644364">
          <w:rPr>
            <w:rStyle w:val="Hyperlink"/>
            <w:noProof/>
          </w:rPr>
          <w:t>1.0  INTRODUCTION</w:t>
        </w:r>
        <w:r w:rsidR="003026FC">
          <w:rPr>
            <w:noProof/>
            <w:webHidden/>
          </w:rPr>
          <w:tab/>
        </w:r>
        <w:r w:rsidR="003026FC">
          <w:rPr>
            <w:noProof/>
            <w:webHidden/>
          </w:rPr>
          <w:fldChar w:fldCharType="begin"/>
        </w:r>
        <w:r w:rsidR="003026FC">
          <w:rPr>
            <w:noProof/>
            <w:webHidden/>
          </w:rPr>
          <w:instrText xml:space="preserve"> PAGEREF _Toc508806715 \h </w:instrText>
        </w:r>
        <w:r w:rsidR="003026FC">
          <w:rPr>
            <w:noProof/>
            <w:webHidden/>
          </w:rPr>
        </w:r>
        <w:r w:rsidR="003026FC">
          <w:rPr>
            <w:noProof/>
            <w:webHidden/>
          </w:rPr>
          <w:fldChar w:fldCharType="separate"/>
        </w:r>
        <w:r w:rsidR="007A52F1">
          <w:rPr>
            <w:noProof/>
            <w:webHidden/>
          </w:rPr>
          <w:t>5</w:t>
        </w:r>
        <w:r w:rsidR="003026FC">
          <w:rPr>
            <w:noProof/>
            <w:webHidden/>
          </w:rPr>
          <w:fldChar w:fldCharType="end"/>
        </w:r>
      </w:hyperlink>
    </w:p>
    <w:p w14:paraId="75565571" w14:textId="12E8A5F8" w:rsidR="003026FC" w:rsidRDefault="00F92CE4">
      <w:pPr>
        <w:pStyle w:val="TOC2"/>
        <w:rPr>
          <w:rFonts w:asciiTheme="minorHAnsi" w:eastAsiaTheme="minorEastAsia" w:hAnsiTheme="minorHAnsi" w:cstheme="minorBidi"/>
          <w:noProof/>
          <w:szCs w:val="22"/>
        </w:rPr>
      </w:pPr>
      <w:hyperlink w:anchor="_Toc508806716" w:history="1">
        <w:r w:rsidR="003026FC" w:rsidRPr="00644364">
          <w:rPr>
            <w:rStyle w:val="Hyperlink"/>
            <w:noProof/>
          </w:rPr>
          <w:t>1.1 Purpose</w:t>
        </w:r>
        <w:r w:rsidR="003026FC">
          <w:rPr>
            <w:noProof/>
            <w:webHidden/>
          </w:rPr>
          <w:tab/>
        </w:r>
        <w:r w:rsidR="003026FC">
          <w:rPr>
            <w:noProof/>
            <w:webHidden/>
          </w:rPr>
          <w:fldChar w:fldCharType="begin"/>
        </w:r>
        <w:r w:rsidR="003026FC">
          <w:rPr>
            <w:noProof/>
            <w:webHidden/>
          </w:rPr>
          <w:instrText xml:space="preserve"> PAGEREF _Toc508806716 \h </w:instrText>
        </w:r>
        <w:r w:rsidR="003026FC">
          <w:rPr>
            <w:noProof/>
            <w:webHidden/>
          </w:rPr>
        </w:r>
        <w:r w:rsidR="003026FC">
          <w:rPr>
            <w:noProof/>
            <w:webHidden/>
          </w:rPr>
          <w:fldChar w:fldCharType="separate"/>
        </w:r>
        <w:r w:rsidR="007A52F1">
          <w:rPr>
            <w:noProof/>
            <w:webHidden/>
          </w:rPr>
          <w:t>5</w:t>
        </w:r>
        <w:r w:rsidR="003026FC">
          <w:rPr>
            <w:noProof/>
            <w:webHidden/>
          </w:rPr>
          <w:fldChar w:fldCharType="end"/>
        </w:r>
      </w:hyperlink>
    </w:p>
    <w:p w14:paraId="0C18C757" w14:textId="16E014C1" w:rsidR="003026FC" w:rsidRDefault="00F92CE4">
      <w:pPr>
        <w:pStyle w:val="TOC2"/>
        <w:rPr>
          <w:rFonts w:asciiTheme="minorHAnsi" w:eastAsiaTheme="minorEastAsia" w:hAnsiTheme="minorHAnsi" w:cstheme="minorBidi"/>
          <w:noProof/>
          <w:szCs w:val="22"/>
        </w:rPr>
      </w:pPr>
      <w:hyperlink w:anchor="_Toc508806717" w:history="1">
        <w:r w:rsidR="003026FC" w:rsidRPr="00644364">
          <w:rPr>
            <w:rStyle w:val="Hyperlink"/>
            <w:noProof/>
          </w:rPr>
          <w:t>1.2 Company Profile</w:t>
        </w:r>
        <w:r w:rsidR="003026FC">
          <w:rPr>
            <w:noProof/>
            <w:webHidden/>
          </w:rPr>
          <w:tab/>
        </w:r>
        <w:r w:rsidR="003026FC">
          <w:rPr>
            <w:noProof/>
            <w:webHidden/>
          </w:rPr>
          <w:fldChar w:fldCharType="begin"/>
        </w:r>
        <w:r w:rsidR="003026FC">
          <w:rPr>
            <w:noProof/>
            <w:webHidden/>
          </w:rPr>
          <w:instrText xml:space="preserve"> PAGEREF _Toc508806717 \h </w:instrText>
        </w:r>
        <w:r w:rsidR="003026FC">
          <w:rPr>
            <w:noProof/>
            <w:webHidden/>
          </w:rPr>
        </w:r>
        <w:r w:rsidR="003026FC">
          <w:rPr>
            <w:noProof/>
            <w:webHidden/>
          </w:rPr>
          <w:fldChar w:fldCharType="separate"/>
        </w:r>
        <w:r w:rsidR="007A52F1">
          <w:rPr>
            <w:noProof/>
            <w:webHidden/>
          </w:rPr>
          <w:t>6</w:t>
        </w:r>
        <w:r w:rsidR="003026FC">
          <w:rPr>
            <w:noProof/>
            <w:webHidden/>
          </w:rPr>
          <w:fldChar w:fldCharType="end"/>
        </w:r>
      </w:hyperlink>
    </w:p>
    <w:p w14:paraId="2DA40EAD" w14:textId="4C4887C9" w:rsidR="003026FC" w:rsidRDefault="00F92CE4">
      <w:pPr>
        <w:pStyle w:val="TOC2"/>
        <w:rPr>
          <w:rFonts w:asciiTheme="minorHAnsi" w:eastAsiaTheme="minorEastAsia" w:hAnsiTheme="minorHAnsi" w:cstheme="minorBidi"/>
          <w:noProof/>
          <w:szCs w:val="22"/>
        </w:rPr>
      </w:pPr>
      <w:hyperlink w:anchor="_Toc508806718" w:history="1">
        <w:r w:rsidR="003026FC" w:rsidRPr="00644364">
          <w:rPr>
            <w:rStyle w:val="Hyperlink"/>
            <w:noProof/>
          </w:rPr>
          <w:t>1.3 Business Classification and Statements of Compliance</w:t>
        </w:r>
        <w:r w:rsidR="003026FC">
          <w:rPr>
            <w:noProof/>
            <w:webHidden/>
          </w:rPr>
          <w:tab/>
        </w:r>
        <w:r w:rsidR="003026FC">
          <w:rPr>
            <w:noProof/>
            <w:webHidden/>
          </w:rPr>
          <w:fldChar w:fldCharType="begin"/>
        </w:r>
        <w:r w:rsidR="003026FC">
          <w:rPr>
            <w:noProof/>
            <w:webHidden/>
          </w:rPr>
          <w:instrText xml:space="preserve"> PAGEREF _Toc508806718 \h </w:instrText>
        </w:r>
        <w:r w:rsidR="003026FC">
          <w:rPr>
            <w:noProof/>
            <w:webHidden/>
          </w:rPr>
        </w:r>
        <w:r w:rsidR="003026FC">
          <w:rPr>
            <w:noProof/>
            <w:webHidden/>
          </w:rPr>
          <w:fldChar w:fldCharType="separate"/>
        </w:r>
        <w:r w:rsidR="007A52F1">
          <w:rPr>
            <w:noProof/>
            <w:webHidden/>
          </w:rPr>
          <w:t>8</w:t>
        </w:r>
        <w:r w:rsidR="003026FC">
          <w:rPr>
            <w:noProof/>
            <w:webHidden/>
          </w:rPr>
          <w:fldChar w:fldCharType="end"/>
        </w:r>
      </w:hyperlink>
    </w:p>
    <w:p w14:paraId="09D3D3EC" w14:textId="6B0A4AFC" w:rsidR="003026FC" w:rsidRDefault="00F92CE4">
      <w:pPr>
        <w:pStyle w:val="TOC2"/>
        <w:rPr>
          <w:rFonts w:asciiTheme="minorHAnsi" w:eastAsiaTheme="minorEastAsia" w:hAnsiTheme="minorHAnsi" w:cstheme="minorBidi"/>
          <w:noProof/>
          <w:szCs w:val="22"/>
        </w:rPr>
      </w:pPr>
      <w:hyperlink w:anchor="_Toc508806719" w:history="1">
        <w:r w:rsidR="003026FC" w:rsidRPr="00644364">
          <w:rPr>
            <w:rStyle w:val="Hyperlink"/>
            <w:noProof/>
          </w:rPr>
          <w:t>1</w:t>
        </w:r>
        <w:r w:rsidR="003026FC" w:rsidRPr="00644364">
          <w:rPr>
            <w:rStyle w:val="Hyperlink"/>
            <w:noProof/>
            <w:kern w:val="32"/>
          </w:rPr>
          <w:t>.</w:t>
        </w:r>
        <w:r w:rsidR="003026FC" w:rsidRPr="00644364">
          <w:rPr>
            <w:rStyle w:val="Hyperlink"/>
            <w:noProof/>
          </w:rPr>
          <w:t>4</w:t>
        </w:r>
        <w:r w:rsidR="003026FC" w:rsidRPr="00644364">
          <w:rPr>
            <w:rStyle w:val="Hyperlink"/>
            <w:noProof/>
            <w:kern w:val="32"/>
          </w:rPr>
          <w:t xml:space="preserve"> </w:t>
        </w:r>
        <w:r w:rsidR="003026FC" w:rsidRPr="00644364">
          <w:rPr>
            <w:rStyle w:val="Hyperlink"/>
            <w:noProof/>
          </w:rPr>
          <w:t>Internal Structure</w:t>
        </w:r>
        <w:r w:rsidR="003026FC">
          <w:rPr>
            <w:noProof/>
            <w:webHidden/>
          </w:rPr>
          <w:tab/>
        </w:r>
        <w:r w:rsidR="003026FC">
          <w:rPr>
            <w:noProof/>
            <w:webHidden/>
          </w:rPr>
          <w:fldChar w:fldCharType="begin"/>
        </w:r>
        <w:r w:rsidR="003026FC">
          <w:rPr>
            <w:noProof/>
            <w:webHidden/>
          </w:rPr>
          <w:instrText xml:space="preserve"> PAGEREF _Toc508806719 \h </w:instrText>
        </w:r>
        <w:r w:rsidR="003026FC">
          <w:rPr>
            <w:noProof/>
            <w:webHidden/>
          </w:rPr>
        </w:r>
        <w:r w:rsidR="003026FC">
          <w:rPr>
            <w:noProof/>
            <w:webHidden/>
          </w:rPr>
          <w:fldChar w:fldCharType="separate"/>
        </w:r>
        <w:r w:rsidR="007A52F1">
          <w:rPr>
            <w:noProof/>
            <w:webHidden/>
          </w:rPr>
          <w:t>8</w:t>
        </w:r>
        <w:r w:rsidR="003026FC">
          <w:rPr>
            <w:noProof/>
            <w:webHidden/>
          </w:rPr>
          <w:fldChar w:fldCharType="end"/>
        </w:r>
      </w:hyperlink>
    </w:p>
    <w:p w14:paraId="1E75CCBE" w14:textId="5948A705" w:rsidR="003026FC" w:rsidRDefault="00F92CE4">
      <w:pPr>
        <w:pStyle w:val="TOC2"/>
        <w:rPr>
          <w:rFonts w:asciiTheme="minorHAnsi" w:eastAsiaTheme="minorEastAsia" w:hAnsiTheme="minorHAnsi" w:cstheme="minorBidi"/>
          <w:noProof/>
          <w:szCs w:val="22"/>
        </w:rPr>
      </w:pPr>
      <w:hyperlink w:anchor="_Toc508806720" w:history="1">
        <w:r w:rsidR="003026FC" w:rsidRPr="00644364">
          <w:rPr>
            <w:rStyle w:val="Hyperlink"/>
            <w:noProof/>
          </w:rPr>
          <w:t>1</w:t>
        </w:r>
        <w:r w:rsidR="003026FC" w:rsidRPr="00644364">
          <w:rPr>
            <w:rStyle w:val="Hyperlink"/>
            <w:noProof/>
            <w:kern w:val="32"/>
          </w:rPr>
          <w:t>.</w:t>
        </w:r>
        <w:r w:rsidR="003026FC" w:rsidRPr="00644364">
          <w:rPr>
            <w:rStyle w:val="Hyperlink"/>
            <w:noProof/>
          </w:rPr>
          <w:t>5</w:t>
        </w:r>
        <w:r w:rsidR="003026FC" w:rsidRPr="00644364">
          <w:rPr>
            <w:rStyle w:val="Hyperlink"/>
            <w:noProof/>
            <w:kern w:val="32"/>
          </w:rPr>
          <w:t xml:space="preserve"> </w:t>
        </w:r>
        <w:r w:rsidR="003026FC" w:rsidRPr="00644364">
          <w:rPr>
            <w:rStyle w:val="Hyperlink"/>
            <w:noProof/>
          </w:rPr>
          <w:t>Organization Structure:</w:t>
        </w:r>
        <w:r w:rsidR="003026FC">
          <w:rPr>
            <w:noProof/>
            <w:webHidden/>
          </w:rPr>
          <w:tab/>
        </w:r>
        <w:r w:rsidR="003026FC">
          <w:rPr>
            <w:noProof/>
            <w:webHidden/>
          </w:rPr>
          <w:fldChar w:fldCharType="begin"/>
        </w:r>
        <w:r w:rsidR="003026FC">
          <w:rPr>
            <w:noProof/>
            <w:webHidden/>
          </w:rPr>
          <w:instrText xml:space="preserve"> PAGEREF _Toc508806720 \h </w:instrText>
        </w:r>
        <w:r w:rsidR="003026FC">
          <w:rPr>
            <w:noProof/>
            <w:webHidden/>
          </w:rPr>
        </w:r>
        <w:r w:rsidR="003026FC">
          <w:rPr>
            <w:noProof/>
            <w:webHidden/>
          </w:rPr>
          <w:fldChar w:fldCharType="separate"/>
        </w:r>
        <w:r w:rsidR="007A52F1">
          <w:rPr>
            <w:noProof/>
            <w:webHidden/>
          </w:rPr>
          <w:t>9</w:t>
        </w:r>
        <w:r w:rsidR="003026FC">
          <w:rPr>
            <w:noProof/>
            <w:webHidden/>
          </w:rPr>
          <w:fldChar w:fldCharType="end"/>
        </w:r>
      </w:hyperlink>
    </w:p>
    <w:p w14:paraId="283C5DDB" w14:textId="5ED30225" w:rsidR="003026FC" w:rsidRDefault="00F92CE4">
      <w:pPr>
        <w:pStyle w:val="TOC2"/>
        <w:rPr>
          <w:rFonts w:asciiTheme="minorHAnsi" w:eastAsiaTheme="minorEastAsia" w:hAnsiTheme="minorHAnsi" w:cstheme="minorBidi"/>
          <w:noProof/>
          <w:szCs w:val="22"/>
        </w:rPr>
      </w:pPr>
      <w:hyperlink w:anchor="_Toc508806721" w:history="1">
        <w:r w:rsidR="003026FC" w:rsidRPr="00644364">
          <w:rPr>
            <w:rStyle w:val="Hyperlink"/>
            <w:noProof/>
          </w:rPr>
          <w:t>1</w:t>
        </w:r>
        <w:r w:rsidR="003026FC" w:rsidRPr="00644364">
          <w:rPr>
            <w:rStyle w:val="Hyperlink"/>
            <w:noProof/>
            <w:kern w:val="32"/>
          </w:rPr>
          <w:t>.</w:t>
        </w:r>
        <w:r w:rsidR="003026FC" w:rsidRPr="00644364">
          <w:rPr>
            <w:rStyle w:val="Hyperlink"/>
            <w:noProof/>
          </w:rPr>
          <w:t>6</w:t>
        </w:r>
        <w:r w:rsidR="003026FC" w:rsidRPr="00644364">
          <w:rPr>
            <w:rStyle w:val="Hyperlink"/>
            <w:noProof/>
            <w:kern w:val="32"/>
          </w:rPr>
          <w:t xml:space="preserve"> </w:t>
        </w:r>
        <w:r w:rsidR="003026FC" w:rsidRPr="00644364">
          <w:rPr>
            <w:rStyle w:val="Hyperlink"/>
            <w:noProof/>
          </w:rPr>
          <w:t>Quality Management System Certification Information:</w:t>
        </w:r>
        <w:r w:rsidR="003026FC">
          <w:rPr>
            <w:noProof/>
            <w:webHidden/>
          </w:rPr>
          <w:tab/>
        </w:r>
        <w:r w:rsidR="003026FC">
          <w:rPr>
            <w:noProof/>
            <w:webHidden/>
          </w:rPr>
          <w:fldChar w:fldCharType="begin"/>
        </w:r>
        <w:r w:rsidR="003026FC">
          <w:rPr>
            <w:noProof/>
            <w:webHidden/>
          </w:rPr>
          <w:instrText xml:space="preserve"> PAGEREF _Toc508806721 \h </w:instrText>
        </w:r>
        <w:r w:rsidR="003026FC">
          <w:rPr>
            <w:noProof/>
            <w:webHidden/>
          </w:rPr>
        </w:r>
        <w:r w:rsidR="003026FC">
          <w:rPr>
            <w:noProof/>
            <w:webHidden/>
          </w:rPr>
          <w:fldChar w:fldCharType="separate"/>
        </w:r>
        <w:r w:rsidR="007A52F1">
          <w:rPr>
            <w:noProof/>
            <w:webHidden/>
          </w:rPr>
          <w:t>10</w:t>
        </w:r>
        <w:r w:rsidR="003026FC">
          <w:rPr>
            <w:noProof/>
            <w:webHidden/>
          </w:rPr>
          <w:fldChar w:fldCharType="end"/>
        </w:r>
      </w:hyperlink>
    </w:p>
    <w:p w14:paraId="2EE96351" w14:textId="6F48A122" w:rsidR="003026FC" w:rsidRDefault="00F92CE4">
      <w:pPr>
        <w:pStyle w:val="TOC2"/>
        <w:rPr>
          <w:rFonts w:asciiTheme="minorHAnsi" w:eastAsiaTheme="minorEastAsia" w:hAnsiTheme="minorHAnsi" w:cstheme="minorBidi"/>
          <w:noProof/>
          <w:szCs w:val="22"/>
        </w:rPr>
      </w:pPr>
      <w:hyperlink w:anchor="_Toc508806722" w:history="1">
        <w:r w:rsidR="003026FC" w:rsidRPr="00644364">
          <w:rPr>
            <w:rStyle w:val="Hyperlink"/>
            <w:noProof/>
          </w:rPr>
          <w:t>1</w:t>
        </w:r>
        <w:r w:rsidR="003026FC" w:rsidRPr="00644364">
          <w:rPr>
            <w:rStyle w:val="Hyperlink"/>
            <w:noProof/>
            <w:kern w:val="32"/>
          </w:rPr>
          <w:t>.</w:t>
        </w:r>
        <w:r w:rsidR="003026FC" w:rsidRPr="00644364">
          <w:rPr>
            <w:rStyle w:val="Hyperlink"/>
            <w:noProof/>
          </w:rPr>
          <w:t>7</w:t>
        </w:r>
        <w:r w:rsidR="003026FC" w:rsidRPr="00644364">
          <w:rPr>
            <w:rStyle w:val="Hyperlink"/>
            <w:noProof/>
            <w:kern w:val="32"/>
          </w:rPr>
          <w:t xml:space="preserve"> </w:t>
        </w:r>
        <w:r w:rsidR="003026FC" w:rsidRPr="00644364">
          <w:rPr>
            <w:rStyle w:val="Hyperlink"/>
            <w:noProof/>
          </w:rPr>
          <w:t>Financial Information:</w:t>
        </w:r>
        <w:r w:rsidR="003026FC">
          <w:rPr>
            <w:noProof/>
            <w:webHidden/>
          </w:rPr>
          <w:tab/>
        </w:r>
        <w:r w:rsidR="003026FC">
          <w:rPr>
            <w:noProof/>
            <w:webHidden/>
          </w:rPr>
          <w:fldChar w:fldCharType="begin"/>
        </w:r>
        <w:r w:rsidR="003026FC">
          <w:rPr>
            <w:noProof/>
            <w:webHidden/>
          </w:rPr>
          <w:instrText xml:space="preserve"> PAGEREF _Toc508806722 \h </w:instrText>
        </w:r>
        <w:r w:rsidR="003026FC">
          <w:rPr>
            <w:noProof/>
            <w:webHidden/>
          </w:rPr>
        </w:r>
        <w:r w:rsidR="003026FC">
          <w:rPr>
            <w:noProof/>
            <w:webHidden/>
          </w:rPr>
          <w:fldChar w:fldCharType="separate"/>
        </w:r>
        <w:r w:rsidR="007A52F1">
          <w:rPr>
            <w:noProof/>
            <w:webHidden/>
          </w:rPr>
          <w:t>11</w:t>
        </w:r>
        <w:r w:rsidR="003026FC">
          <w:rPr>
            <w:noProof/>
            <w:webHidden/>
          </w:rPr>
          <w:fldChar w:fldCharType="end"/>
        </w:r>
      </w:hyperlink>
    </w:p>
    <w:p w14:paraId="4A93DC36" w14:textId="50E8048C" w:rsidR="003026FC" w:rsidRDefault="00F92CE4">
      <w:pPr>
        <w:pStyle w:val="TOC2"/>
        <w:rPr>
          <w:rFonts w:asciiTheme="minorHAnsi" w:eastAsiaTheme="minorEastAsia" w:hAnsiTheme="minorHAnsi" w:cstheme="minorBidi"/>
          <w:noProof/>
          <w:szCs w:val="22"/>
        </w:rPr>
      </w:pPr>
      <w:hyperlink w:anchor="_Toc508806723" w:history="1">
        <w:r w:rsidR="003026FC" w:rsidRPr="00644364">
          <w:rPr>
            <w:rStyle w:val="Hyperlink"/>
            <w:noProof/>
          </w:rPr>
          <w:t>1</w:t>
        </w:r>
        <w:r w:rsidR="003026FC" w:rsidRPr="00644364">
          <w:rPr>
            <w:rStyle w:val="Hyperlink"/>
            <w:noProof/>
            <w:kern w:val="32"/>
          </w:rPr>
          <w:t>.</w:t>
        </w:r>
        <w:r w:rsidR="003026FC" w:rsidRPr="00644364">
          <w:rPr>
            <w:rStyle w:val="Hyperlink"/>
            <w:noProof/>
          </w:rPr>
          <w:t>8</w:t>
        </w:r>
        <w:r w:rsidR="003026FC" w:rsidRPr="00644364">
          <w:rPr>
            <w:rStyle w:val="Hyperlink"/>
            <w:noProof/>
            <w:kern w:val="32"/>
          </w:rPr>
          <w:t xml:space="preserve"> </w:t>
        </w:r>
        <w:r w:rsidR="003026FC" w:rsidRPr="00644364">
          <w:rPr>
            <w:rStyle w:val="Hyperlink"/>
            <w:noProof/>
          </w:rPr>
          <w:t>General Information:</w:t>
        </w:r>
        <w:r w:rsidR="003026FC">
          <w:rPr>
            <w:noProof/>
            <w:webHidden/>
          </w:rPr>
          <w:tab/>
        </w:r>
        <w:r w:rsidR="003026FC">
          <w:rPr>
            <w:noProof/>
            <w:webHidden/>
          </w:rPr>
          <w:fldChar w:fldCharType="begin"/>
        </w:r>
        <w:r w:rsidR="003026FC">
          <w:rPr>
            <w:noProof/>
            <w:webHidden/>
          </w:rPr>
          <w:instrText xml:space="preserve"> PAGEREF _Toc508806723 \h </w:instrText>
        </w:r>
        <w:r w:rsidR="003026FC">
          <w:rPr>
            <w:noProof/>
            <w:webHidden/>
          </w:rPr>
        </w:r>
        <w:r w:rsidR="003026FC">
          <w:rPr>
            <w:noProof/>
            <w:webHidden/>
          </w:rPr>
          <w:fldChar w:fldCharType="separate"/>
        </w:r>
        <w:r w:rsidR="007A52F1">
          <w:rPr>
            <w:noProof/>
            <w:webHidden/>
          </w:rPr>
          <w:t>11</w:t>
        </w:r>
        <w:r w:rsidR="003026FC">
          <w:rPr>
            <w:noProof/>
            <w:webHidden/>
          </w:rPr>
          <w:fldChar w:fldCharType="end"/>
        </w:r>
      </w:hyperlink>
    </w:p>
    <w:p w14:paraId="2573EFE4" w14:textId="7BAD1C5D" w:rsidR="003026FC" w:rsidRDefault="00F92CE4">
      <w:pPr>
        <w:pStyle w:val="TOC1"/>
        <w:rPr>
          <w:rFonts w:asciiTheme="minorHAnsi" w:eastAsiaTheme="minorEastAsia" w:hAnsiTheme="minorHAnsi" w:cstheme="minorBidi"/>
          <w:noProof/>
          <w:sz w:val="22"/>
          <w:szCs w:val="22"/>
        </w:rPr>
      </w:pPr>
      <w:hyperlink w:anchor="_Toc508806724" w:history="1">
        <w:r w:rsidR="003026FC" w:rsidRPr="00644364">
          <w:rPr>
            <w:rStyle w:val="Hyperlink"/>
            <w:noProof/>
          </w:rPr>
          <w:t>2.0  QUALITY POLICY</w:t>
        </w:r>
        <w:r w:rsidR="003026FC">
          <w:rPr>
            <w:noProof/>
            <w:webHidden/>
          </w:rPr>
          <w:tab/>
        </w:r>
        <w:r w:rsidR="003026FC">
          <w:rPr>
            <w:noProof/>
            <w:webHidden/>
          </w:rPr>
          <w:fldChar w:fldCharType="begin"/>
        </w:r>
        <w:r w:rsidR="003026FC">
          <w:rPr>
            <w:noProof/>
            <w:webHidden/>
          </w:rPr>
          <w:instrText xml:space="preserve"> PAGEREF _Toc508806724 \h </w:instrText>
        </w:r>
        <w:r w:rsidR="003026FC">
          <w:rPr>
            <w:noProof/>
            <w:webHidden/>
          </w:rPr>
        </w:r>
        <w:r w:rsidR="003026FC">
          <w:rPr>
            <w:noProof/>
            <w:webHidden/>
          </w:rPr>
          <w:fldChar w:fldCharType="separate"/>
        </w:r>
        <w:r w:rsidR="007A52F1">
          <w:rPr>
            <w:noProof/>
            <w:webHidden/>
          </w:rPr>
          <w:t>12</w:t>
        </w:r>
        <w:r w:rsidR="003026FC">
          <w:rPr>
            <w:noProof/>
            <w:webHidden/>
          </w:rPr>
          <w:fldChar w:fldCharType="end"/>
        </w:r>
      </w:hyperlink>
    </w:p>
    <w:p w14:paraId="6BC6C35C" w14:textId="7F99C86B" w:rsidR="003026FC" w:rsidRDefault="00F92CE4">
      <w:pPr>
        <w:pStyle w:val="TOC2"/>
        <w:rPr>
          <w:rFonts w:asciiTheme="minorHAnsi" w:eastAsiaTheme="minorEastAsia" w:hAnsiTheme="minorHAnsi" w:cstheme="minorBidi"/>
          <w:noProof/>
          <w:szCs w:val="22"/>
        </w:rPr>
      </w:pPr>
      <w:hyperlink w:anchor="_Toc508806725" w:history="1">
        <w:r w:rsidR="003026FC" w:rsidRPr="00644364">
          <w:rPr>
            <w:rStyle w:val="Hyperlink"/>
            <w:noProof/>
          </w:rPr>
          <w:t>2.1 Quality Objectives and Commitments</w:t>
        </w:r>
        <w:r w:rsidR="003026FC">
          <w:rPr>
            <w:noProof/>
            <w:webHidden/>
          </w:rPr>
          <w:tab/>
        </w:r>
        <w:r w:rsidR="003026FC">
          <w:rPr>
            <w:noProof/>
            <w:webHidden/>
          </w:rPr>
          <w:fldChar w:fldCharType="begin"/>
        </w:r>
        <w:r w:rsidR="003026FC">
          <w:rPr>
            <w:noProof/>
            <w:webHidden/>
          </w:rPr>
          <w:instrText xml:space="preserve"> PAGEREF _Toc508806725 \h </w:instrText>
        </w:r>
        <w:r w:rsidR="003026FC">
          <w:rPr>
            <w:noProof/>
            <w:webHidden/>
          </w:rPr>
        </w:r>
        <w:r w:rsidR="003026FC">
          <w:rPr>
            <w:noProof/>
            <w:webHidden/>
          </w:rPr>
          <w:fldChar w:fldCharType="separate"/>
        </w:r>
        <w:r w:rsidR="007A52F1">
          <w:rPr>
            <w:noProof/>
            <w:webHidden/>
          </w:rPr>
          <w:t>13</w:t>
        </w:r>
        <w:r w:rsidR="003026FC">
          <w:rPr>
            <w:noProof/>
            <w:webHidden/>
          </w:rPr>
          <w:fldChar w:fldCharType="end"/>
        </w:r>
      </w:hyperlink>
    </w:p>
    <w:p w14:paraId="43418FD7" w14:textId="2457F083" w:rsidR="003026FC" w:rsidRDefault="00F92CE4">
      <w:pPr>
        <w:pStyle w:val="TOC2"/>
        <w:rPr>
          <w:rFonts w:asciiTheme="minorHAnsi" w:eastAsiaTheme="minorEastAsia" w:hAnsiTheme="minorHAnsi" w:cstheme="minorBidi"/>
          <w:noProof/>
          <w:szCs w:val="22"/>
        </w:rPr>
      </w:pPr>
      <w:hyperlink w:anchor="_Toc508806726" w:history="1">
        <w:r w:rsidR="003026FC" w:rsidRPr="00644364">
          <w:rPr>
            <w:rStyle w:val="Hyperlink"/>
            <w:noProof/>
          </w:rPr>
          <w:t>2.2 Quality Policy Implementation</w:t>
        </w:r>
        <w:r w:rsidR="003026FC">
          <w:rPr>
            <w:noProof/>
            <w:webHidden/>
          </w:rPr>
          <w:tab/>
        </w:r>
        <w:r w:rsidR="003026FC">
          <w:rPr>
            <w:noProof/>
            <w:webHidden/>
          </w:rPr>
          <w:fldChar w:fldCharType="begin"/>
        </w:r>
        <w:r w:rsidR="003026FC">
          <w:rPr>
            <w:noProof/>
            <w:webHidden/>
          </w:rPr>
          <w:instrText xml:space="preserve"> PAGEREF _Toc508806726 \h </w:instrText>
        </w:r>
        <w:r w:rsidR="003026FC">
          <w:rPr>
            <w:noProof/>
            <w:webHidden/>
          </w:rPr>
        </w:r>
        <w:r w:rsidR="003026FC">
          <w:rPr>
            <w:noProof/>
            <w:webHidden/>
          </w:rPr>
          <w:fldChar w:fldCharType="separate"/>
        </w:r>
        <w:r w:rsidR="007A52F1">
          <w:rPr>
            <w:noProof/>
            <w:webHidden/>
          </w:rPr>
          <w:t>13</w:t>
        </w:r>
        <w:r w:rsidR="003026FC">
          <w:rPr>
            <w:noProof/>
            <w:webHidden/>
          </w:rPr>
          <w:fldChar w:fldCharType="end"/>
        </w:r>
      </w:hyperlink>
    </w:p>
    <w:p w14:paraId="453808D7" w14:textId="71AFE9AF" w:rsidR="003026FC" w:rsidRDefault="00F92CE4">
      <w:pPr>
        <w:pStyle w:val="TOC2"/>
        <w:rPr>
          <w:rFonts w:asciiTheme="minorHAnsi" w:eastAsiaTheme="minorEastAsia" w:hAnsiTheme="minorHAnsi" w:cstheme="minorBidi"/>
          <w:noProof/>
          <w:szCs w:val="22"/>
        </w:rPr>
      </w:pPr>
      <w:hyperlink w:anchor="_Toc508806727" w:history="1">
        <w:r w:rsidR="003026FC" w:rsidRPr="00644364">
          <w:rPr>
            <w:rStyle w:val="Hyperlink"/>
            <w:noProof/>
          </w:rPr>
          <w:t>2.3 Control and Distribution of QMS</w:t>
        </w:r>
        <w:r w:rsidR="003026FC">
          <w:rPr>
            <w:noProof/>
            <w:webHidden/>
          </w:rPr>
          <w:tab/>
        </w:r>
        <w:r w:rsidR="003026FC">
          <w:rPr>
            <w:noProof/>
            <w:webHidden/>
          </w:rPr>
          <w:fldChar w:fldCharType="begin"/>
        </w:r>
        <w:r w:rsidR="003026FC">
          <w:rPr>
            <w:noProof/>
            <w:webHidden/>
          </w:rPr>
          <w:instrText xml:space="preserve"> PAGEREF _Toc508806727 \h </w:instrText>
        </w:r>
        <w:r w:rsidR="003026FC">
          <w:rPr>
            <w:noProof/>
            <w:webHidden/>
          </w:rPr>
        </w:r>
        <w:r w:rsidR="003026FC">
          <w:rPr>
            <w:noProof/>
            <w:webHidden/>
          </w:rPr>
          <w:fldChar w:fldCharType="separate"/>
        </w:r>
        <w:r w:rsidR="007A52F1">
          <w:rPr>
            <w:noProof/>
            <w:webHidden/>
          </w:rPr>
          <w:t>14</w:t>
        </w:r>
        <w:r w:rsidR="003026FC">
          <w:rPr>
            <w:noProof/>
            <w:webHidden/>
          </w:rPr>
          <w:fldChar w:fldCharType="end"/>
        </w:r>
      </w:hyperlink>
    </w:p>
    <w:p w14:paraId="11B802DD" w14:textId="78C06175" w:rsidR="003026FC" w:rsidRDefault="00F92CE4">
      <w:pPr>
        <w:pStyle w:val="TOC1"/>
        <w:rPr>
          <w:rFonts w:asciiTheme="minorHAnsi" w:eastAsiaTheme="minorEastAsia" w:hAnsiTheme="minorHAnsi" w:cstheme="minorBidi"/>
          <w:noProof/>
          <w:sz w:val="22"/>
          <w:szCs w:val="22"/>
        </w:rPr>
      </w:pPr>
      <w:hyperlink w:anchor="_Toc508806728" w:history="1">
        <w:r w:rsidR="003026FC" w:rsidRPr="00644364">
          <w:rPr>
            <w:rStyle w:val="Hyperlink"/>
            <w:noProof/>
          </w:rPr>
          <w:t>3.0 QUALITY MANAGEMENT SYSTEM</w:t>
        </w:r>
        <w:r w:rsidR="003026FC">
          <w:rPr>
            <w:noProof/>
            <w:webHidden/>
          </w:rPr>
          <w:tab/>
        </w:r>
        <w:r w:rsidR="003026FC">
          <w:rPr>
            <w:noProof/>
            <w:webHidden/>
          </w:rPr>
          <w:fldChar w:fldCharType="begin"/>
        </w:r>
        <w:r w:rsidR="003026FC">
          <w:rPr>
            <w:noProof/>
            <w:webHidden/>
          </w:rPr>
          <w:instrText xml:space="preserve"> PAGEREF _Toc508806728 \h </w:instrText>
        </w:r>
        <w:r w:rsidR="003026FC">
          <w:rPr>
            <w:noProof/>
            <w:webHidden/>
          </w:rPr>
        </w:r>
        <w:r w:rsidR="003026FC">
          <w:rPr>
            <w:noProof/>
            <w:webHidden/>
          </w:rPr>
          <w:fldChar w:fldCharType="separate"/>
        </w:r>
        <w:r w:rsidR="007A52F1">
          <w:rPr>
            <w:noProof/>
            <w:webHidden/>
          </w:rPr>
          <w:t>14</w:t>
        </w:r>
        <w:r w:rsidR="003026FC">
          <w:rPr>
            <w:noProof/>
            <w:webHidden/>
          </w:rPr>
          <w:fldChar w:fldCharType="end"/>
        </w:r>
      </w:hyperlink>
    </w:p>
    <w:p w14:paraId="5B529B32" w14:textId="686ADD49" w:rsidR="003026FC" w:rsidRDefault="00F92CE4">
      <w:pPr>
        <w:pStyle w:val="TOC2"/>
        <w:rPr>
          <w:rFonts w:asciiTheme="minorHAnsi" w:eastAsiaTheme="minorEastAsia" w:hAnsiTheme="minorHAnsi" w:cstheme="minorBidi"/>
          <w:noProof/>
          <w:szCs w:val="22"/>
        </w:rPr>
      </w:pPr>
      <w:hyperlink w:anchor="_Toc508806729" w:history="1">
        <w:r w:rsidR="003026FC" w:rsidRPr="00644364">
          <w:rPr>
            <w:rStyle w:val="Hyperlink"/>
            <w:noProof/>
          </w:rPr>
          <w:t>3.1 General Requirements of the QMS</w:t>
        </w:r>
        <w:r w:rsidR="003026FC">
          <w:rPr>
            <w:noProof/>
            <w:webHidden/>
          </w:rPr>
          <w:tab/>
        </w:r>
        <w:r w:rsidR="003026FC">
          <w:rPr>
            <w:noProof/>
            <w:webHidden/>
          </w:rPr>
          <w:fldChar w:fldCharType="begin"/>
        </w:r>
        <w:r w:rsidR="003026FC">
          <w:rPr>
            <w:noProof/>
            <w:webHidden/>
          </w:rPr>
          <w:instrText xml:space="preserve"> PAGEREF _Toc508806729 \h </w:instrText>
        </w:r>
        <w:r w:rsidR="003026FC">
          <w:rPr>
            <w:noProof/>
            <w:webHidden/>
          </w:rPr>
        </w:r>
        <w:r w:rsidR="003026FC">
          <w:rPr>
            <w:noProof/>
            <w:webHidden/>
          </w:rPr>
          <w:fldChar w:fldCharType="separate"/>
        </w:r>
        <w:r w:rsidR="007A52F1">
          <w:rPr>
            <w:noProof/>
            <w:webHidden/>
          </w:rPr>
          <w:t>14</w:t>
        </w:r>
        <w:r w:rsidR="003026FC">
          <w:rPr>
            <w:noProof/>
            <w:webHidden/>
          </w:rPr>
          <w:fldChar w:fldCharType="end"/>
        </w:r>
      </w:hyperlink>
    </w:p>
    <w:p w14:paraId="0B18AEE0" w14:textId="2221F328" w:rsidR="003026FC" w:rsidRDefault="00F92CE4">
      <w:pPr>
        <w:pStyle w:val="TOC2"/>
        <w:rPr>
          <w:rFonts w:asciiTheme="minorHAnsi" w:eastAsiaTheme="minorEastAsia" w:hAnsiTheme="minorHAnsi" w:cstheme="minorBidi"/>
          <w:noProof/>
          <w:szCs w:val="22"/>
        </w:rPr>
      </w:pPr>
      <w:hyperlink w:anchor="_Toc508806730" w:history="1">
        <w:r w:rsidR="003026FC" w:rsidRPr="00644364">
          <w:rPr>
            <w:rStyle w:val="Hyperlink"/>
            <w:noProof/>
          </w:rPr>
          <w:t>3.2 QMS Documentation Requirements</w:t>
        </w:r>
        <w:r w:rsidR="003026FC">
          <w:rPr>
            <w:noProof/>
            <w:webHidden/>
          </w:rPr>
          <w:tab/>
        </w:r>
        <w:r w:rsidR="003026FC">
          <w:rPr>
            <w:noProof/>
            <w:webHidden/>
          </w:rPr>
          <w:fldChar w:fldCharType="begin"/>
        </w:r>
        <w:r w:rsidR="003026FC">
          <w:rPr>
            <w:noProof/>
            <w:webHidden/>
          </w:rPr>
          <w:instrText xml:space="preserve"> PAGEREF _Toc508806730 \h </w:instrText>
        </w:r>
        <w:r w:rsidR="003026FC">
          <w:rPr>
            <w:noProof/>
            <w:webHidden/>
          </w:rPr>
        </w:r>
        <w:r w:rsidR="003026FC">
          <w:rPr>
            <w:noProof/>
            <w:webHidden/>
          </w:rPr>
          <w:fldChar w:fldCharType="separate"/>
        </w:r>
        <w:r w:rsidR="007A52F1">
          <w:rPr>
            <w:noProof/>
            <w:webHidden/>
          </w:rPr>
          <w:t>15</w:t>
        </w:r>
        <w:r w:rsidR="003026FC">
          <w:rPr>
            <w:noProof/>
            <w:webHidden/>
          </w:rPr>
          <w:fldChar w:fldCharType="end"/>
        </w:r>
      </w:hyperlink>
    </w:p>
    <w:p w14:paraId="4CF97575" w14:textId="5FB78276" w:rsidR="003026FC" w:rsidRDefault="00F92CE4">
      <w:pPr>
        <w:pStyle w:val="TOC2"/>
        <w:rPr>
          <w:rFonts w:asciiTheme="minorHAnsi" w:eastAsiaTheme="minorEastAsia" w:hAnsiTheme="minorHAnsi" w:cstheme="minorBidi"/>
          <w:noProof/>
          <w:szCs w:val="22"/>
        </w:rPr>
      </w:pPr>
      <w:hyperlink w:anchor="_Toc508806731" w:history="1">
        <w:r w:rsidR="003026FC" w:rsidRPr="00644364">
          <w:rPr>
            <w:rStyle w:val="Hyperlink"/>
            <w:noProof/>
          </w:rPr>
          <w:t>3.3 Definitions</w:t>
        </w:r>
        <w:r w:rsidR="003026FC">
          <w:rPr>
            <w:noProof/>
            <w:webHidden/>
          </w:rPr>
          <w:tab/>
        </w:r>
        <w:r w:rsidR="003026FC">
          <w:rPr>
            <w:noProof/>
            <w:webHidden/>
          </w:rPr>
          <w:fldChar w:fldCharType="begin"/>
        </w:r>
        <w:r w:rsidR="003026FC">
          <w:rPr>
            <w:noProof/>
            <w:webHidden/>
          </w:rPr>
          <w:instrText xml:space="preserve"> PAGEREF _Toc508806731 \h </w:instrText>
        </w:r>
        <w:r w:rsidR="003026FC">
          <w:rPr>
            <w:noProof/>
            <w:webHidden/>
          </w:rPr>
        </w:r>
        <w:r w:rsidR="003026FC">
          <w:rPr>
            <w:noProof/>
            <w:webHidden/>
          </w:rPr>
          <w:fldChar w:fldCharType="separate"/>
        </w:r>
        <w:r w:rsidR="007A52F1">
          <w:rPr>
            <w:noProof/>
            <w:webHidden/>
          </w:rPr>
          <w:t>16</w:t>
        </w:r>
        <w:r w:rsidR="003026FC">
          <w:rPr>
            <w:noProof/>
            <w:webHidden/>
          </w:rPr>
          <w:fldChar w:fldCharType="end"/>
        </w:r>
      </w:hyperlink>
    </w:p>
    <w:p w14:paraId="191BD82E" w14:textId="2ACBD55F" w:rsidR="003026FC" w:rsidRDefault="00F92CE4">
      <w:pPr>
        <w:pStyle w:val="TOC2"/>
        <w:rPr>
          <w:rFonts w:asciiTheme="minorHAnsi" w:eastAsiaTheme="minorEastAsia" w:hAnsiTheme="minorHAnsi" w:cstheme="minorBidi"/>
          <w:noProof/>
          <w:szCs w:val="22"/>
        </w:rPr>
      </w:pPr>
      <w:hyperlink w:anchor="_Toc508806732" w:history="1">
        <w:r w:rsidR="003026FC" w:rsidRPr="00644364">
          <w:rPr>
            <w:rStyle w:val="Hyperlink"/>
            <w:noProof/>
          </w:rPr>
          <w:t>3.4 Quality Manual</w:t>
        </w:r>
        <w:r w:rsidR="003026FC">
          <w:rPr>
            <w:noProof/>
            <w:webHidden/>
          </w:rPr>
          <w:tab/>
        </w:r>
        <w:r w:rsidR="003026FC">
          <w:rPr>
            <w:noProof/>
            <w:webHidden/>
          </w:rPr>
          <w:fldChar w:fldCharType="begin"/>
        </w:r>
        <w:r w:rsidR="003026FC">
          <w:rPr>
            <w:noProof/>
            <w:webHidden/>
          </w:rPr>
          <w:instrText xml:space="preserve"> PAGEREF _Toc508806732 \h </w:instrText>
        </w:r>
        <w:r w:rsidR="003026FC">
          <w:rPr>
            <w:noProof/>
            <w:webHidden/>
          </w:rPr>
        </w:r>
        <w:r w:rsidR="003026FC">
          <w:rPr>
            <w:noProof/>
            <w:webHidden/>
          </w:rPr>
          <w:fldChar w:fldCharType="separate"/>
        </w:r>
        <w:r w:rsidR="007A52F1">
          <w:rPr>
            <w:noProof/>
            <w:webHidden/>
          </w:rPr>
          <w:t>16</w:t>
        </w:r>
        <w:r w:rsidR="003026FC">
          <w:rPr>
            <w:noProof/>
            <w:webHidden/>
          </w:rPr>
          <w:fldChar w:fldCharType="end"/>
        </w:r>
      </w:hyperlink>
    </w:p>
    <w:p w14:paraId="5C412BE9" w14:textId="25EAFA09" w:rsidR="003026FC" w:rsidRDefault="00F92CE4">
      <w:pPr>
        <w:pStyle w:val="TOC2"/>
        <w:rPr>
          <w:rFonts w:asciiTheme="minorHAnsi" w:eastAsiaTheme="minorEastAsia" w:hAnsiTheme="minorHAnsi" w:cstheme="minorBidi"/>
          <w:noProof/>
          <w:szCs w:val="22"/>
        </w:rPr>
      </w:pPr>
      <w:hyperlink w:anchor="_Toc508806733" w:history="1">
        <w:r w:rsidR="003026FC" w:rsidRPr="00644364">
          <w:rPr>
            <w:rStyle w:val="Hyperlink"/>
            <w:noProof/>
          </w:rPr>
          <w:t>3.5 Quality Processes</w:t>
        </w:r>
        <w:r w:rsidR="003026FC">
          <w:rPr>
            <w:noProof/>
            <w:webHidden/>
          </w:rPr>
          <w:tab/>
        </w:r>
        <w:r w:rsidR="003026FC">
          <w:rPr>
            <w:noProof/>
            <w:webHidden/>
          </w:rPr>
          <w:fldChar w:fldCharType="begin"/>
        </w:r>
        <w:r w:rsidR="003026FC">
          <w:rPr>
            <w:noProof/>
            <w:webHidden/>
          </w:rPr>
          <w:instrText xml:space="preserve"> PAGEREF _Toc508806733 \h </w:instrText>
        </w:r>
        <w:r w:rsidR="003026FC">
          <w:rPr>
            <w:noProof/>
            <w:webHidden/>
          </w:rPr>
        </w:r>
        <w:r w:rsidR="003026FC">
          <w:rPr>
            <w:noProof/>
            <w:webHidden/>
          </w:rPr>
          <w:fldChar w:fldCharType="separate"/>
        </w:r>
        <w:r w:rsidR="007A52F1">
          <w:rPr>
            <w:noProof/>
            <w:webHidden/>
          </w:rPr>
          <w:t>18</w:t>
        </w:r>
        <w:r w:rsidR="003026FC">
          <w:rPr>
            <w:noProof/>
            <w:webHidden/>
          </w:rPr>
          <w:fldChar w:fldCharType="end"/>
        </w:r>
      </w:hyperlink>
    </w:p>
    <w:p w14:paraId="4B3E6342" w14:textId="77AC74B5" w:rsidR="003026FC" w:rsidRDefault="003026FC">
      <w:pPr>
        <w:pStyle w:val="TOC3"/>
        <w:rPr>
          <w:rFonts w:asciiTheme="minorHAnsi" w:eastAsiaTheme="minorEastAsia" w:hAnsiTheme="minorHAnsi" w:cstheme="minorBidi"/>
          <w:noProof/>
          <w:szCs w:val="22"/>
        </w:rPr>
      </w:pPr>
      <w:r>
        <w:rPr>
          <w:noProof/>
        </w:rPr>
        <w:t>Quality Objectives</w:t>
      </w:r>
      <w:r>
        <w:rPr>
          <w:noProof/>
          <w:webHidden/>
        </w:rPr>
        <w:tab/>
      </w:r>
      <w:r w:rsidR="00DC5372">
        <w:rPr>
          <w:noProof/>
          <w:webHidden/>
        </w:rPr>
        <w:t>18</w:t>
      </w:r>
    </w:p>
    <w:p w14:paraId="3372BE1C" w14:textId="2F73C72F" w:rsidR="003026FC" w:rsidRDefault="00F92CE4">
      <w:pPr>
        <w:pStyle w:val="TOC2"/>
        <w:rPr>
          <w:rFonts w:asciiTheme="minorHAnsi" w:eastAsiaTheme="minorEastAsia" w:hAnsiTheme="minorHAnsi" w:cstheme="minorBidi"/>
          <w:noProof/>
          <w:szCs w:val="22"/>
        </w:rPr>
      </w:pPr>
      <w:hyperlink w:anchor="_Toc508806735" w:history="1">
        <w:r w:rsidR="003026FC" w:rsidRPr="00644364">
          <w:rPr>
            <w:rStyle w:val="Hyperlink"/>
            <w:noProof/>
          </w:rPr>
          <w:t>3.6 Document System and Control</w:t>
        </w:r>
        <w:r w:rsidR="003026FC">
          <w:rPr>
            <w:noProof/>
            <w:webHidden/>
          </w:rPr>
          <w:tab/>
        </w:r>
        <w:r w:rsidR="003026FC">
          <w:rPr>
            <w:noProof/>
            <w:webHidden/>
          </w:rPr>
          <w:fldChar w:fldCharType="begin"/>
        </w:r>
        <w:r w:rsidR="003026FC">
          <w:rPr>
            <w:noProof/>
            <w:webHidden/>
          </w:rPr>
          <w:instrText xml:space="preserve"> PAGEREF _Toc508806735 \h </w:instrText>
        </w:r>
        <w:r w:rsidR="003026FC">
          <w:rPr>
            <w:noProof/>
            <w:webHidden/>
          </w:rPr>
        </w:r>
        <w:r w:rsidR="003026FC">
          <w:rPr>
            <w:noProof/>
            <w:webHidden/>
          </w:rPr>
          <w:fldChar w:fldCharType="separate"/>
        </w:r>
        <w:r w:rsidR="007A52F1">
          <w:rPr>
            <w:noProof/>
            <w:webHidden/>
          </w:rPr>
          <w:t>19</w:t>
        </w:r>
        <w:r w:rsidR="003026FC">
          <w:rPr>
            <w:noProof/>
            <w:webHidden/>
          </w:rPr>
          <w:fldChar w:fldCharType="end"/>
        </w:r>
      </w:hyperlink>
    </w:p>
    <w:p w14:paraId="53F3F78F" w14:textId="4E56F2CD" w:rsidR="003026FC" w:rsidRDefault="00F92CE4">
      <w:pPr>
        <w:pStyle w:val="TOC2"/>
        <w:rPr>
          <w:rFonts w:asciiTheme="minorHAnsi" w:eastAsiaTheme="minorEastAsia" w:hAnsiTheme="minorHAnsi" w:cstheme="minorBidi"/>
          <w:noProof/>
          <w:szCs w:val="22"/>
        </w:rPr>
      </w:pPr>
      <w:hyperlink w:anchor="_Toc508806736" w:history="1">
        <w:r w:rsidR="003026FC" w:rsidRPr="00644364">
          <w:rPr>
            <w:rStyle w:val="Hyperlink"/>
            <w:noProof/>
          </w:rPr>
          <w:t>3.7 Control of Records</w:t>
        </w:r>
        <w:r w:rsidR="003026FC">
          <w:rPr>
            <w:noProof/>
            <w:webHidden/>
          </w:rPr>
          <w:tab/>
        </w:r>
        <w:r w:rsidR="003026FC">
          <w:rPr>
            <w:noProof/>
            <w:webHidden/>
          </w:rPr>
          <w:fldChar w:fldCharType="begin"/>
        </w:r>
        <w:r w:rsidR="003026FC">
          <w:rPr>
            <w:noProof/>
            <w:webHidden/>
          </w:rPr>
          <w:instrText xml:space="preserve"> PAGEREF _Toc508806736 \h </w:instrText>
        </w:r>
        <w:r w:rsidR="003026FC">
          <w:rPr>
            <w:noProof/>
            <w:webHidden/>
          </w:rPr>
        </w:r>
        <w:r w:rsidR="003026FC">
          <w:rPr>
            <w:noProof/>
            <w:webHidden/>
          </w:rPr>
          <w:fldChar w:fldCharType="separate"/>
        </w:r>
        <w:r w:rsidR="007A52F1">
          <w:rPr>
            <w:noProof/>
            <w:webHidden/>
          </w:rPr>
          <w:t>19</w:t>
        </w:r>
        <w:r w:rsidR="003026FC">
          <w:rPr>
            <w:noProof/>
            <w:webHidden/>
          </w:rPr>
          <w:fldChar w:fldCharType="end"/>
        </w:r>
      </w:hyperlink>
    </w:p>
    <w:p w14:paraId="516D1C6A" w14:textId="72175ABF" w:rsidR="003026FC" w:rsidRDefault="00F92CE4">
      <w:pPr>
        <w:pStyle w:val="TOC2"/>
        <w:rPr>
          <w:rFonts w:asciiTheme="minorHAnsi" w:eastAsiaTheme="minorEastAsia" w:hAnsiTheme="minorHAnsi" w:cstheme="minorBidi"/>
          <w:noProof/>
          <w:szCs w:val="22"/>
        </w:rPr>
      </w:pPr>
      <w:hyperlink w:anchor="_Toc508806737" w:history="1">
        <w:r w:rsidR="003026FC" w:rsidRPr="00644364">
          <w:rPr>
            <w:rStyle w:val="Hyperlink"/>
            <w:noProof/>
          </w:rPr>
          <w:t>3.8 Accreditation and Registration Body—Logo and/or Marking Controls</w:t>
        </w:r>
        <w:r w:rsidR="003026FC">
          <w:rPr>
            <w:noProof/>
            <w:webHidden/>
          </w:rPr>
          <w:tab/>
        </w:r>
        <w:r w:rsidR="003026FC">
          <w:rPr>
            <w:noProof/>
            <w:webHidden/>
          </w:rPr>
          <w:fldChar w:fldCharType="begin"/>
        </w:r>
        <w:r w:rsidR="003026FC">
          <w:rPr>
            <w:noProof/>
            <w:webHidden/>
          </w:rPr>
          <w:instrText xml:space="preserve"> PAGEREF _Toc508806737 \h </w:instrText>
        </w:r>
        <w:r w:rsidR="003026FC">
          <w:rPr>
            <w:noProof/>
            <w:webHidden/>
          </w:rPr>
        </w:r>
        <w:r w:rsidR="003026FC">
          <w:rPr>
            <w:noProof/>
            <w:webHidden/>
          </w:rPr>
          <w:fldChar w:fldCharType="separate"/>
        </w:r>
        <w:r w:rsidR="007A52F1">
          <w:rPr>
            <w:noProof/>
            <w:webHidden/>
          </w:rPr>
          <w:t>19</w:t>
        </w:r>
        <w:r w:rsidR="003026FC">
          <w:rPr>
            <w:noProof/>
            <w:webHidden/>
          </w:rPr>
          <w:fldChar w:fldCharType="end"/>
        </w:r>
      </w:hyperlink>
    </w:p>
    <w:p w14:paraId="61E7E4D3" w14:textId="1C167405" w:rsidR="003026FC" w:rsidRDefault="00F92CE4">
      <w:pPr>
        <w:pStyle w:val="TOC1"/>
        <w:rPr>
          <w:rFonts w:asciiTheme="minorHAnsi" w:eastAsiaTheme="minorEastAsia" w:hAnsiTheme="minorHAnsi" w:cstheme="minorBidi"/>
          <w:noProof/>
          <w:sz w:val="22"/>
          <w:szCs w:val="22"/>
        </w:rPr>
      </w:pPr>
      <w:hyperlink w:anchor="_Toc508806738" w:history="1">
        <w:r w:rsidR="003026FC" w:rsidRPr="00644364">
          <w:rPr>
            <w:rStyle w:val="Hyperlink"/>
            <w:noProof/>
          </w:rPr>
          <w:t>4.0  CONTEXT OF THE ORGANIZATION</w:t>
        </w:r>
        <w:r w:rsidR="003026FC">
          <w:rPr>
            <w:noProof/>
            <w:webHidden/>
          </w:rPr>
          <w:tab/>
        </w:r>
        <w:r w:rsidR="003026FC">
          <w:rPr>
            <w:noProof/>
            <w:webHidden/>
          </w:rPr>
          <w:fldChar w:fldCharType="begin"/>
        </w:r>
        <w:r w:rsidR="003026FC">
          <w:rPr>
            <w:noProof/>
            <w:webHidden/>
          </w:rPr>
          <w:instrText xml:space="preserve"> PAGEREF _Toc508806738 \h </w:instrText>
        </w:r>
        <w:r w:rsidR="003026FC">
          <w:rPr>
            <w:noProof/>
            <w:webHidden/>
          </w:rPr>
        </w:r>
        <w:r w:rsidR="003026FC">
          <w:rPr>
            <w:noProof/>
            <w:webHidden/>
          </w:rPr>
          <w:fldChar w:fldCharType="separate"/>
        </w:r>
        <w:r w:rsidR="007A52F1">
          <w:rPr>
            <w:noProof/>
            <w:webHidden/>
          </w:rPr>
          <w:t>20</w:t>
        </w:r>
        <w:r w:rsidR="003026FC">
          <w:rPr>
            <w:noProof/>
            <w:webHidden/>
          </w:rPr>
          <w:fldChar w:fldCharType="end"/>
        </w:r>
      </w:hyperlink>
    </w:p>
    <w:p w14:paraId="18425616" w14:textId="3D00884B" w:rsidR="003026FC" w:rsidRDefault="00F92CE4">
      <w:pPr>
        <w:pStyle w:val="TOC2"/>
        <w:rPr>
          <w:rFonts w:asciiTheme="minorHAnsi" w:eastAsiaTheme="minorEastAsia" w:hAnsiTheme="minorHAnsi" w:cstheme="minorBidi"/>
          <w:noProof/>
          <w:szCs w:val="22"/>
        </w:rPr>
      </w:pPr>
      <w:hyperlink w:anchor="_Toc508806739" w:history="1">
        <w:r w:rsidR="003026FC" w:rsidRPr="00644364">
          <w:rPr>
            <w:rStyle w:val="Hyperlink"/>
            <w:noProof/>
          </w:rPr>
          <w:t>4.1 Understanding the organization and its context.</w:t>
        </w:r>
        <w:r w:rsidR="003026FC">
          <w:rPr>
            <w:noProof/>
            <w:webHidden/>
          </w:rPr>
          <w:tab/>
        </w:r>
        <w:r w:rsidR="003026FC">
          <w:rPr>
            <w:noProof/>
            <w:webHidden/>
          </w:rPr>
          <w:fldChar w:fldCharType="begin"/>
        </w:r>
        <w:r w:rsidR="003026FC">
          <w:rPr>
            <w:noProof/>
            <w:webHidden/>
          </w:rPr>
          <w:instrText xml:space="preserve"> PAGEREF _Toc508806739 \h </w:instrText>
        </w:r>
        <w:r w:rsidR="003026FC">
          <w:rPr>
            <w:noProof/>
            <w:webHidden/>
          </w:rPr>
        </w:r>
        <w:r w:rsidR="003026FC">
          <w:rPr>
            <w:noProof/>
            <w:webHidden/>
          </w:rPr>
          <w:fldChar w:fldCharType="separate"/>
        </w:r>
        <w:r w:rsidR="007A52F1">
          <w:rPr>
            <w:noProof/>
            <w:webHidden/>
          </w:rPr>
          <w:t>20</w:t>
        </w:r>
        <w:r w:rsidR="003026FC">
          <w:rPr>
            <w:noProof/>
            <w:webHidden/>
          </w:rPr>
          <w:fldChar w:fldCharType="end"/>
        </w:r>
      </w:hyperlink>
    </w:p>
    <w:p w14:paraId="43ED3EE4" w14:textId="50638047" w:rsidR="003026FC" w:rsidRDefault="00F92CE4">
      <w:pPr>
        <w:pStyle w:val="TOC2"/>
        <w:rPr>
          <w:rFonts w:asciiTheme="minorHAnsi" w:eastAsiaTheme="minorEastAsia" w:hAnsiTheme="minorHAnsi" w:cstheme="minorBidi"/>
          <w:noProof/>
          <w:szCs w:val="22"/>
        </w:rPr>
      </w:pPr>
      <w:hyperlink w:anchor="_Toc508806740" w:history="1">
        <w:r w:rsidR="003026FC" w:rsidRPr="00644364">
          <w:rPr>
            <w:rStyle w:val="Hyperlink"/>
            <w:noProof/>
          </w:rPr>
          <w:t>4.2 Understanding the needs and expectations of interested parties.</w:t>
        </w:r>
        <w:r w:rsidR="003026FC">
          <w:rPr>
            <w:noProof/>
            <w:webHidden/>
          </w:rPr>
          <w:tab/>
        </w:r>
        <w:r w:rsidR="003026FC">
          <w:rPr>
            <w:noProof/>
            <w:webHidden/>
          </w:rPr>
          <w:fldChar w:fldCharType="begin"/>
        </w:r>
        <w:r w:rsidR="003026FC">
          <w:rPr>
            <w:noProof/>
            <w:webHidden/>
          </w:rPr>
          <w:instrText xml:space="preserve"> PAGEREF _Toc508806740 \h </w:instrText>
        </w:r>
        <w:r w:rsidR="003026FC">
          <w:rPr>
            <w:noProof/>
            <w:webHidden/>
          </w:rPr>
        </w:r>
        <w:r w:rsidR="003026FC">
          <w:rPr>
            <w:noProof/>
            <w:webHidden/>
          </w:rPr>
          <w:fldChar w:fldCharType="separate"/>
        </w:r>
        <w:r w:rsidR="007A52F1">
          <w:rPr>
            <w:noProof/>
            <w:webHidden/>
          </w:rPr>
          <w:t>20</w:t>
        </w:r>
        <w:r w:rsidR="003026FC">
          <w:rPr>
            <w:noProof/>
            <w:webHidden/>
          </w:rPr>
          <w:fldChar w:fldCharType="end"/>
        </w:r>
      </w:hyperlink>
    </w:p>
    <w:p w14:paraId="7F9293CE" w14:textId="2A84C75D" w:rsidR="003026FC" w:rsidRDefault="00F92CE4">
      <w:pPr>
        <w:pStyle w:val="TOC2"/>
        <w:rPr>
          <w:rFonts w:asciiTheme="minorHAnsi" w:eastAsiaTheme="minorEastAsia" w:hAnsiTheme="minorHAnsi" w:cstheme="minorBidi"/>
          <w:noProof/>
          <w:szCs w:val="22"/>
        </w:rPr>
      </w:pPr>
      <w:hyperlink w:anchor="_Toc508806741" w:history="1">
        <w:r w:rsidR="003026FC" w:rsidRPr="00644364">
          <w:rPr>
            <w:rStyle w:val="Hyperlink"/>
            <w:noProof/>
          </w:rPr>
          <w:t>4.3 Determining the scope of the quality management system.</w:t>
        </w:r>
        <w:r w:rsidR="003026FC">
          <w:rPr>
            <w:noProof/>
            <w:webHidden/>
          </w:rPr>
          <w:tab/>
        </w:r>
        <w:r w:rsidR="003026FC">
          <w:rPr>
            <w:noProof/>
            <w:webHidden/>
          </w:rPr>
          <w:fldChar w:fldCharType="begin"/>
        </w:r>
        <w:r w:rsidR="003026FC">
          <w:rPr>
            <w:noProof/>
            <w:webHidden/>
          </w:rPr>
          <w:instrText xml:space="preserve"> PAGEREF _Toc508806741 \h </w:instrText>
        </w:r>
        <w:r w:rsidR="003026FC">
          <w:rPr>
            <w:noProof/>
            <w:webHidden/>
          </w:rPr>
        </w:r>
        <w:r w:rsidR="003026FC">
          <w:rPr>
            <w:noProof/>
            <w:webHidden/>
          </w:rPr>
          <w:fldChar w:fldCharType="separate"/>
        </w:r>
        <w:r w:rsidR="007A52F1">
          <w:rPr>
            <w:noProof/>
            <w:webHidden/>
          </w:rPr>
          <w:t>20</w:t>
        </w:r>
        <w:r w:rsidR="003026FC">
          <w:rPr>
            <w:noProof/>
            <w:webHidden/>
          </w:rPr>
          <w:fldChar w:fldCharType="end"/>
        </w:r>
      </w:hyperlink>
    </w:p>
    <w:p w14:paraId="353D4404" w14:textId="168A93FD" w:rsidR="003026FC" w:rsidRDefault="00F92CE4">
      <w:pPr>
        <w:pStyle w:val="TOC2"/>
        <w:rPr>
          <w:rFonts w:asciiTheme="minorHAnsi" w:eastAsiaTheme="minorEastAsia" w:hAnsiTheme="minorHAnsi" w:cstheme="minorBidi"/>
          <w:noProof/>
          <w:szCs w:val="22"/>
        </w:rPr>
      </w:pPr>
      <w:hyperlink w:anchor="_Toc508806742" w:history="1">
        <w:r w:rsidR="003026FC" w:rsidRPr="00644364">
          <w:rPr>
            <w:rStyle w:val="Hyperlink"/>
            <w:noProof/>
          </w:rPr>
          <w:t>4.4 Quality management system and its processes.</w:t>
        </w:r>
        <w:r w:rsidR="003026FC">
          <w:rPr>
            <w:noProof/>
            <w:webHidden/>
          </w:rPr>
          <w:tab/>
        </w:r>
        <w:r w:rsidR="003026FC">
          <w:rPr>
            <w:noProof/>
            <w:webHidden/>
          </w:rPr>
          <w:fldChar w:fldCharType="begin"/>
        </w:r>
        <w:r w:rsidR="003026FC">
          <w:rPr>
            <w:noProof/>
            <w:webHidden/>
          </w:rPr>
          <w:instrText xml:space="preserve"> PAGEREF _Toc508806742 \h </w:instrText>
        </w:r>
        <w:r w:rsidR="003026FC">
          <w:rPr>
            <w:noProof/>
            <w:webHidden/>
          </w:rPr>
        </w:r>
        <w:r w:rsidR="003026FC">
          <w:rPr>
            <w:noProof/>
            <w:webHidden/>
          </w:rPr>
          <w:fldChar w:fldCharType="separate"/>
        </w:r>
        <w:r w:rsidR="007A52F1">
          <w:rPr>
            <w:noProof/>
            <w:webHidden/>
          </w:rPr>
          <w:t>20</w:t>
        </w:r>
        <w:r w:rsidR="003026FC">
          <w:rPr>
            <w:noProof/>
            <w:webHidden/>
          </w:rPr>
          <w:fldChar w:fldCharType="end"/>
        </w:r>
      </w:hyperlink>
    </w:p>
    <w:p w14:paraId="0A6722CD" w14:textId="67A595B2" w:rsidR="003026FC" w:rsidRDefault="00F92CE4">
      <w:pPr>
        <w:pStyle w:val="TOC1"/>
        <w:rPr>
          <w:rFonts w:asciiTheme="minorHAnsi" w:eastAsiaTheme="minorEastAsia" w:hAnsiTheme="minorHAnsi" w:cstheme="minorBidi"/>
          <w:noProof/>
          <w:sz w:val="22"/>
          <w:szCs w:val="22"/>
        </w:rPr>
      </w:pPr>
      <w:hyperlink w:anchor="_Toc508806743" w:history="1">
        <w:r w:rsidR="003026FC" w:rsidRPr="00644364">
          <w:rPr>
            <w:rStyle w:val="Hyperlink"/>
            <w:noProof/>
          </w:rPr>
          <w:t>5.0  LEADERSHIP</w:t>
        </w:r>
        <w:r w:rsidR="003026FC">
          <w:rPr>
            <w:noProof/>
            <w:webHidden/>
          </w:rPr>
          <w:tab/>
        </w:r>
        <w:r w:rsidR="003026FC">
          <w:rPr>
            <w:noProof/>
            <w:webHidden/>
          </w:rPr>
          <w:fldChar w:fldCharType="begin"/>
        </w:r>
        <w:r w:rsidR="003026FC">
          <w:rPr>
            <w:noProof/>
            <w:webHidden/>
          </w:rPr>
          <w:instrText xml:space="preserve"> PAGEREF _Toc508806743 \h </w:instrText>
        </w:r>
        <w:r w:rsidR="003026FC">
          <w:rPr>
            <w:noProof/>
            <w:webHidden/>
          </w:rPr>
        </w:r>
        <w:r w:rsidR="003026FC">
          <w:rPr>
            <w:noProof/>
            <w:webHidden/>
          </w:rPr>
          <w:fldChar w:fldCharType="separate"/>
        </w:r>
        <w:r w:rsidR="007A52F1">
          <w:rPr>
            <w:noProof/>
            <w:webHidden/>
          </w:rPr>
          <w:t>22</w:t>
        </w:r>
        <w:r w:rsidR="003026FC">
          <w:rPr>
            <w:noProof/>
            <w:webHidden/>
          </w:rPr>
          <w:fldChar w:fldCharType="end"/>
        </w:r>
      </w:hyperlink>
    </w:p>
    <w:p w14:paraId="31AEC1AE" w14:textId="7D70E0A4" w:rsidR="003026FC" w:rsidRDefault="00F92CE4">
      <w:pPr>
        <w:pStyle w:val="TOC2"/>
        <w:rPr>
          <w:rFonts w:asciiTheme="minorHAnsi" w:eastAsiaTheme="minorEastAsia" w:hAnsiTheme="minorHAnsi" w:cstheme="minorBidi"/>
          <w:noProof/>
          <w:szCs w:val="22"/>
        </w:rPr>
      </w:pPr>
      <w:hyperlink w:anchor="_Toc508806744" w:history="1">
        <w:r w:rsidR="003026FC" w:rsidRPr="00644364">
          <w:rPr>
            <w:rStyle w:val="Hyperlink"/>
            <w:noProof/>
          </w:rPr>
          <w:t>5.1 Leadership Commitment</w:t>
        </w:r>
        <w:r w:rsidR="003026FC">
          <w:rPr>
            <w:noProof/>
            <w:webHidden/>
          </w:rPr>
          <w:tab/>
        </w:r>
        <w:r w:rsidR="003026FC">
          <w:rPr>
            <w:noProof/>
            <w:webHidden/>
          </w:rPr>
          <w:fldChar w:fldCharType="begin"/>
        </w:r>
        <w:r w:rsidR="003026FC">
          <w:rPr>
            <w:noProof/>
            <w:webHidden/>
          </w:rPr>
          <w:instrText xml:space="preserve"> PAGEREF _Toc508806744 \h </w:instrText>
        </w:r>
        <w:r w:rsidR="003026FC">
          <w:rPr>
            <w:noProof/>
            <w:webHidden/>
          </w:rPr>
        </w:r>
        <w:r w:rsidR="003026FC">
          <w:rPr>
            <w:noProof/>
            <w:webHidden/>
          </w:rPr>
          <w:fldChar w:fldCharType="separate"/>
        </w:r>
        <w:r w:rsidR="007A52F1">
          <w:rPr>
            <w:noProof/>
            <w:webHidden/>
          </w:rPr>
          <w:t>22</w:t>
        </w:r>
        <w:r w:rsidR="003026FC">
          <w:rPr>
            <w:noProof/>
            <w:webHidden/>
          </w:rPr>
          <w:fldChar w:fldCharType="end"/>
        </w:r>
      </w:hyperlink>
    </w:p>
    <w:p w14:paraId="1848F453" w14:textId="7E6C1E5B" w:rsidR="003026FC" w:rsidRDefault="00F92CE4">
      <w:pPr>
        <w:pStyle w:val="TOC3"/>
        <w:rPr>
          <w:rFonts w:asciiTheme="minorHAnsi" w:eastAsiaTheme="minorEastAsia" w:hAnsiTheme="minorHAnsi" w:cstheme="minorBidi"/>
          <w:noProof/>
          <w:szCs w:val="22"/>
        </w:rPr>
      </w:pPr>
      <w:hyperlink w:anchor="_Toc508806745" w:history="1">
        <w:r w:rsidR="003026FC" w:rsidRPr="00644364">
          <w:rPr>
            <w:rStyle w:val="Hyperlink"/>
            <w:noProof/>
          </w:rPr>
          <w:t>5.1.1 Customer Focus</w:t>
        </w:r>
        <w:r w:rsidR="003026FC">
          <w:rPr>
            <w:noProof/>
            <w:webHidden/>
          </w:rPr>
          <w:tab/>
        </w:r>
        <w:r w:rsidR="003026FC">
          <w:rPr>
            <w:noProof/>
            <w:webHidden/>
          </w:rPr>
          <w:fldChar w:fldCharType="begin"/>
        </w:r>
        <w:r w:rsidR="003026FC">
          <w:rPr>
            <w:noProof/>
            <w:webHidden/>
          </w:rPr>
          <w:instrText xml:space="preserve"> PAGEREF _Toc508806745 \h </w:instrText>
        </w:r>
        <w:r w:rsidR="003026FC">
          <w:rPr>
            <w:noProof/>
            <w:webHidden/>
          </w:rPr>
        </w:r>
        <w:r w:rsidR="003026FC">
          <w:rPr>
            <w:noProof/>
            <w:webHidden/>
          </w:rPr>
          <w:fldChar w:fldCharType="separate"/>
        </w:r>
        <w:r w:rsidR="007A52F1">
          <w:rPr>
            <w:noProof/>
            <w:webHidden/>
          </w:rPr>
          <w:t>22</w:t>
        </w:r>
        <w:r w:rsidR="003026FC">
          <w:rPr>
            <w:noProof/>
            <w:webHidden/>
          </w:rPr>
          <w:fldChar w:fldCharType="end"/>
        </w:r>
      </w:hyperlink>
    </w:p>
    <w:p w14:paraId="41D1CBE6" w14:textId="6778A981" w:rsidR="003026FC" w:rsidRDefault="00F92CE4">
      <w:pPr>
        <w:pStyle w:val="TOC2"/>
        <w:rPr>
          <w:rFonts w:asciiTheme="minorHAnsi" w:eastAsiaTheme="minorEastAsia" w:hAnsiTheme="minorHAnsi" w:cstheme="minorBidi"/>
          <w:noProof/>
          <w:szCs w:val="22"/>
        </w:rPr>
      </w:pPr>
      <w:hyperlink w:anchor="_Toc508806746" w:history="1">
        <w:r w:rsidR="003026FC" w:rsidRPr="00644364">
          <w:rPr>
            <w:rStyle w:val="Hyperlink"/>
            <w:noProof/>
          </w:rPr>
          <w:t>5.2 Policy</w:t>
        </w:r>
        <w:r w:rsidR="003026FC">
          <w:rPr>
            <w:noProof/>
            <w:webHidden/>
          </w:rPr>
          <w:tab/>
        </w:r>
        <w:r w:rsidR="003026FC">
          <w:rPr>
            <w:noProof/>
            <w:webHidden/>
          </w:rPr>
          <w:fldChar w:fldCharType="begin"/>
        </w:r>
        <w:r w:rsidR="003026FC">
          <w:rPr>
            <w:noProof/>
            <w:webHidden/>
          </w:rPr>
          <w:instrText xml:space="preserve"> PAGEREF _Toc508806746 \h </w:instrText>
        </w:r>
        <w:r w:rsidR="003026FC">
          <w:rPr>
            <w:noProof/>
            <w:webHidden/>
          </w:rPr>
        </w:r>
        <w:r w:rsidR="003026FC">
          <w:rPr>
            <w:noProof/>
            <w:webHidden/>
          </w:rPr>
          <w:fldChar w:fldCharType="separate"/>
        </w:r>
        <w:r w:rsidR="007A52F1">
          <w:rPr>
            <w:noProof/>
            <w:webHidden/>
          </w:rPr>
          <w:t>23</w:t>
        </w:r>
        <w:r w:rsidR="003026FC">
          <w:rPr>
            <w:noProof/>
            <w:webHidden/>
          </w:rPr>
          <w:fldChar w:fldCharType="end"/>
        </w:r>
      </w:hyperlink>
    </w:p>
    <w:p w14:paraId="288815CA" w14:textId="07432CBB" w:rsidR="003026FC" w:rsidRDefault="00F92CE4">
      <w:pPr>
        <w:pStyle w:val="TOC3"/>
        <w:rPr>
          <w:rFonts w:asciiTheme="minorHAnsi" w:eastAsiaTheme="minorEastAsia" w:hAnsiTheme="minorHAnsi" w:cstheme="minorBidi"/>
          <w:noProof/>
          <w:szCs w:val="22"/>
        </w:rPr>
      </w:pPr>
      <w:hyperlink w:anchor="_Toc508806747" w:history="1">
        <w:r w:rsidR="003026FC" w:rsidRPr="00644364">
          <w:rPr>
            <w:rStyle w:val="Hyperlink"/>
            <w:noProof/>
          </w:rPr>
          <w:t>5.2.1 Establishing the Quality Policy</w:t>
        </w:r>
        <w:r w:rsidR="003026FC">
          <w:rPr>
            <w:noProof/>
            <w:webHidden/>
          </w:rPr>
          <w:tab/>
        </w:r>
        <w:r w:rsidR="003026FC">
          <w:rPr>
            <w:noProof/>
            <w:webHidden/>
          </w:rPr>
          <w:fldChar w:fldCharType="begin"/>
        </w:r>
        <w:r w:rsidR="003026FC">
          <w:rPr>
            <w:noProof/>
            <w:webHidden/>
          </w:rPr>
          <w:instrText xml:space="preserve"> PAGEREF _Toc508806747 \h </w:instrText>
        </w:r>
        <w:r w:rsidR="003026FC">
          <w:rPr>
            <w:noProof/>
            <w:webHidden/>
          </w:rPr>
        </w:r>
        <w:r w:rsidR="003026FC">
          <w:rPr>
            <w:noProof/>
            <w:webHidden/>
          </w:rPr>
          <w:fldChar w:fldCharType="separate"/>
        </w:r>
        <w:r w:rsidR="007A52F1">
          <w:rPr>
            <w:noProof/>
            <w:webHidden/>
          </w:rPr>
          <w:t>23</w:t>
        </w:r>
        <w:r w:rsidR="003026FC">
          <w:rPr>
            <w:noProof/>
            <w:webHidden/>
          </w:rPr>
          <w:fldChar w:fldCharType="end"/>
        </w:r>
      </w:hyperlink>
    </w:p>
    <w:p w14:paraId="07B8BB0E" w14:textId="4E847E7F" w:rsidR="003026FC" w:rsidRDefault="00F92CE4">
      <w:pPr>
        <w:pStyle w:val="TOC3"/>
        <w:rPr>
          <w:rFonts w:asciiTheme="minorHAnsi" w:eastAsiaTheme="minorEastAsia" w:hAnsiTheme="minorHAnsi" w:cstheme="minorBidi"/>
          <w:noProof/>
          <w:szCs w:val="22"/>
        </w:rPr>
      </w:pPr>
      <w:hyperlink w:anchor="_Toc508806748" w:history="1">
        <w:r w:rsidR="003026FC" w:rsidRPr="00644364">
          <w:rPr>
            <w:rStyle w:val="Hyperlink"/>
            <w:noProof/>
          </w:rPr>
          <w:t>5.2.2 Communicating the Quality Policy</w:t>
        </w:r>
        <w:r w:rsidR="003026FC">
          <w:rPr>
            <w:noProof/>
            <w:webHidden/>
          </w:rPr>
          <w:tab/>
        </w:r>
        <w:r w:rsidR="003026FC">
          <w:rPr>
            <w:noProof/>
            <w:webHidden/>
          </w:rPr>
          <w:fldChar w:fldCharType="begin"/>
        </w:r>
        <w:r w:rsidR="003026FC">
          <w:rPr>
            <w:noProof/>
            <w:webHidden/>
          </w:rPr>
          <w:instrText xml:space="preserve"> PAGEREF _Toc508806748 \h </w:instrText>
        </w:r>
        <w:r w:rsidR="003026FC">
          <w:rPr>
            <w:noProof/>
            <w:webHidden/>
          </w:rPr>
        </w:r>
        <w:r w:rsidR="003026FC">
          <w:rPr>
            <w:noProof/>
            <w:webHidden/>
          </w:rPr>
          <w:fldChar w:fldCharType="separate"/>
        </w:r>
        <w:r w:rsidR="007A52F1">
          <w:rPr>
            <w:noProof/>
            <w:webHidden/>
          </w:rPr>
          <w:t>24</w:t>
        </w:r>
        <w:r w:rsidR="003026FC">
          <w:rPr>
            <w:noProof/>
            <w:webHidden/>
          </w:rPr>
          <w:fldChar w:fldCharType="end"/>
        </w:r>
      </w:hyperlink>
    </w:p>
    <w:p w14:paraId="54ECC54D" w14:textId="0B7575F9" w:rsidR="003026FC" w:rsidRDefault="00F92CE4">
      <w:pPr>
        <w:pStyle w:val="TOC2"/>
        <w:rPr>
          <w:rFonts w:asciiTheme="minorHAnsi" w:eastAsiaTheme="minorEastAsia" w:hAnsiTheme="minorHAnsi" w:cstheme="minorBidi"/>
          <w:noProof/>
          <w:szCs w:val="22"/>
        </w:rPr>
      </w:pPr>
      <w:hyperlink w:anchor="_Toc508806749" w:history="1">
        <w:r w:rsidR="003026FC" w:rsidRPr="00644364">
          <w:rPr>
            <w:rStyle w:val="Hyperlink"/>
            <w:noProof/>
          </w:rPr>
          <w:t>5.3 Organizational Roles, Responsibility and Authority</w:t>
        </w:r>
        <w:r w:rsidR="003026FC">
          <w:rPr>
            <w:noProof/>
            <w:webHidden/>
          </w:rPr>
          <w:tab/>
        </w:r>
        <w:r w:rsidR="003026FC">
          <w:rPr>
            <w:noProof/>
            <w:webHidden/>
          </w:rPr>
          <w:fldChar w:fldCharType="begin"/>
        </w:r>
        <w:r w:rsidR="003026FC">
          <w:rPr>
            <w:noProof/>
            <w:webHidden/>
          </w:rPr>
          <w:instrText xml:space="preserve"> PAGEREF _Toc508806749 \h </w:instrText>
        </w:r>
        <w:r w:rsidR="003026FC">
          <w:rPr>
            <w:noProof/>
            <w:webHidden/>
          </w:rPr>
        </w:r>
        <w:r w:rsidR="003026FC">
          <w:rPr>
            <w:noProof/>
            <w:webHidden/>
          </w:rPr>
          <w:fldChar w:fldCharType="separate"/>
        </w:r>
        <w:r w:rsidR="007A52F1">
          <w:rPr>
            <w:noProof/>
            <w:webHidden/>
          </w:rPr>
          <w:t>24</w:t>
        </w:r>
        <w:r w:rsidR="003026FC">
          <w:rPr>
            <w:noProof/>
            <w:webHidden/>
          </w:rPr>
          <w:fldChar w:fldCharType="end"/>
        </w:r>
      </w:hyperlink>
    </w:p>
    <w:p w14:paraId="1A5A042D" w14:textId="3D0389A1" w:rsidR="003026FC" w:rsidRDefault="00F92CE4">
      <w:pPr>
        <w:pStyle w:val="TOC1"/>
        <w:rPr>
          <w:rFonts w:asciiTheme="minorHAnsi" w:eastAsiaTheme="minorEastAsia" w:hAnsiTheme="minorHAnsi" w:cstheme="minorBidi"/>
          <w:noProof/>
          <w:sz w:val="22"/>
          <w:szCs w:val="22"/>
        </w:rPr>
      </w:pPr>
      <w:hyperlink w:anchor="_Toc508806750" w:history="1">
        <w:r w:rsidR="003026FC" w:rsidRPr="00644364">
          <w:rPr>
            <w:rStyle w:val="Hyperlink"/>
            <w:noProof/>
          </w:rPr>
          <w:t>6.0 PLANNING</w:t>
        </w:r>
        <w:r w:rsidR="003026FC">
          <w:rPr>
            <w:noProof/>
            <w:webHidden/>
          </w:rPr>
          <w:tab/>
        </w:r>
        <w:r w:rsidR="003026FC">
          <w:rPr>
            <w:noProof/>
            <w:webHidden/>
          </w:rPr>
          <w:fldChar w:fldCharType="begin"/>
        </w:r>
        <w:r w:rsidR="003026FC">
          <w:rPr>
            <w:noProof/>
            <w:webHidden/>
          </w:rPr>
          <w:instrText xml:space="preserve"> PAGEREF _Toc508806750 \h </w:instrText>
        </w:r>
        <w:r w:rsidR="003026FC">
          <w:rPr>
            <w:noProof/>
            <w:webHidden/>
          </w:rPr>
        </w:r>
        <w:r w:rsidR="003026FC">
          <w:rPr>
            <w:noProof/>
            <w:webHidden/>
          </w:rPr>
          <w:fldChar w:fldCharType="separate"/>
        </w:r>
        <w:r w:rsidR="007A52F1">
          <w:rPr>
            <w:noProof/>
            <w:webHidden/>
          </w:rPr>
          <w:t>26</w:t>
        </w:r>
        <w:r w:rsidR="003026FC">
          <w:rPr>
            <w:noProof/>
            <w:webHidden/>
          </w:rPr>
          <w:fldChar w:fldCharType="end"/>
        </w:r>
      </w:hyperlink>
    </w:p>
    <w:p w14:paraId="0A5EE6BA" w14:textId="2C4E04C5" w:rsidR="003026FC" w:rsidRDefault="00F92CE4">
      <w:pPr>
        <w:pStyle w:val="TOC2"/>
        <w:rPr>
          <w:rFonts w:asciiTheme="minorHAnsi" w:eastAsiaTheme="minorEastAsia" w:hAnsiTheme="minorHAnsi" w:cstheme="minorBidi"/>
          <w:noProof/>
          <w:szCs w:val="22"/>
        </w:rPr>
      </w:pPr>
      <w:hyperlink w:anchor="_Toc508806751" w:history="1">
        <w:r w:rsidR="003026FC" w:rsidRPr="00644364">
          <w:rPr>
            <w:rStyle w:val="Hyperlink"/>
            <w:noProof/>
          </w:rPr>
          <w:t>6.1 Actions to Address Risks and Opportunities</w:t>
        </w:r>
        <w:r w:rsidR="003026FC">
          <w:rPr>
            <w:noProof/>
            <w:webHidden/>
          </w:rPr>
          <w:tab/>
        </w:r>
        <w:r w:rsidR="003026FC">
          <w:rPr>
            <w:noProof/>
            <w:webHidden/>
          </w:rPr>
          <w:fldChar w:fldCharType="begin"/>
        </w:r>
        <w:r w:rsidR="003026FC">
          <w:rPr>
            <w:noProof/>
            <w:webHidden/>
          </w:rPr>
          <w:instrText xml:space="preserve"> PAGEREF _Toc508806751 \h </w:instrText>
        </w:r>
        <w:r w:rsidR="003026FC">
          <w:rPr>
            <w:noProof/>
            <w:webHidden/>
          </w:rPr>
        </w:r>
        <w:r w:rsidR="003026FC">
          <w:rPr>
            <w:noProof/>
            <w:webHidden/>
          </w:rPr>
          <w:fldChar w:fldCharType="separate"/>
        </w:r>
        <w:r w:rsidR="007A52F1">
          <w:rPr>
            <w:noProof/>
            <w:webHidden/>
          </w:rPr>
          <w:t>26</w:t>
        </w:r>
        <w:r w:rsidR="003026FC">
          <w:rPr>
            <w:noProof/>
            <w:webHidden/>
          </w:rPr>
          <w:fldChar w:fldCharType="end"/>
        </w:r>
      </w:hyperlink>
    </w:p>
    <w:p w14:paraId="75C61FC5" w14:textId="5837A951" w:rsidR="003026FC" w:rsidRDefault="00F92CE4">
      <w:pPr>
        <w:pStyle w:val="TOC2"/>
        <w:rPr>
          <w:rFonts w:asciiTheme="minorHAnsi" w:eastAsiaTheme="minorEastAsia" w:hAnsiTheme="minorHAnsi" w:cstheme="minorBidi"/>
          <w:noProof/>
          <w:szCs w:val="22"/>
        </w:rPr>
      </w:pPr>
      <w:hyperlink w:anchor="_Toc508806752" w:history="1">
        <w:r w:rsidR="003026FC" w:rsidRPr="00644364">
          <w:rPr>
            <w:rStyle w:val="Hyperlink"/>
            <w:noProof/>
          </w:rPr>
          <w:t>6.2 Quality Objectives and Planning to Achieve Them</w:t>
        </w:r>
        <w:r w:rsidR="003026FC">
          <w:rPr>
            <w:noProof/>
            <w:webHidden/>
          </w:rPr>
          <w:tab/>
        </w:r>
        <w:r w:rsidR="003026FC">
          <w:rPr>
            <w:noProof/>
            <w:webHidden/>
          </w:rPr>
          <w:fldChar w:fldCharType="begin"/>
        </w:r>
        <w:r w:rsidR="003026FC">
          <w:rPr>
            <w:noProof/>
            <w:webHidden/>
          </w:rPr>
          <w:instrText xml:space="preserve"> PAGEREF _Toc508806752 \h </w:instrText>
        </w:r>
        <w:r w:rsidR="003026FC">
          <w:rPr>
            <w:noProof/>
            <w:webHidden/>
          </w:rPr>
        </w:r>
        <w:r w:rsidR="003026FC">
          <w:rPr>
            <w:noProof/>
            <w:webHidden/>
          </w:rPr>
          <w:fldChar w:fldCharType="separate"/>
        </w:r>
        <w:r w:rsidR="007A52F1">
          <w:rPr>
            <w:noProof/>
            <w:webHidden/>
          </w:rPr>
          <w:t>27</w:t>
        </w:r>
        <w:r w:rsidR="003026FC">
          <w:rPr>
            <w:noProof/>
            <w:webHidden/>
          </w:rPr>
          <w:fldChar w:fldCharType="end"/>
        </w:r>
      </w:hyperlink>
    </w:p>
    <w:p w14:paraId="4CBDBD3B" w14:textId="3EAC4A86" w:rsidR="003026FC" w:rsidRDefault="00F92CE4">
      <w:pPr>
        <w:pStyle w:val="TOC3"/>
        <w:rPr>
          <w:rFonts w:asciiTheme="minorHAnsi" w:eastAsiaTheme="minorEastAsia" w:hAnsiTheme="minorHAnsi" w:cstheme="minorBidi"/>
          <w:noProof/>
          <w:szCs w:val="22"/>
        </w:rPr>
      </w:pPr>
      <w:hyperlink w:anchor="_Toc508806753" w:history="1">
        <w:r w:rsidR="003026FC" w:rsidRPr="00644364">
          <w:rPr>
            <w:rStyle w:val="Hyperlink"/>
            <w:noProof/>
          </w:rPr>
          <w:t>6.2.1 Establishing Quality Objectives</w:t>
        </w:r>
        <w:r w:rsidR="003026FC">
          <w:rPr>
            <w:noProof/>
            <w:webHidden/>
          </w:rPr>
          <w:tab/>
        </w:r>
        <w:r w:rsidR="003026FC">
          <w:rPr>
            <w:noProof/>
            <w:webHidden/>
          </w:rPr>
          <w:fldChar w:fldCharType="begin"/>
        </w:r>
        <w:r w:rsidR="003026FC">
          <w:rPr>
            <w:noProof/>
            <w:webHidden/>
          </w:rPr>
          <w:instrText xml:space="preserve"> PAGEREF _Toc508806753 \h </w:instrText>
        </w:r>
        <w:r w:rsidR="003026FC">
          <w:rPr>
            <w:noProof/>
            <w:webHidden/>
          </w:rPr>
        </w:r>
        <w:r w:rsidR="003026FC">
          <w:rPr>
            <w:noProof/>
            <w:webHidden/>
          </w:rPr>
          <w:fldChar w:fldCharType="separate"/>
        </w:r>
        <w:r w:rsidR="007A52F1">
          <w:rPr>
            <w:noProof/>
            <w:webHidden/>
          </w:rPr>
          <w:t>27</w:t>
        </w:r>
        <w:r w:rsidR="003026FC">
          <w:rPr>
            <w:noProof/>
            <w:webHidden/>
          </w:rPr>
          <w:fldChar w:fldCharType="end"/>
        </w:r>
      </w:hyperlink>
    </w:p>
    <w:p w14:paraId="2611533B" w14:textId="5C226D4D" w:rsidR="003026FC" w:rsidRDefault="00F92CE4">
      <w:pPr>
        <w:pStyle w:val="TOC3"/>
        <w:rPr>
          <w:rFonts w:asciiTheme="minorHAnsi" w:eastAsiaTheme="minorEastAsia" w:hAnsiTheme="minorHAnsi" w:cstheme="minorBidi"/>
          <w:noProof/>
          <w:szCs w:val="22"/>
        </w:rPr>
      </w:pPr>
      <w:hyperlink w:anchor="_Toc508806754" w:history="1">
        <w:r w:rsidR="003026FC" w:rsidRPr="00644364">
          <w:rPr>
            <w:rStyle w:val="Hyperlink"/>
            <w:noProof/>
          </w:rPr>
          <w:t>6.2.2 Planning to Achieve Quality Objectives</w:t>
        </w:r>
        <w:r w:rsidR="003026FC">
          <w:rPr>
            <w:noProof/>
            <w:webHidden/>
          </w:rPr>
          <w:tab/>
        </w:r>
        <w:r w:rsidR="003026FC">
          <w:rPr>
            <w:noProof/>
            <w:webHidden/>
          </w:rPr>
          <w:fldChar w:fldCharType="begin"/>
        </w:r>
        <w:r w:rsidR="003026FC">
          <w:rPr>
            <w:noProof/>
            <w:webHidden/>
          </w:rPr>
          <w:instrText xml:space="preserve"> PAGEREF _Toc508806754 \h </w:instrText>
        </w:r>
        <w:r w:rsidR="003026FC">
          <w:rPr>
            <w:noProof/>
            <w:webHidden/>
          </w:rPr>
        </w:r>
        <w:r w:rsidR="003026FC">
          <w:rPr>
            <w:noProof/>
            <w:webHidden/>
          </w:rPr>
          <w:fldChar w:fldCharType="separate"/>
        </w:r>
        <w:r w:rsidR="007A52F1">
          <w:rPr>
            <w:noProof/>
            <w:webHidden/>
          </w:rPr>
          <w:t>28</w:t>
        </w:r>
        <w:r w:rsidR="003026FC">
          <w:rPr>
            <w:noProof/>
            <w:webHidden/>
          </w:rPr>
          <w:fldChar w:fldCharType="end"/>
        </w:r>
      </w:hyperlink>
    </w:p>
    <w:p w14:paraId="01B2CD43" w14:textId="5D298501" w:rsidR="003026FC" w:rsidRDefault="00F92CE4">
      <w:pPr>
        <w:pStyle w:val="TOC2"/>
        <w:rPr>
          <w:rFonts w:asciiTheme="minorHAnsi" w:eastAsiaTheme="minorEastAsia" w:hAnsiTheme="minorHAnsi" w:cstheme="minorBidi"/>
          <w:noProof/>
          <w:szCs w:val="22"/>
        </w:rPr>
      </w:pPr>
      <w:hyperlink w:anchor="_Toc508806755" w:history="1">
        <w:r w:rsidR="003026FC" w:rsidRPr="00644364">
          <w:rPr>
            <w:rStyle w:val="Hyperlink"/>
            <w:noProof/>
          </w:rPr>
          <w:t>6.3 Planning of Changes</w:t>
        </w:r>
        <w:r w:rsidR="003026FC">
          <w:rPr>
            <w:noProof/>
            <w:webHidden/>
          </w:rPr>
          <w:tab/>
        </w:r>
        <w:r w:rsidR="003026FC">
          <w:rPr>
            <w:noProof/>
            <w:webHidden/>
          </w:rPr>
          <w:fldChar w:fldCharType="begin"/>
        </w:r>
        <w:r w:rsidR="003026FC">
          <w:rPr>
            <w:noProof/>
            <w:webHidden/>
          </w:rPr>
          <w:instrText xml:space="preserve"> PAGEREF _Toc508806755 \h </w:instrText>
        </w:r>
        <w:r w:rsidR="003026FC">
          <w:rPr>
            <w:noProof/>
            <w:webHidden/>
          </w:rPr>
        </w:r>
        <w:r w:rsidR="003026FC">
          <w:rPr>
            <w:noProof/>
            <w:webHidden/>
          </w:rPr>
          <w:fldChar w:fldCharType="separate"/>
        </w:r>
        <w:r w:rsidR="007A52F1">
          <w:rPr>
            <w:noProof/>
            <w:webHidden/>
          </w:rPr>
          <w:t>28</w:t>
        </w:r>
        <w:r w:rsidR="003026FC">
          <w:rPr>
            <w:noProof/>
            <w:webHidden/>
          </w:rPr>
          <w:fldChar w:fldCharType="end"/>
        </w:r>
      </w:hyperlink>
    </w:p>
    <w:p w14:paraId="43793A1D" w14:textId="4E6A8A6A" w:rsidR="003026FC" w:rsidRDefault="00F92CE4">
      <w:pPr>
        <w:pStyle w:val="TOC1"/>
        <w:rPr>
          <w:rFonts w:asciiTheme="minorHAnsi" w:eastAsiaTheme="minorEastAsia" w:hAnsiTheme="minorHAnsi" w:cstheme="minorBidi"/>
          <w:noProof/>
          <w:sz w:val="22"/>
          <w:szCs w:val="22"/>
        </w:rPr>
      </w:pPr>
      <w:hyperlink w:anchor="_Toc508806756" w:history="1">
        <w:r w:rsidR="003026FC" w:rsidRPr="00644364">
          <w:rPr>
            <w:rStyle w:val="Hyperlink"/>
            <w:noProof/>
          </w:rPr>
          <w:t>7.0 SUPPORT</w:t>
        </w:r>
        <w:r w:rsidR="003026FC">
          <w:rPr>
            <w:noProof/>
            <w:webHidden/>
          </w:rPr>
          <w:tab/>
        </w:r>
        <w:r w:rsidR="003026FC">
          <w:rPr>
            <w:noProof/>
            <w:webHidden/>
          </w:rPr>
          <w:fldChar w:fldCharType="begin"/>
        </w:r>
        <w:r w:rsidR="003026FC">
          <w:rPr>
            <w:noProof/>
            <w:webHidden/>
          </w:rPr>
          <w:instrText xml:space="preserve"> PAGEREF _Toc508806756 \h </w:instrText>
        </w:r>
        <w:r w:rsidR="003026FC">
          <w:rPr>
            <w:noProof/>
            <w:webHidden/>
          </w:rPr>
        </w:r>
        <w:r w:rsidR="003026FC">
          <w:rPr>
            <w:noProof/>
            <w:webHidden/>
          </w:rPr>
          <w:fldChar w:fldCharType="separate"/>
        </w:r>
        <w:r w:rsidR="007A52F1">
          <w:rPr>
            <w:noProof/>
            <w:webHidden/>
          </w:rPr>
          <w:t>28</w:t>
        </w:r>
        <w:r w:rsidR="003026FC">
          <w:rPr>
            <w:noProof/>
            <w:webHidden/>
          </w:rPr>
          <w:fldChar w:fldCharType="end"/>
        </w:r>
      </w:hyperlink>
    </w:p>
    <w:p w14:paraId="1CB73BE9" w14:textId="67A7632D" w:rsidR="003026FC" w:rsidRDefault="00F92CE4">
      <w:pPr>
        <w:pStyle w:val="TOC2"/>
        <w:rPr>
          <w:rFonts w:asciiTheme="minorHAnsi" w:eastAsiaTheme="minorEastAsia" w:hAnsiTheme="minorHAnsi" w:cstheme="minorBidi"/>
          <w:noProof/>
          <w:szCs w:val="22"/>
        </w:rPr>
      </w:pPr>
      <w:hyperlink w:anchor="_Toc508806757" w:history="1">
        <w:r w:rsidR="003026FC" w:rsidRPr="00644364">
          <w:rPr>
            <w:rStyle w:val="Hyperlink"/>
            <w:noProof/>
          </w:rPr>
          <w:t>7.1 Resources</w:t>
        </w:r>
        <w:r w:rsidR="003026FC">
          <w:rPr>
            <w:noProof/>
            <w:webHidden/>
          </w:rPr>
          <w:tab/>
        </w:r>
        <w:r w:rsidR="003026FC">
          <w:rPr>
            <w:noProof/>
            <w:webHidden/>
          </w:rPr>
          <w:fldChar w:fldCharType="begin"/>
        </w:r>
        <w:r w:rsidR="003026FC">
          <w:rPr>
            <w:noProof/>
            <w:webHidden/>
          </w:rPr>
          <w:instrText xml:space="preserve"> PAGEREF _Toc508806757 \h </w:instrText>
        </w:r>
        <w:r w:rsidR="003026FC">
          <w:rPr>
            <w:noProof/>
            <w:webHidden/>
          </w:rPr>
        </w:r>
        <w:r w:rsidR="003026FC">
          <w:rPr>
            <w:noProof/>
            <w:webHidden/>
          </w:rPr>
          <w:fldChar w:fldCharType="separate"/>
        </w:r>
        <w:r w:rsidR="007A52F1">
          <w:rPr>
            <w:noProof/>
            <w:webHidden/>
          </w:rPr>
          <w:t>28</w:t>
        </w:r>
        <w:r w:rsidR="003026FC">
          <w:rPr>
            <w:noProof/>
            <w:webHidden/>
          </w:rPr>
          <w:fldChar w:fldCharType="end"/>
        </w:r>
      </w:hyperlink>
    </w:p>
    <w:p w14:paraId="3C822E2A" w14:textId="6DC1D28C" w:rsidR="003026FC" w:rsidRDefault="00F92CE4">
      <w:pPr>
        <w:pStyle w:val="TOC3"/>
        <w:rPr>
          <w:rFonts w:asciiTheme="minorHAnsi" w:eastAsiaTheme="minorEastAsia" w:hAnsiTheme="minorHAnsi" w:cstheme="minorBidi"/>
          <w:noProof/>
          <w:szCs w:val="22"/>
        </w:rPr>
      </w:pPr>
      <w:hyperlink w:anchor="_Toc508806758" w:history="1">
        <w:r w:rsidR="003026FC" w:rsidRPr="00644364">
          <w:rPr>
            <w:rStyle w:val="Hyperlink"/>
            <w:noProof/>
          </w:rPr>
          <w:t>7.1.1 General</w:t>
        </w:r>
        <w:r w:rsidR="003026FC">
          <w:rPr>
            <w:noProof/>
            <w:webHidden/>
          </w:rPr>
          <w:tab/>
        </w:r>
        <w:r w:rsidR="003026FC">
          <w:rPr>
            <w:noProof/>
            <w:webHidden/>
          </w:rPr>
          <w:fldChar w:fldCharType="begin"/>
        </w:r>
        <w:r w:rsidR="003026FC">
          <w:rPr>
            <w:noProof/>
            <w:webHidden/>
          </w:rPr>
          <w:instrText xml:space="preserve"> PAGEREF _Toc508806758 \h </w:instrText>
        </w:r>
        <w:r w:rsidR="003026FC">
          <w:rPr>
            <w:noProof/>
            <w:webHidden/>
          </w:rPr>
        </w:r>
        <w:r w:rsidR="003026FC">
          <w:rPr>
            <w:noProof/>
            <w:webHidden/>
          </w:rPr>
          <w:fldChar w:fldCharType="separate"/>
        </w:r>
        <w:r w:rsidR="007A52F1">
          <w:rPr>
            <w:noProof/>
            <w:webHidden/>
          </w:rPr>
          <w:t>28</w:t>
        </w:r>
        <w:r w:rsidR="003026FC">
          <w:rPr>
            <w:noProof/>
            <w:webHidden/>
          </w:rPr>
          <w:fldChar w:fldCharType="end"/>
        </w:r>
      </w:hyperlink>
    </w:p>
    <w:p w14:paraId="6931D6E6" w14:textId="07B588B9" w:rsidR="003026FC" w:rsidRDefault="00F92CE4">
      <w:pPr>
        <w:pStyle w:val="TOC3"/>
        <w:rPr>
          <w:rFonts w:asciiTheme="minorHAnsi" w:eastAsiaTheme="minorEastAsia" w:hAnsiTheme="minorHAnsi" w:cstheme="minorBidi"/>
          <w:noProof/>
          <w:szCs w:val="22"/>
        </w:rPr>
      </w:pPr>
      <w:hyperlink w:anchor="_Toc508806759" w:history="1">
        <w:r w:rsidR="003026FC" w:rsidRPr="00644364">
          <w:rPr>
            <w:rStyle w:val="Hyperlink"/>
            <w:noProof/>
          </w:rPr>
          <w:t>7.1.2 Human Resources</w:t>
        </w:r>
        <w:r w:rsidR="003026FC">
          <w:rPr>
            <w:noProof/>
            <w:webHidden/>
          </w:rPr>
          <w:tab/>
        </w:r>
        <w:r w:rsidR="003026FC">
          <w:rPr>
            <w:noProof/>
            <w:webHidden/>
          </w:rPr>
          <w:fldChar w:fldCharType="begin"/>
        </w:r>
        <w:r w:rsidR="003026FC">
          <w:rPr>
            <w:noProof/>
            <w:webHidden/>
          </w:rPr>
          <w:instrText xml:space="preserve"> PAGEREF _Toc508806759 \h </w:instrText>
        </w:r>
        <w:r w:rsidR="003026FC">
          <w:rPr>
            <w:noProof/>
            <w:webHidden/>
          </w:rPr>
        </w:r>
        <w:r w:rsidR="003026FC">
          <w:rPr>
            <w:noProof/>
            <w:webHidden/>
          </w:rPr>
          <w:fldChar w:fldCharType="separate"/>
        </w:r>
        <w:r w:rsidR="007A52F1">
          <w:rPr>
            <w:noProof/>
            <w:webHidden/>
          </w:rPr>
          <w:t>29</w:t>
        </w:r>
        <w:r w:rsidR="003026FC">
          <w:rPr>
            <w:noProof/>
            <w:webHidden/>
          </w:rPr>
          <w:fldChar w:fldCharType="end"/>
        </w:r>
      </w:hyperlink>
    </w:p>
    <w:p w14:paraId="380E26FF" w14:textId="347880E0" w:rsidR="003026FC" w:rsidRDefault="00F92CE4">
      <w:pPr>
        <w:pStyle w:val="TOC3"/>
        <w:rPr>
          <w:rFonts w:asciiTheme="minorHAnsi" w:eastAsiaTheme="minorEastAsia" w:hAnsiTheme="minorHAnsi" w:cstheme="minorBidi"/>
          <w:noProof/>
          <w:szCs w:val="22"/>
        </w:rPr>
      </w:pPr>
      <w:hyperlink w:anchor="_Toc508806760" w:history="1">
        <w:r w:rsidR="003026FC" w:rsidRPr="00644364">
          <w:rPr>
            <w:rStyle w:val="Hyperlink"/>
            <w:noProof/>
          </w:rPr>
          <w:t>7.1.3 Infrastructure</w:t>
        </w:r>
        <w:r w:rsidR="003026FC">
          <w:rPr>
            <w:noProof/>
            <w:webHidden/>
          </w:rPr>
          <w:tab/>
        </w:r>
        <w:r w:rsidR="003026FC">
          <w:rPr>
            <w:noProof/>
            <w:webHidden/>
          </w:rPr>
          <w:fldChar w:fldCharType="begin"/>
        </w:r>
        <w:r w:rsidR="003026FC">
          <w:rPr>
            <w:noProof/>
            <w:webHidden/>
          </w:rPr>
          <w:instrText xml:space="preserve"> PAGEREF _Toc508806760 \h </w:instrText>
        </w:r>
        <w:r w:rsidR="003026FC">
          <w:rPr>
            <w:noProof/>
            <w:webHidden/>
          </w:rPr>
        </w:r>
        <w:r w:rsidR="003026FC">
          <w:rPr>
            <w:noProof/>
            <w:webHidden/>
          </w:rPr>
          <w:fldChar w:fldCharType="separate"/>
        </w:r>
        <w:r w:rsidR="007A52F1">
          <w:rPr>
            <w:noProof/>
            <w:webHidden/>
          </w:rPr>
          <w:t>30</w:t>
        </w:r>
        <w:r w:rsidR="003026FC">
          <w:rPr>
            <w:noProof/>
            <w:webHidden/>
          </w:rPr>
          <w:fldChar w:fldCharType="end"/>
        </w:r>
      </w:hyperlink>
    </w:p>
    <w:p w14:paraId="11FADEA1" w14:textId="6980C7C7" w:rsidR="003026FC" w:rsidRDefault="00F92CE4">
      <w:pPr>
        <w:pStyle w:val="TOC3"/>
        <w:rPr>
          <w:rFonts w:asciiTheme="minorHAnsi" w:eastAsiaTheme="minorEastAsia" w:hAnsiTheme="minorHAnsi" w:cstheme="minorBidi"/>
          <w:noProof/>
          <w:szCs w:val="22"/>
        </w:rPr>
      </w:pPr>
      <w:hyperlink w:anchor="_Toc508806761" w:history="1">
        <w:r w:rsidR="003026FC" w:rsidRPr="00644364">
          <w:rPr>
            <w:rStyle w:val="Hyperlink"/>
            <w:noProof/>
          </w:rPr>
          <w:t>7.1.4 Environment for the Operation of Processes</w:t>
        </w:r>
        <w:r w:rsidR="003026FC">
          <w:rPr>
            <w:noProof/>
            <w:webHidden/>
          </w:rPr>
          <w:tab/>
        </w:r>
        <w:r w:rsidR="003026FC">
          <w:rPr>
            <w:noProof/>
            <w:webHidden/>
          </w:rPr>
          <w:fldChar w:fldCharType="begin"/>
        </w:r>
        <w:r w:rsidR="003026FC">
          <w:rPr>
            <w:noProof/>
            <w:webHidden/>
          </w:rPr>
          <w:instrText xml:space="preserve"> PAGEREF _Toc508806761 \h </w:instrText>
        </w:r>
        <w:r w:rsidR="003026FC">
          <w:rPr>
            <w:noProof/>
            <w:webHidden/>
          </w:rPr>
        </w:r>
        <w:r w:rsidR="003026FC">
          <w:rPr>
            <w:noProof/>
            <w:webHidden/>
          </w:rPr>
          <w:fldChar w:fldCharType="separate"/>
        </w:r>
        <w:r w:rsidR="007A52F1">
          <w:rPr>
            <w:noProof/>
            <w:webHidden/>
          </w:rPr>
          <w:t>31</w:t>
        </w:r>
        <w:r w:rsidR="003026FC">
          <w:rPr>
            <w:noProof/>
            <w:webHidden/>
          </w:rPr>
          <w:fldChar w:fldCharType="end"/>
        </w:r>
      </w:hyperlink>
    </w:p>
    <w:p w14:paraId="603B7FBB" w14:textId="2221D5F7" w:rsidR="003026FC" w:rsidRDefault="00F92CE4">
      <w:pPr>
        <w:pStyle w:val="TOC3"/>
        <w:rPr>
          <w:rFonts w:asciiTheme="minorHAnsi" w:eastAsiaTheme="minorEastAsia" w:hAnsiTheme="minorHAnsi" w:cstheme="minorBidi"/>
          <w:noProof/>
          <w:szCs w:val="22"/>
        </w:rPr>
      </w:pPr>
      <w:hyperlink w:anchor="_Toc508806762" w:history="1">
        <w:r w:rsidR="003026FC" w:rsidRPr="00644364">
          <w:rPr>
            <w:rStyle w:val="Hyperlink"/>
            <w:noProof/>
          </w:rPr>
          <w:t>7.1.5 Control of Monitoring and Measuring Resources</w:t>
        </w:r>
        <w:r w:rsidR="003026FC">
          <w:rPr>
            <w:noProof/>
            <w:webHidden/>
          </w:rPr>
          <w:tab/>
        </w:r>
        <w:r w:rsidR="003026FC">
          <w:rPr>
            <w:noProof/>
            <w:webHidden/>
          </w:rPr>
          <w:fldChar w:fldCharType="begin"/>
        </w:r>
        <w:r w:rsidR="003026FC">
          <w:rPr>
            <w:noProof/>
            <w:webHidden/>
          </w:rPr>
          <w:instrText xml:space="preserve"> PAGEREF _Toc508806762 \h </w:instrText>
        </w:r>
        <w:r w:rsidR="003026FC">
          <w:rPr>
            <w:noProof/>
            <w:webHidden/>
          </w:rPr>
        </w:r>
        <w:r w:rsidR="003026FC">
          <w:rPr>
            <w:noProof/>
            <w:webHidden/>
          </w:rPr>
          <w:fldChar w:fldCharType="separate"/>
        </w:r>
        <w:r w:rsidR="007A52F1">
          <w:rPr>
            <w:noProof/>
            <w:webHidden/>
          </w:rPr>
          <w:t>32</w:t>
        </w:r>
        <w:r w:rsidR="003026FC">
          <w:rPr>
            <w:noProof/>
            <w:webHidden/>
          </w:rPr>
          <w:fldChar w:fldCharType="end"/>
        </w:r>
      </w:hyperlink>
    </w:p>
    <w:p w14:paraId="65A02071" w14:textId="02D33EA8" w:rsidR="003026FC" w:rsidRDefault="00F92CE4">
      <w:pPr>
        <w:pStyle w:val="TOC3"/>
        <w:rPr>
          <w:rFonts w:asciiTheme="minorHAnsi" w:eastAsiaTheme="minorEastAsia" w:hAnsiTheme="minorHAnsi" w:cstheme="minorBidi"/>
          <w:noProof/>
          <w:szCs w:val="22"/>
        </w:rPr>
      </w:pPr>
      <w:hyperlink w:anchor="_Toc508806763" w:history="1">
        <w:r w:rsidR="003026FC" w:rsidRPr="00644364">
          <w:rPr>
            <w:rStyle w:val="Hyperlink"/>
            <w:noProof/>
          </w:rPr>
          <w:t>7.1.5.1 General</w:t>
        </w:r>
        <w:r w:rsidR="003026FC">
          <w:rPr>
            <w:noProof/>
            <w:webHidden/>
          </w:rPr>
          <w:tab/>
        </w:r>
        <w:r w:rsidR="003026FC">
          <w:rPr>
            <w:noProof/>
            <w:webHidden/>
          </w:rPr>
          <w:fldChar w:fldCharType="begin"/>
        </w:r>
        <w:r w:rsidR="003026FC">
          <w:rPr>
            <w:noProof/>
            <w:webHidden/>
          </w:rPr>
          <w:instrText xml:space="preserve"> PAGEREF _Toc508806763 \h </w:instrText>
        </w:r>
        <w:r w:rsidR="003026FC">
          <w:rPr>
            <w:noProof/>
            <w:webHidden/>
          </w:rPr>
        </w:r>
        <w:r w:rsidR="003026FC">
          <w:rPr>
            <w:noProof/>
            <w:webHidden/>
          </w:rPr>
          <w:fldChar w:fldCharType="separate"/>
        </w:r>
        <w:r w:rsidR="007A52F1">
          <w:rPr>
            <w:noProof/>
            <w:webHidden/>
          </w:rPr>
          <w:t>32</w:t>
        </w:r>
        <w:r w:rsidR="003026FC">
          <w:rPr>
            <w:noProof/>
            <w:webHidden/>
          </w:rPr>
          <w:fldChar w:fldCharType="end"/>
        </w:r>
      </w:hyperlink>
    </w:p>
    <w:p w14:paraId="4B098463" w14:textId="7AD6EA30" w:rsidR="003026FC" w:rsidRDefault="00F92CE4">
      <w:pPr>
        <w:pStyle w:val="TOC3"/>
        <w:rPr>
          <w:rFonts w:asciiTheme="minorHAnsi" w:eastAsiaTheme="minorEastAsia" w:hAnsiTheme="minorHAnsi" w:cstheme="minorBidi"/>
          <w:noProof/>
          <w:szCs w:val="22"/>
        </w:rPr>
      </w:pPr>
      <w:hyperlink w:anchor="_Toc508806764" w:history="1">
        <w:r w:rsidR="003026FC" w:rsidRPr="00644364">
          <w:rPr>
            <w:rStyle w:val="Hyperlink"/>
            <w:noProof/>
          </w:rPr>
          <w:t>7.1.5.2 Measurement Traceability</w:t>
        </w:r>
        <w:r w:rsidR="003026FC">
          <w:rPr>
            <w:noProof/>
            <w:webHidden/>
          </w:rPr>
          <w:tab/>
        </w:r>
        <w:r w:rsidR="003026FC">
          <w:rPr>
            <w:noProof/>
            <w:webHidden/>
          </w:rPr>
          <w:fldChar w:fldCharType="begin"/>
        </w:r>
        <w:r w:rsidR="003026FC">
          <w:rPr>
            <w:noProof/>
            <w:webHidden/>
          </w:rPr>
          <w:instrText xml:space="preserve"> PAGEREF _Toc508806764 \h </w:instrText>
        </w:r>
        <w:r w:rsidR="003026FC">
          <w:rPr>
            <w:noProof/>
            <w:webHidden/>
          </w:rPr>
        </w:r>
        <w:r w:rsidR="003026FC">
          <w:rPr>
            <w:noProof/>
            <w:webHidden/>
          </w:rPr>
          <w:fldChar w:fldCharType="separate"/>
        </w:r>
        <w:r w:rsidR="007A52F1">
          <w:rPr>
            <w:noProof/>
            <w:webHidden/>
          </w:rPr>
          <w:t>32</w:t>
        </w:r>
        <w:r w:rsidR="003026FC">
          <w:rPr>
            <w:noProof/>
            <w:webHidden/>
          </w:rPr>
          <w:fldChar w:fldCharType="end"/>
        </w:r>
      </w:hyperlink>
    </w:p>
    <w:p w14:paraId="4728B50A" w14:textId="39E31181" w:rsidR="003026FC" w:rsidRDefault="00F92CE4">
      <w:pPr>
        <w:pStyle w:val="TOC2"/>
        <w:rPr>
          <w:rFonts w:asciiTheme="minorHAnsi" w:eastAsiaTheme="minorEastAsia" w:hAnsiTheme="minorHAnsi" w:cstheme="minorBidi"/>
          <w:noProof/>
          <w:szCs w:val="22"/>
        </w:rPr>
      </w:pPr>
      <w:hyperlink w:anchor="_Toc508806765" w:history="1">
        <w:r w:rsidR="003026FC" w:rsidRPr="00644364">
          <w:rPr>
            <w:rStyle w:val="Hyperlink"/>
            <w:noProof/>
          </w:rPr>
          <w:t>7.1.6 Organizational Knowledge</w:t>
        </w:r>
        <w:r w:rsidR="003026FC">
          <w:rPr>
            <w:noProof/>
            <w:webHidden/>
          </w:rPr>
          <w:tab/>
        </w:r>
        <w:r w:rsidR="003026FC">
          <w:rPr>
            <w:noProof/>
            <w:webHidden/>
          </w:rPr>
          <w:fldChar w:fldCharType="begin"/>
        </w:r>
        <w:r w:rsidR="003026FC">
          <w:rPr>
            <w:noProof/>
            <w:webHidden/>
          </w:rPr>
          <w:instrText xml:space="preserve"> PAGEREF _Toc508806765 \h </w:instrText>
        </w:r>
        <w:r w:rsidR="003026FC">
          <w:rPr>
            <w:noProof/>
            <w:webHidden/>
          </w:rPr>
        </w:r>
        <w:r w:rsidR="003026FC">
          <w:rPr>
            <w:noProof/>
            <w:webHidden/>
          </w:rPr>
          <w:fldChar w:fldCharType="separate"/>
        </w:r>
        <w:r w:rsidR="007A52F1">
          <w:rPr>
            <w:noProof/>
            <w:webHidden/>
          </w:rPr>
          <w:t>33</w:t>
        </w:r>
        <w:r w:rsidR="003026FC">
          <w:rPr>
            <w:noProof/>
            <w:webHidden/>
          </w:rPr>
          <w:fldChar w:fldCharType="end"/>
        </w:r>
      </w:hyperlink>
    </w:p>
    <w:p w14:paraId="7FB609C2" w14:textId="145C4534" w:rsidR="003026FC" w:rsidRDefault="00F92CE4">
      <w:pPr>
        <w:pStyle w:val="TOC2"/>
        <w:rPr>
          <w:rFonts w:asciiTheme="minorHAnsi" w:eastAsiaTheme="minorEastAsia" w:hAnsiTheme="minorHAnsi" w:cstheme="minorBidi"/>
          <w:noProof/>
          <w:szCs w:val="22"/>
        </w:rPr>
      </w:pPr>
      <w:hyperlink w:anchor="_Toc508806766" w:history="1">
        <w:r w:rsidR="003026FC" w:rsidRPr="00644364">
          <w:rPr>
            <w:rStyle w:val="Hyperlink"/>
            <w:noProof/>
          </w:rPr>
          <w:t>7.2 Competence</w:t>
        </w:r>
        <w:r w:rsidR="003026FC">
          <w:rPr>
            <w:noProof/>
            <w:webHidden/>
          </w:rPr>
          <w:tab/>
        </w:r>
        <w:r w:rsidR="003026FC">
          <w:rPr>
            <w:noProof/>
            <w:webHidden/>
          </w:rPr>
          <w:fldChar w:fldCharType="begin"/>
        </w:r>
        <w:r w:rsidR="003026FC">
          <w:rPr>
            <w:noProof/>
            <w:webHidden/>
          </w:rPr>
          <w:instrText xml:space="preserve"> PAGEREF _Toc508806766 \h </w:instrText>
        </w:r>
        <w:r w:rsidR="003026FC">
          <w:rPr>
            <w:noProof/>
            <w:webHidden/>
          </w:rPr>
        </w:r>
        <w:r w:rsidR="003026FC">
          <w:rPr>
            <w:noProof/>
            <w:webHidden/>
          </w:rPr>
          <w:fldChar w:fldCharType="separate"/>
        </w:r>
        <w:r w:rsidR="007A52F1">
          <w:rPr>
            <w:noProof/>
            <w:webHidden/>
          </w:rPr>
          <w:t>34</w:t>
        </w:r>
        <w:r w:rsidR="003026FC">
          <w:rPr>
            <w:noProof/>
            <w:webHidden/>
          </w:rPr>
          <w:fldChar w:fldCharType="end"/>
        </w:r>
      </w:hyperlink>
    </w:p>
    <w:p w14:paraId="05A16279" w14:textId="7636AEB6" w:rsidR="003026FC" w:rsidRDefault="00F92CE4">
      <w:pPr>
        <w:pStyle w:val="TOC2"/>
        <w:rPr>
          <w:rFonts w:asciiTheme="minorHAnsi" w:eastAsiaTheme="minorEastAsia" w:hAnsiTheme="minorHAnsi" w:cstheme="minorBidi"/>
          <w:noProof/>
          <w:szCs w:val="22"/>
        </w:rPr>
      </w:pPr>
      <w:hyperlink w:anchor="_Toc508806767" w:history="1">
        <w:r w:rsidR="003026FC" w:rsidRPr="00644364">
          <w:rPr>
            <w:rStyle w:val="Hyperlink"/>
            <w:noProof/>
          </w:rPr>
          <w:t>7.3 Awareness</w:t>
        </w:r>
        <w:r w:rsidR="003026FC">
          <w:rPr>
            <w:noProof/>
            <w:webHidden/>
          </w:rPr>
          <w:tab/>
        </w:r>
        <w:r w:rsidR="003026FC">
          <w:rPr>
            <w:noProof/>
            <w:webHidden/>
          </w:rPr>
          <w:fldChar w:fldCharType="begin"/>
        </w:r>
        <w:r w:rsidR="003026FC">
          <w:rPr>
            <w:noProof/>
            <w:webHidden/>
          </w:rPr>
          <w:instrText xml:space="preserve"> PAGEREF _Toc508806767 \h </w:instrText>
        </w:r>
        <w:r w:rsidR="003026FC">
          <w:rPr>
            <w:noProof/>
            <w:webHidden/>
          </w:rPr>
        </w:r>
        <w:r w:rsidR="003026FC">
          <w:rPr>
            <w:noProof/>
            <w:webHidden/>
          </w:rPr>
          <w:fldChar w:fldCharType="separate"/>
        </w:r>
        <w:r w:rsidR="007A52F1">
          <w:rPr>
            <w:noProof/>
            <w:webHidden/>
          </w:rPr>
          <w:t>35</w:t>
        </w:r>
        <w:r w:rsidR="003026FC">
          <w:rPr>
            <w:noProof/>
            <w:webHidden/>
          </w:rPr>
          <w:fldChar w:fldCharType="end"/>
        </w:r>
      </w:hyperlink>
    </w:p>
    <w:p w14:paraId="1B4B6D56" w14:textId="1E80C459" w:rsidR="003026FC" w:rsidRDefault="00F92CE4">
      <w:pPr>
        <w:pStyle w:val="TOC2"/>
        <w:rPr>
          <w:rFonts w:asciiTheme="minorHAnsi" w:eastAsiaTheme="minorEastAsia" w:hAnsiTheme="minorHAnsi" w:cstheme="minorBidi"/>
          <w:noProof/>
          <w:szCs w:val="22"/>
        </w:rPr>
      </w:pPr>
      <w:hyperlink w:anchor="_Toc508806768" w:history="1">
        <w:r w:rsidR="003026FC" w:rsidRPr="00644364">
          <w:rPr>
            <w:rStyle w:val="Hyperlink"/>
            <w:noProof/>
          </w:rPr>
          <w:t>7.4 Communication</w:t>
        </w:r>
        <w:r w:rsidR="003026FC">
          <w:rPr>
            <w:noProof/>
            <w:webHidden/>
          </w:rPr>
          <w:tab/>
        </w:r>
        <w:r w:rsidR="003026FC">
          <w:rPr>
            <w:noProof/>
            <w:webHidden/>
          </w:rPr>
          <w:fldChar w:fldCharType="begin"/>
        </w:r>
        <w:r w:rsidR="003026FC">
          <w:rPr>
            <w:noProof/>
            <w:webHidden/>
          </w:rPr>
          <w:instrText xml:space="preserve"> PAGEREF _Toc508806768 \h </w:instrText>
        </w:r>
        <w:r w:rsidR="003026FC">
          <w:rPr>
            <w:noProof/>
            <w:webHidden/>
          </w:rPr>
        </w:r>
        <w:r w:rsidR="003026FC">
          <w:rPr>
            <w:noProof/>
            <w:webHidden/>
          </w:rPr>
          <w:fldChar w:fldCharType="separate"/>
        </w:r>
        <w:r w:rsidR="007A52F1">
          <w:rPr>
            <w:noProof/>
            <w:webHidden/>
          </w:rPr>
          <w:t>35</w:t>
        </w:r>
        <w:r w:rsidR="003026FC">
          <w:rPr>
            <w:noProof/>
            <w:webHidden/>
          </w:rPr>
          <w:fldChar w:fldCharType="end"/>
        </w:r>
      </w:hyperlink>
    </w:p>
    <w:p w14:paraId="37AE4A9E" w14:textId="7FE40EB7" w:rsidR="003026FC" w:rsidRDefault="00F92CE4">
      <w:pPr>
        <w:pStyle w:val="TOC2"/>
        <w:rPr>
          <w:rFonts w:asciiTheme="minorHAnsi" w:eastAsiaTheme="minorEastAsia" w:hAnsiTheme="minorHAnsi" w:cstheme="minorBidi"/>
          <w:noProof/>
          <w:szCs w:val="22"/>
        </w:rPr>
      </w:pPr>
      <w:hyperlink w:anchor="_Toc508806769" w:history="1">
        <w:r w:rsidR="003026FC" w:rsidRPr="00644364">
          <w:rPr>
            <w:rStyle w:val="Hyperlink"/>
            <w:noProof/>
          </w:rPr>
          <w:t>7.5 Documented Information</w:t>
        </w:r>
        <w:r w:rsidR="003026FC">
          <w:rPr>
            <w:noProof/>
            <w:webHidden/>
          </w:rPr>
          <w:tab/>
        </w:r>
        <w:r w:rsidR="003026FC">
          <w:rPr>
            <w:noProof/>
            <w:webHidden/>
          </w:rPr>
          <w:fldChar w:fldCharType="begin"/>
        </w:r>
        <w:r w:rsidR="003026FC">
          <w:rPr>
            <w:noProof/>
            <w:webHidden/>
          </w:rPr>
          <w:instrText xml:space="preserve"> PAGEREF _Toc508806769 \h </w:instrText>
        </w:r>
        <w:r w:rsidR="003026FC">
          <w:rPr>
            <w:noProof/>
            <w:webHidden/>
          </w:rPr>
        </w:r>
        <w:r w:rsidR="003026FC">
          <w:rPr>
            <w:noProof/>
            <w:webHidden/>
          </w:rPr>
          <w:fldChar w:fldCharType="separate"/>
        </w:r>
        <w:r w:rsidR="007A52F1">
          <w:rPr>
            <w:noProof/>
            <w:webHidden/>
          </w:rPr>
          <w:t>35</w:t>
        </w:r>
        <w:r w:rsidR="003026FC">
          <w:rPr>
            <w:noProof/>
            <w:webHidden/>
          </w:rPr>
          <w:fldChar w:fldCharType="end"/>
        </w:r>
      </w:hyperlink>
    </w:p>
    <w:p w14:paraId="34716917" w14:textId="17EE350B" w:rsidR="003026FC" w:rsidRDefault="00F92CE4">
      <w:pPr>
        <w:pStyle w:val="TOC3"/>
        <w:rPr>
          <w:rFonts w:asciiTheme="minorHAnsi" w:eastAsiaTheme="minorEastAsia" w:hAnsiTheme="minorHAnsi" w:cstheme="minorBidi"/>
          <w:noProof/>
          <w:szCs w:val="22"/>
        </w:rPr>
      </w:pPr>
      <w:hyperlink w:anchor="_Toc508806770" w:history="1">
        <w:r w:rsidR="003026FC" w:rsidRPr="00644364">
          <w:rPr>
            <w:rStyle w:val="Hyperlink"/>
            <w:noProof/>
          </w:rPr>
          <w:t>7.5.1 General</w:t>
        </w:r>
        <w:r w:rsidR="003026FC">
          <w:rPr>
            <w:noProof/>
            <w:webHidden/>
          </w:rPr>
          <w:tab/>
        </w:r>
        <w:r w:rsidR="003026FC">
          <w:rPr>
            <w:noProof/>
            <w:webHidden/>
          </w:rPr>
          <w:fldChar w:fldCharType="begin"/>
        </w:r>
        <w:r w:rsidR="003026FC">
          <w:rPr>
            <w:noProof/>
            <w:webHidden/>
          </w:rPr>
          <w:instrText xml:space="preserve"> PAGEREF _Toc508806770 \h </w:instrText>
        </w:r>
        <w:r w:rsidR="003026FC">
          <w:rPr>
            <w:noProof/>
            <w:webHidden/>
          </w:rPr>
        </w:r>
        <w:r w:rsidR="003026FC">
          <w:rPr>
            <w:noProof/>
            <w:webHidden/>
          </w:rPr>
          <w:fldChar w:fldCharType="separate"/>
        </w:r>
        <w:r w:rsidR="007A52F1">
          <w:rPr>
            <w:noProof/>
            <w:webHidden/>
          </w:rPr>
          <w:t>35</w:t>
        </w:r>
        <w:r w:rsidR="003026FC">
          <w:rPr>
            <w:noProof/>
            <w:webHidden/>
          </w:rPr>
          <w:fldChar w:fldCharType="end"/>
        </w:r>
      </w:hyperlink>
    </w:p>
    <w:p w14:paraId="7DD95B16" w14:textId="33691377" w:rsidR="003026FC" w:rsidRDefault="00F92CE4">
      <w:pPr>
        <w:pStyle w:val="TOC3"/>
        <w:rPr>
          <w:rFonts w:asciiTheme="minorHAnsi" w:eastAsiaTheme="minorEastAsia" w:hAnsiTheme="minorHAnsi" w:cstheme="minorBidi"/>
          <w:noProof/>
          <w:szCs w:val="22"/>
        </w:rPr>
      </w:pPr>
      <w:hyperlink w:anchor="_Toc508806771" w:history="1">
        <w:r w:rsidR="003026FC" w:rsidRPr="00644364">
          <w:rPr>
            <w:rStyle w:val="Hyperlink"/>
            <w:noProof/>
          </w:rPr>
          <w:t>7.5.2 Creating and Updating</w:t>
        </w:r>
        <w:r w:rsidR="003026FC">
          <w:rPr>
            <w:noProof/>
            <w:webHidden/>
          </w:rPr>
          <w:tab/>
        </w:r>
        <w:r w:rsidR="003026FC">
          <w:rPr>
            <w:noProof/>
            <w:webHidden/>
          </w:rPr>
          <w:fldChar w:fldCharType="begin"/>
        </w:r>
        <w:r w:rsidR="003026FC">
          <w:rPr>
            <w:noProof/>
            <w:webHidden/>
          </w:rPr>
          <w:instrText xml:space="preserve"> PAGEREF _Toc508806771 \h </w:instrText>
        </w:r>
        <w:r w:rsidR="003026FC">
          <w:rPr>
            <w:noProof/>
            <w:webHidden/>
          </w:rPr>
        </w:r>
        <w:r w:rsidR="003026FC">
          <w:rPr>
            <w:noProof/>
            <w:webHidden/>
          </w:rPr>
          <w:fldChar w:fldCharType="separate"/>
        </w:r>
        <w:r w:rsidR="007A52F1">
          <w:rPr>
            <w:noProof/>
            <w:webHidden/>
          </w:rPr>
          <w:t>36</w:t>
        </w:r>
        <w:r w:rsidR="003026FC">
          <w:rPr>
            <w:noProof/>
            <w:webHidden/>
          </w:rPr>
          <w:fldChar w:fldCharType="end"/>
        </w:r>
      </w:hyperlink>
    </w:p>
    <w:p w14:paraId="168862FD" w14:textId="0B0E6439" w:rsidR="003026FC" w:rsidRDefault="00F92CE4">
      <w:pPr>
        <w:pStyle w:val="TOC3"/>
        <w:rPr>
          <w:rFonts w:asciiTheme="minorHAnsi" w:eastAsiaTheme="minorEastAsia" w:hAnsiTheme="minorHAnsi" w:cstheme="minorBidi"/>
          <w:noProof/>
          <w:szCs w:val="22"/>
        </w:rPr>
      </w:pPr>
      <w:hyperlink w:anchor="_Toc508806772" w:history="1">
        <w:r w:rsidR="003026FC" w:rsidRPr="00644364">
          <w:rPr>
            <w:rStyle w:val="Hyperlink"/>
            <w:noProof/>
          </w:rPr>
          <w:t>7.5.3 Control of Documented Information</w:t>
        </w:r>
        <w:r w:rsidR="003026FC">
          <w:rPr>
            <w:noProof/>
            <w:webHidden/>
          </w:rPr>
          <w:tab/>
        </w:r>
        <w:r w:rsidR="003026FC">
          <w:rPr>
            <w:noProof/>
            <w:webHidden/>
          </w:rPr>
          <w:fldChar w:fldCharType="begin"/>
        </w:r>
        <w:r w:rsidR="003026FC">
          <w:rPr>
            <w:noProof/>
            <w:webHidden/>
          </w:rPr>
          <w:instrText xml:space="preserve"> PAGEREF _Toc508806772 \h </w:instrText>
        </w:r>
        <w:r w:rsidR="003026FC">
          <w:rPr>
            <w:noProof/>
            <w:webHidden/>
          </w:rPr>
        </w:r>
        <w:r w:rsidR="003026FC">
          <w:rPr>
            <w:noProof/>
            <w:webHidden/>
          </w:rPr>
          <w:fldChar w:fldCharType="separate"/>
        </w:r>
        <w:r w:rsidR="007A52F1">
          <w:rPr>
            <w:noProof/>
            <w:webHidden/>
          </w:rPr>
          <w:t>38</w:t>
        </w:r>
        <w:r w:rsidR="003026FC">
          <w:rPr>
            <w:noProof/>
            <w:webHidden/>
          </w:rPr>
          <w:fldChar w:fldCharType="end"/>
        </w:r>
      </w:hyperlink>
    </w:p>
    <w:p w14:paraId="094A5177" w14:textId="149A9F60" w:rsidR="003026FC" w:rsidRDefault="00F92CE4">
      <w:pPr>
        <w:pStyle w:val="TOC1"/>
        <w:rPr>
          <w:rFonts w:asciiTheme="minorHAnsi" w:eastAsiaTheme="minorEastAsia" w:hAnsiTheme="minorHAnsi" w:cstheme="minorBidi"/>
          <w:noProof/>
          <w:sz w:val="22"/>
          <w:szCs w:val="22"/>
        </w:rPr>
      </w:pPr>
      <w:hyperlink w:anchor="_Toc508806773" w:history="1">
        <w:r w:rsidR="003026FC" w:rsidRPr="00644364">
          <w:rPr>
            <w:rStyle w:val="Hyperlink"/>
            <w:noProof/>
          </w:rPr>
          <w:t>8.0 OPERATIONS</w:t>
        </w:r>
        <w:r w:rsidR="003026FC">
          <w:rPr>
            <w:noProof/>
            <w:webHidden/>
          </w:rPr>
          <w:tab/>
        </w:r>
        <w:r w:rsidR="003026FC">
          <w:rPr>
            <w:noProof/>
            <w:webHidden/>
          </w:rPr>
          <w:fldChar w:fldCharType="begin"/>
        </w:r>
        <w:r w:rsidR="003026FC">
          <w:rPr>
            <w:noProof/>
            <w:webHidden/>
          </w:rPr>
          <w:instrText xml:space="preserve"> PAGEREF _Toc508806773 \h </w:instrText>
        </w:r>
        <w:r w:rsidR="003026FC">
          <w:rPr>
            <w:noProof/>
            <w:webHidden/>
          </w:rPr>
        </w:r>
        <w:r w:rsidR="003026FC">
          <w:rPr>
            <w:noProof/>
            <w:webHidden/>
          </w:rPr>
          <w:fldChar w:fldCharType="separate"/>
        </w:r>
        <w:r w:rsidR="007A52F1">
          <w:rPr>
            <w:noProof/>
            <w:webHidden/>
          </w:rPr>
          <w:t>39</w:t>
        </w:r>
        <w:r w:rsidR="003026FC">
          <w:rPr>
            <w:noProof/>
            <w:webHidden/>
          </w:rPr>
          <w:fldChar w:fldCharType="end"/>
        </w:r>
      </w:hyperlink>
    </w:p>
    <w:p w14:paraId="0323F5A3" w14:textId="1D32F6E1" w:rsidR="003026FC" w:rsidRDefault="00F92CE4">
      <w:pPr>
        <w:pStyle w:val="TOC2"/>
        <w:rPr>
          <w:rFonts w:asciiTheme="minorHAnsi" w:eastAsiaTheme="minorEastAsia" w:hAnsiTheme="minorHAnsi" w:cstheme="minorBidi"/>
          <w:noProof/>
          <w:szCs w:val="22"/>
        </w:rPr>
      </w:pPr>
      <w:hyperlink w:anchor="_Toc508806774" w:history="1">
        <w:r w:rsidR="003026FC" w:rsidRPr="00644364">
          <w:rPr>
            <w:rStyle w:val="Hyperlink"/>
            <w:noProof/>
          </w:rPr>
          <w:t>8.1 Operational Planning and Control</w:t>
        </w:r>
        <w:r w:rsidR="003026FC">
          <w:rPr>
            <w:noProof/>
            <w:webHidden/>
          </w:rPr>
          <w:tab/>
        </w:r>
        <w:r w:rsidR="003026FC">
          <w:rPr>
            <w:noProof/>
            <w:webHidden/>
          </w:rPr>
          <w:fldChar w:fldCharType="begin"/>
        </w:r>
        <w:r w:rsidR="003026FC">
          <w:rPr>
            <w:noProof/>
            <w:webHidden/>
          </w:rPr>
          <w:instrText xml:space="preserve"> PAGEREF _Toc508806774 \h </w:instrText>
        </w:r>
        <w:r w:rsidR="003026FC">
          <w:rPr>
            <w:noProof/>
            <w:webHidden/>
          </w:rPr>
        </w:r>
        <w:r w:rsidR="003026FC">
          <w:rPr>
            <w:noProof/>
            <w:webHidden/>
          </w:rPr>
          <w:fldChar w:fldCharType="separate"/>
        </w:r>
        <w:r w:rsidR="007A52F1">
          <w:rPr>
            <w:noProof/>
            <w:webHidden/>
          </w:rPr>
          <w:t>39</w:t>
        </w:r>
        <w:r w:rsidR="003026FC">
          <w:rPr>
            <w:noProof/>
            <w:webHidden/>
          </w:rPr>
          <w:fldChar w:fldCharType="end"/>
        </w:r>
      </w:hyperlink>
    </w:p>
    <w:p w14:paraId="1593128F" w14:textId="654B47E2" w:rsidR="003026FC" w:rsidRDefault="00F92CE4">
      <w:pPr>
        <w:pStyle w:val="TOC3"/>
        <w:rPr>
          <w:rFonts w:asciiTheme="minorHAnsi" w:eastAsiaTheme="minorEastAsia" w:hAnsiTheme="minorHAnsi" w:cstheme="minorBidi"/>
          <w:noProof/>
          <w:szCs w:val="22"/>
        </w:rPr>
      </w:pPr>
      <w:hyperlink w:anchor="_Toc508806775" w:history="1">
        <w:r w:rsidR="003026FC" w:rsidRPr="00644364">
          <w:rPr>
            <w:rStyle w:val="Hyperlink"/>
            <w:noProof/>
          </w:rPr>
          <w:t>8.1.1 Operational Risk Management</w:t>
        </w:r>
        <w:r w:rsidR="003026FC">
          <w:rPr>
            <w:noProof/>
            <w:webHidden/>
          </w:rPr>
          <w:tab/>
        </w:r>
        <w:r w:rsidR="003026FC">
          <w:rPr>
            <w:noProof/>
            <w:webHidden/>
          </w:rPr>
          <w:fldChar w:fldCharType="begin"/>
        </w:r>
        <w:r w:rsidR="003026FC">
          <w:rPr>
            <w:noProof/>
            <w:webHidden/>
          </w:rPr>
          <w:instrText xml:space="preserve"> PAGEREF _Toc508806775 \h </w:instrText>
        </w:r>
        <w:r w:rsidR="003026FC">
          <w:rPr>
            <w:noProof/>
            <w:webHidden/>
          </w:rPr>
        </w:r>
        <w:r w:rsidR="003026FC">
          <w:rPr>
            <w:noProof/>
            <w:webHidden/>
          </w:rPr>
          <w:fldChar w:fldCharType="separate"/>
        </w:r>
        <w:r w:rsidR="007A52F1">
          <w:rPr>
            <w:noProof/>
            <w:webHidden/>
          </w:rPr>
          <w:t>40</w:t>
        </w:r>
        <w:r w:rsidR="003026FC">
          <w:rPr>
            <w:noProof/>
            <w:webHidden/>
          </w:rPr>
          <w:fldChar w:fldCharType="end"/>
        </w:r>
      </w:hyperlink>
    </w:p>
    <w:p w14:paraId="463BAF19" w14:textId="5482D8E5" w:rsidR="003026FC" w:rsidRDefault="00F92CE4">
      <w:pPr>
        <w:pStyle w:val="TOC3"/>
        <w:rPr>
          <w:rFonts w:asciiTheme="minorHAnsi" w:eastAsiaTheme="minorEastAsia" w:hAnsiTheme="minorHAnsi" w:cstheme="minorBidi"/>
          <w:noProof/>
          <w:szCs w:val="22"/>
        </w:rPr>
      </w:pPr>
      <w:hyperlink w:anchor="_Toc508806776" w:history="1">
        <w:r w:rsidR="003026FC" w:rsidRPr="00644364">
          <w:rPr>
            <w:rStyle w:val="Hyperlink"/>
            <w:noProof/>
          </w:rPr>
          <w:t>8.1.2 Configuration Management</w:t>
        </w:r>
        <w:r w:rsidR="003026FC">
          <w:rPr>
            <w:noProof/>
            <w:webHidden/>
          </w:rPr>
          <w:tab/>
        </w:r>
        <w:r w:rsidR="003026FC">
          <w:rPr>
            <w:noProof/>
            <w:webHidden/>
          </w:rPr>
          <w:fldChar w:fldCharType="begin"/>
        </w:r>
        <w:r w:rsidR="003026FC">
          <w:rPr>
            <w:noProof/>
            <w:webHidden/>
          </w:rPr>
          <w:instrText xml:space="preserve"> PAGEREF _Toc508806776 \h </w:instrText>
        </w:r>
        <w:r w:rsidR="003026FC">
          <w:rPr>
            <w:noProof/>
            <w:webHidden/>
          </w:rPr>
        </w:r>
        <w:r w:rsidR="003026FC">
          <w:rPr>
            <w:noProof/>
            <w:webHidden/>
          </w:rPr>
          <w:fldChar w:fldCharType="separate"/>
        </w:r>
        <w:r w:rsidR="007A52F1">
          <w:rPr>
            <w:noProof/>
            <w:webHidden/>
          </w:rPr>
          <w:t>40</w:t>
        </w:r>
        <w:r w:rsidR="003026FC">
          <w:rPr>
            <w:noProof/>
            <w:webHidden/>
          </w:rPr>
          <w:fldChar w:fldCharType="end"/>
        </w:r>
      </w:hyperlink>
    </w:p>
    <w:p w14:paraId="7AB936EF" w14:textId="79B82EF7" w:rsidR="003026FC" w:rsidRDefault="00F92CE4">
      <w:pPr>
        <w:pStyle w:val="TOC3"/>
        <w:rPr>
          <w:rFonts w:asciiTheme="minorHAnsi" w:eastAsiaTheme="minorEastAsia" w:hAnsiTheme="minorHAnsi" w:cstheme="minorBidi"/>
          <w:noProof/>
          <w:szCs w:val="22"/>
        </w:rPr>
      </w:pPr>
      <w:hyperlink w:anchor="_Toc508806777" w:history="1">
        <w:r w:rsidR="003026FC" w:rsidRPr="00644364">
          <w:rPr>
            <w:rStyle w:val="Hyperlink"/>
            <w:noProof/>
          </w:rPr>
          <w:t>8.1.3 Product Safety</w:t>
        </w:r>
        <w:r w:rsidR="003026FC">
          <w:rPr>
            <w:noProof/>
            <w:webHidden/>
          </w:rPr>
          <w:tab/>
        </w:r>
        <w:r w:rsidR="003026FC">
          <w:rPr>
            <w:noProof/>
            <w:webHidden/>
          </w:rPr>
          <w:fldChar w:fldCharType="begin"/>
        </w:r>
        <w:r w:rsidR="003026FC">
          <w:rPr>
            <w:noProof/>
            <w:webHidden/>
          </w:rPr>
          <w:instrText xml:space="preserve"> PAGEREF _Toc508806777 \h </w:instrText>
        </w:r>
        <w:r w:rsidR="003026FC">
          <w:rPr>
            <w:noProof/>
            <w:webHidden/>
          </w:rPr>
        </w:r>
        <w:r w:rsidR="003026FC">
          <w:rPr>
            <w:noProof/>
            <w:webHidden/>
          </w:rPr>
          <w:fldChar w:fldCharType="separate"/>
        </w:r>
        <w:r w:rsidR="007A52F1">
          <w:rPr>
            <w:noProof/>
            <w:webHidden/>
          </w:rPr>
          <w:t>41</w:t>
        </w:r>
        <w:r w:rsidR="003026FC">
          <w:rPr>
            <w:noProof/>
            <w:webHidden/>
          </w:rPr>
          <w:fldChar w:fldCharType="end"/>
        </w:r>
      </w:hyperlink>
    </w:p>
    <w:p w14:paraId="2E7D5B66" w14:textId="40B27BCC" w:rsidR="003026FC" w:rsidRDefault="00F92CE4">
      <w:pPr>
        <w:pStyle w:val="TOC3"/>
        <w:rPr>
          <w:rFonts w:asciiTheme="minorHAnsi" w:eastAsiaTheme="minorEastAsia" w:hAnsiTheme="minorHAnsi" w:cstheme="minorBidi"/>
          <w:noProof/>
          <w:szCs w:val="22"/>
        </w:rPr>
      </w:pPr>
      <w:hyperlink w:anchor="_Toc508806778" w:history="1">
        <w:r w:rsidR="003026FC" w:rsidRPr="00644364">
          <w:rPr>
            <w:rStyle w:val="Hyperlink"/>
            <w:noProof/>
          </w:rPr>
          <w:t>8.1.4 Prevention of Counterfeit Parts</w:t>
        </w:r>
        <w:r w:rsidR="003026FC">
          <w:rPr>
            <w:noProof/>
            <w:webHidden/>
          </w:rPr>
          <w:tab/>
        </w:r>
        <w:r w:rsidR="003026FC">
          <w:rPr>
            <w:noProof/>
            <w:webHidden/>
          </w:rPr>
          <w:fldChar w:fldCharType="begin"/>
        </w:r>
        <w:r w:rsidR="003026FC">
          <w:rPr>
            <w:noProof/>
            <w:webHidden/>
          </w:rPr>
          <w:instrText xml:space="preserve"> PAGEREF _Toc508806778 \h </w:instrText>
        </w:r>
        <w:r w:rsidR="003026FC">
          <w:rPr>
            <w:noProof/>
            <w:webHidden/>
          </w:rPr>
        </w:r>
        <w:r w:rsidR="003026FC">
          <w:rPr>
            <w:noProof/>
            <w:webHidden/>
          </w:rPr>
          <w:fldChar w:fldCharType="separate"/>
        </w:r>
        <w:r w:rsidR="007A52F1">
          <w:rPr>
            <w:noProof/>
            <w:webHidden/>
          </w:rPr>
          <w:t>41</w:t>
        </w:r>
        <w:r w:rsidR="003026FC">
          <w:rPr>
            <w:noProof/>
            <w:webHidden/>
          </w:rPr>
          <w:fldChar w:fldCharType="end"/>
        </w:r>
      </w:hyperlink>
    </w:p>
    <w:p w14:paraId="1A28132D" w14:textId="5D09CAB0" w:rsidR="003026FC" w:rsidRDefault="00F92CE4">
      <w:pPr>
        <w:pStyle w:val="TOC2"/>
        <w:rPr>
          <w:rFonts w:asciiTheme="minorHAnsi" w:eastAsiaTheme="minorEastAsia" w:hAnsiTheme="minorHAnsi" w:cstheme="minorBidi"/>
          <w:noProof/>
          <w:szCs w:val="22"/>
        </w:rPr>
      </w:pPr>
      <w:hyperlink w:anchor="_Toc508806779" w:history="1">
        <w:r w:rsidR="003026FC" w:rsidRPr="00644364">
          <w:rPr>
            <w:rStyle w:val="Hyperlink"/>
            <w:noProof/>
          </w:rPr>
          <w:t>8.2  Requirement for Products and Services</w:t>
        </w:r>
        <w:r w:rsidR="003026FC">
          <w:rPr>
            <w:noProof/>
            <w:webHidden/>
          </w:rPr>
          <w:tab/>
        </w:r>
        <w:r w:rsidR="003026FC">
          <w:rPr>
            <w:noProof/>
            <w:webHidden/>
          </w:rPr>
          <w:fldChar w:fldCharType="begin"/>
        </w:r>
        <w:r w:rsidR="003026FC">
          <w:rPr>
            <w:noProof/>
            <w:webHidden/>
          </w:rPr>
          <w:instrText xml:space="preserve"> PAGEREF _Toc508806779 \h </w:instrText>
        </w:r>
        <w:r w:rsidR="003026FC">
          <w:rPr>
            <w:noProof/>
            <w:webHidden/>
          </w:rPr>
        </w:r>
        <w:r w:rsidR="003026FC">
          <w:rPr>
            <w:noProof/>
            <w:webHidden/>
          </w:rPr>
          <w:fldChar w:fldCharType="separate"/>
        </w:r>
        <w:r w:rsidR="007A52F1">
          <w:rPr>
            <w:noProof/>
            <w:webHidden/>
          </w:rPr>
          <w:t>41</w:t>
        </w:r>
        <w:r w:rsidR="003026FC">
          <w:rPr>
            <w:noProof/>
            <w:webHidden/>
          </w:rPr>
          <w:fldChar w:fldCharType="end"/>
        </w:r>
      </w:hyperlink>
    </w:p>
    <w:p w14:paraId="0E7464E4" w14:textId="6F7F1AC1" w:rsidR="003026FC" w:rsidRDefault="00F92CE4">
      <w:pPr>
        <w:pStyle w:val="TOC3"/>
        <w:rPr>
          <w:rFonts w:asciiTheme="minorHAnsi" w:eastAsiaTheme="minorEastAsia" w:hAnsiTheme="minorHAnsi" w:cstheme="minorBidi"/>
          <w:noProof/>
          <w:szCs w:val="22"/>
        </w:rPr>
      </w:pPr>
      <w:hyperlink w:anchor="_Toc508806780" w:history="1">
        <w:r w:rsidR="003026FC" w:rsidRPr="00644364">
          <w:rPr>
            <w:rStyle w:val="Hyperlink"/>
            <w:noProof/>
          </w:rPr>
          <w:t>8.2.1 Customer Communication</w:t>
        </w:r>
        <w:r w:rsidR="003026FC">
          <w:rPr>
            <w:noProof/>
            <w:webHidden/>
          </w:rPr>
          <w:tab/>
        </w:r>
        <w:r w:rsidR="003026FC">
          <w:rPr>
            <w:noProof/>
            <w:webHidden/>
          </w:rPr>
          <w:fldChar w:fldCharType="begin"/>
        </w:r>
        <w:r w:rsidR="003026FC">
          <w:rPr>
            <w:noProof/>
            <w:webHidden/>
          </w:rPr>
          <w:instrText xml:space="preserve"> PAGEREF _Toc508806780 \h </w:instrText>
        </w:r>
        <w:r w:rsidR="003026FC">
          <w:rPr>
            <w:noProof/>
            <w:webHidden/>
          </w:rPr>
        </w:r>
        <w:r w:rsidR="003026FC">
          <w:rPr>
            <w:noProof/>
            <w:webHidden/>
          </w:rPr>
          <w:fldChar w:fldCharType="separate"/>
        </w:r>
        <w:r w:rsidR="007A52F1">
          <w:rPr>
            <w:noProof/>
            <w:webHidden/>
          </w:rPr>
          <w:t>41</w:t>
        </w:r>
        <w:r w:rsidR="003026FC">
          <w:rPr>
            <w:noProof/>
            <w:webHidden/>
          </w:rPr>
          <w:fldChar w:fldCharType="end"/>
        </w:r>
      </w:hyperlink>
    </w:p>
    <w:p w14:paraId="224F3381" w14:textId="012D3CBC" w:rsidR="003026FC" w:rsidRDefault="00F92CE4">
      <w:pPr>
        <w:pStyle w:val="TOC3"/>
        <w:rPr>
          <w:rFonts w:asciiTheme="minorHAnsi" w:eastAsiaTheme="minorEastAsia" w:hAnsiTheme="minorHAnsi" w:cstheme="minorBidi"/>
          <w:noProof/>
          <w:szCs w:val="22"/>
        </w:rPr>
      </w:pPr>
      <w:hyperlink w:anchor="_Toc508806781" w:history="1">
        <w:r w:rsidR="003026FC" w:rsidRPr="00644364">
          <w:rPr>
            <w:rStyle w:val="Hyperlink"/>
            <w:noProof/>
          </w:rPr>
          <w:t>8.2.2  Determining the Requirements for Products and Services</w:t>
        </w:r>
        <w:r w:rsidR="003026FC">
          <w:rPr>
            <w:noProof/>
            <w:webHidden/>
          </w:rPr>
          <w:tab/>
        </w:r>
        <w:r w:rsidR="003026FC">
          <w:rPr>
            <w:noProof/>
            <w:webHidden/>
          </w:rPr>
          <w:fldChar w:fldCharType="begin"/>
        </w:r>
        <w:r w:rsidR="003026FC">
          <w:rPr>
            <w:noProof/>
            <w:webHidden/>
          </w:rPr>
          <w:instrText xml:space="preserve"> PAGEREF _Toc508806781 \h </w:instrText>
        </w:r>
        <w:r w:rsidR="003026FC">
          <w:rPr>
            <w:noProof/>
            <w:webHidden/>
          </w:rPr>
        </w:r>
        <w:r w:rsidR="003026FC">
          <w:rPr>
            <w:noProof/>
            <w:webHidden/>
          </w:rPr>
          <w:fldChar w:fldCharType="separate"/>
        </w:r>
        <w:r w:rsidR="007A52F1">
          <w:rPr>
            <w:noProof/>
            <w:webHidden/>
          </w:rPr>
          <w:t>42</w:t>
        </w:r>
        <w:r w:rsidR="003026FC">
          <w:rPr>
            <w:noProof/>
            <w:webHidden/>
          </w:rPr>
          <w:fldChar w:fldCharType="end"/>
        </w:r>
      </w:hyperlink>
    </w:p>
    <w:p w14:paraId="5377A9F0" w14:textId="3CACC06D" w:rsidR="003026FC" w:rsidRDefault="00F92CE4">
      <w:pPr>
        <w:pStyle w:val="TOC3"/>
        <w:rPr>
          <w:rFonts w:asciiTheme="minorHAnsi" w:eastAsiaTheme="minorEastAsia" w:hAnsiTheme="minorHAnsi" w:cstheme="minorBidi"/>
          <w:noProof/>
          <w:szCs w:val="22"/>
        </w:rPr>
      </w:pPr>
      <w:hyperlink w:anchor="_Toc508806782" w:history="1">
        <w:r w:rsidR="003026FC" w:rsidRPr="00644364">
          <w:rPr>
            <w:rStyle w:val="Hyperlink"/>
            <w:noProof/>
          </w:rPr>
          <w:t>8.2.3 Review of the Requirements for Products and Services</w:t>
        </w:r>
        <w:r w:rsidR="003026FC">
          <w:rPr>
            <w:noProof/>
            <w:webHidden/>
          </w:rPr>
          <w:tab/>
        </w:r>
        <w:r w:rsidR="003026FC">
          <w:rPr>
            <w:noProof/>
            <w:webHidden/>
          </w:rPr>
          <w:fldChar w:fldCharType="begin"/>
        </w:r>
        <w:r w:rsidR="003026FC">
          <w:rPr>
            <w:noProof/>
            <w:webHidden/>
          </w:rPr>
          <w:instrText xml:space="preserve"> PAGEREF _Toc508806782 \h </w:instrText>
        </w:r>
        <w:r w:rsidR="003026FC">
          <w:rPr>
            <w:noProof/>
            <w:webHidden/>
          </w:rPr>
        </w:r>
        <w:r w:rsidR="003026FC">
          <w:rPr>
            <w:noProof/>
            <w:webHidden/>
          </w:rPr>
          <w:fldChar w:fldCharType="separate"/>
        </w:r>
        <w:r w:rsidR="007A52F1">
          <w:rPr>
            <w:noProof/>
            <w:webHidden/>
          </w:rPr>
          <w:t>42</w:t>
        </w:r>
        <w:r w:rsidR="003026FC">
          <w:rPr>
            <w:noProof/>
            <w:webHidden/>
          </w:rPr>
          <w:fldChar w:fldCharType="end"/>
        </w:r>
      </w:hyperlink>
    </w:p>
    <w:p w14:paraId="30BF405E" w14:textId="097F1649" w:rsidR="003026FC" w:rsidRDefault="00F92CE4">
      <w:pPr>
        <w:pStyle w:val="TOC3"/>
        <w:rPr>
          <w:rFonts w:asciiTheme="minorHAnsi" w:eastAsiaTheme="minorEastAsia" w:hAnsiTheme="minorHAnsi" w:cstheme="minorBidi"/>
          <w:noProof/>
          <w:szCs w:val="22"/>
        </w:rPr>
      </w:pPr>
      <w:hyperlink w:anchor="_Toc508806783" w:history="1">
        <w:r w:rsidR="003026FC" w:rsidRPr="00644364">
          <w:rPr>
            <w:rStyle w:val="Hyperlink"/>
            <w:noProof/>
          </w:rPr>
          <w:t>8.2.4 Changes to Requirements for Products and Services</w:t>
        </w:r>
        <w:r w:rsidR="003026FC">
          <w:rPr>
            <w:noProof/>
            <w:webHidden/>
          </w:rPr>
          <w:tab/>
        </w:r>
        <w:r w:rsidR="003026FC">
          <w:rPr>
            <w:noProof/>
            <w:webHidden/>
          </w:rPr>
          <w:fldChar w:fldCharType="begin"/>
        </w:r>
        <w:r w:rsidR="003026FC">
          <w:rPr>
            <w:noProof/>
            <w:webHidden/>
          </w:rPr>
          <w:instrText xml:space="preserve"> PAGEREF _Toc508806783 \h </w:instrText>
        </w:r>
        <w:r w:rsidR="003026FC">
          <w:rPr>
            <w:noProof/>
            <w:webHidden/>
          </w:rPr>
        </w:r>
        <w:r w:rsidR="003026FC">
          <w:rPr>
            <w:noProof/>
            <w:webHidden/>
          </w:rPr>
          <w:fldChar w:fldCharType="separate"/>
        </w:r>
        <w:r w:rsidR="007A52F1">
          <w:rPr>
            <w:noProof/>
            <w:webHidden/>
          </w:rPr>
          <w:t>42</w:t>
        </w:r>
        <w:r w:rsidR="003026FC">
          <w:rPr>
            <w:noProof/>
            <w:webHidden/>
          </w:rPr>
          <w:fldChar w:fldCharType="end"/>
        </w:r>
      </w:hyperlink>
    </w:p>
    <w:p w14:paraId="34152A5E" w14:textId="553B9F4C" w:rsidR="003026FC" w:rsidRDefault="00F92CE4">
      <w:pPr>
        <w:pStyle w:val="TOC2"/>
        <w:rPr>
          <w:rFonts w:asciiTheme="minorHAnsi" w:eastAsiaTheme="minorEastAsia" w:hAnsiTheme="minorHAnsi" w:cstheme="minorBidi"/>
          <w:noProof/>
          <w:szCs w:val="22"/>
        </w:rPr>
      </w:pPr>
      <w:hyperlink w:anchor="_Toc508806784" w:history="1">
        <w:r w:rsidR="003026FC" w:rsidRPr="00644364">
          <w:rPr>
            <w:rStyle w:val="Hyperlink"/>
            <w:noProof/>
          </w:rPr>
          <w:t>8.3  Design and Development of Products and Services</w:t>
        </w:r>
        <w:r w:rsidR="003026FC">
          <w:rPr>
            <w:noProof/>
            <w:webHidden/>
          </w:rPr>
          <w:tab/>
        </w:r>
        <w:r w:rsidR="003026FC">
          <w:rPr>
            <w:noProof/>
            <w:webHidden/>
          </w:rPr>
          <w:fldChar w:fldCharType="begin"/>
        </w:r>
        <w:r w:rsidR="003026FC">
          <w:rPr>
            <w:noProof/>
            <w:webHidden/>
          </w:rPr>
          <w:instrText xml:space="preserve"> PAGEREF _Toc508806784 \h </w:instrText>
        </w:r>
        <w:r w:rsidR="003026FC">
          <w:rPr>
            <w:noProof/>
            <w:webHidden/>
          </w:rPr>
        </w:r>
        <w:r w:rsidR="003026FC">
          <w:rPr>
            <w:noProof/>
            <w:webHidden/>
          </w:rPr>
          <w:fldChar w:fldCharType="separate"/>
        </w:r>
        <w:r w:rsidR="007A52F1">
          <w:rPr>
            <w:noProof/>
            <w:webHidden/>
          </w:rPr>
          <w:t>43</w:t>
        </w:r>
        <w:r w:rsidR="003026FC">
          <w:rPr>
            <w:noProof/>
            <w:webHidden/>
          </w:rPr>
          <w:fldChar w:fldCharType="end"/>
        </w:r>
      </w:hyperlink>
    </w:p>
    <w:p w14:paraId="2B073848" w14:textId="27F27453" w:rsidR="003026FC" w:rsidRDefault="00F92CE4">
      <w:pPr>
        <w:pStyle w:val="TOC3"/>
        <w:rPr>
          <w:rFonts w:asciiTheme="minorHAnsi" w:eastAsiaTheme="minorEastAsia" w:hAnsiTheme="minorHAnsi" w:cstheme="minorBidi"/>
          <w:noProof/>
          <w:szCs w:val="22"/>
        </w:rPr>
      </w:pPr>
      <w:hyperlink w:anchor="_Toc508806785" w:history="1">
        <w:r w:rsidR="003026FC" w:rsidRPr="00644364">
          <w:rPr>
            <w:rStyle w:val="Hyperlink"/>
            <w:noProof/>
          </w:rPr>
          <w:t>8.3.1 General</w:t>
        </w:r>
        <w:r w:rsidR="003026FC">
          <w:rPr>
            <w:noProof/>
            <w:webHidden/>
          </w:rPr>
          <w:tab/>
        </w:r>
        <w:r w:rsidR="003026FC">
          <w:rPr>
            <w:noProof/>
            <w:webHidden/>
          </w:rPr>
          <w:fldChar w:fldCharType="begin"/>
        </w:r>
        <w:r w:rsidR="003026FC">
          <w:rPr>
            <w:noProof/>
            <w:webHidden/>
          </w:rPr>
          <w:instrText xml:space="preserve"> PAGEREF _Toc508806785 \h </w:instrText>
        </w:r>
        <w:r w:rsidR="003026FC">
          <w:rPr>
            <w:noProof/>
            <w:webHidden/>
          </w:rPr>
        </w:r>
        <w:r w:rsidR="003026FC">
          <w:rPr>
            <w:noProof/>
            <w:webHidden/>
          </w:rPr>
          <w:fldChar w:fldCharType="separate"/>
        </w:r>
        <w:r w:rsidR="007A52F1">
          <w:rPr>
            <w:noProof/>
            <w:webHidden/>
          </w:rPr>
          <w:t>43</w:t>
        </w:r>
        <w:r w:rsidR="003026FC">
          <w:rPr>
            <w:noProof/>
            <w:webHidden/>
          </w:rPr>
          <w:fldChar w:fldCharType="end"/>
        </w:r>
      </w:hyperlink>
    </w:p>
    <w:p w14:paraId="4F06FDB8" w14:textId="29650DA3" w:rsidR="003026FC" w:rsidRDefault="00F92CE4">
      <w:pPr>
        <w:pStyle w:val="TOC3"/>
        <w:rPr>
          <w:rFonts w:asciiTheme="minorHAnsi" w:eastAsiaTheme="minorEastAsia" w:hAnsiTheme="minorHAnsi" w:cstheme="minorBidi"/>
          <w:noProof/>
          <w:szCs w:val="22"/>
        </w:rPr>
      </w:pPr>
      <w:hyperlink w:anchor="_Toc508806786" w:history="1">
        <w:r w:rsidR="003026FC" w:rsidRPr="00644364">
          <w:rPr>
            <w:rStyle w:val="Hyperlink"/>
            <w:noProof/>
          </w:rPr>
          <w:t>8.3.2 Design and Development Planning</w:t>
        </w:r>
        <w:r w:rsidR="003026FC">
          <w:rPr>
            <w:noProof/>
            <w:webHidden/>
          </w:rPr>
          <w:tab/>
        </w:r>
        <w:r w:rsidR="003026FC">
          <w:rPr>
            <w:noProof/>
            <w:webHidden/>
          </w:rPr>
          <w:fldChar w:fldCharType="begin"/>
        </w:r>
        <w:r w:rsidR="003026FC">
          <w:rPr>
            <w:noProof/>
            <w:webHidden/>
          </w:rPr>
          <w:instrText xml:space="preserve"> PAGEREF _Toc508806786 \h </w:instrText>
        </w:r>
        <w:r w:rsidR="003026FC">
          <w:rPr>
            <w:noProof/>
            <w:webHidden/>
          </w:rPr>
        </w:r>
        <w:r w:rsidR="003026FC">
          <w:rPr>
            <w:noProof/>
            <w:webHidden/>
          </w:rPr>
          <w:fldChar w:fldCharType="separate"/>
        </w:r>
        <w:r w:rsidR="007A52F1">
          <w:rPr>
            <w:noProof/>
            <w:webHidden/>
          </w:rPr>
          <w:t>43</w:t>
        </w:r>
        <w:r w:rsidR="003026FC">
          <w:rPr>
            <w:noProof/>
            <w:webHidden/>
          </w:rPr>
          <w:fldChar w:fldCharType="end"/>
        </w:r>
      </w:hyperlink>
    </w:p>
    <w:p w14:paraId="5A405455" w14:textId="5E0F1A7E" w:rsidR="003026FC" w:rsidRDefault="00F92CE4">
      <w:pPr>
        <w:pStyle w:val="TOC3"/>
        <w:rPr>
          <w:rFonts w:asciiTheme="minorHAnsi" w:eastAsiaTheme="minorEastAsia" w:hAnsiTheme="minorHAnsi" w:cstheme="minorBidi"/>
          <w:noProof/>
          <w:szCs w:val="22"/>
        </w:rPr>
      </w:pPr>
      <w:hyperlink w:anchor="_Toc508806787" w:history="1">
        <w:r w:rsidR="003026FC" w:rsidRPr="00644364">
          <w:rPr>
            <w:rStyle w:val="Hyperlink"/>
            <w:noProof/>
          </w:rPr>
          <w:t>8.3.3 Design and Development Inputs</w:t>
        </w:r>
        <w:r w:rsidR="003026FC">
          <w:rPr>
            <w:noProof/>
            <w:webHidden/>
          </w:rPr>
          <w:tab/>
        </w:r>
        <w:r w:rsidR="003026FC">
          <w:rPr>
            <w:noProof/>
            <w:webHidden/>
          </w:rPr>
          <w:fldChar w:fldCharType="begin"/>
        </w:r>
        <w:r w:rsidR="003026FC">
          <w:rPr>
            <w:noProof/>
            <w:webHidden/>
          </w:rPr>
          <w:instrText xml:space="preserve"> PAGEREF _Toc508806787 \h </w:instrText>
        </w:r>
        <w:r w:rsidR="003026FC">
          <w:rPr>
            <w:noProof/>
            <w:webHidden/>
          </w:rPr>
        </w:r>
        <w:r w:rsidR="003026FC">
          <w:rPr>
            <w:noProof/>
            <w:webHidden/>
          </w:rPr>
          <w:fldChar w:fldCharType="separate"/>
        </w:r>
        <w:r w:rsidR="007A52F1">
          <w:rPr>
            <w:noProof/>
            <w:webHidden/>
          </w:rPr>
          <w:t>43</w:t>
        </w:r>
        <w:r w:rsidR="003026FC">
          <w:rPr>
            <w:noProof/>
            <w:webHidden/>
          </w:rPr>
          <w:fldChar w:fldCharType="end"/>
        </w:r>
      </w:hyperlink>
    </w:p>
    <w:p w14:paraId="70F02E92" w14:textId="1986EE09" w:rsidR="003026FC" w:rsidRDefault="00F92CE4">
      <w:pPr>
        <w:pStyle w:val="TOC3"/>
        <w:rPr>
          <w:rFonts w:asciiTheme="minorHAnsi" w:eastAsiaTheme="minorEastAsia" w:hAnsiTheme="minorHAnsi" w:cstheme="minorBidi"/>
          <w:noProof/>
          <w:szCs w:val="22"/>
        </w:rPr>
      </w:pPr>
      <w:hyperlink w:anchor="_Toc508806788" w:history="1">
        <w:r w:rsidR="003026FC" w:rsidRPr="00644364">
          <w:rPr>
            <w:rStyle w:val="Hyperlink"/>
            <w:noProof/>
          </w:rPr>
          <w:t>8.3.4 Design and Development Controls</w:t>
        </w:r>
        <w:r w:rsidR="003026FC">
          <w:rPr>
            <w:noProof/>
            <w:webHidden/>
          </w:rPr>
          <w:tab/>
        </w:r>
        <w:r w:rsidR="003026FC">
          <w:rPr>
            <w:noProof/>
            <w:webHidden/>
          </w:rPr>
          <w:fldChar w:fldCharType="begin"/>
        </w:r>
        <w:r w:rsidR="003026FC">
          <w:rPr>
            <w:noProof/>
            <w:webHidden/>
          </w:rPr>
          <w:instrText xml:space="preserve"> PAGEREF _Toc508806788 \h </w:instrText>
        </w:r>
        <w:r w:rsidR="003026FC">
          <w:rPr>
            <w:noProof/>
            <w:webHidden/>
          </w:rPr>
        </w:r>
        <w:r w:rsidR="003026FC">
          <w:rPr>
            <w:noProof/>
            <w:webHidden/>
          </w:rPr>
          <w:fldChar w:fldCharType="separate"/>
        </w:r>
        <w:r w:rsidR="007A52F1">
          <w:rPr>
            <w:noProof/>
            <w:webHidden/>
          </w:rPr>
          <w:t>44</w:t>
        </w:r>
        <w:r w:rsidR="003026FC">
          <w:rPr>
            <w:noProof/>
            <w:webHidden/>
          </w:rPr>
          <w:fldChar w:fldCharType="end"/>
        </w:r>
      </w:hyperlink>
    </w:p>
    <w:p w14:paraId="4937943E" w14:textId="6C42F451" w:rsidR="003026FC" w:rsidRDefault="00F92CE4">
      <w:pPr>
        <w:pStyle w:val="TOC3"/>
        <w:rPr>
          <w:rFonts w:asciiTheme="minorHAnsi" w:eastAsiaTheme="minorEastAsia" w:hAnsiTheme="minorHAnsi" w:cstheme="minorBidi"/>
          <w:noProof/>
          <w:szCs w:val="22"/>
        </w:rPr>
      </w:pPr>
      <w:hyperlink w:anchor="_Toc508806789" w:history="1">
        <w:r w:rsidR="003026FC" w:rsidRPr="00644364">
          <w:rPr>
            <w:rStyle w:val="Hyperlink"/>
            <w:noProof/>
          </w:rPr>
          <w:t>8.3.5 Design and Development Outputs</w:t>
        </w:r>
        <w:r w:rsidR="003026FC">
          <w:rPr>
            <w:noProof/>
            <w:webHidden/>
          </w:rPr>
          <w:tab/>
        </w:r>
        <w:r w:rsidR="003026FC">
          <w:rPr>
            <w:noProof/>
            <w:webHidden/>
          </w:rPr>
          <w:fldChar w:fldCharType="begin"/>
        </w:r>
        <w:r w:rsidR="003026FC">
          <w:rPr>
            <w:noProof/>
            <w:webHidden/>
          </w:rPr>
          <w:instrText xml:space="preserve"> PAGEREF _Toc508806789 \h </w:instrText>
        </w:r>
        <w:r w:rsidR="003026FC">
          <w:rPr>
            <w:noProof/>
            <w:webHidden/>
          </w:rPr>
        </w:r>
        <w:r w:rsidR="003026FC">
          <w:rPr>
            <w:noProof/>
            <w:webHidden/>
          </w:rPr>
          <w:fldChar w:fldCharType="separate"/>
        </w:r>
        <w:r w:rsidR="007A52F1">
          <w:rPr>
            <w:noProof/>
            <w:webHidden/>
          </w:rPr>
          <w:t>44</w:t>
        </w:r>
        <w:r w:rsidR="003026FC">
          <w:rPr>
            <w:noProof/>
            <w:webHidden/>
          </w:rPr>
          <w:fldChar w:fldCharType="end"/>
        </w:r>
      </w:hyperlink>
    </w:p>
    <w:p w14:paraId="743EFC71" w14:textId="6024F2A6" w:rsidR="003026FC" w:rsidRDefault="00F92CE4">
      <w:pPr>
        <w:pStyle w:val="TOC3"/>
        <w:rPr>
          <w:rFonts w:asciiTheme="minorHAnsi" w:eastAsiaTheme="minorEastAsia" w:hAnsiTheme="minorHAnsi" w:cstheme="minorBidi"/>
          <w:noProof/>
          <w:szCs w:val="22"/>
        </w:rPr>
      </w:pPr>
      <w:hyperlink w:anchor="_Toc508806790" w:history="1">
        <w:r w:rsidR="003026FC" w:rsidRPr="00644364">
          <w:rPr>
            <w:rStyle w:val="Hyperlink"/>
            <w:noProof/>
          </w:rPr>
          <w:t>8.3.6 Design and Development Changes</w:t>
        </w:r>
        <w:r w:rsidR="003026FC">
          <w:rPr>
            <w:noProof/>
            <w:webHidden/>
          </w:rPr>
          <w:tab/>
        </w:r>
        <w:r w:rsidR="003026FC">
          <w:rPr>
            <w:noProof/>
            <w:webHidden/>
          </w:rPr>
          <w:fldChar w:fldCharType="begin"/>
        </w:r>
        <w:r w:rsidR="003026FC">
          <w:rPr>
            <w:noProof/>
            <w:webHidden/>
          </w:rPr>
          <w:instrText xml:space="preserve"> PAGEREF _Toc508806790 \h </w:instrText>
        </w:r>
        <w:r w:rsidR="003026FC">
          <w:rPr>
            <w:noProof/>
            <w:webHidden/>
          </w:rPr>
        </w:r>
        <w:r w:rsidR="003026FC">
          <w:rPr>
            <w:noProof/>
            <w:webHidden/>
          </w:rPr>
          <w:fldChar w:fldCharType="separate"/>
        </w:r>
        <w:r w:rsidR="007A52F1">
          <w:rPr>
            <w:noProof/>
            <w:webHidden/>
          </w:rPr>
          <w:t>45</w:t>
        </w:r>
        <w:r w:rsidR="003026FC">
          <w:rPr>
            <w:noProof/>
            <w:webHidden/>
          </w:rPr>
          <w:fldChar w:fldCharType="end"/>
        </w:r>
      </w:hyperlink>
    </w:p>
    <w:p w14:paraId="2F6766CD" w14:textId="22CB57C7" w:rsidR="003026FC" w:rsidRDefault="00F92CE4">
      <w:pPr>
        <w:pStyle w:val="TOC2"/>
        <w:rPr>
          <w:rFonts w:asciiTheme="minorHAnsi" w:eastAsiaTheme="minorEastAsia" w:hAnsiTheme="minorHAnsi" w:cstheme="minorBidi"/>
          <w:noProof/>
          <w:szCs w:val="22"/>
        </w:rPr>
      </w:pPr>
      <w:hyperlink w:anchor="_Toc508806791" w:history="1">
        <w:r w:rsidR="003026FC" w:rsidRPr="00644364">
          <w:rPr>
            <w:rStyle w:val="Hyperlink"/>
            <w:noProof/>
          </w:rPr>
          <w:t>8.4  Control of Externally Provided Process, Products and Services</w:t>
        </w:r>
        <w:r w:rsidR="003026FC">
          <w:rPr>
            <w:noProof/>
            <w:webHidden/>
          </w:rPr>
          <w:tab/>
        </w:r>
        <w:r w:rsidR="003026FC">
          <w:rPr>
            <w:noProof/>
            <w:webHidden/>
          </w:rPr>
          <w:fldChar w:fldCharType="begin"/>
        </w:r>
        <w:r w:rsidR="003026FC">
          <w:rPr>
            <w:noProof/>
            <w:webHidden/>
          </w:rPr>
          <w:instrText xml:space="preserve"> PAGEREF _Toc508806791 \h </w:instrText>
        </w:r>
        <w:r w:rsidR="003026FC">
          <w:rPr>
            <w:noProof/>
            <w:webHidden/>
          </w:rPr>
        </w:r>
        <w:r w:rsidR="003026FC">
          <w:rPr>
            <w:noProof/>
            <w:webHidden/>
          </w:rPr>
          <w:fldChar w:fldCharType="separate"/>
        </w:r>
        <w:r w:rsidR="007A52F1">
          <w:rPr>
            <w:noProof/>
            <w:webHidden/>
          </w:rPr>
          <w:t>45</w:t>
        </w:r>
        <w:r w:rsidR="003026FC">
          <w:rPr>
            <w:noProof/>
            <w:webHidden/>
          </w:rPr>
          <w:fldChar w:fldCharType="end"/>
        </w:r>
      </w:hyperlink>
    </w:p>
    <w:p w14:paraId="2CDF81BE" w14:textId="6D0B0A33" w:rsidR="003026FC" w:rsidRDefault="00F92CE4">
      <w:pPr>
        <w:pStyle w:val="TOC3"/>
        <w:rPr>
          <w:rFonts w:asciiTheme="minorHAnsi" w:eastAsiaTheme="minorEastAsia" w:hAnsiTheme="minorHAnsi" w:cstheme="minorBidi"/>
          <w:noProof/>
          <w:szCs w:val="22"/>
        </w:rPr>
      </w:pPr>
      <w:hyperlink w:anchor="_Toc508806792" w:history="1">
        <w:r w:rsidR="003026FC" w:rsidRPr="00644364">
          <w:rPr>
            <w:rStyle w:val="Hyperlink"/>
            <w:noProof/>
          </w:rPr>
          <w:t>8.4.1 General</w:t>
        </w:r>
        <w:r w:rsidR="003026FC">
          <w:rPr>
            <w:noProof/>
            <w:webHidden/>
          </w:rPr>
          <w:tab/>
        </w:r>
        <w:r w:rsidR="003026FC">
          <w:rPr>
            <w:noProof/>
            <w:webHidden/>
          </w:rPr>
          <w:fldChar w:fldCharType="begin"/>
        </w:r>
        <w:r w:rsidR="003026FC">
          <w:rPr>
            <w:noProof/>
            <w:webHidden/>
          </w:rPr>
          <w:instrText xml:space="preserve"> PAGEREF _Toc508806792 \h </w:instrText>
        </w:r>
        <w:r w:rsidR="003026FC">
          <w:rPr>
            <w:noProof/>
            <w:webHidden/>
          </w:rPr>
        </w:r>
        <w:r w:rsidR="003026FC">
          <w:rPr>
            <w:noProof/>
            <w:webHidden/>
          </w:rPr>
          <w:fldChar w:fldCharType="separate"/>
        </w:r>
        <w:r w:rsidR="007A52F1">
          <w:rPr>
            <w:noProof/>
            <w:webHidden/>
          </w:rPr>
          <w:t>45</w:t>
        </w:r>
        <w:r w:rsidR="003026FC">
          <w:rPr>
            <w:noProof/>
            <w:webHidden/>
          </w:rPr>
          <w:fldChar w:fldCharType="end"/>
        </w:r>
      </w:hyperlink>
    </w:p>
    <w:p w14:paraId="15812381" w14:textId="7B8D27A7" w:rsidR="003026FC" w:rsidRDefault="00F92CE4">
      <w:pPr>
        <w:pStyle w:val="TOC3"/>
        <w:rPr>
          <w:rFonts w:asciiTheme="minorHAnsi" w:eastAsiaTheme="minorEastAsia" w:hAnsiTheme="minorHAnsi" w:cstheme="minorBidi"/>
          <w:noProof/>
          <w:szCs w:val="22"/>
        </w:rPr>
      </w:pPr>
      <w:hyperlink w:anchor="_Toc508806793" w:history="1">
        <w:r w:rsidR="003026FC" w:rsidRPr="00644364">
          <w:rPr>
            <w:rStyle w:val="Hyperlink"/>
            <w:noProof/>
          </w:rPr>
          <w:t>8.4.2 Type and Extent of Control</w:t>
        </w:r>
        <w:r w:rsidR="003026FC">
          <w:rPr>
            <w:noProof/>
            <w:webHidden/>
          </w:rPr>
          <w:tab/>
        </w:r>
        <w:r w:rsidR="003026FC">
          <w:rPr>
            <w:noProof/>
            <w:webHidden/>
          </w:rPr>
          <w:fldChar w:fldCharType="begin"/>
        </w:r>
        <w:r w:rsidR="003026FC">
          <w:rPr>
            <w:noProof/>
            <w:webHidden/>
          </w:rPr>
          <w:instrText xml:space="preserve"> PAGEREF _Toc508806793 \h </w:instrText>
        </w:r>
        <w:r w:rsidR="003026FC">
          <w:rPr>
            <w:noProof/>
            <w:webHidden/>
          </w:rPr>
        </w:r>
        <w:r w:rsidR="003026FC">
          <w:rPr>
            <w:noProof/>
            <w:webHidden/>
          </w:rPr>
          <w:fldChar w:fldCharType="separate"/>
        </w:r>
        <w:r w:rsidR="007A52F1">
          <w:rPr>
            <w:noProof/>
            <w:webHidden/>
          </w:rPr>
          <w:t>46</w:t>
        </w:r>
        <w:r w:rsidR="003026FC">
          <w:rPr>
            <w:noProof/>
            <w:webHidden/>
          </w:rPr>
          <w:fldChar w:fldCharType="end"/>
        </w:r>
      </w:hyperlink>
    </w:p>
    <w:p w14:paraId="163BB84C" w14:textId="7AFCE667" w:rsidR="003026FC" w:rsidRDefault="00F92CE4">
      <w:pPr>
        <w:pStyle w:val="TOC3"/>
        <w:rPr>
          <w:rFonts w:asciiTheme="minorHAnsi" w:eastAsiaTheme="minorEastAsia" w:hAnsiTheme="minorHAnsi" w:cstheme="minorBidi"/>
          <w:noProof/>
          <w:szCs w:val="22"/>
        </w:rPr>
      </w:pPr>
      <w:hyperlink w:anchor="_Toc508806794" w:history="1">
        <w:r w:rsidR="003026FC" w:rsidRPr="00644364">
          <w:rPr>
            <w:rStyle w:val="Hyperlink"/>
            <w:noProof/>
          </w:rPr>
          <w:t>8.4.3 Information for External Providers</w:t>
        </w:r>
        <w:r w:rsidR="003026FC">
          <w:rPr>
            <w:noProof/>
            <w:webHidden/>
          </w:rPr>
          <w:tab/>
        </w:r>
        <w:r w:rsidR="003026FC">
          <w:rPr>
            <w:noProof/>
            <w:webHidden/>
          </w:rPr>
          <w:fldChar w:fldCharType="begin"/>
        </w:r>
        <w:r w:rsidR="003026FC">
          <w:rPr>
            <w:noProof/>
            <w:webHidden/>
          </w:rPr>
          <w:instrText xml:space="preserve"> PAGEREF _Toc508806794 \h </w:instrText>
        </w:r>
        <w:r w:rsidR="003026FC">
          <w:rPr>
            <w:noProof/>
            <w:webHidden/>
          </w:rPr>
        </w:r>
        <w:r w:rsidR="003026FC">
          <w:rPr>
            <w:noProof/>
            <w:webHidden/>
          </w:rPr>
          <w:fldChar w:fldCharType="separate"/>
        </w:r>
        <w:r w:rsidR="007A52F1">
          <w:rPr>
            <w:noProof/>
            <w:webHidden/>
          </w:rPr>
          <w:t>46</w:t>
        </w:r>
        <w:r w:rsidR="003026FC">
          <w:rPr>
            <w:noProof/>
            <w:webHidden/>
          </w:rPr>
          <w:fldChar w:fldCharType="end"/>
        </w:r>
      </w:hyperlink>
    </w:p>
    <w:p w14:paraId="0C1A0A70" w14:textId="3908CC0B" w:rsidR="003026FC" w:rsidRDefault="00F92CE4">
      <w:pPr>
        <w:pStyle w:val="TOC2"/>
        <w:rPr>
          <w:rFonts w:asciiTheme="minorHAnsi" w:eastAsiaTheme="minorEastAsia" w:hAnsiTheme="minorHAnsi" w:cstheme="minorBidi"/>
          <w:noProof/>
          <w:szCs w:val="22"/>
        </w:rPr>
      </w:pPr>
      <w:hyperlink w:anchor="_Toc508806795" w:history="1">
        <w:r w:rsidR="003026FC" w:rsidRPr="00644364">
          <w:rPr>
            <w:rStyle w:val="Hyperlink"/>
            <w:noProof/>
          </w:rPr>
          <w:t>8.5 Production and Service Provision</w:t>
        </w:r>
        <w:r w:rsidR="003026FC">
          <w:rPr>
            <w:noProof/>
            <w:webHidden/>
          </w:rPr>
          <w:tab/>
        </w:r>
        <w:r w:rsidR="003026FC">
          <w:rPr>
            <w:noProof/>
            <w:webHidden/>
          </w:rPr>
          <w:fldChar w:fldCharType="begin"/>
        </w:r>
        <w:r w:rsidR="003026FC">
          <w:rPr>
            <w:noProof/>
            <w:webHidden/>
          </w:rPr>
          <w:instrText xml:space="preserve"> PAGEREF _Toc508806795 \h </w:instrText>
        </w:r>
        <w:r w:rsidR="003026FC">
          <w:rPr>
            <w:noProof/>
            <w:webHidden/>
          </w:rPr>
        </w:r>
        <w:r w:rsidR="003026FC">
          <w:rPr>
            <w:noProof/>
            <w:webHidden/>
          </w:rPr>
          <w:fldChar w:fldCharType="separate"/>
        </w:r>
        <w:r w:rsidR="007A52F1">
          <w:rPr>
            <w:noProof/>
            <w:webHidden/>
          </w:rPr>
          <w:t>47</w:t>
        </w:r>
        <w:r w:rsidR="003026FC">
          <w:rPr>
            <w:noProof/>
            <w:webHidden/>
          </w:rPr>
          <w:fldChar w:fldCharType="end"/>
        </w:r>
      </w:hyperlink>
    </w:p>
    <w:p w14:paraId="5E0F2175" w14:textId="0093FA19" w:rsidR="003026FC" w:rsidRDefault="00F92CE4">
      <w:pPr>
        <w:pStyle w:val="TOC3"/>
        <w:rPr>
          <w:rFonts w:asciiTheme="minorHAnsi" w:eastAsiaTheme="minorEastAsia" w:hAnsiTheme="minorHAnsi" w:cstheme="minorBidi"/>
          <w:noProof/>
          <w:szCs w:val="22"/>
        </w:rPr>
      </w:pPr>
      <w:hyperlink w:anchor="_Toc508806796" w:history="1">
        <w:r w:rsidR="003026FC" w:rsidRPr="00644364">
          <w:rPr>
            <w:rStyle w:val="Hyperlink"/>
            <w:noProof/>
          </w:rPr>
          <w:t>8.5.1 Control of Production and Service Provision</w:t>
        </w:r>
        <w:r w:rsidR="003026FC">
          <w:rPr>
            <w:noProof/>
            <w:webHidden/>
          </w:rPr>
          <w:tab/>
        </w:r>
        <w:r w:rsidR="003026FC">
          <w:rPr>
            <w:noProof/>
            <w:webHidden/>
          </w:rPr>
          <w:fldChar w:fldCharType="begin"/>
        </w:r>
        <w:r w:rsidR="003026FC">
          <w:rPr>
            <w:noProof/>
            <w:webHidden/>
          </w:rPr>
          <w:instrText xml:space="preserve"> PAGEREF _Toc508806796 \h </w:instrText>
        </w:r>
        <w:r w:rsidR="003026FC">
          <w:rPr>
            <w:noProof/>
            <w:webHidden/>
          </w:rPr>
        </w:r>
        <w:r w:rsidR="003026FC">
          <w:rPr>
            <w:noProof/>
            <w:webHidden/>
          </w:rPr>
          <w:fldChar w:fldCharType="separate"/>
        </w:r>
        <w:r w:rsidR="007A52F1">
          <w:rPr>
            <w:noProof/>
            <w:webHidden/>
          </w:rPr>
          <w:t>47</w:t>
        </w:r>
        <w:r w:rsidR="003026FC">
          <w:rPr>
            <w:noProof/>
            <w:webHidden/>
          </w:rPr>
          <w:fldChar w:fldCharType="end"/>
        </w:r>
      </w:hyperlink>
    </w:p>
    <w:p w14:paraId="05837D3E" w14:textId="6CB9BE33" w:rsidR="003026FC" w:rsidRDefault="00F92CE4">
      <w:pPr>
        <w:pStyle w:val="TOC3"/>
        <w:rPr>
          <w:rFonts w:asciiTheme="minorHAnsi" w:eastAsiaTheme="minorEastAsia" w:hAnsiTheme="minorHAnsi" w:cstheme="minorBidi"/>
          <w:noProof/>
          <w:szCs w:val="22"/>
        </w:rPr>
      </w:pPr>
      <w:hyperlink w:anchor="_Toc508806797" w:history="1">
        <w:r w:rsidR="003026FC" w:rsidRPr="00644364">
          <w:rPr>
            <w:rStyle w:val="Hyperlink"/>
            <w:noProof/>
          </w:rPr>
          <w:t>8.5.1.1 Control of Equipment, Tools, and Software Programs</w:t>
        </w:r>
        <w:r w:rsidR="003026FC">
          <w:rPr>
            <w:noProof/>
            <w:webHidden/>
          </w:rPr>
          <w:tab/>
        </w:r>
        <w:r w:rsidR="003026FC">
          <w:rPr>
            <w:noProof/>
            <w:webHidden/>
          </w:rPr>
          <w:fldChar w:fldCharType="begin"/>
        </w:r>
        <w:r w:rsidR="003026FC">
          <w:rPr>
            <w:noProof/>
            <w:webHidden/>
          </w:rPr>
          <w:instrText xml:space="preserve"> PAGEREF _Toc508806797 \h </w:instrText>
        </w:r>
        <w:r w:rsidR="003026FC">
          <w:rPr>
            <w:noProof/>
            <w:webHidden/>
          </w:rPr>
        </w:r>
        <w:r w:rsidR="003026FC">
          <w:rPr>
            <w:noProof/>
            <w:webHidden/>
          </w:rPr>
          <w:fldChar w:fldCharType="separate"/>
        </w:r>
        <w:r w:rsidR="007A52F1">
          <w:rPr>
            <w:noProof/>
            <w:webHidden/>
          </w:rPr>
          <w:t>48</w:t>
        </w:r>
        <w:r w:rsidR="003026FC">
          <w:rPr>
            <w:noProof/>
            <w:webHidden/>
          </w:rPr>
          <w:fldChar w:fldCharType="end"/>
        </w:r>
      </w:hyperlink>
    </w:p>
    <w:p w14:paraId="2068710B" w14:textId="4F315E71" w:rsidR="003026FC" w:rsidRDefault="00F92CE4">
      <w:pPr>
        <w:pStyle w:val="TOC3"/>
        <w:rPr>
          <w:rFonts w:asciiTheme="minorHAnsi" w:eastAsiaTheme="minorEastAsia" w:hAnsiTheme="minorHAnsi" w:cstheme="minorBidi"/>
          <w:noProof/>
          <w:szCs w:val="22"/>
        </w:rPr>
      </w:pPr>
      <w:hyperlink w:anchor="_Toc508806798" w:history="1">
        <w:r w:rsidR="003026FC" w:rsidRPr="00644364">
          <w:rPr>
            <w:rStyle w:val="Hyperlink"/>
            <w:noProof/>
          </w:rPr>
          <w:t>8.5.1.2 Validation and Control of Special Processes</w:t>
        </w:r>
        <w:r w:rsidR="003026FC">
          <w:rPr>
            <w:noProof/>
            <w:webHidden/>
          </w:rPr>
          <w:tab/>
        </w:r>
        <w:r w:rsidR="003026FC">
          <w:rPr>
            <w:noProof/>
            <w:webHidden/>
          </w:rPr>
          <w:fldChar w:fldCharType="begin"/>
        </w:r>
        <w:r w:rsidR="003026FC">
          <w:rPr>
            <w:noProof/>
            <w:webHidden/>
          </w:rPr>
          <w:instrText xml:space="preserve"> PAGEREF _Toc508806798 \h </w:instrText>
        </w:r>
        <w:r w:rsidR="003026FC">
          <w:rPr>
            <w:noProof/>
            <w:webHidden/>
          </w:rPr>
        </w:r>
        <w:r w:rsidR="003026FC">
          <w:rPr>
            <w:noProof/>
            <w:webHidden/>
          </w:rPr>
          <w:fldChar w:fldCharType="separate"/>
        </w:r>
        <w:r w:rsidR="007A52F1">
          <w:rPr>
            <w:noProof/>
            <w:webHidden/>
          </w:rPr>
          <w:t>48</w:t>
        </w:r>
        <w:r w:rsidR="003026FC">
          <w:rPr>
            <w:noProof/>
            <w:webHidden/>
          </w:rPr>
          <w:fldChar w:fldCharType="end"/>
        </w:r>
      </w:hyperlink>
    </w:p>
    <w:p w14:paraId="61C56B57" w14:textId="557EB1F4" w:rsidR="003026FC" w:rsidRDefault="00F92CE4">
      <w:pPr>
        <w:pStyle w:val="TOC3"/>
        <w:rPr>
          <w:rFonts w:asciiTheme="minorHAnsi" w:eastAsiaTheme="minorEastAsia" w:hAnsiTheme="minorHAnsi" w:cstheme="minorBidi"/>
          <w:noProof/>
          <w:szCs w:val="22"/>
        </w:rPr>
      </w:pPr>
      <w:hyperlink w:anchor="_Toc508806799" w:history="1">
        <w:r w:rsidR="003026FC" w:rsidRPr="00644364">
          <w:rPr>
            <w:rStyle w:val="Hyperlink"/>
            <w:noProof/>
          </w:rPr>
          <w:t>8.5.1.3 Production Process Verification</w:t>
        </w:r>
        <w:r w:rsidR="003026FC">
          <w:rPr>
            <w:noProof/>
            <w:webHidden/>
          </w:rPr>
          <w:tab/>
        </w:r>
        <w:r w:rsidR="003026FC">
          <w:rPr>
            <w:noProof/>
            <w:webHidden/>
          </w:rPr>
          <w:fldChar w:fldCharType="begin"/>
        </w:r>
        <w:r w:rsidR="003026FC">
          <w:rPr>
            <w:noProof/>
            <w:webHidden/>
          </w:rPr>
          <w:instrText xml:space="preserve"> PAGEREF _Toc508806799 \h </w:instrText>
        </w:r>
        <w:r w:rsidR="003026FC">
          <w:rPr>
            <w:noProof/>
            <w:webHidden/>
          </w:rPr>
        </w:r>
        <w:r w:rsidR="003026FC">
          <w:rPr>
            <w:noProof/>
            <w:webHidden/>
          </w:rPr>
          <w:fldChar w:fldCharType="separate"/>
        </w:r>
        <w:r w:rsidR="007A52F1">
          <w:rPr>
            <w:noProof/>
            <w:webHidden/>
          </w:rPr>
          <w:t>48</w:t>
        </w:r>
        <w:r w:rsidR="003026FC">
          <w:rPr>
            <w:noProof/>
            <w:webHidden/>
          </w:rPr>
          <w:fldChar w:fldCharType="end"/>
        </w:r>
      </w:hyperlink>
    </w:p>
    <w:p w14:paraId="6DB3D938" w14:textId="55C78EB7" w:rsidR="003026FC" w:rsidRDefault="00F92CE4">
      <w:pPr>
        <w:pStyle w:val="TOC3"/>
        <w:rPr>
          <w:rFonts w:asciiTheme="minorHAnsi" w:eastAsiaTheme="minorEastAsia" w:hAnsiTheme="minorHAnsi" w:cstheme="minorBidi"/>
          <w:noProof/>
          <w:szCs w:val="22"/>
        </w:rPr>
      </w:pPr>
      <w:hyperlink w:anchor="_Toc508806800" w:history="1">
        <w:r w:rsidR="003026FC" w:rsidRPr="00644364">
          <w:rPr>
            <w:rStyle w:val="Hyperlink"/>
            <w:noProof/>
          </w:rPr>
          <w:t>8.5.2 Identification and Traceability</w:t>
        </w:r>
        <w:r w:rsidR="003026FC">
          <w:rPr>
            <w:noProof/>
            <w:webHidden/>
          </w:rPr>
          <w:tab/>
        </w:r>
        <w:r w:rsidR="003026FC">
          <w:rPr>
            <w:noProof/>
            <w:webHidden/>
          </w:rPr>
          <w:fldChar w:fldCharType="begin"/>
        </w:r>
        <w:r w:rsidR="003026FC">
          <w:rPr>
            <w:noProof/>
            <w:webHidden/>
          </w:rPr>
          <w:instrText xml:space="preserve"> PAGEREF _Toc508806800 \h </w:instrText>
        </w:r>
        <w:r w:rsidR="003026FC">
          <w:rPr>
            <w:noProof/>
            <w:webHidden/>
          </w:rPr>
        </w:r>
        <w:r w:rsidR="003026FC">
          <w:rPr>
            <w:noProof/>
            <w:webHidden/>
          </w:rPr>
          <w:fldChar w:fldCharType="separate"/>
        </w:r>
        <w:r w:rsidR="007A52F1">
          <w:rPr>
            <w:noProof/>
            <w:webHidden/>
          </w:rPr>
          <w:t>48</w:t>
        </w:r>
        <w:r w:rsidR="003026FC">
          <w:rPr>
            <w:noProof/>
            <w:webHidden/>
          </w:rPr>
          <w:fldChar w:fldCharType="end"/>
        </w:r>
      </w:hyperlink>
    </w:p>
    <w:p w14:paraId="27A139C6" w14:textId="6348CC19" w:rsidR="003026FC" w:rsidRDefault="00F92CE4">
      <w:pPr>
        <w:pStyle w:val="TOC3"/>
        <w:rPr>
          <w:rFonts w:asciiTheme="minorHAnsi" w:eastAsiaTheme="minorEastAsia" w:hAnsiTheme="minorHAnsi" w:cstheme="minorBidi"/>
          <w:noProof/>
          <w:szCs w:val="22"/>
        </w:rPr>
      </w:pPr>
      <w:hyperlink w:anchor="_Toc508806801" w:history="1">
        <w:r w:rsidR="003026FC" w:rsidRPr="00644364">
          <w:rPr>
            <w:rStyle w:val="Hyperlink"/>
            <w:noProof/>
          </w:rPr>
          <w:t>8.5.3 Property Belonging to Customers or External Providers</w:t>
        </w:r>
        <w:r w:rsidR="003026FC">
          <w:rPr>
            <w:noProof/>
            <w:webHidden/>
          </w:rPr>
          <w:tab/>
        </w:r>
        <w:r w:rsidR="003026FC">
          <w:rPr>
            <w:noProof/>
            <w:webHidden/>
          </w:rPr>
          <w:fldChar w:fldCharType="begin"/>
        </w:r>
        <w:r w:rsidR="003026FC">
          <w:rPr>
            <w:noProof/>
            <w:webHidden/>
          </w:rPr>
          <w:instrText xml:space="preserve"> PAGEREF _Toc508806801 \h </w:instrText>
        </w:r>
        <w:r w:rsidR="003026FC">
          <w:rPr>
            <w:noProof/>
            <w:webHidden/>
          </w:rPr>
        </w:r>
        <w:r w:rsidR="003026FC">
          <w:rPr>
            <w:noProof/>
            <w:webHidden/>
          </w:rPr>
          <w:fldChar w:fldCharType="separate"/>
        </w:r>
        <w:r w:rsidR="007A52F1">
          <w:rPr>
            <w:noProof/>
            <w:webHidden/>
          </w:rPr>
          <w:t>49</w:t>
        </w:r>
        <w:r w:rsidR="003026FC">
          <w:rPr>
            <w:noProof/>
            <w:webHidden/>
          </w:rPr>
          <w:fldChar w:fldCharType="end"/>
        </w:r>
      </w:hyperlink>
    </w:p>
    <w:p w14:paraId="6F32214A" w14:textId="3D00C86D" w:rsidR="003026FC" w:rsidRDefault="00F92CE4">
      <w:pPr>
        <w:pStyle w:val="TOC3"/>
        <w:rPr>
          <w:rFonts w:asciiTheme="minorHAnsi" w:eastAsiaTheme="minorEastAsia" w:hAnsiTheme="minorHAnsi" w:cstheme="minorBidi"/>
          <w:noProof/>
          <w:szCs w:val="22"/>
        </w:rPr>
      </w:pPr>
      <w:hyperlink w:anchor="_Toc508806802" w:history="1">
        <w:r w:rsidR="003026FC" w:rsidRPr="00644364">
          <w:rPr>
            <w:rStyle w:val="Hyperlink"/>
            <w:noProof/>
          </w:rPr>
          <w:t>8.5.4 Preservation</w:t>
        </w:r>
        <w:r w:rsidR="003026FC">
          <w:rPr>
            <w:noProof/>
            <w:webHidden/>
          </w:rPr>
          <w:tab/>
        </w:r>
        <w:r w:rsidR="003026FC">
          <w:rPr>
            <w:noProof/>
            <w:webHidden/>
          </w:rPr>
          <w:fldChar w:fldCharType="begin"/>
        </w:r>
        <w:r w:rsidR="003026FC">
          <w:rPr>
            <w:noProof/>
            <w:webHidden/>
          </w:rPr>
          <w:instrText xml:space="preserve"> PAGEREF _Toc508806802 \h </w:instrText>
        </w:r>
        <w:r w:rsidR="003026FC">
          <w:rPr>
            <w:noProof/>
            <w:webHidden/>
          </w:rPr>
        </w:r>
        <w:r w:rsidR="003026FC">
          <w:rPr>
            <w:noProof/>
            <w:webHidden/>
          </w:rPr>
          <w:fldChar w:fldCharType="separate"/>
        </w:r>
        <w:r w:rsidR="007A52F1">
          <w:rPr>
            <w:noProof/>
            <w:webHidden/>
          </w:rPr>
          <w:t>49</w:t>
        </w:r>
        <w:r w:rsidR="003026FC">
          <w:rPr>
            <w:noProof/>
            <w:webHidden/>
          </w:rPr>
          <w:fldChar w:fldCharType="end"/>
        </w:r>
      </w:hyperlink>
    </w:p>
    <w:p w14:paraId="71341535" w14:textId="451943B5" w:rsidR="003026FC" w:rsidRDefault="00F92CE4">
      <w:pPr>
        <w:pStyle w:val="TOC3"/>
        <w:rPr>
          <w:rFonts w:asciiTheme="minorHAnsi" w:eastAsiaTheme="minorEastAsia" w:hAnsiTheme="minorHAnsi" w:cstheme="minorBidi"/>
          <w:noProof/>
          <w:szCs w:val="22"/>
        </w:rPr>
      </w:pPr>
      <w:hyperlink w:anchor="_Toc508806803" w:history="1">
        <w:r w:rsidR="003026FC" w:rsidRPr="00644364">
          <w:rPr>
            <w:rStyle w:val="Hyperlink"/>
            <w:noProof/>
          </w:rPr>
          <w:t>8.5.5 Post-Delivery Activities</w:t>
        </w:r>
        <w:r w:rsidR="003026FC">
          <w:rPr>
            <w:noProof/>
            <w:webHidden/>
          </w:rPr>
          <w:tab/>
        </w:r>
        <w:r w:rsidR="003026FC">
          <w:rPr>
            <w:noProof/>
            <w:webHidden/>
          </w:rPr>
          <w:fldChar w:fldCharType="begin"/>
        </w:r>
        <w:r w:rsidR="003026FC">
          <w:rPr>
            <w:noProof/>
            <w:webHidden/>
          </w:rPr>
          <w:instrText xml:space="preserve"> PAGEREF _Toc508806803 \h </w:instrText>
        </w:r>
        <w:r w:rsidR="003026FC">
          <w:rPr>
            <w:noProof/>
            <w:webHidden/>
          </w:rPr>
        </w:r>
        <w:r w:rsidR="003026FC">
          <w:rPr>
            <w:noProof/>
            <w:webHidden/>
          </w:rPr>
          <w:fldChar w:fldCharType="separate"/>
        </w:r>
        <w:r w:rsidR="007A52F1">
          <w:rPr>
            <w:noProof/>
            <w:webHidden/>
          </w:rPr>
          <w:t>49</w:t>
        </w:r>
        <w:r w:rsidR="003026FC">
          <w:rPr>
            <w:noProof/>
            <w:webHidden/>
          </w:rPr>
          <w:fldChar w:fldCharType="end"/>
        </w:r>
      </w:hyperlink>
    </w:p>
    <w:p w14:paraId="761E7FDF" w14:textId="7ADC9BB6" w:rsidR="003026FC" w:rsidRDefault="00F92CE4">
      <w:pPr>
        <w:pStyle w:val="TOC3"/>
        <w:rPr>
          <w:rFonts w:asciiTheme="minorHAnsi" w:eastAsiaTheme="minorEastAsia" w:hAnsiTheme="minorHAnsi" w:cstheme="minorBidi"/>
          <w:noProof/>
          <w:szCs w:val="22"/>
        </w:rPr>
      </w:pPr>
      <w:hyperlink w:anchor="_Toc508806804" w:history="1">
        <w:r w:rsidR="003026FC" w:rsidRPr="00644364">
          <w:rPr>
            <w:rStyle w:val="Hyperlink"/>
            <w:noProof/>
          </w:rPr>
          <w:t>8.5.6 Control of Changes</w:t>
        </w:r>
        <w:r w:rsidR="003026FC">
          <w:rPr>
            <w:noProof/>
            <w:webHidden/>
          </w:rPr>
          <w:tab/>
        </w:r>
        <w:r w:rsidR="003026FC">
          <w:rPr>
            <w:noProof/>
            <w:webHidden/>
          </w:rPr>
          <w:fldChar w:fldCharType="begin"/>
        </w:r>
        <w:r w:rsidR="003026FC">
          <w:rPr>
            <w:noProof/>
            <w:webHidden/>
          </w:rPr>
          <w:instrText xml:space="preserve"> PAGEREF _Toc508806804 \h </w:instrText>
        </w:r>
        <w:r w:rsidR="003026FC">
          <w:rPr>
            <w:noProof/>
            <w:webHidden/>
          </w:rPr>
        </w:r>
        <w:r w:rsidR="003026FC">
          <w:rPr>
            <w:noProof/>
            <w:webHidden/>
          </w:rPr>
          <w:fldChar w:fldCharType="separate"/>
        </w:r>
        <w:r w:rsidR="007A52F1">
          <w:rPr>
            <w:noProof/>
            <w:webHidden/>
          </w:rPr>
          <w:t>50</w:t>
        </w:r>
        <w:r w:rsidR="003026FC">
          <w:rPr>
            <w:noProof/>
            <w:webHidden/>
          </w:rPr>
          <w:fldChar w:fldCharType="end"/>
        </w:r>
      </w:hyperlink>
    </w:p>
    <w:p w14:paraId="0B1C8454" w14:textId="76B224F6" w:rsidR="003026FC" w:rsidRDefault="00F92CE4">
      <w:pPr>
        <w:pStyle w:val="TOC2"/>
        <w:rPr>
          <w:rFonts w:asciiTheme="minorHAnsi" w:eastAsiaTheme="minorEastAsia" w:hAnsiTheme="minorHAnsi" w:cstheme="minorBidi"/>
          <w:noProof/>
          <w:szCs w:val="22"/>
        </w:rPr>
      </w:pPr>
      <w:hyperlink w:anchor="_Toc508806805" w:history="1">
        <w:r w:rsidR="003026FC" w:rsidRPr="00644364">
          <w:rPr>
            <w:rStyle w:val="Hyperlink"/>
            <w:noProof/>
          </w:rPr>
          <w:t>8.6 Release of Products and Services</w:t>
        </w:r>
        <w:r w:rsidR="003026FC">
          <w:rPr>
            <w:noProof/>
            <w:webHidden/>
          </w:rPr>
          <w:tab/>
        </w:r>
        <w:r w:rsidR="003026FC">
          <w:rPr>
            <w:noProof/>
            <w:webHidden/>
          </w:rPr>
          <w:fldChar w:fldCharType="begin"/>
        </w:r>
        <w:r w:rsidR="003026FC">
          <w:rPr>
            <w:noProof/>
            <w:webHidden/>
          </w:rPr>
          <w:instrText xml:space="preserve"> PAGEREF _Toc508806805 \h </w:instrText>
        </w:r>
        <w:r w:rsidR="003026FC">
          <w:rPr>
            <w:noProof/>
            <w:webHidden/>
          </w:rPr>
        </w:r>
        <w:r w:rsidR="003026FC">
          <w:rPr>
            <w:noProof/>
            <w:webHidden/>
          </w:rPr>
          <w:fldChar w:fldCharType="separate"/>
        </w:r>
        <w:r w:rsidR="007A52F1">
          <w:rPr>
            <w:noProof/>
            <w:webHidden/>
          </w:rPr>
          <w:t>50</w:t>
        </w:r>
        <w:r w:rsidR="003026FC">
          <w:rPr>
            <w:noProof/>
            <w:webHidden/>
          </w:rPr>
          <w:fldChar w:fldCharType="end"/>
        </w:r>
      </w:hyperlink>
    </w:p>
    <w:p w14:paraId="600D36CC" w14:textId="0F32D2AF" w:rsidR="003026FC" w:rsidRDefault="00F92CE4">
      <w:pPr>
        <w:pStyle w:val="TOC2"/>
        <w:rPr>
          <w:rFonts w:asciiTheme="minorHAnsi" w:eastAsiaTheme="minorEastAsia" w:hAnsiTheme="minorHAnsi" w:cstheme="minorBidi"/>
          <w:noProof/>
          <w:szCs w:val="22"/>
        </w:rPr>
      </w:pPr>
      <w:hyperlink w:anchor="_Toc508806806" w:history="1">
        <w:r w:rsidR="003026FC" w:rsidRPr="00644364">
          <w:rPr>
            <w:rStyle w:val="Hyperlink"/>
            <w:noProof/>
          </w:rPr>
          <w:t>8.7 Control of Nonconforming Outputs</w:t>
        </w:r>
        <w:r w:rsidR="003026FC">
          <w:rPr>
            <w:noProof/>
            <w:webHidden/>
          </w:rPr>
          <w:tab/>
        </w:r>
        <w:r w:rsidR="003026FC">
          <w:rPr>
            <w:noProof/>
            <w:webHidden/>
          </w:rPr>
          <w:fldChar w:fldCharType="begin"/>
        </w:r>
        <w:r w:rsidR="003026FC">
          <w:rPr>
            <w:noProof/>
            <w:webHidden/>
          </w:rPr>
          <w:instrText xml:space="preserve"> PAGEREF _Toc508806806 \h </w:instrText>
        </w:r>
        <w:r w:rsidR="003026FC">
          <w:rPr>
            <w:noProof/>
            <w:webHidden/>
          </w:rPr>
        </w:r>
        <w:r w:rsidR="003026FC">
          <w:rPr>
            <w:noProof/>
            <w:webHidden/>
          </w:rPr>
          <w:fldChar w:fldCharType="separate"/>
        </w:r>
        <w:r w:rsidR="007A52F1">
          <w:rPr>
            <w:noProof/>
            <w:webHidden/>
          </w:rPr>
          <w:t>50</w:t>
        </w:r>
        <w:r w:rsidR="003026FC">
          <w:rPr>
            <w:noProof/>
            <w:webHidden/>
          </w:rPr>
          <w:fldChar w:fldCharType="end"/>
        </w:r>
      </w:hyperlink>
    </w:p>
    <w:p w14:paraId="75FC175C" w14:textId="0FF15B4B" w:rsidR="003026FC" w:rsidRDefault="00F92CE4">
      <w:pPr>
        <w:pStyle w:val="TOC1"/>
        <w:rPr>
          <w:rFonts w:asciiTheme="minorHAnsi" w:eastAsiaTheme="minorEastAsia" w:hAnsiTheme="minorHAnsi" w:cstheme="minorBidi"/>
          <w:noProof/>
          <w:sz w:val="22"/>
          <w:szCs w:val="22"/>
        </w:rPr>
      </w:pPr>
      <w:hyperlink w:anchor="_Toc508806807" w:history="1">
        <w:r w:rsidR="003026FC" w:rsidRPr="00644364">
          <w:rPr>
            <w:rStyle w:val="Hyperlink"/>
            <w:noProof/>
          </w:rPr>
          <w:t>9.0  PERFORMANCE EVALUATION</w:t>
        </w:r>
        <w:r w:rsidR="003026FC">
          <w:rPr>
            <w:noProof/>
            <w:webHidden/>
          </w:rPr>
          <w:tab/>
        </w:r>
        <w:r w:rsidR="003026FC">
          <w:rPr>
            <w:noProof/>
            <w:webHidden/>
          </w:rPr>
          <w:fldChar w:fldCharType="begin"/>
        </w:r>
        <w:r w:rsidR="003026FC">
          <w:rPr>
            <w:noProof/>
            <w:webHidden/>
          </w:rPr>
          <w:instrText xml:space="preserve"> PAGEREF _Toc508806807 \h </w:instrText>
        </w:r>
        <w:r w:rsidR="003026FC">
          <w:rPr>
            <w:noProof/>
            <w:webHidden/>
          </w:rPr>
        </w:r>
        <w:r w:rsidR="003026FC">
          <w:rPr>
            <w:noProof/>
            <w:webHidden/>
          </w:rPr>
          <w:fldChar w:fldCharType="separate"/>
        </w:r>
        <w:r w:rsidR="007A52F1">
          <w:rPr>
            <w:noProof/>
            <w:webHidden/>
          </w:rPr>
          <w:t>51</w:t>
        </w:r>
        <w:r w:rsidR="003026FC">
          <w:rPr>
            <w:noProof/>
            <w:webHidden/>
          </w:rPr>
          <w:fldChar w:fldCharType="end"/>
        </w:r>
      </w:hyperlink>
    </w:p>
    <w:p w14:paraId="631909CC" w14:textId="206BCA9D" w:rsidR="003026FC" w:rsidRDefault="00F92CE4">
      <w:pPr>
        <w:pStyle w:val="TOC2"/>
        <w:rPr>
          <w:rFonts w:asciiTheme="minorHAnsi" w:eastAsiaTheme="minorEastAsia" w:hAnsiTheme="minorHAnsi" w:cstheme="minorBidi"/>
          <w:noProof/>
          <w:szCs w:val="22"/>
        </w:rPr>
      </w:pPr>
      <w:hyperlink w:anchor="_Toc508806808" w:history="1">
        <w:r w:rsidR="003026FC" w:rsidRPr="00644364">
          <w:rPr>
            <w:rStyle w:val="Hyperlink"/>
            <w:noProof/>
          </w:rPr>
          <w:t>9.1 Monitoring, Measurement, Analysis and Evaluation</w:t>
        </w:r>
        <w:r w:rsidR="003026FC">
          <w:rPr>
            <w:noProof/>
            <w:webHidden/>
          </w:rPr>
          <w:tab/>
        </w:r>
        <w:r w:rsidR="003026FC">
          <w:rPr>
            <w:noProof/>
            <w:webHidden/>
          </w:rPr>
          <w:fldChar w:fldCharType="begin"/>
        </w:r>
        <w:r w:rsidR="003026FC">
          <w:rPr>
            <w:noProof/>
            <w:webHidden/>
          </w:rPr>
          <w:instrText xml:space="preserve"> PAGEREF _Toc508806808 \h </w:instrText>
        </w:r>
        <w:r w:rsidR="003026FC">
          <w:rPr>
            <w:noProof/>
            <w:webHidden/>
          </w:rPr>
        </w:r>
        <w:r w:rsidR="003026FC">
          <w:rPr>
            <w:noProof/>
            <w:webHidden/>
          </w:rPr>
          <w:fldChar w:fldCharType="separate"/>
        </w:r>
        <w:r w:rsidR="007A52F1">
          <w:rPr>
            <w:noProof/>
            <w:webHidden/>
          </w:rPr>
          <w:t>51</w:t>
        </w:r>
        <w:r w:rsidR="003026FC">
          <w:rPr>
            <w:noProof/>
            <w:webHidden/>
          </w:rPr>
          <w:fldChar w:fldCharType="end"/>
        </w:r>
      </w:hyperlink>
    </w:p>
    <w:p w14:paraId="5299CE2B" w14:textId="661CD43F" w:rsidR="003026FC" w:rsidRDefault="00F92CE4">
      <w:pPr>
        <w:pStyle w:val="TOC3"/>
        <w:rPr>
          <w:rFonts w:asciiTheme="minorHAnsi" w:eastAsiaTheme="minorEastAsia" w:hAnsiTheme="minorHAnsi" w:cstheme="minorBidi"/>
          <w:noProof/>
          <w:szCs w:val="22"/>
        </w:rPr>
      </w:pPr>
      <w:hyperlink w:anchor="_Toc508806809" w:history="1">
        <w:r w:rsidR="003026FC" w:rsidRPr="00644364">
          <w:rPr>
            <w:rStyle w:val="Hyperlink"/>
            <w:noProof/>
          </w:rPr>
          <w:t>9.1.1 General</w:t>
        </w:r>
        <w:r w:rsidR="003026FC">
          <w:rPr>
            <w:noProof/>
            <w:webHidden/>
          </w:rPr>
          <w:tab/>
        </w:r>
        <w:r w:rsidR="003026FC">
          <w:rPr>
            <w:noProof/>
            <w:webHidden/>
          </w:rPr>
          <w:fldChar w:fldCharType="begin"/>
        </w:r>
        <w:r w:rsidR="003026FC">
          <w:rPr>
            <w:noProof/>
            <w:webHidden/>
          </w:rPr>
          <w:instrText xml:space="preserve"> PAGEREF _Toc508806809 \h </w:instrText>
        </w:r>
        <w:r w:rsidR="003026FC">
          <w:rPr>
            <w:noProof/>
            <w:webHidden/>
          </w:rPr>
        </w:r>
        <w:r w:rsidR="003026FC">
          <w:rPr>
            <w:noProof/>
            <w:webHidden/>
          </w:rPr>
          <w:fldChar w:fldCharType="separate"/>
        </w:r>
        <w:r w:rsidR="007A52F1">
          <w:rPr>
            <w:noProof/>
            <w:webHidden/>
          </w:rPr>
          <w:t>51</w:t>
        </w:r>
        <w:r w:rsidR="003026FC">
          <w:rPr>
            <w:noProof/>
            <w:webHidden/>
          </w:rPr>
          <w:fldChar w:fldCharType="end"/>
        </w:r>
      </w:hyperlink>
    </w:p>
    <w:p w14:paraId="71873982" w14:textId="746A4DC2" w:rsidR="003026FC" w:rsidRDefault="00F92CE4">
      <w:pPr>
        <w:pStyle w:val="TOC3"/>
        <w:rPr>
          <w:rFonts w:asciiTheme="minorHAnsi" w:eastAsiaTheme="minorEastAsia" w:hAnsiTheme="minorHAnsi" w:cstheme="minorBidi"/>
          <w:noProof/>
          <w:szCs w:val="22"/>
        </w:rPr>
      </w:pPr>
      <w:hyperlink w:anchor="_Toc508806810" w:history="1">
        <w:r w:rsidR="003026FC" w:rsidRPr="00644364">
          <w:rPr>
            <w:rStyle w:val="Hyperlink"/>
            <w:noProof/>
          </w:rPr>
          <w:t>9.1.2 Customer Satisfaction</w:t>
        </w:r>
        <w:r w:rsidR="003026FC">
          <w:rPr>
            <w:noProof/>
            <w:webHidden/>
          </w:rPr>
          <w:tab/>
        </w:r>
        <w:r w:rsidR="003026FC">
          <w:rPr>
            <w:noProof/>
            <w:webHidden/>
          </w:rPr>
          <w:fldChar w:fldCharType="begin"/>
        </w:r>
        <w:r w:rsidR="003026FC">
          <w:rPr>
            <w:noProof/>
            <w:webHidden/>
          </w:rPr>
          <w:instrText xml:space="preserve"> PAGEREF _Toc508806810 \h </w:instrText>
        </w:r>
        <w:r w:rsidR="003026FC">
          <w:rPr>
            <w:noProof/>
            <w:webHidden/>
          </w:rPr>
        </w:r>
        <w:r w:rsidR="003026FC">
          <w:rPr>
            <w:noProof/>
            <w:webHidden/>
          </w:rPr>
          <w:fldChar w:fldCharType="separate"/>
        </w:r>
        <w:r w:rsidR="007A52F1">
          <w:rPr>
            <w:noProof/>
            <w:webHidden/>
          </w:rPr>
          <w:t>51</w:t>
        </w:r>
        <w:r w:rsidR="003026FC">
          <w:rPr>
            <w:noProof/>
            <w:webHidden/>
          </w:rPr>
          <w:fldChar w:fldCharType="end"/>
        </w:r>
      </w:hyperlink>
    </w:p>
    <w:p w14:paraId="6BB63406" w14:textId="3255A4D5" w:rsidR="003026FC" w:rsidRDefault="00F92CE4">
      <w:pPr>
        <w:pStyle w:val="TOC3"/>
        <w:rPr>
          <w:rFonts w:asciiTheme="minorHAnsi" w:eastAsiaTheme="minorEastAsia" w:hAnsiTheme="minorHAnsi" w:cstheme="minorBidi"/>
          <w:noProof/>
          <w:szCs w:val="22"/>
        </w:rPr>
      </w:pPr>
      <w:hyperlink w:anchor="_Toc508806811" w:history="1">
        <w:r w:rsidR="003026FC" w:rsidRPr="00644364">
          <w:rPr>
            <w:rStyle w:val="Hyperlink"/>
            <w:noProof/>
          </w:rPr>
          <w:t>9.1.3 Analysis and Evaluation</w:t>
        </w:r>
        <w:r w:rsidR="003026FC">
          <w:rPr>
            <w:noProof/>
            <w:webHidden/>
          </w:rPr>
          <w:tab/>
        </w:r>
        <w:r w:rsidR="003026FC">
          <w:rPr>
            <w:noProof/>
            <w:webHidden/>
          </w:rPr>
          <w:fldChar w:fldCharType="begin"/>
        </w:r>
        <w:r w:rsidR="003026FC">
          <w:rPr>
            <w:noProof/>
            <w:webHidden/>
          </w:rPr>
          <w:instrText xml:space="preserve"> PAGEREF _Toc508806811 \h </w:instrText>
        </w:r>
        <w:r w:rsidR="003026FC">
          <w:rPr>
            <w:noProof/>
            <w:webHidden/>
          </w:rPr>
        </w:r>
        <w:r w:rsidR="003026FC">
          <w:rPr>
            <w:noProof/>
            <w:webHidden/>
          </w:rPr>
          <w:fldChar w:fldCharType="separate"/>
        </w:r>
        <w:r w:rsidR="007A52F1">
          <w:rPr>
            <w:noProof/>
            <w:webHidden/>
          </w:rPr>
          <w:t>52</w:t>
        </w:r>
        <w:r w:rsidR="003026FC">
          <w:rPr>
            <w:noProof/>
            <w:webHidden/>
          </w:rPr>
          <w:fldChar w:fldCharType="end"/>
        </w:r>
      </w:hyperlink>
    </w:p>
    <w:p w14:paraId="47F6B780" w14:textId="1603BEF0" w:rsidR="003026FC" w:rsidRDefault="00F92CE4">
      <w:pPr>
        <w:pStyle w:val="TOC2"/>
        <w:rPr>
          <w:rFonts w:asciiTheme="minorHAnsi" w:eastAsiaTheme="minorEastAsia" w:hAnsiTheme="minorHAnsi" w:cstheme="minorBidi"/>
          <w:noProof/>
          <w:szCs w:val="22"/>
        </w:rPr>
      </w:pPr>
      <w:hyperlink w:anchor="_Toc508806812" w:history="1">
        <w:r w:rsidR="003026FC" w:rsidRPr="00644364">
          <w:rPr>
            <w:rStyle w:val="Hyperlink"/>
            <w:noProof/>
          </w:rPr>
          <w:t>9.2 Internal Audit</w:t>
        </w:r>
        <w:r w:rsidR="003026FC">
          <w:rPr>
            <w:noProof/>
            <w:webHidden/>
          </w:rPr>
          <w:tab/>
        </w:r>
        <w:r w:rsidR="003026FC">
          <w:rPr>
            <w:noProof/>
            <w:webHidden/>
          </w:rPr>
          <w:fldChar w:fldCharType="begin"/>
        </w:r>
        <w:r w:rsidR="003026FC">
          <w:rPr>
            <w:noProof/>
            <w:webHidden/>
          </w:rPr>
          <w:instrText xml:space="preserve"> PAGEREF _Toc508806812 \h </w:instrText>
        </w:r>
        <w:r w:rsidR="003026FC">
          <w:rPr>
            <w:noProof/>
            <w:webHidden/>
          </w:rPr>
        </w:r>
        <w:r w:rsidR="003026FC">
          <w:rPr>
            <w:noProof/>
            <w:webHidden/>
          </w:rPr>
          <w:fldChar w:fldCharType="separate"/>
        </w:r>
        <w:r w:rsidR="007A52F1">
          <w:rPr>
            <w:noProof/>
            <w:webHidden/>
          </w:rPr>
          <w:t>53</w:t>
        </w:r>
        <w:r w:rsidR="003026FC">
          <w:rPr>
            <w:noProof/>
            <w:webHidden/>
          </w:rPr>
          <w:fldChar w:fldCharType="end"/>
        </w:r>
      </w:hyperlink>
    </w:p>
    <w:p w14:paraId="5EEA83F0" w14:textId="51000A86" w:rsidR="003026FC" w:rsidRDefault="00F92CE4">
      <w:pPr>
        <w:pStyle w:val="TOC2"/>
        <w:rPr>
          <w:rFonts w:asciiTheme="minorHAnsi" w:eastAsiaTheme="minorEastAsia" w:hAnsiTheme="minorHAnsi" w:cstheme="minorBidi"/>
          <w:noProof/>
          <w:szCs w:val="22"/>
        </w:rPr>
      </w:pPr>
      <w:hyperlink w:anchor="_Toc508806813" w:history="1">
        <w:r w:rsidR="003026FC" w:rsidRPr="00644364">
          <w:rPr>
            <w:rStyle w:val="Hyperlink"/>
            <w:noProof/>
          </w:rPr>
          <w:t>9.3 Management Review</w:t>
        </w:r>
        <w:r w:rsidR="003026FC">
          <w:rPr>
            <w:noProof/>
            <w:webHidden/>
          </w:rPr>
          <w:tab/>
        </w:r>
        <w:r w:rsidR="003026FC">
          <w:rPr>
            <w:noProof/>
            <w:webHidden/>
          </w:rPr>
          <w:fldChar w:fldCharType="begin"/>
        </w:r>
        <w:r w:rsidR="003026FC">
          <w:rPr>
            <w:noProof/>
            <w:webHidden/>
          </w:rPr>
          <w:instrText xml:space="preserve"> PAGEREF _Toc508806813 \h </w:instrText>
        </w:r>
        <w:r w:rsidR="003026FC">
          <w:rPr>
            <w:noProof/>
            <w:webHidden/>
          </w:rPr>
        </w:r>
        <w:r w:rsidR="003026FC">
          <w:rPr>
            <w:noProof/>
            <w:webHidden/>
          </w:rPr>
          <w:fldChar w:fldCharType="separate"/>
        </w:r>
        <w:r w:rsidR="007A52F1">
          <w:rPr>
            <w:noProof/>
            <w:webHidden/>
          </w:rPr>
          <w:t>54</w:t>
        </w:r>
        <w:r w:rsidR="003026FC">
          <w:rPr>
            <w:noProof/>
            <w:webHidden/>
          </w:rPr>
          <w:fldChar w:fldCharType="end"/>
        </w:r>
      </w:hyperlink>
    </w:p>
    <w:p w14:paraId="65D4713E" w14:textId="3706804E" w:rsidR="003026FC" w:rsidRDefault="00F92CE4">
      <w:pPr>
        <w:pStyle w:val="TOC3"/>
        <w:rPr>
          <w:rFonts w:asciiTheme="minorHAnsi" w:eastAsiaTheme="minorEastAsia" w:hAnsiTheme="minorHAnsi" w:cstheme="minorBidi"/>
          <w:noProof/>
          <w:szCs w:val="22"/>
        </w:rPr>
      </w:pPr>
      <w:hyperlink w:anchor="_Toc508806814" w:history="1">
        <w:r w:rsidR="003026FC" w:rsidRPr="00644364">
          <w:rPr>
            <w:rStyle w:val="Hyperlink"/>
            <w:noProof/>
          </w:rPr>
          <w:t>9.3.1 General</w:t>
        </w:r>
        <w:r w:rsidR="003026FC">
          <w:rPr>
            <w:noProof/>
            <w:webHidden/>
          </w:rPr>
          <w:tab/>
        </w:r>
        <w:r w:rsidR="003026FC">
          <w:rPr>
            <w:noProof/>
            <w:webHidden/>
          </w:rPr>
          <w:fldChar w:fldCharType="begin"/>
        </w:r>
        <w:r w:rsidR="003026FC">
          <w:rPr>
            <w:noProof/>
            <w:webHidden/>
          </w:rPr>
          <w:instrText xml:space="preserve"> PAGEREF _Toc508806814 \h </w:instrText>
        </w:r>
        <w:r w:rsidR="003026FC">
          <w:rPr>
            <w:noProof/>
            <w:webHidden/>
          </w:rPr>
        </w:r>
        <w:r w:rsidR="003026FC">
          <w:rPr>
            <w:noProof/>
            <w:webHidden/>
          </w:rPr>
          <w:fldChar w:fldCharType="separate"/>
        </w:r>
        <w:r w:rsidR="007A52F1">
          <w:rPr>
            <w:noProof/>
            <w:webHidden/>
          </w:rPr>
          <w:t>54</w:t>
        </w:r>
        <w:r w:rsidR="003026FC">
          <w:rPr>
            <w:noProof/>
            <w:webHidden/>
          </w:rPr>
          <w:fldChar w:fldCharType="end"/>
        </w:r>
      </w:hyperlink>
    </w:p>
    <w:p w14:paraId="2209364F" w14:textId="0EA940FF" w:rsidR="003026FC" w:rsidRDefault="00F92CE4">
      <w:pPr>
        <w:pStyle w:val="TOC3"/>
        <w:rPr>
          <w:rFonts w:asciiTheme="minorHAnsi" w:eastAsiaTheme="minorEastAsia" w:hAnsiTheme="minorHAnsi" w:cstheme="minorBidi"/>
          <w:noProof/>
          <w:szCs w:val="22"/>
        </w:rPr>
      </w:pPr>
      <w:hyperlink w:anchor="_Toc508806815" w:history="1">
        <w:r w:rsidR="003026FC" w:rsidRPr="00644364">
          <w:rPr>
            <w:rStyle w:val="Hyperlink"/>
            <w:noProof/>
          </w:rPr>
          <w:t>9.3.2 Management Review Inputs</w:t>
        </w:r>
        <w:r w:rsidR="003026FC">
          <w:rPr>
            <w:noProof/>
            <w:webHidden/>
          </w:rPr>
          <w:tab/>
        </w:r>
        <w:r w:rsidR="003026FC">
          <w:rPr>
            <w:noProof/>
            <w:webHidden/>
          </w:rPr>
          <w:fldChar w:fldCharType="begin"/>
        </w:r>
        <w:r w:rsidR="003026FC">
          <w:rPr>
            <w:noProof/>
            <w:webHidden/>
          </w:rPr>
          <w:instrText xml:space="preserve"> PAGEREF _Toc508806815 \h </w:instrText>
        </w:r>
        <w:r w:rsidR="003026FC">
          <w:rPr>
            <w:noProof/>
            <w:webHidden/>
          </w:rPr>
        </w:r>
        <w:r w:rsidR="003026FC">
          <w:rPr>
            <w:noProof/>
            <w:webHidden/>
          </w:rPr>
          <w:fldChar w:fldCharType="separate"/>
        </w:r>
        <w:r w:rsidR="007A52F1">
          <w:rPr>
            <w:noProof/>
            <w:webHidden/>
          </w:rPr>
          <w:t>54</w:t>
        </w:r>
        <w:r w:rsidR="003026FC">
          <w:rPr>
            <w:noProof/>
            <w:webHidden/>
          </w:rPr>
          <w:fldChar w:fldCharType="end"/>
        </w:r>
      </w:hyperlink>
    </w:p>
    <w:p w14:paraId="567545EC" w14:textId="05165E79" w:rsidR="003026FC" w:rsidRDefault="00F92CE4">
      <w:pPr>
        <w:pStyle w:val="TOC3"/>
        <w:rPr>
          <w:rFonts w:asciiTheme="minorHAnsi" w:eastAsiaTheme="minorEastAsia" w:hAnsiTheme="minorHAnsi" w:cstheme="minorBidi"/>
          <w:noProof/>
          <w:szCs w:val="22"/>
        </w:rPr>
      </w:pPr>
      <w:hyperlink w:anchor="_Toc508806816" w:history="1">
        <w:r w:rsidR="003026FC" w:rsidRPr="00644364">
          <w:rPr>
            <w:rStyle w:val="Hyperlink"/>
            <w:noProof/>
          </w:rPr>
          <w:t>9.3.3 Management Review Outputs</w:t>
        </w:r>
        <w:r w:rsidR="003026FC">
          <w:rPr>
            <w:noProof/>
            <w:webHidden/>
          </w:rPr>
          <w:tab/>
        </w:r>
        <w:r w:rsidR="003026FC">
          <w:rPr>
            <w:noProof/>
            <w:webHidden/>
          </w:rPr>
          <w:fldChar w:fldCharType="begin"/>
        </w:r>
        <w:r w:rsidR="003026FC">
          <w:rPr>
            <w:noProof/>
            <w:webHidden/>
          </w:rPr>
          <w:instrText xml:space="preserve"> PAGEREF _Toc508806816 \h </w:instrText>
        </w:r>
        <w:r w:rsidR="003026FC">
          <w:rPr>
            <w:noProof/>
            <w:webHidden/>
          </w:rPr>
        </w:r>
        <w:r w:rsidR="003026FC">
          <w:rPr>
            <w:noProof/>
            <w:webHidden/>
          </w:rPr>
          <w:fldChar w:fldCharType="separate"/>
        </w:r>
        <w:r w:rsidR="007A52F1">
          <w:rPr>
            <w:noProof/>
            <w:webHidden/>
          </w:rPr>
          <w:t>54</w:t>
        </w:r>
        <w:r w:rsidR="003026FC">
          <w:rPr>
            <w:noProof/>
            <w:webHidden/>
          </w:rPr>
          <w:fldChar w:fldCharType="end"/>
        </w:r>
      </w:hyperlink>
    </w:p>
    <w:p w14:paraId="6C0844AD" w14:textId="0FB1C40C" w:rsidR="003026FC" w:rsidRDefault="00F92CE4">
      <w:pPr>
        <w:pStyle w:val="TOC1"/>
        <w:rPr>
          <w:rFonts w:asciiTheme="minorHAnsi" w:eastAsiaTheme="minorEastAsia" w:hAnsiTheme="minorHAnsi" w:cstheme="minorBidi"/>
          <w:noProof/>
          <w:sz w:val="22"/>
          <w:szCs w:val="22"/>
        </w:rPr>
      </w:pPr>
      <w:hyperlink w:anchor="_Toc508806817" w:history="1">
        <w:r w:rsidR="003026FC" w:rsidRPr="00644364">
          <w:rPr>
            <w:rStyle w:val="Hyperlink"/>
            <w:noProof/>
          </w:rPr>
          <w:t>10.0 IMPROVEMENT</w:t>
        </w:r>
        <w:r w:rsidR="003026FC">
          <w:rPr>
            <w:noProof/>
            <w:webHidden/>
          </w:rPr>
          <w:tab/>
        </w:r>
        <w:r w:rsidR="003026FC">
          <w:rPr>
            <w:noProof/>
            <w:webHidden/>
          </w:rPr>
          <w:fldChar w:fldCharType="begin"/>
        </w:r>
        <w:r w:rsidR="003026FC">
          <w:rPr>
            <w:noProof/>
            <w:webHidden/>
          </w:rPr>
          <w:instrText xml:space="preserve"> PAGEREF _Toc508806817 \h </w:instrText>
        </w:r>
        <w:r w:rsidR="003026FC">
          <w:rPr>
            <w:noProof/>
            <w:webHidden/>
          </w:rPr>
        </w:r>
        <w:r w:rsidR="003026FC">
          <w:rPr>
            <w:noProof/>
            <w:webHidden/>
          </w:rPr>
          <w:fldChar w:fldCharType="separate"/>
        </w:r>
        <w:r w:rsidR="007A52F1">
          <w:rPr>
            <w:noProof/>
            <w:webHidden/>
          </w:rPr>
          <w:t>55</w:t>
        </w:r>
        <w:r w:rsidR="003026FC">
          <w:rPr>
            <w:noProof/>
            <w:webHidden/>
          </w:rPr>
          <w:fldChar w:fldCharType="end"/>
        </w:r>
      </w:hyperlink>
    </w:p>
    <w:p w14:paraId="143F87CD" w14:textId="0651E584" w:rsidR="003026FC" w:rsidRDefault="00F92CE4">
      <w:pPr>
        <w:pStyle w:val="TOC2"/>
        <w:rPr>
          <w:rFonts w:asciiTheme="minorHAnsi" w:eastAsiaTheme="minorEastAsia" w:hAnsiTheme="minorHAnsi" w:cstheme="minorBidi"/>
          <w:noProof/>
          <w:szCs w:val="22"/>
        </w:rPr>
      </w:pPr>
      <w:hyperlink w:anchor="_Toc508806818" w:history="1">
        <w:r w:rsidR="003026FC" w:rsidRPr="00644364">
          <w:rPr>
            <w:rStyle w:val="Hyperlink"/>
            <w:noProof/>
          </w:rPr>
          <w:t>10.1 General Guidelines</w:t>
        </w:r>
        <w:r w:rsidR="003026FC">
          <w:rPr>
            <w:noProof/>
            <w:webHidden/>
          </w:rPr>
          <w:tab/>
        </w:r>
        <w:r w:rsidR="003026FC">
          <w:rPr>
            <w:noProof/>
            <w:webHidden/>
          </w:rPr>
          <w:fldChar w:fldCharType="begin"/>
        </w:r>
        <w:r w:rsidR="003026FC">
          <w:rPr>
            <w:noProof/>
            <w:webHidden/>
          </w:rPr>
          <w:instrText xml:space="preserve"> PAGEREF _Toc508806818 \h </w:instrText>
        </w:r>
        <w:r w:rsidR="003026FC">
          <w:rPr>
            <w:noProof/>
            <w:webHidden/>
          </w:rPr>
        </w:r>
        <w:r w:rsidR="003026FC">
          <w:rPr>
            <w:noProof/>
            <w:webHidden/>
          </w:rPr>
          <w:fldChar w:fldCharType="separate"/>
        </w:r>
        <w:r w:rsidR="007A52F1">
          <w:rPr>
            <w:noProof/>
            <w:webHidden/>
          </w:rPr>
          <w:t>55</w:t>
        </w:r>
        <w:r w:rsidR="003026FC">
          <w:rPr>
            <w:noProof/>
            <w:webHidden/>
          </w:rPr>
          <w:fldChar w:fldCharType="end"/>
        </w:r>
      </w:hyperlink>
    </w:p>
    <w:p w14:paraId="64498D20" w14:textId="6554EEEF" w:rsidR="003026FC" w:rsidRDefault="00F92CE4">
      <w:pPr>
        <w:pStyle w:val="TOC2"/>
        <w:rPr>
          <w:rFonts w:asciiTheme="minorHAnsi" w:eastAsiaTheme="minorEastAsia" w:hAnsiTheme="minorHAnsi" w:cstheme="minorBidi"/>
          <w:noProof/>
          <w:szCs w:val="22"/>
        </w:rPr>
      </w:pPr>
      <w:hyperlink w:anchor="_Toc508806819" w:history="1">
        <w:r w:rsidR="003026FC" w:rsidRPr="00644364">
          <w:rPr>
            <w:rStyle w:val="Hyperlink"/>
            <w:noProof/>
          </w:rPr>
          <w:t>10.2 Nonconformity and Corrective Action</w:t>
        </w:r>
        <w:r w:rsidR="003026FC">
          <w:rPr>
            <w:noProof/>
            <w:webHidden/>
          </w:rPr>
          <w:tab/>
        </w:r>
        <w:r w:rsidR="003026FC">
          <w:rPr>
            <w:noProof/>
            <w:webHidden/>
          </w:rPr>
          <w:fldChar w:fldCharType="begin"/>
        </w:r>
        <w:r w:rsidR="003026FC">
          <w:rPr>
            <w:noProof/>
            <w:webHidden/>
          </w:rPr>
          <w:instrText xml:space="preserve"> PAGEREF _Toc508806819 \h </w:instrText>
        </w:r>
        <w:r w:rsidR="003026FC">
          <w:rPr>
            <w:noProof/>
            <w:webHidden/>
          </w:rPr>
        </w:r>
        <w:r w:rsidR="003026FC">
          <w:rPr>
            <w:noProof/>
            <w:webHidden/>
          </w:rPr>
          <w:fldChar w:fldCharType="separate"/>
        </w:r>
        <w:r w:rsidR="007A52F1">
          <w:rPr>
            <w:noProof/>
            <w:webHidden/>
          </w:rPr>
          <w:t>57</w:t>
        </w:r>
        <w:r w:rsidR="003026FC">
          <w:rPr>
            <w:noProof/>
            <w:webHidden/>
          </w:rPr>
          <w:fldChar w:fldCharType="end"/>
        </w:r>
      </w:hyperlink>
    </w:p>
    <w:p w14:paraId="74B7F3AA" w14:textId="32EB1FD6" w:rsidR="003026FC" w:rsidRDefault="00F92CE4">
      <w:pPr>
        <w:pStyle w:val="TOC2"/>
        <w:rPr>
          <w:rFonts w:asciiTheme="minorHAnsi" w:eastAsiaTheme="minorEastAsia" w:hAnsiTheme="minorHAnsi" w:cstheme="minorBidi"/>
          <w:noProof/>
          <w:szCs w:val="22"/>
        </w:rPr>
      </w:pPr>
      <w:hyperlink w:anchor="_Toc508806820" w:history="1">
        <w:r w:rsidR="003026FC" w:rsidRPr="00644364">
          <w:rPr>
            <w:rStyle w:val="Hyperlink"/>
            <w:noProof/>
          </w:rPr>
          <w:t>10.3 Continual Improvement</w:t>
        </w:r>
        <w:r w:rsidR="003026FC">
          <w:rPr>
            <w:noProof/>
            <w:webHidden/>
          </w:rPr>
          <w:tab/>
        </w:r>
        <w:r w:rsidR="003026FC">
          <w:rPr>
            <w:noProof/>
            <w:webHidden/>
          </w:rPr>
          <w:fldChar w:fldCharType="begin"/>
        </w:r>
        <w:r w:rsidR="003026FC">
          <w:rPr>
            <w:noProof/>
            <w:webHidden/>
          </w:rPr>
          <w:instrText xml:space="preserve"> PAGEREF _Toc508806820 \h </w:instrText>
        </w:r>
        <w:r w:rsidR="003026FC">
          <w:rPr>
            <w:noProof/>
            <w:webHidden/>
          </w:rPr>
        </w:r>
        <w:r w:rsidR="003026FC">
          <w:rPr>
            <w:noProof/>
            <w:webHidden/>
          </w:rPr>
          <w:fldChar w:fldCharType="separate"/>
        </w:r>
        <w:r w:rsidR="007A52F1">
          <w:rPr>
            <w:noProof/>
            <w:webHidden/>
          </w:rPr>
          <w:t>58</w:t>
        </w:r>
        <w:r w:rsidR="003026FC">
          <w:rPr>
            <w:noProof/>
            <w:webHidden/>
          </w:rPr>
          <w:fldChar w:fldCharType="end"/>
        </w:r>
      </w:hyperlink>
    </w:p>
    <w:p w14:paraId="500BC84D" w14:textId="08F3AC33" w:rsidR="003026FC" w:rsidRDefault="00F92CE4">
      <w:pPr>
        <w:pStyle w:val="TOC1"/>
        <w:rPr>
          <w:rFonts w:asciiTheme="minorHAnsi" w:eastAsiaTheme="minorEastAsia" w:hAnsiTheme="minorHAnsi" w:cstheme="minorBidi"/>
          <w:noProof/>
          <w:sz w:val="22"/>
          <w:szCs w:val="22"/>
        </w:rPr>
      </w:pPr>
      <w:hyperlink w:anchor="_Toc508806821" w:history="1">
        <w:r w:rsidR="003026FC" w:rsidRPr="00644364">
          <w:rPr>
            <w:rStyle w:val="Hyperlink"/>
            <w:noProof/>
          </w:rPr>
          <w:t>11.0  REVISION HISTORY</w:t>
        </w:r>
        <w:r w:rsidR="003026FC">
          <w:rPr>
            <w:noProof/>
            <w:webHidden/>
          </w:rPr>
          <w:tab/>
        </w:r>
        <w:r w:rsidR="003026FC">
          <w:rPr>
            <w:noProof/>
            <w:webHidden/>
          </w:rPr>
          <w:fldChar w:fldCharType="begin"/>
        </w:r>
        <w:r w:rsidR="003026FC">
          <w:rPr>
            <w:noProof/>
            <w:webHidden/>
          </w:rPr>
          <w:instrText xml:space="preserve"> PAGEREF _Toc508806821 \h </w:instrText>
        </w:r>
        <w:r w:rsidR="003026FC">
          <w:rPr>
            <w:noProof/>
            <w:webHidden/>
          </w:rPr>
        </w:r>
        <w:r w:rsidR="003026FC">
          <w:rPr>
            <w:noProof/>
            <w:webHidden/>
          </w:rPr>
          <w:fldChar w:fldCharType="separate"/>
        </w:r>
        <w:r w:rsidR="007A52F1">
          <w:rPr>
            <w:noProof/>
            <w:webHidden/>
          </w:rPr>
          <w:t>58</w:t>
        </w:r>
        <w:r w:rsidR="003026FC">
          <w:rPr>
            <w:noProof/>
            <w:webHidden/>
          </w:rPr>
          <w:fldChar w:fldCharType="end"/>
        </w:r>
      </w:hyperlink>
    </w:p>
    <w:p w14:paraId="530078C1" w14:textId="77777777" w:rsidR="005A25BA" w:rsidRDefault="005A25BA">
      <w:r>
        <w:fldChar w:fldCharType="end"/>
      </w:r>
      <w:r>
        <w:br w:type="page"/>
      </w:r>
      <w:bookmarkStart w:id="0" w:name="_GoBack"/>
      <w:bookmarkEnd w:id="0"/>
    </w:p>
    <w:p w14:paraId="54256299" w14:textId="1A3D2C61" w:rsidR="005A25BA" w:rsidRDefault="005A25BA">
      <w:pPr>
        <w:pStyle w:val="Heading1"/>
      </w:pPr>
      <w:bookmarkStart w:id="1" w:name="_Toc508806715"/>
      <w:r>
        <w:lastRenderedPageBreak/>
        <w:t>1.0</w:t>
      </w:r>
      <w:r w:rsidR="00984128">
        <w:t xml:space="preserve">  </w:t>
      </w:r>
      <w:r>
        <w:t>INTRODUCTION</w:t>
      </w:r>
      <w:bookmarkEnd w:id="1"/>
    </w:p>
    <w:p w14:paraId="3944634C" w14:textId="2B739F70" w:rsidR="005A25BA" w:rsidRPr="006C080D" w:rsidRDefault="005A25BA">
      <w:pPr>
        <w:pStyle w:val="Heading2"/>
        <w:rPr>
          <w:i w:val="0"/>
        </w:rPr>
      </w:pPr>
      <w:bookmarkStart w:id="2" w:name="_Toc508806716"/>
      <w:r w:rsidRPr="006C080D">
        <w:rPr>
          <w:i w:val="0"/>
        </w:rPr>
        <w:t>1.1</w:t>
      </w:r>
      <w:r w:rsidR="000C13D7">
        <w:rPr>
          <w:i w:val="0"/>
        </w:rPr>
        <w:t xml:space="preserve"> Purpose</w:t>
      </w:r>
      <w:bookmarkEnd w:id="2"/>
    </w:p>
    <w:p w14:paraId="0FA21AAD" w14:textId="77777777" w:rsidR="005A25BA" w:rsidRDefault="005A25BA"/>
    <w:p w14:paraId="58E61DF0" w14:textId="77777777" w:rsidR="005A25BA" w:rsidRDefault="005A25BA">
      <w:pPr>
        <w:ind w:left="360"/>
      </w:pPr>
      <w:r>
        <w:t>The Quality Management System (QMS) is the framework for the administration of the quality system</w:t>
      </w:r>
      <w:r w:rsidR="006272B5">
        <w:t xml:space="preserve"> at Larson Davis a Division of PCB Piezotronics, Inc</w:t>
      </w:r>
      <w:r>
        <w:t xml:space="preserve">.  Several national and international standards </w:t>
      </w:r>
      <w:r w:rsidR="003C0B90">
        <w:t>are</w:t>
      </w:r>
      <w:r>
        <w:t xml:space="preserve"> used as references in developing the quality system including but not limited to:</w:t>
      </w:r>
    </w:p>
    <w:p w14:paraId="0F1757C8" w14:textId="77777777" w:rsidR="005A25BA" w:rsidRDefault="005A25BA">
      <w:pPr>
        <w:ind w:left="720"/>
      </w:pPr>
    </w:p>
    <w:p w14:paraId="0D8F5419" w14:textId="5EC09246" w:rsidR="005A25BA" w:rsidRDefault="005A25BA">
      <w:pPr>
        <w:numPr>
          <w:ilvl w:val="0"/>
          <w:numId w:val="1"/>
        </w:numPr>
      </w:pPr>
      <w:smartTag w:uri="urn:schemas-microsoft-com:office:smarttags" w:element="stockticker">
        <w:r>
          <w:t>ISO</w:t>
        </w:r>
      </w:smartTag>
      <w:r>
        <w:t xml:space="preserve"> 9001-20</w:t>
      </w:r>
      <w:r w:rsidR="003075EB">
        <w:t>15</w:t>
      </w:r>
      <w:r w:rsidR="00A4766B">
        <w:t xml:space="preserve"> Quality Management System—Requirements </w:t>
      </w:r>
    </w:p>
    <w:p w14:paraId="4E99FEA6" w14:textId="61BB9D3D" w:rsidR="005A25BA" w:rsidRDefault="005A25BA">
      <w:pPr>
        <w:numPr>
          <w:ilvl w:val="0"/>
          <w:numId w:val="1"/>
        </w:numPr>
      </w:pPr>
      <w:smartTag w:uri="urn:schemas-microsoft-com:office:smarttags" w:element="stockticker">
        <w:r>
          <w:t>ISO</w:t>
        </w:r>
      </w:smartTag>
      <w:r>
        <w:t xml:space="preserve"> 17025</w:t>
      </w:r>
      <w:r w:rsidR="00A4766B">
        <w:t>—General requirements for the competence of testing and calibration laboratories</w:t>
      </w:r>
    </w:p>
    <w:p w14:paraId="04CB0FA8" w14:textId="2D3ACDA1" w:rsidR="005A25BA" w:rsidRDefault="005A25BA">
      <w:pPr>
        <w:numPr>
          <w:ilvl w:val="0"/>
          <w:numId w:val="1"/>
        </w:numPr>
      </w:pPr>
      <w:smartTag w:uri="urn:schemas-microsoft-com:office:smarttags" w:element="stockticker">
        <w:r>
          <w:t>ANSI</w:t>
        </w:r>
      </w:smartTag>
      <w:r>
        <w:t xml:space="preserve"> Z540</w:t>
      </w:r>
      <w:r w:rsidR="00AC21C8">
        <w:t>-1</w:t>
      </w:r>
      <w:r w:rsidR="00A4766B">
        <w:t xml:space="preserve"> Calibration Laboratories and Measuring and Test Equipment—General requirements</w:t>
      </w:r>
    </w:p>
    <w:p w14:paraId="7D246257" w14:textId="3B842202" w:rsidR="009B2312" w:rsidRDefault="00183B99">
      <w:pPr>
        <w:numPr>
          <w:ilvl w:val="0"/>
          <w:numId w:val="1"/>
        </w:numPr>
      </w:pPr>
      <w:r>
        <w:t>ISO/IEC 80079-34</w:t>
      </w:r>
      <w:r w:rsidR="00A4766B">
        <w:t xml:space="preserve"> Explosive Atmospheres—Part 34: Application of quality systems for equipment manufacture</w:t>
      </w:r>
    </w:p>
    <w:p w14:paraId="77DD9A4A" w14:textId="77777777" w:rsidR="005A25BA" w:rsidRDefault="005A25BA">
      <w:pPr>
        <w:ind w:left="720"/>
      </w:pPr>
    </w:p>
    <w:p w14:paraId="0B74FE4D" w14:textId="4DEC9EE3" w:rsidR="005A25BA" w:rsidRDefault="005A25BA">
      <w:pPr>
        <w:ind w:left="360"/>
      </w:pPr>
      <w:r>
        <w:t xml:space="preserve">The use of multiple standards </w:t>
      </w:r>
      <w:r w:rsidR="00245482">
        <w:t xml:space="preserve">and internal policies and procedures determined by the company </w:t>
      </w:r>
      <w:r>
        <w:t>in building the framework allows Larson Davis to enhance our customers’ “Total Customer Satisfaction”.  The implementation of the quality management system extends to all departments, processes and employees.</w:t>
      </w:r>
    </w:p>
    <w:p w14:paraId="09984D86" w14:textId="4C844F56" w:rsidR="00226A6C" w:rsidRDefault="00226A6C">
      <w:pPr>
        <w:ind w:left="360"/>
      </w:pPr>
    </w:p>
    <w:p w14:paraId="0AE4752E" w14:textId="1B5B9324" w:rsidR="00226A6C" w:rsidRPr="000C13D7" w:rsidRDefault="00226A6C" w:rsidP="006C080D">
      <w:pPr>
        <w:pStyle w:val="Default"/>
        <w:ind w:left="360"/>
        <w:rPr>
          <w:rFonts w:cs="Arial"/>
          <w:szCs w:val="22"/>
        </w:rPr>
      </w:pPr>
      <w:r>
        <w:rPr>
          <w:rFonts w:ascii="Arial" w:hAnsi="Arial" w:cs="Arial"/>
          <w:sz w:val="22"/>
          <w:szCs w:val="22"/>
        </w:rPr>
        <w:t xml:space="preserve">Larson Davis a Division of </w:t>
      </w:r>
      <w:r w:rsidRPr="00226A6C">
        <w:rPr>
          <w:rFonts w:ascii="Arial" w:hAnsi="Arial" w:cs="Arial"/>
          <w:sz w:val="22"/>
          <w:szCs w:val="22"/>
        </w:rPr>
        <w:t>PCB Piezotronics</w:t>
      </w:r>
      <w:r>
        <w:rPr>
          <w:rFonts w:ascii="Arial" w:hAnsi="Arial" w:cs="Arial"/>
          <w:sz w:val="22"/>
          <w:szCs w:val="22"/>
        </w:rPr>
        <w:t>, Inc.</w:t>
      </w:r>
      <w:r w:rsidRPr="006C080D">
        <w:rPr>
          <w:rFonts w:ascii="Arial" w:hAnsi="Arial" w:cs="Arial"/>
          <w:sz w:val="22"/>
          <w:szCs w:val="22"/>
        </w:rPr>
        <w:t xml:space="preserve"> has adopted the </w:t>
      </w:r>
      <w:r>
        <w:rPr>
          <w:rFonts w:ascii="Arial" w:hAnsi="Arial" w:cs="Arial"/>
          <w:sz w:val="22"/>
          <w:szCs w:val="22"/>
        </w:rPr>
        <w:t>ISO 9001</w:t>
      </w:r>
      <w:r w:rsidRPr="006C080D">
        <w:rPr>
          <w:rFonts w:ascii="Arial" w:hAnsi="Arial" w:cs="Arial"/>
          <w:sz w:val="22"/>
          <w:szCs w:val="22"/>
        </w:rPr>
        <w:t xml:space="preserve"> standard for our quality management system in the effort to improve our overall performance and provide a basis for the sustainable development of initiatives. This process approach incorporates </w:t>
      </w:r>
      <w:r w:rsidR="00AC21C8">
        <w:rPr>
          <w:rFonts w:ascii="Arial" w:hAnsi="Arial" w:cs="Arial"/>
          <w:sz w:val="22"/>
          <w:szCs w:val="22"/>
        </w:rPr>
        <w:t>planning, doing, reviewing and acting</w:t>
      </w:r>
      <w:r w:rsidRPr="006C080D">
        <w:rPr>
          <w:rFonts w:ascii="Arial" w:hAnsi="Arial" w:cs="Arial"/>
          <w:sz w:val="22"/>
          <w:szCs w:val="22"/>
        </w:rPr>
        <w:t xml:space="preserve"> cycle</w:t>
      </w:r>
      <w:r w:rsidR="00AC21C8">
        <w:rPr>
          <w:rFonts w:ascii="Arial" w:hAnsi="Arial" w:cs="Arial"/>
          <w:sz w:val="22"/>
          <w:szCs w:val="22"/>
        </w:rPr>
        <w:t>s</w:t>
      </w:r>
      <w:r w:rsidRPr="006C080D">
        <w:rPr>
          <w:rFonts w:ascii="Arial" w:hAnsi="Arial" w:cs="Arial"/>
          <w:sz w:val="22"/>
          <w:szCs w:val="22"/>
        </w:rPr>
        <w:t xml:space="preserve"> </w:t>
      </w:r>
      <w:r w:rsidR="00AC21C8" w:rsidRPr="006C080D">
        <w:rPr>
          <w:rFonts w:ascii="Arial" w:hAnsi="Arial" w:cs="Arial"/>
          <w:sz w:val="22"/>
          <w:szCs w:val="22"/>
        </w:rPr>
        <w:t xml:space="preserve">along with </w:t>
      </w:r>
      <w:r w:rsidRPr="006C080D">
        <w:rPr>
          <w:rFonts w:ascii="Arial" w:hAnsi="Arial" w:cs="Arial"/>
          <w:sz w:val="22"/>
          <w:szCs w:val="22"/>
        </w:rPr>
        <w:t>risk-based thinking, that enables our organization to plan our processes; and their interactions, to ensure our processes are adequately resourced and managed, and that opportunities for improvement are determined and acted upon. Risk-based thinking enables our organization to determine factors that could cause our processes and quality management system to deviate from planned results, and to implement preventive controls to minimize negative effects and make maximum use of opportunities as they arise. Understanding and managing the interrelated processes of our quality management system contributes to our organizations effectiveness and efficiency in achieving the intended results for our products and services.</w:t>
      </w:r>
    </w:p>
    <w:p w14:paraId="224C755D" w14:textId="77777777" w:rsidR="005A25BA" w:rsidRDefault="005A25BA"/>
    <w:p w14:paraId="6A3F3CC3" w14:textId="0F167983" w:rsidR="005A25BA" w:rsidRDefault="005A25BA">
      <w:pPr>
        <w:ind w:left="360"/>
      </w:pPr>
      <w:r>
        <w:t>The review and approval of the Quality Management System</w:t>
      </w:r>
      <w:r w:rsidR="006E210B">
        <w:t xml:space="preserve"> and risks associated with meeting the company objectives</w:t>
      </w:r>
      <w:r>
        <w:t xml:space="preserve"> is the responsibility of the </w:t>
      </w:r>
      <w:r w:rsidR="003075EB">
        <w:t xml:space="preserve">Director of </w:t>
      </w:r>
      <w:r w:rsidR="00226A6C">
        <w:t xml:space="preserve">LD </w:t>
      </w:r>
      <w:r w:rsidR="003075EB">
        <w:t>Operations (DOO)/</w:t>
      </w:r>
      <w:r>
        <w:t>General Manager</w:t>
      </w:r>
      <w:r w:rsidR="003075EB">
        <w:t xml:space="preserve"> (GM)</w:t>
      </w:r>
      <w:r w:rsidR="00E4536E">
        <w:t xml:space="preserve"> of Larson Davis</w:t>
      </w:r>
      <w:r>
        <w:t>.</w:t>
      </w:r>
    </w:p>
    <w:p w14:paraId="170AE5BA" w14:textId="77777777" w:rsidR="005A25BA" w:rsidRDefault="005A25BA">
      <w:pPr>
        <w:ind w:left="360"/>
      </w:pPr>
    </w:p>
    <w:p w14:paraId="181BBEBB" w14:textId="77777777" w:rsidR="005A25BA" w:rsidRDefault="005A25BA">
      <w:pPr>
        <w:ind w:left="360"/>
      </w:pPr>
      <w:r>
        <w:t>The company management structure is:</w:t>
      </w:r>
    </w:p>
    <w:p w14:paraId="7B70BB36" w14:textId="77777777" w:rsidR="005A25BA" w:rsidRDefault="005A25BA"/>
    <w:p w14:paraId="2ECAF80F" w14:textId="50A2707A" w:rsidR="005A25BA" w:rsidRDefault="005A25BA">
      <w:pPr>
        <w:ind w:left="360"/>
      </w:pPr>
      <w:r>
        <w:t>The LD Management team interfaces with the PCB Piezotronics Management team and has control of day-to-day activities at Larson Davis. The Management team at LD includes the following positions:</w:t>
      </w:r>
    </w:p>
    <w:p w14:paraId="3B9B3197" w14:textId="77777777" w:rsidR="005A25BA" w:rsidRDefault="005A25BA">
      <w:pPr>
        <w:ind w:left="720"/>
      </w:pPr>
    </w:p>
    <w:p w14:paraId="4BCA3509" w14:textId="614FC1E4" w:rsidR="005A25BA" w:rsidRDefault="003075EB">
      <w:pPr>
        <w:ind w:left="720"/>
      </w:pPr>
      <w:r>
        <w:t xml:space="preserve">Director of </w:t>
      </w:r>
      <w:r w:rsidR="00226A6C">
        <w:t xml:space="preserve">LD </w:t>
      </w:r>
      <w:r>
        <w:t>Operations/</w:t>
      </w:r>
      <w:r w:rsidR="005A25BA">
        <w:t>General Manager</w:t>
      </w:r>
    </w:p>
    <w:p w14:paraId="2761898A" w14:textId="77777777" w:rsidR="005A25BA" w:rsidRDefault="005A25BA">
      <w:pPr>
        <w:ind w:left="720"/>
      </w:pPr>
      <w:r>
        <w:t>Engineering Manager</w:t>
      </w:r>
    </w:p>
    <w:p w14:paraId="63E642DB" w14:textId="77777777" w:rsidR="005A25BA" w:rsidRDefault="005A25BA">
      <w:pPr>
        <w:ind w:left="720"/>
      </w:pPr>
      <w:r>
        <w:t>Sales Division Manager</w:t>
      </w:r>
    </w:p>
    <w:p w14:paraId="139FAF97" w14:textId="77777777" w:rsidR="003075EB" w:rsidRDefault="003075EB">
      <w:pPr>
        <w:ind w:left="720"/>
      </w:pPr>
      <w:r>
        <w:t>Product Manager</w:t>
      </w:r>
    </w:p>
    <w:p w14:paraId="701FFA23" w14:textId="77777777" w:rsidR="00E4536E" w:rsidRDefault="00E4536E">
      <w:pPr>
        <w:ind w:left="720"/>
      </w:pPr>
      <w:r>
        <w:lastRenderedPageBreak/>
        <w:t>Production Manager</w:t>
      </w:r>
    </w:p>
    <w:p w14:paraId="15CBF918" w14:textId="77777777" w:rsidR="00E4536E" w:rsidRDefault="00E4536E">
      <w:pPr>
        <w:ind w:left="720"/>
      </w:pPr>
      <w:r>
        <w:t>Logistics Manager</w:t>
      </w:r>
    </w:p>
    <w:p w14:paraId="4D1FC23E" w14:textId="77777777" w:rsidR="005A25BA" w:rsidRDefault="005A25BA">
      <w:pPr>
        <w:ind w:left="720"/>
      </w:pPr>
    </w:p>
    <w:p w14:paraId="566BAB06" w14:textId="168BFCE2" w:rsidR="005A25BA" w:rsidRDefault="005A25BA" w:rsidP="006C080D">
      <w:pPr>
        <w:ind w:left="360"/>
      </w:pPr>
      <w:r>
        <w:t xml:space="preserve">The </w:t>
      </w:r>
      <w:r w:rsidR="003075EB">
        <w:t>company Human Resource Department</w:t>
      </w:r>
      <w:r>
        <w:t xml:space="preserve"> main</w:t>
      </w:r>
      <w:r w:rsidR="003C0B90">
        <w:t>tains the organizational charts</w:t>
      </w:r>
      <w:r>
        <w:t xml:space="preserve"> that detail the relationships between </w:t>
      </w:r>
      <w:r w:rsidR="003075EB">
        <w:t xml:space="preserve">corporate management, LD Division </w:t>
      </w:r>
      <w:r>
        <w:t xml:space="preserve">Management and other managers </w:t>
      </w:r>
      <w:r w:rsidR="003C11A5">
        <w:t>and</w:t>
      </w:r>
      <w:r>
        <w:t xml:space="preserve"> job functions.  Employees access that information online or by contacting the </w:t>
      </w:r>
      <w:r w:rsidR="003075EB">
        <w:t>DOO/GM</w:t>
      </w:r>
      <w:r>
        <w:t>.</w:t>
      </w:r>
    </w:p>
    <w:p w14:paraId="4F8EDC12" w14:textId="2002FCB1" w:rsidR="005A25BA" w:rsidRDefault="005A25BA"/>
    <w:p w14:paraId="36DF6ECC" w14:textId="267AFA01" w:rsidR="002065D0" w:rsidRPr="0044044D" w:rsidRDefault="004F036A" w:rsidP="006C080D">
      <w:pPr>
        <w:pStyle w:val="Heading2"/>
      </w:pPr>
      <w:bookmarkStart w:id="3" w:name="_Toc508806717"/>
      <w:r w:rsidRPr="006C080D">
        <w:rPr>
          <w:i w:val="0"/>
        </w:rPr>
        <w:t>1</w:t>
      </w:r>
      <w:r w:rsidR="002065D0" w:rsidRPr="006C080D">
        <w:rPr>
          <w:i w:val="0"/>
        </w:rPr>
        <w:t>.</w:t>
      </w:r>
      <w:r w:rsidRPr="006C080D">
        <w:rPr>
          <w:i w:val="0"/>
        </w:rPr>
        <w:t>2</w:t>
      </w:r>
      <w:r w:rsidR="000C13D7" w:rsidRPr="006C080D">
        <w:rPr>
          <w:i w:val="0"/>
        </w:rPr>
        <w:t xml:space="preserve"> Company Profile</w:t>
      </w:r>
      <w:bookmarkEnd w:id="3"/>
    </w:p>
    <w:p w14:paraId="54BDB4C7" w14:textId="0EDC01A7" w:rsidR="003C0B90" w:rsidRDefault="003C0B90">
      <w:r>
        <w:tab/>
      </w:r>
    </w:p>
    <w:p w14:paraId="0CCD0E90" w14:textId="77777777" w:rsidR="005A25BA" w:rsidRPr="000C13D7" w:rsidRDefault="005A38E6" w:rsidP="006C080D">
      <w:pPr>
        <w:ind w:left="360" w:firstLine="360"/>
        <w:rPr>
          <w:b/>
          <w:szCs w:val="22"/>
        </w:rPr>
      </w:pPr>
      <w:r w:rsidRPr="000C13D7">
        <w:rPr>
          <w:b/>
          <w:szCs w:val="22"/>
        </w:rPr>
        <w:t>Larson Davis</w:t>
      </w:r>
    </w:p>
    <w:p w14:paraId="31B45CBE" w14:textId="77777777" w:rsidR="003C0B90" w:rsidRDefault="003C0B90" w:rsidP="006C080D">
      <w:pPr>
        <w:ind w:left="360"/>
      </w:pPr>
      <w:r>
        <w:tab/>
      </w:r>
      <w:r>
        <w:tab/>
      </w:r>
    </w:p>
    <w:p w14:paraId="6F56A1DD" w14:textId="7BA4BD95" w:rsidR="005A25BA" w:rsidRDefault="005A25BA" w:rsidP="006C080D">
      <w:pPr>
        <w:ind w:left="762"/>
      </w:pPr>
      <w:r>
        <w:t>Brian Larson and Larry Davis founded Larson Davis in 1982.  The business evolved from a small Company</w:t>
      </w:r>
      <w:r w:rsidR="00A4766B">
        <w:t xml:space="preserve"> </w:t>
      </w:r>
      <w:r>
        <w:t>to an engineering and manufacturing operation recognized as a worldwide leader in acoustic noise measurement and monitoring.  The technical efforts of the Company produced such world leading instruments as the 800B, 700 and 710.   Microphones and analyzers were added to the product line</w:t>
      </w:r>
      <w:r w:rsidR="00A4766B">
        <w:t xml:space="preserve"> </w:t>
      </w:r>
      <w:r>
        <w:t xml:space="preserve">as the Company continued to grow and work on several military projects that resulted in the addition of the 3100 and 3200 </w:t>
      </w:r>
      <w:r w:rsidR="001D04C2">
        <w:t>analyzers</w:t>
      </w:r>
      <w:r>
        <w:t xml:space="preserve">.  Further growth resulted in the Company moving to </w:t>
      </w:r>
      <w:smartTag w:uri="urn:schemas-microsoft-com:office:smarttags" w:element="place">
        <w:smartTag w:uri="urn:schemas-microsoft-com:office:smarttags" w:element="City">
          <w:r>
            <w:t>Provo</w:t>
          </w:r>
        </w:smartTag>
        <w:r>
          <w:t xml:space="preserve">, </w:t>
        </w:r>
        <w:smartTag w:uri="urn:schemas-microsoft-com:office:smarttags" w:element="State">
          <w:r>
            <w:t>Utah</w:t>
          </w:r>
        </w:smartTag>
      </w:smartTag>
      <w:r>
        <w:t xml:space="preserve"> in 1988 where the Company purchased two new software companies and became a public Company with the merger of a Nevada NASDAQ Company and Larson Davis.</w:t>
      </w:r>
    </w:p>
    <w:p w14:paraId="698C8801" w14:textId="77777777" w:rsidR="005A25BA" w:rsidRDefault="005A25BA" w:rsidP="006C080D">
      <w:pPr>
        <w:ind w:left="360" w:firstLine="360"/>
      </w:pPr>
    </w:p>
    <w:p w14:paraId="4F4A7DC8" w14:textId="41BD474E" w:rsidR="005A25BA" w:rsidRDefault="005A25BA" w:rsidP="006C080D">
      <w:pPr>
        <w:ind w:left="762"/>
      </w:pPr>
      <w:r>
        <w:t xml:space="preserve">Environmental monitoring instruments were added to the product line with the release of the 870 and 2100K.  LD also released a portable two-channel analyzer, the 2900, which became a world leader in the industry.  Growth through the purchase of other instrumentation companies and the closure of the software companies continued through the 1990s.  </w:t>
      </w:r>
    </w:p>
    <w:p w14:paraId="77C83F50" w14:textId="77777777" w:rsidR="005A25BA" w:rsidRDefault="005A25BA" w:rsidP="00CC3918">
      <w:pPr>
        <w:ind w:left="360"/>
      </w:pPr>
    </w:p>
    <w:p w14:paraId="5831E236" w14:textId="50F82875" w:rsidR="005A25BA" w:rsidRDefault="005A25BA" w:rsidP="006C080D">
      <w:pPr>
        <w:ind w:left="762"/>
      </w:pPr>
      <w:r>
        <w:t xml:space="preserve">In April 1999 </w:t>
      </w:r>
      <w:r w:rsidR="00CF4CD2">
        <w:t xml:space="preserve">assets of </w:t>
      </w:r>
      <w:r>
        <w:t>Larson Davis</w:t>
      </w:r>
      <w:r w:rsidR="00A912CE">
        <w:t xml:space="preserve"> </w:t>
      </w:r>
      <w:r w:rsidR="00CF4CD2">
        <w:t>were</w:t>
      </w:r>
      <w:r>
        <w:t xml:space="preserve"> sold to PCB Piezotronics of Buffalo, New York.   On </w:t>
      </w:r>
      <w:smartTag w:uri="urn:schemas-microsoft-com:office:smarttags" w:element="date">
        <w:smartTagPr>
          <w:attr w:name="Month" w:val="12"/>
          <w:attr w:name="Day" w:val="31"/>
          <w:attr w:name="Year" w:val="2006"/>
        </w:smartTagPr>
        <w:r>
          <w:t>December 31</w:t>
        </w:r>
        <w:r>
          <w:rPr>
            <w:vertAlign w:val="superscript"/>
          </w:rPr>
          <w:t>st</w:t>
        </w:r>
        <w:r>
          <w:t>, 2006</w:t>
        </w:r>
      </w:smartTag>
      <w:r>
        <w:t xml:space="preserve">, Larson Davis, Inc. merged with PCB Piezotronics, </w:t>
      </w:r>
      <w:r w:rsidR="001D04C2">
        <w:t>Inc.</w:t>
      </w:r>
      <w:r>
        <w:t xml:space="preserve"> and LD became a division of that organization.</w:t>
      </w:r>
    </w:p>
    <w:p w14:paraId="0CC01F17" w14:textId="77777777" w:rsidR="005A25BA" w:rsidRDefault="005A25BA" w:rsidP="006C080D">
      <w:pPr>
        <w:ind w:left="360"/>
      </w:pPr>
    </w:p>
    <w:p w14:paraId="4175774B" w14:textId="5B34E971" w:rsidR="005A25BA" w:rsidRDefault="005A25BA" w:rsidP="006C080D">
      <w:pPr>
        <w:ind w:left="762"/>
      </w:pPr>
      <w:r>
        <w:t xml:space="preserve">Our philosophy of doing everything possible to serve customer needs is our focus. We have built a loyal customer base by providing quality products at reasonable prices, on a quick-delivery basis.  Our vision of </w:t>
      </w:r>
      <w:r>
        <w:rPr>
          <w:b/>
          <w:i/>
        </w:rPr>
        <w:t>“Total Customer Satisfaction”</w:t>
      </w:r>
      <w:r>
        <w:t xml:space="preserve"> supports our philosophy to provide superior customer service.</w:t>
      </w:r>
    </w:p>
    <w:p w14:paraId="526E4C17" w14:textId="77777777" w:rsidR="005A25BA" w:rsidRDefault="005A25BA" w:rsidP="006C080D">
      <w:pPr>
        <w:ind w:left="360"/>
      </w:pPr>
    </w:p>
    <w:p w14:paraId="4ABEF5E2" w14:textId="571C24A1" w:rsidR="005A25BA" w:rsidRPr="00CD47C5" w:rsidRDefault="003C0B90" w:rsidP="006C080D">
      <w:pPr>
        <w:ind w:left="360"/>
        <w:rPr>
          <w:b/>
          <w:szCs w:val="22"/>
        </w:rPr>
      </w:pPr>
      <w:r>
        <w:tab/>
      </w:r>
      <w:r w:rsidRPr="00CD47C5">
        <w:rPr>
          <w:b/>
          <w:szCs w:val="22"/>
        </w:rPr>
        <w:t>PCB Piezotronics, Inc</w:t>
      </w:r>
    </w:p>
    <w:p w14:paraId="1AEBBF03" w14:textId="77777777" w:rsidR="003C0B90" w:rsidRDefault="003C0B90" w:rsidP="006C080D">
      <w:pPr>
        <w:ind w:left="360"/>
      </w:pPr>
    </w:p>
    <w:p w14:paraId="610B9CBF" w14:textId="1FA624FD" w:rsidR="005A38E6" w:rsidRDefault="005A38E6" w:rsidP="006C080D">
      <w:pPr>
        <w:ind w:left="762"/>
      </w:pPr>
      <w:r>
        <w:t>Our name "</w:t>
      </w:r>
      <w:r w:rsidRPr="005A38E6">
        <w:t>PCB" is an acronym for "</w:t>
      </w:r>
      <w:r w:rsidRPr="005A38E6">
        <w:rPr>
          <w:u w:val="single"/>
        </w:rPr>
        <w:t>P</w:t>
      </w:r>
      <w:r w:rsidRPr="005A38E6">
        <w:t>ico</w:t>
      </w:r>
      <w:r w:rsidRPr="005A38E6">
        <w:rPr>
          <w:u w:val="single"/>
        </w:rPr>
        <w:t>C</w:t>
      </w:r>
      <w:r w:rsidRPr="005A38E6">
        <w:t>oulom</w:t>
      </w:r>
      <w:r w:rsidRPr="005A38E6">
        <w:rPr>
          <w:u w:val="single"/>
        </w:rPr>
        <w:t>B</w:t>
      </w:r>
      <w:r w:rsidRPr="005A38E6">
        <w:t xml:space="preserve">" which is technical terminology defining an electrical charge of the type generated by the piezoelectric sensors we manufacture.  "Piezotronics" combines the science of </w:t>
      </w:r>
      <w:r w:rsidRPr="005A38E6">
        <w:rPr>
          <w:u w:val="single"/>
        </w:rPr>
        <w:t>Piezo</w:t>
      </w:r>
      <w:r w:rsidRPr="005A38E6">
        <w:t>electricity and elec</w:t>
      </w:r>
      <w:r w:rsidRPr="005A38E6">
        <w:rPr>
          <w:u w:val="single"/>
        </w:rPr>
        <w:t>tronics</w:t>
      </w:r>
      <w:r w:rsidRPr="005A38E6">
        <w:t xml:space="preserve">.  At PCB we manufacture "sensors" which are basically small electromechanical instruments for the measurement of dynamic pressure, force, shock, vibration and sound.  Automotive manufacturers use PCB sensors to measure the sound and vibration level of new cars they are designing and testing to improve quality and customer appeal.   </w:t>
      </w:r>
    </w:p>
    <w:p w14:paraId="43E5D2CE" w14:textId="19745CBA" w:rsidR="003C11A5" w:rsidRDefault="003C11A5" w:rsidP="006C080D">
      <w:pPr>
        <w:ind w:left="762"/>
      </w:pPr>
    </w:p>
    <w:p w14:paraId="25BDAD55" w14:textId="77777777" w:rsidR="003C11A5" w:rsidRPr="006C080D" w:rsidRDefault="003C11A5" w:rsidP="006C080D">
      <w:pPr>
        <w:pStyle w:val="Default"/>
        <w:ind w:left="720"/>
        <w:rPr>
          <w:rFonts w:ascii="Arial" w:hAnsi="Arial" w:cs="Arial"/>
          <w:sz w:val="22"/>
          <w:szCs w:val="22"/>
        </w:rPr>
      </w:pPr>
      <w:r w:rsidRPr="006C080D">
        <w:rPr>
          <w:rFonts w:ascii="Arial" w:hAnsi="Arial" w:cs="Arial"/>
          <w:sz w:val="22"/>
          <w:szCs w:val="22"/>
        </w:rPr>
        <w:lastRenderedPageBreak/>
        <w:t xml:space="preserve">PCB Piezotronics Inc. was founded in 1967 as a manufacturer of piezoelectric quartz sensors, accelerometers, and associated electronics for the measurement of dynamic pressure, force, and vibration. The unique expertise of the company was the incorporation of microelectronic signal conditioning circuitry within these sensors to make them easier to use and more environmentally compatible. These ICP® sensors gained wide popularity and became the foundation for the company's success. </w:t>
      </w:r>
    </w:p>
    <w:p w14:paraId="22AD8493" w14:textId="77777777" w:rsidR="003C11A5" w:rsidRDefault="003C11A5" w:rsidP="006C080D">
      <w:pPr>
        <w:pStyle w:val="Default"/>
        <w:ind w:left="720"/>
        <w:rPr>
          <w:rFonts w:ascii="Arial" w:hAnsi="Arial" w:cs="Arial"/>
          <w:sz w:val="22"/>
          <w:szCs w:val="22"/>
        </w:rPr>
      </w:pPr>
    </w:p>
    <w:p w14:paraId="78AF5437" w14:textId="1A2BF047" w:rsidR="003C11A5" w:rsidRPr="006C080D" w:rsidRDefault="003C11A5" w:rsidP="006C080D">
      <w:pPr>
        <w:pStyle w:val="Default"/>
        <w:ind w:left="720"/>
        <w:rPr>
          <w:rFonts w:ascii="Arial" w:hAnsi="Arial" w:cs="Arial"/>
          <w:sz w:val="22"/>
          <w:szCs w:val="22"/>
        </w:rPr>
      </w:pPr>
      <w:r w:rsidRPr="006C080D">
        <w:rPr>
          <w:rFonts w:ascii="Arial" w:hAnsi="Arial" w:cs="Arial"/>
          <w:sz w:val="22"/>
          <w:szCs w:val="22"/>
        </w:rPr>
        <w:t xml:space="preserve">Subsequent growth and steady investment in facilities, machinery, and equipment permitted a constant broadening of the product offering. Measurement capabilities expanded with the addition of piezoceramic, tourmaline, capacitive, piezoresistive, and strain gage sensing technologies. Ensuing products include industrial accelerometers, DC accelerometers, load cells, torque sensors, microphones, pressure transmitters, and calibration equipment. </w:t>
      </w:r>
    </w:p>
    <w:p w14:paraId="793EC6FA" w14:textId="77777777" w:rsidR="003C11A5" w:rsidRPr="006C080D" w:rsidRDefault="003C11A5" w:rsidP="006C080D">
      <w:pPr>
        <w:pStyle w:val="Default"/>
        <w:ind w:left="720"/>
        <w:rPr>
          <w:rFonts w:ascii="Arial" w:hAnsi="Arial" w:cs="Arial"/>
          <w:sz w:val="22"/>
          <w:szCs w:val="22"/>
        </w:rPr>
      </w:pPr>
      <w:r w:rsidRPr="006C080D">
        <w:rPr>
          <w:rFonts w:ascii="Arial" w:hAnsi="Arial" w:cs="Arial"/>
          <w:sz w:val="22"/>
          <w:szCs w:val="22"/>
        </w:rPr>
        <w:t xml:space="preserve">PCB’s World Headquarters and Technology Center is located on a six-acre campus outside of Buffalo, NY. The campus includes PCB’s 100,000 sq. ft. (9290 sq. m.) main building and a separate 50,000 sq. ft. (4645 sq. m.) building housing the Precision Machining Center. Other facilities include Halifax, NC producing Piezoelectric, ICP®, piezoresistive, acoustic, force, shock &amp; vibration sensors; PCB Load &amp; Torque located in Farmington Hills, MI producing precision load cells, wheel force transducers, torque transducers, telemetry systems, and fastener torque-tension test systems; Larson Davis located in Provo, UT, producing precision microphones, sound level meters, noise dosimeters, audiometric calibration systems; Accumetrics located in Latham, NY producing digital rotor telemetry (the wireless acquisition of measurement signals from the rotors of rotating machines); and The Modal Shop located in Cincinnati, OH, offering a complete line of automated calibration systems and recalibration services to support dynamic vibration, shock, pressure, and force sensors. </w:t>
      </w:r>
    </w:p>
    <w:p w14:paraId="571707BA" w14:textId="77777777" w:rsidR="003C11A5" w:rsidRDefault="003C11A5" w:rsidP="006C080D">
      <w:pPr>
        <w:ind w:left="762"/>
        <w:rPr>
          <w:rFonts w:cs="Arial"/>
          <w:szCs w:val="22"/>
        </w:rPr>
      </w:pPr>
    </w:p>
    <w:p w14:paraId="582B1B10" w14:textId="3437C92E" w:rsidR="003C11A5" w:rsidRPr="000C13D7" w:rsidRDefault="003C11A5" w:rsidP="006C080D">
      <w:pPr>
        <w:ind w:left="360"/>
        <w:rPr>
          <w:rFonts w:cs="Arial"/>
          <w:szCs w:val="22"/>
        </w:rPr>
      </w:pPr>
      <w:r>
        <w:rPr>
          <w:rFonts w:cs="Arial"/>
        </w:rPr>
        <w:tab/>
      </w:r>
      <w:r w:rsidRPr="006C080D">
        <w:rPr>
          <w:rFonts w:cs="Arial"/>
          <w:b/>
          <w:szCs w:val="22"/>
        </w:rPr>
        <w:t>MTS Corporation</w:t>
      </w:r>
    </w:p>
    <w:p w14:paraId="616F034A" w14:textId="77777777" w:rsidR="005A38E6" w:rsidRPr="005A38E6" w:rsidRDefault="005A38E6" w:rsidP="006C080D">
      <w:pPr>
        <w:ind w:left="360"/>
      </w:pPr>
    </w:p>
    <w:p w14:paraId="7ADE0E76" w14:textId="77777777" w:rsidR="00E82F0D" w:rsidRPr="005A38E6" w:rsidRDefault="00E82F0D" w:rsidP="006C080D">
      <w:pPr>
        <w:ind w:left="762"/>
      </w:pPr>
      <w:r>
        <w:t>On July 5, 2016 MTS, a test and sensor company purchased all of the stock of PCB Group.  MTS is a publically traded company with two divisions that operates very similar to PCB.  The sensor division of MTS was merged with PCB into one operating unit.</w:t>
      </w:r>
    </w:p>
    <w:p w14:paraId="33DDCA3E" w14:textId="77777777" w:rsidR="00E82F0D" w:rsidRDefault="00E82F0D" w:rsidP="006C080D">
      <w:pPr>
        <w:ind w:left="762"/>
      </w:pPr>
    </w:p>
    <w:p w14:paraId="5EA46C49" w14:textId="77777777" w:rsidR="005A38E6" w:rsidRPr="005A38E6" w:rsidRDefault="005A38E6" w:rsidP="006C080D">
      <w:pPr>
        <w:ind w:left="762"/>
      </w:pPr>
      <w:r w:rsidRPr="005A38E6">
        <w:t xml:space="preserve">Although the company has grown steadily over the years and changed in many ways, our philosophy of doing everything possible to serve customer needs remains unchanged.  We have built a loyal customer base by providing quality products at reasonable prices, on a quick-delivery basis.  Our vision of </w:t>
      </w:r>
      <w:r w:rsidRPr="005A38E6">
        <w:rPr>
          <w:i/>
        </w:rPr>
        <w:t>"Total Customer Satisfaction"</w:t>
      </w:r>
      <w:r w:rsidRPr="005A38E6">
        <w:t xml:space="preserve"> supports our philosophy to provide superior customer service.</w:t>
      </w:r>
    </w:p>
    <w:p w14:paraId="64DB1C76" w14:textId="77777777" w:rsidR="005A38E6" w:rsidRPr="005A38E6" w:rsidRDefault="005A38E6" w:rsidP="006C080D">
      <w:pPr>
        <w:ind w:left="360"/>
      </w:pPr>
    </w:p>
    <w:p w14:paraId="44DFC2F1" w14:textId="77777777" w:rsidR="005A38E6" w:rsidRPr="005A38E6" w:rsidRDefault="005A38E6" w:rsidP="006C080D">
      <w:pPr>
        <w:ind w:left="762"/>
      </w:pPr>
      <w:r w:rsidRPr="005A38E6">
        <w:t>The success of PCB is in our people.  It is our management philosophy to hire good people and support them in doing whatever job they do best.  All of us at PCB feel very strong about ethics and honesty.  At PCB we operate on a first name basis.</w:t>
      </w:r>
    </w:p>
    <w:p w14:paraId="57467CDA" w14:textId="77777777" w:rsidR="005A38E6" w:rsidRPr="005A38E6" w:rsidRDefault="005A38E6" w:rsidP="006C080D">
      <w:pPr>
        <w:ind w:left="360"/>
      </w:pPr>
    </w:p>
    <w:p w14:paraId="4630A737" w14:textId="24566505" w:rsidR="005A38E6" w:rsidRPr="005A38E6" w:rsidRDefault="005A38E6" w:rsidP="006C080D">
      <w:pPr>
        <w:ind w:left="762"/>
      </w:pPr>
      <w:r w:rsidRPr="005A38E6">
        <w:t xml:space="preserve">Management is committed to </w:t>
      </w:r>
      <w:r w:rsidR="004002BB">
        <w:t xml:space="preserve">quality, risk assessment and </w:t>
      </w:r>
      <w:r w:rsidRPr="005A38E6">
        <w:t>providing a friendly, supportive and challenging work environment. The company's location</w:t>
      </w:r>
      <w:r w:rsidR="004002BB">
        <w:t>s</w:t>
      </w:r>
      <w:r w:rsidRPr="005A38E6">
        <w:t>, pleasant working conditions, progressive benefits package and opportunities for advancement create a spirit of enthusiasm that provides PCB with a definite "competitive edge".</w:t>
      </w:r>
    </w:p>
    <w:p w14:paraId="538BB1A9" w14:textId="77777777" w:rsidR="005A38E6" w:rsidRPr="005A38E6" w:rsidRDefault="005A38E6" w:rsidP="006C080D">
      <w:pPr>
        <w:ind w:left="360"/>
      </w:pPr>
    </w:p>
    <w:p w14:paraId="4CBAE019" w14:textId="77777777" w:rsidR="003C11A5" w:rsidRDefault="003C11A5" w:rsidP="006C080D">
      <w:pPr>
        <w:pStyle w:val="Default"/>
        <w:ind w:left="360"/>
        <w:rPr>
          <w:rFonts w:ascii="Arial" w:hAnsi="Arial" w:cs="Arial"/>
          <w:b/>
          <w:bCs/>
          <w:sz w:val="22"/>
          <w:szCs w:val="22"/>
        </w:rPr>
      </w:pPr>
    </w:p>
    <w:p w14:paraId="0973C9CB" w14:textId="77777777" w:rsidR="003C11A5" w:rsidRDefault="003C11A5" w:rsidP="006C080D">
      <w:pPr>
        <w:pStyle w:val="Default"/>
        <w:ind w:left="360"/>
        <w:rPr>
          <w:rFonts w:ascii="Arial" w:hAnsi="Arial" w:cs="Arial"/>
          <w:b/>
          <w:bCs/>
          <w:sz w:val="22"/>
          <w:szCs w:val="22"/>
        </w:rPr>
      </w:pPr>
    </w:p>
    <w:p w14:paraId="0304F59B" w14:textId="15ABFECA" w:rsidR="003C11A5" w:rsidRPr="006C080D" w:rsidRDefault="004F036A" w:rsidP="006C080D">
      <w:pPr>
        <w:pStyle w:val="Heading2"/>
      </w:pPr>
      <w:bookmarkStart w:id="4" w:name="_Toc508806718"/>
      <w:r w:rsidRPr="006C080D">
        <w:rPr>
          <w:i w:val="0"/>
        </w:rPr>
        <w:lastRenderedPageBreak/>
        <w:t>1</w:t>
      </w:r>
      <w:r w:rsidR="002065D0" w:rsidRPr="006C080D">
        <w:rPr>
          <w:i w:val="0"/>
        </w:rPr>
        <w:t>.</w:t>
      </w:r>
      <w:r w:rsidRPr="006C080D">
        <w:rPr>
          <w:i w:val="0"/>
        </w:rPr>
        <w:t>3</w:t>
      </w:r>
      <w:r w:rsidR="002065D0" w:rsidRPr="006C080D">
        <w:rPr>
          <w:i w:val="0"/>
        </w:rPr>
        <w:t xml:space="preserve"> </w:t>
      </w:r>
      <w:r w:rsidR="003C11A5" w:rsidRPr="006C080D">
        <w:rPr>
          <w:i w:val="0"/>
        </w:rPr>
        <w:t xml:space="preserve">Business Classification </w:t>
      </w:r>
      <w:r w:rsidR="00D1720F" w:rsidRPr="006C080D">
        <w:rPr>
          <w:i w:val="0"/>
        </w:rPr>
        <w:t>and Statements o</w:t>
      </w:r>
      <w:r w:rsidR="003C11A5" w:rsidRPr="006C080D">
        <w:rPr>
          <w:i w:val="0"/>
        </w:rPr>
        <w:t>f Compliance</w:t>
      </w:r>
      <w:bookmarkEnd w:id="4"/>
      <w:r w:rsidR="003C11A5" w:rsidRPr="006C080D">
        <w:rPr>
          <w:i w:val="0"/>
        </w:rPr>
        <w:t xml:space="preserve"> </w:t>
      </w:r>
    </w:p>
    <w:p w14:paraId="7B2EF176" w14:textId="77777777" w:rsidR="00D1720F" w:rsidRDefault="00D1720F" w:rsidP="006C080D">
      <w:pPr>
        <w:pStyle w:val="Default"/>
        <w:ind w:left="360"/>
        <w:rPr>
          <w:rFonts w:ascii="Arial" w:hAnsi="Arial" w:cs="Arial"/>
          <w:sz w:val="22"/>
          <w:szCs w:val="22"/>
        </w:rPr>
      </w:pPr>
    </w:p>
    <w:p w14:paraId="704EDD06" w14:textId="754535D4" w:rsidR="003C11A5" w:rsidRPr="006C080D" w:rsidRDefault="003C11A5" w:rsidP="00C268C2">
      <w:pPr>
        <w:pStyle w:val="Default"/>
        <w:ind w:left="720"/>
        <w:rPr>
          <w:rFonts w:ascii="Arial" w:hAnsi="Arial" w:cs="Arial"/>
          <w:sz w:val="22"/>
          <w:szCs w:val="22"/>
        </w:rPr>
      </w:pPr>
      <w:r w:rsidRPr="006C080D">
        <w:rPr>
          <w:rFonts w:ascii="Arial" w:hAnsi="Arial" w:cs="Arial"/>
          <w:sz w:val="22"/>
          <w:szCs w:val="22"/>
        </w:rPr>
        <w:t xml:space="preserve">PCB Piezotronics, Inc. complies and/or can be identified according to the following characteristics: </w:t>
      </w:r>
    </w:p>
    <w:p w14:paraId="1C822559" w14:textId="457491AC" w:rsidR="003C11A5" w:rsidRPr="006C080D" w:rsidRDefault="00D1720F" w:rsidP="006C080D">
      <w:pPr>
        <w:pStyle w:val="Default"/>
        <w:numPr>
          <w:ilvl w:val="0"/>
          <w:numId w:val="48"/>
        </w:numPr>
        <w:spacing w:after="24"/>
        <w:ind w:left="1440"/>
        <w:rPr>
          <w:rFonts w:ascii="Arial" w:hAnsi="Arial" w:cs="Arial"/>
          <w:sz w:val="22"/>
          <w:szCs w:val="22"/>
        </w:rPr>
      </w:pPr>
      <w:r w:rsidRPr="003C11A5">
        <w:rPr>
          <w:rFonts w:ascii="Arial" w:hAnsi="Arial" w:cs="Arial"/>
          <w:sz w:val="22"/>
          <w:szCs w:val="22"/>
        </w:rPr>
        <w:t>Is</w:t>
      </w:r>
      <w:r w:rsidR="003C11A5" w:rsidRPr="006C080D">
        <w:rPr>
          <w:rFonts w:ascii="Arial" w:hAnsi="Arial" w:cs="Arial"/>
          <w:sz w:val="22"/>
          <w:szCs w:val="22"/>
        </w:rPr>
        <w:t xml:space="preserve"> a large business, which currently employs approximately 770 people, and when combined with other PCB Group affiliated companies, employs approximately 900 people. </w:t>
      </w:r>
    </w:p>
    <w:p w14:paraId="4401B9C7" w14:textId="4E4AA58C" w:rsidR="003C11A5" w:rsidRPr="006C080D" w:rsidRDefault="00D1720F" w:rsidP="006C080D">
      <w:pPr>
        <w:pStyle w:val="Default"/>
        <w:numPr>
          <w:ilvl w:val="0"/>
          <w:numId w:val="48"/>
        </w:numPr>
        <w:ind w:left="1440"/>
        <w:rPr>
          <w:rFonts w:ascii="Arial" w:hAnsi="Arial" w:cs="Arial"/>
          <w:sz w:val="22"/>
          <w:szCs w:val="22"/>
        </w:rPr>
      </w:pPr>
      <w:r>
        <w:rPr>
          <w:rFonts w:ascii="Arial" w:hAnsi="Arial" w:cs="Arial"/>
          <w:sz w:val="22"/>
          <w:szCs w:val="22"/>
        </w:rPr>
        <w:t>I</w:t>
      </w:r>
      <w:r w:rsidR="003C11A5" w:rsidRPr="006C080D">
        <w:rPr>
          <w:rFonts w:ascii="Arial" w:hAnsi="Arial" w:cs="Arial"/>
          <w:sz w:val="22"/>
          <w:szCs w:val="22"/>
        </w:rPr>
        <w:t>s an equal opportunity employer that posts EEO notices in our non-segregated facilities and annually files EEO-1 reports</w:t>
      </w:r>
      <w:r>
        <w:rPr>
          <w:rFonts w:ascii="Arial" w:hAnsi="Arial" w:cs="Arial"/>
          <w:sz w:val="22"/>
          <w:szCs w:val="22"/>
        </w:rPr>
        <w:t>.</w:t>
      </w:r>
      <w:r w:rsidR="003C11A5" w:rsidRPr="006C080D">
        <w:rPr>
          <w:rFonts w:ascii="Arial" w:hAnsi="Arial" w:cs="Arial"/>
          <w:sz w:val="22"/>
          <w:szCs w:val="22"/>
        </w:rPr>
        <w:t xml:space="preserve"> </w:t>
      </w:r>
    </w:p>
    <w:p w14:paraId="1140DE83" w14:textId="661F8689"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Has</w:t>
      </w:r>
      <w:r w:rsidR="003C11A5" w:rsidRPr="006C080D">
        <w:rPr>
          <w:rFonts w:ascii="Arial" w:hAnsi="Arial" w:cs="Arial"/>
          <w:sz w:val="22"/>
          <w:szCs w:val="22"/>
        </w:rPr>
        <w:t xml:space="preserve"> developed an affirmative action program. </w:t>
      </w:r>
    </w:p>
    <w:p w14:paraId="00A50B8E" w14:textId="5BC0459D"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Complies</w:t>
      </w:r>
      <w:r w:rsidR="003C11A5" w:rsidRPr="006C080D">
        <w:rPr>
          <w:rFonts w:ascii="Arial" w:hAnsi="Arial" w:cs="Arial"/>
          <w:sz w:val="22"/>
          <w:szCs w:val="22"/>
        </w:rPr>
        <w:t xml:space="preserve"> with all requirements associated with Clean Air and Water Certification. </w:t>
      </w:r>
    </w:p>
    <w:p w14:paraId="56B8F065" w14:textId="638200FD"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Has</w:t>
      </w:r>
      <w:r w:rsidR="003C11A5" w:rsidRPr="006C080D">
        <w:rPr>
          <w:rFonts w:ascii="Arial" w:hAnsi="Arial" w:cs="Arial"/>
          <w:sz w:val="22"/>
          <w:szCs w:val="22"/>
        </w:rPr>
        <w:t xml:space="preserve"> </w:t>
      </w:r>
      <w:r w:rsidR="003C11A5" w:rsidRPr="006C080D">
        <w:rPr>
          <w:rFonts w:ascii="Arial" w:hAnsi="Arial" w:cs="Arial"/>
          <w:b/>
          <w:sz w:val="22"/>
          <w:szCs w:val="22"/>
          <w:u w:val="single"/>
        </w:rPr>
        <w:t>never</w:t>
      </w:r>
      <w:r w:rsidR="003C11A5" w:rsidRPr="006C080D">
        <w:rPr>
          <w:rFonts w:ascii="Arial" w:hAnsi="Arial" w:cs="Arial"/>
          <w:sz w:val="22"/>
          <w:szCs w:val="22"/>
        </w:rPr>
        <w:t xml:space="preserve"> been on the EPA List of Violating Facilities. </w:t>
      </w:r>
    </w:p>
    <w:p w14:paraId="0FEB3A2C" w14:textId="2A24161C"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Meets</w:t>
      </w:r>
      <w:r w:rsidR="003C11A5" w:rsidRPr="006C080D">
        <w:rPr>
          <w:rFonts w:ascii="Arial" w:hAnsi="Arial" w:cs="Arial"/>
          <w:sz w:val="22"/>
          <w:szCs w:val="22"/>
        </w:rPr>
        <w:t xml:space="preserve"> all local, State and Federal environmental laws and regulations per facility locations. </w:t>
      </w:r>
    </w:p>
    <w:p w14:paraId="4E236301" w14:textId="79548C3E"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Is</w:t>
      </w:r>
      <w:r w:rsidR="003C11A5" w:rsidRPr="006C080D">
        <w:rPr>
          <w:rFonts w:ascii="Arial" w:hAnsi="Arial" w:cs="Arial"/>
          <w:sz w:val="22"/>
          <w:szCs w:val="22"/>
        </w:rPr>
        <w:t xml:space="preserve"> entirely US owned and operated. </w:t>
      </w:r>
    </w:p>
    <w:p w14:paraId="3E99FFF8" w14:textId="7F0CD443"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Operates</w:t>
      </w:r>
      <w:r w:rsidR="003C11A5" w:rsidRPr="006C080D">
        <w:rPr>
          <w:rFonts w:ascii="Arial" w:hAnsi="Arial" w:cs="Arial"/>
          <w:sz w:val="22"/>
          <w:szCs w:val="22"/>
        </w:rPr>
        <w:t xml:space="preserve"> a drug-free workplace. </w:t>
      </w:r>
    </w:p>
    <w:p w14:paraId="34FDA86F" w14:textId="53F635FF"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Is</w:t>
      </w:r>
      <w:r w:rsidR="003C11A5" w:rsidRPr="006C080D">
        <w:rPr>
          <w:rFonts w:ascii="Arial" w:hAnsi="Arial" w:cs="Arial"/>
          <w:sz w:val="22"/>
          <w:szCs w:val="22"/>
        </w:rPr>
        <w:t xml:space="preserve"> not located in a Labor Surplus Area. </w:t>
      </w:r>
    </w:p>
    <w:p w14:paraId="02336DEA" w14:textId="20B62DF9"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Has</w:t>
      </w:r>
      <w:r w:rsidR="003C11A5" w:rsidRPr="006C080D">
        <w:rPr>
          <w:rFonts w:ascii="Arial" w:hAnsi="Arial" w:cs="Arial"/>
          <w:sz w:val="22"/>
          <w:szCs w:val="22"/>
        </w:rPr>
        <w:t xml:space="preserve"> not used federally appropriated funds for the purpose of influencing any government employee. </w:t>
      </w:r>
    </w:p>
    <w:p w14:paraId="0A0C5758" w14:textId="2F43B1D7"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Has</w:t>
      </w:r>
      <w:r w:rsidR="003C11A5" w:rsidRPr="006C080D">
        <w:rPr>
          <w:rFonts w:ascii="Arial" w:hAnsi="Arial" w:cs="Arial"/>
          <w:sz w:val="22"/>
          <w:szCs w:val="22"/>
        </w:rPr>
        <w:t xml:space="preserve"> not provided, attempted to provide, offered, solicited or accepted any kickback. </w:t>
      </w:r>
    </w:p>
    <w:p w14:paraId="167F7A54" w14:textId="2E5B2440"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Is</w:t>
      </w:r>
      <w:r w:rsidR="003C11A5" w:rsidRPr="006C080D">
        <w:rPr>
          <w:rFonts w:ascii="Arial" w:hAnsi="Arial" w:cs="Arial"/>
          <w:sz w:val="22"/>
          <w:szCs w:val="22"/>
        </w:rPr>
        <w:t xml:space="preserve"> not currently and has never been debarred, suspended, proposed for debarment or declared ineligible for award of public contracts or grants by any federal agency. </w:t>
      </w:r>
    </w:p>
    <w:p w14:paraId="3384AB32" w14:textId="6F7257A0" w:rsidR="003C11A5" w:rsidRPr="006C080D" w:rsidRDefault="00D1720F" w:rsidP="006C080D">
      <w:pPr>
        <w:pStyle w:val="Default"/>
        <w:numPr>
          <w:ilvl w:val="0"/>
          <w:numId w:val="48"/>
        </w:numPr>
        <w:spacing w:after="23"/>
        <w:ind w:left="1440"/>
        <w:rPr>
          <w:rFonts w:ascii="Arial" w:hAnsi="Arial" w:cs="Arial"/>
          <w:sz w:val="22"/>
          <w:szCs w:val="22"/>
        </w:rPr>
      </w:pPr>
      <w:r>
        <w:rPr>
          <w:rFonts w:ascii="Arial" w:hAnsi="Arial" w:cs="Arial"/>
          <w:sz w:val="22"/>
          <w:szCs w:val="22"/>
        </w:rPr>
        <w:t>H</w:t>
      </w:r>
      <w:r w:rsidR="003C11A5" w:rsidRPr="006C080D">
        <w:rPr>
          <w:rFonts w:ascii="Arial" w:hAnsi="Arial" w:cs="Arial"/>
          <w:sz w:val="22"/>
          <w:szCs w:val="22"/>
        </w:rPr>
        <w:t xml:space="preserve">as not been convicted of or had a judgment rendered against it or been indicted for commission of fraud or criminal offense connected with a public contract or violation of federal or state antitrust statutes or similar criminal offenses. </w:t>
      </w:r>
    </w:p>
    <w:p w14:paraId="03A85AB9" w14:textId="6FE65CCB"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Has</w:t>
      </w:r>
      <w:r w:rsidR="003C11A5" w:rsidRPr="006C080D">
        <w:rPr>
          <w:rFonts w:ascii="Arial" w:hAnsi="Arial" w:cs="Arial"/>
          <w:sz w:val="22"/>
          <w:szCs w:val="22"/>
        </w:rPr>
        <w:t xml:space="preserve"> never defaulted on any public contract, grant or loan. </w:t>
      </w:r>
    </w:p>
    <w:p w14:paraId="6CAD13DA" w14:textId="15DEB793"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Prices</w:t>
      </w:r>
      <w:r w:rsidR="003C11A5" w:rsidRPr="006C080D">
        <w:rPr>
          <w:rFonts w:ascii="Arial" w:hAnsi="Arial" w:cs="Arial"/>
          <w:sz w:val="22"/>
          <w:szCs w:val="22"/>
        </w:rPr>
        <w:t xml:space="preserve"> its products independently without agreement with any other </w:t>
      </w:r>
      <w:r w:rsidRPr="003C11A5">
        <w:rPr>
          <w:rFonts w:ascii="Arial" w:hAnsi="Arial" w:cs="Arial"/>
          <w:sz w:val="22"/>
          <w:szCs w:val="22"/>
        </w:rPr>
        <w:t>off</w:t>
      </w:r>
      <w:r>
        <w:rPr>
          <w:rFonts w:ascii="Arial" w:hAnsi="Arial" w:cs="Arial"/>
          <w:sz w:val="22"/>
          <w:szCs w:val="22"/>
        </w:rPr>
        <w:t>e</w:t>
      </w:r>
      <w:r w:rsidRPr="003C11A5">
        <w:rPr>
          <w:rFonts w:ascii="Arial" w:hAnsi="Arial" w:cs="Arial"/>
          <w:sz w:val="22"/>
          <w:szCs w:val="22"/>
        </w:rPr>
        <w:t>r or</w:t>
      </w:r>
      <w:r>
        <w:rPr>
          <w:rFonts w:ascii="Arial" w:hAnsi="Arial" w:cs="Arial"/>
          <w:sz w:val="22"/>
          <w:szCs w:val="22"/>
        </w:rPr>
        <w:t xml:space="preserve"> </w:t>
      </w:r>
      <w:r w:rsidR="003C11A5" w:rsidRPr="006C080D">
        <w:rPr>
          <w:rFonts w:ascii="Arial" w:hAnsi="Arial" w:cs="Arial"/>
          <w:sz w:val="22"/>
          <w:szCs w:val="22"/>
        </w:rPr>
        <w:t xml:space="preserve">competitor of a public solicitation. </w:t>
      </w:r>
    </w:p>
    <w:p w14:paraId="46DF93EF" w14:textId="5E184DD6"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Does</w:t>
      </w:r>
      <w:r w:rsidR="003C11A5" w:rsidRPr="006C080D">
        <w:rPr>
          <w:rFonts w:ascii="Arial" w:hAnsi="Arial" w:cs="Arial"/>
          <w:sz w:val="22"/>
          <w:szCs w:val="22"/>
        </w:rPr>
        <w:t xml:space="preserve"> not use in any process or manufacture any products, which contain ozone-depleting substances as identified by state requirements per facility locations. </w:t>
      </w:r>
    </w:p>
    <w:p w14:paraId="0A3B121E" w14:textId="3551963C" w:rsidR="003C11A5" w:rsidRPr="006C080D" w:rsidRDefault="00D1720F" w:rsidP="006C080D">
      <w:pPr>
        <w:pStyle w:val="Default"/>
        <w:numPr>
          <w:ilvl w:val="0"/>
          <w:numId w:val="48"/>
        </w:numPr>
        <w:spacing w:after="23"/>
        <w:ind w:left="1440"/>
        <w:rPr>
          <w:rFonts w:ascii="Arial" w:hAnsi="Arial" w:cs="Arial"/>
          <w:sz w:val="22"/>
          <w:szCs w:val="22"/>
        </w:rPr>
      </w:pPr>
      <w:r w:rsidRPr="003C11A5">
        <w:rPr>
          <w:rFonts w:ascii="Arial" w:hAnsi="Arial" w:cs="Arial"/>
          <w:sz w:val="22"/>
          <w:szCs w:val="22"/>
        </w:rPr>
        <w:t>Is</w:t>
      </w:r>
      <w:r w:rsidR="003C11A5" w:rsidRPr="006C080D">
        <w:rPr>
          <w:rFonts w:ascii="Arial" w:hAnsi="Arial" w:cs="Arial"/>
          <w:sz w:val="22"/>
          <w:szCs w:val="22"/>
        </w:rPr>
        <w:t xml:space="preserve"> an open shop with no union affiliations. </w:t>
      </w:r>
    </w:p>
    <w:p w14:paraId="1732B7A8" w14:textId="0FF71E90" w:rsidR="003C11A5" w:rsidRPr="006C080D" w:rsidRDefault="00D1720F" w:rsidP="006C080D">
      <w:pPr>
        <w:pStyle w:val="Default"/>
        <w:numPr>
          <w:ilvl w:val="0"/>
          <w:numId w:val="48"/>
        </w:numPr>
        <w:ind w:left="1440"/>
        <w:rPr>
          <w:rFonts w:ascii="Arial" w:hAnsi="Arial" w:cs="Arial"/>
          <w:sz w:val="22"/>
          <w:szCs w:val="22"/>
        </w:rPr>
      </w:pPr>
      <w:r w:rsidRPr="003C11A5">
        <w:rPr>
          <w:rFonts w:ascii="Arial" w:hAnsi="Arial" w:cs="Arial"/>
          <w:sz w:val="22"/>
          <w:szCs w:val="22"/>
        </w:rPr>
        <w:t>Complies</w:t>
      </w:r>
      <w:r w:rsidR="003C11A5" w:rsidRPr="006C080D">
        <w:rPr>
          <w:rFonts w:ascii="Arial" w:hAnsi="Arial" w:cs="Arial"/>
          <w:sz w:val="22"/>
          <w:szCs w:val="22"/>
        </w:rPr>
        <w:t xml:space="preserve"> with all applicable OSHA regulations per facility locations. </w:t>
      </w:r>
    </w:p>
    <w:p w14:paraId="399FC40F" w14:textId="48711E8B" w:rsidR="00CD47C5" w:rsidRPr="0044044D" w:rsidRDefault="00CD47C5" w:rsidP="006C080D">
      <w:pPr>
        <w:pStyle w:val="Heading2"/>
      </w:pPr>
      <w:bookmarkStart w:id="5" w:name="_Toc508806719"/>
      <w:r w:rsidRPr="006C080D">
        <w:rPr>
          <w:i w:val="0"/>
        </w:rPr>
        <w:t>1</w:t>
      </w:r>
      <w:r w:rsidRPr="006C080D">
        <w:rPr>
          <w:i w:val="0"/>
          <w:kern w:val="32"/>
        </w:rPr>
        <w:t>.</w:t>
      </w:r>
      <w:r w:rsidRPr="006C080D">
        <w:rPr>
          <w:i w:val="0"/>
        </w:rPr>
        <w:t>4</w:t>
      </w:r>
      <w:r w:rsidRPr="006C080D">
        <w:rPr>
          <w:i w:val="0"/>
          <w:kern w:val="32"/>
        </w:rPr>
        <w:t xml:space="preserve"> </w:t>
      </w:r>
      <w:r w:rsidRPr="006C080D">
        <w:rPr>
          <w:i w:val="0"/>
        </w:rPr>
        <w:t>Internal Structure</w:t>
      </w:r>
      <w:bookmarkEnd w:id="5"/>
      <w:r w:rsidRPr="006C080D">
        <w:rPr>
          <w:i w:val="0"/>
          <w:kern w:val="32"/>
        </w:rPr>
        <w:t xml:space="preserve"> </w:t>
      </w:r>
    </w:p>
    <w:p w14:paraId="4C9B9229" w14:textId="77777777" w:rsidR="002F5077" w:rsidRDefault="002F5077" w:rsidP="006C080D">
      <w:pPr>
        <w:pStyle w:val="Default"/>
        <w:ind w:left="720"/>
        <w:rPr>
          <w:rFonts w:ascii="Arial" w:hAnsi="Arial" w:cs="Arial"/>
          <w:sz w:val="22"/>
          <w:szCs w:val="22"/>
        </w:rPr>
      </w:pPr>
    </w:p>
    <w:p w14:paraId="0ECC1222" w14:textId="3458C573" w:rsidR="00D1720F" w:rsidRPr="006C080D" w:rsidRDefault="00D1720F" w:rsidP="006C080D">
      <w:pPr>
        <w:pStyle w:val="Default"/>
        <w:ind w:left="720"/>
        <w:rPr>
          <w:rFonts w:ascii="Arial" w:hAnsi="Arial" w:cs="Arial"/>
          <w:sz w:val="22"/>
          <w:szCs w:val="22"/>
        </w:rPr>
      </w:pPr>
      <w:r w:rsidRPr="006C080D">
        <w:rPr>
          <w:rFonts w:ascii="Arial" w:hAnsi="Arial" w:cs="Arial"/>
          <w:sz w:val="22"/>
          <w:szCs w:val="22"/>
        </w:rPr>
        <w:t xml:space="preserve">PCB has implemented integrated facilities, which includes most steps from initial sale to product shipment. This continuous reinvestment into facilities and equipment provides a high degree of self-sufficiency and offers flexible manufacturing, fast prototyping and customization services to meet developmental needs. Following is a detailed description of PCB’s equipment and facilities. </w:t>
      </w:r>
    </w:p>
    <w:p w14:paraId="2FFF1D14" w14:textId="77777777" w:rsidR="00D1720F" w:rsidRDefault="00D1720F" w:rsidP="006C080D">
      <w:pPr>
        <w:pStyle w:val="Default"/>
        <w:ind w:left="720"/>
        <w:rPr>
          <w:rFonts w:ascii="Arial" w:hAnsi="Arial" w:cs="Arial"/>
          <w:sz w:val="22"/>
          <w:szCs w:val="22"/>
        </w:rPr>
      </w:pPr>
    </w:p>
    <w:p w14:paraId="45E061BE" w14:textId="47413BE2" w:rsidR="00D1720F" w:rsidRPr="006C080D" w:rsidRDefault="00D1720F" w:rsidP="006C080D">
      <w:pPr>
        <w:pStyle w:val="Default"/>
        <w:ind w:left="720"/>
        <w:rPr>
          <w:rFonts w:ascii="Arial" w:hAnsi="Arial" w:cs="Arial"/>
          <w:sz w:val="22"/>
          <w:szCs w:val="22"/>
        </w:rPr>
      </w:pPr>
      <w:r w:rsidRPr="006C080D">
        <w:rPr>
          <w:rFonts w:ascii="Arial" w:hAnsi="Arial" w:cs="Arial"/>
          <w:sz w:val="22"/>
          <w:szCs w:val="22"/>
          <w:u w:val="single"/>
        </w:rPr>
        <w:t>Sales and Marketing</w:t>
      </w:r>
      <w:r w:rsidRPr="006C080D">
        <w:rPr>
          <w:rFonts w:ascii="Arial" w:hAnsi="Arial" w:cs="Arial"/>
          <w:sz w:val="22"/>
          <w:szCs w:val="22"/>
        </w:rPr>
        <w:t xml:space="preserve">: The sales and marketing staff has over 90 full time employees dedicated to sales and customer service: approximately 60 in Domestic Sales, 25 in International Sales, 10 for Marketing and additional support personnel. Their efforts are supported by an extensive network of direct sales offices, which can be found in the USA as well as in </w:t>
      </w:r>
      <w:r w:rsidR="00AC21C8">
        <w:rPr>
          <w:rFonts w:ascii="Arial" w:hAnsi="Arial" w:cs="Arial"/>
          <w:sz w:val="22"/>
          <w:szCs w:val="22"/>
        </w:rPr>
        <w:t xml:space="preserve">Canada, </w:t>
      </w:r>
      <w:r w:rsidRPr="006C080D">
        <w:rPr>
          <w:rFonts w:ascii="Arial" w:hAnsi="Arial" w:cs="Arial"/>
          <w:sz w:val="22"/>
          <w:szCs w:val="22"/>
        </w:rPr>
        <w:t xml:space="preserve">Germany, France, Italy, United Kingdom, Japan, China and </w:t>
      </w:r>
      <w:r w:rsidRPr="006C080D">
        <w:rPr>
          <w:rFonts w:ascii="Arial" w:hAnsi="Arial" w:cs="Arial"/>
          <w:sz w:val="22"/>
          <w:szCs w:val="22"/>
        </w:rPr>
        <w:lastRenderedPageBreak/>
        <w:t xml:space="preserve">Sweden. This combined sales force serves as an efficient vehicle for supporting existing products as well as for bringing new technology to the market. Currently, PCB Piezotronics realizes approximately 55% of its annual sales volume in the USA. </w:t>
      </w:r>
    </w:p>
    <w:p w14:paraId="16E74424" w14:textId="77777777" w:rsidR="00D1720F" w:rsidRDefault="00D1720F" w:rsidP="006C080D">
      <w:pPr>
        <w:pStyle w:val="Default"/>
        <w:ind w:left="720"/>
        <w:rPr>
          <w:rFonts w:ascii="Arial" w:hAnsi="Arial" w:cs="Arial"/>
          <w:sz w:val="22"/>
          <w:szCs w:val="22"/>
          <w:u w:val="single"/>
        </w:rPr>
      </w:pPr>
    </w:p>
    <w:p w14:paraId="4C128320" w14:textId="797BA148" w:rsidR="00D1720F" w:rsidRPr="006C080D" w:rsidRDefault="00D1720F" w:rsidP="006C080D">
      <w:pPr>
        <w:pStyle w:val="Default"/>
        <w:ind w:left="720"/>
        <w:rPr>
          <w:rFonts w:ascii="Arial" w:hAnsi="Arial" w:cs="Arial"/>
          <w:sz w:val="22"/>
          <w:szCs w:val="22"/>
        </w:rPr>
      </w:pPr>
      <w:r w:rsidRPr="006C080D">
        <w:rPr>
          <w:rFonts w:ascii="Arial" w:hAnsi="Arial" w:cs="Arial"/>
          <w:sz w:val="22"/>
          <w:szCs w:val="22"/>
          <w:u w:val="single"/>
        </w:rPr>
        <w:t>Engineering:</w:t>
      </w:r>
      <w:r w:rsidRPr="006C080D">
        <w:rPr>
          <w:rFonts w:ascii="Arial" w:hAnsi="Arial" w:cs="Arial"/>
          <w:sz w:val="22"/>
          <w:szCs w:val="22"/>
        </w:rPr>
        <w:t xml:space="preserve"> The engineering staff consists of over 90 full-time engineers and 15 support personnel. Approximately 20 of the engineers and 5 support personnel are dedicated full-time to R&amp;D of new technologies, while the remaining personnel work on designing custom application solutions or manufacturing continuous improvement. All personnel rely heavily on tools such as Design for Six Sigma (DFSS), Design or Process Failure Mode and Effects Analysis (D/P-FMEA), Design of Experiments (DOE), Finite Element Analysis (FEA) and Circuit Simulations,</w:t>
      </w:r>
      <w:r>
        <w:rPr>
          <w:rFonts w:ascii="Arial" w:hAnsi="Arial" w:cs="Arial"/>
          <w:sz w:val="22"/>
          <w:szCs w:val="22"/>
        </w:rPr>
        <w:t xml:space="preserve"> </w:t>
      </w:r>
      <w:r w:rsidRPr="006C080D">
        <w:rPr>
          <w:rFonts w:ascii="Arial" w:hAnsi="Arial" w:cs="Arial"/>
          <w:sz w:val="22"/>
          <w:szCs w:val="22"/>
        </w:rPr>
        <w:t>to rapidly evaluate and diagnose complex electrical, mechanical and electromechanical designs</w:t>
      </w:r>
      <w:r>
        <w:rPr>
          <w:rFonts w:ascii="Arial" w:hAnsi="Arial" w:cs="Arial"/>
          <w:sz w:val="22"/>
          <w:szCs w:val="22"/>
        </w:rPr>
        <w:t xml:space="preserve"> and AGILE software development methodology</w:t>
      </w:r>
      <w:r w:rsidRPr="006C080D">
        <w:rPr>
          <w:rFonts w:ascii="Arial" w:hAnsi="Arial" w:cs="Arial"/>
          <w:sz w:val="22"/>
          <w:szCs w:val="22"/>
        </w:rPr>
        <w:t xml:space="preserve">. In addition, CAD/CAM tools allow accurate documentation and quick prototyping. Automated test equipment, environmental chambers, analyzers, digital oscilloscopes, shakers, shock tubes and other similar test equipment allow engineers to fully evaluate and test devices under a range of operating conditions. </w:t>
      </w:r>
    </w:p>
    <w:p w14:paraId="2963B71F" w14:textId="77777777" w:rsidR="00DB0A12" w:rsidRDefault="00DB0A12" w:rsidP="006C080D">
      <w:pPr>
        <w:pStyle w:val="Default"/>
        <w:ind w:left="720"/>
        <w:rPr>
          <w:rFonts w:ascii="Arial" w:hAnsi="Arial" w:cs="Arial"/>
          <w:sz w:val="22"/>
          <w:szCs w:val="22"/>
        </w:rPr>
      </w:pPr>
    </w:p>
    <w:p w14:paraId="7D3D38F0" w14:textId="6A7B992E" w:rsidR="00D1720F" w:rsidRPr="006C080D" w:rsidRDefault="00D1720F" w:rsidP="006C080D">
      <w:pPr>
        <w:pStyle w:val="Default"/>
        <w:ind w:left="720"/>
        <w:rPr>
          <w:rFonts w:ascii="Arial" w:hAnsi="Arial" w:cs="Arial"/>
          <w:sz w:val="22"/>
          <w:szCs w:val="22"/>
        </w:rPr>
      </w:pPr>
      <w:r w:rsidRPr="006C080D">
        <w:rPr>
          <w:rFonts w:ascii="Arial" w:hAnsi="Arial" w:cs="Arial"/>
          <w:sz w:val="22"/>
          <w:szCs w:val="22"/>
          <w:u w:val="single"/>
        </w:rPr>
        <w:t>Manufacturing:</w:t>
      </w:r>
      <w:r w:rsidRPr="006C080D">
        <w:rPr>
          <w:rFonts w:ascii="Arial" w:hAnsi="Arial" w:cs="Arial"/>
          <w:sz w:val="22"/>
          <w:szCs w:val="22"/>
        </w:rPr>
        <w:t xml:space="preserve"> Utilizing approximately 2/3 of individual facilities and typically operating at 50% capacity, exceptional capability exists in transducer and signal conditioner manufacturing. Three production shifts, totaling approximately 400 personnel, utilize highly sophisticated, computer controlled, automated machining equipment, including CNC mills, dual-spindle lathes, </w:t>
      </w:r>
      <w:r w:rsidR="006A2AB8">
        <w:rPr>
          <w:rFonts w:ascii="Arial" w:hAnsi="Arial" w:cs="Arial"/>
          <w:sz w:val="22"/>
          <w:szCs w:val="22"/>
        </w:rPr>
        <w:t>S</w:t>
      </w:r>
      <w:r w:rsidRPr="006C080D">
        <w:rPr>
          <w:rFonts w:ascii="Arial" w:hAnsi="Arial" w:cs="Arial"/>
          <w:sz w:val="22"/>
          <w:szCs w:val="22"/>
        </w:rPr>
        <w:t xml:space="preserve">wiss-style screw machines, punch presses, wire EDM’s, and lapping wheels. In addition to the primary production operations, ten tool room lathes are dedicated to small quantity runs for prototypes and customer specials. Approximately 150,000 precision-machined parts are produced each month by our Machining Department. Automatic </w:t>
      </w:r>
      <w:r w:rsidR="006A2AB8" w:rsidRPr="006C080D">
        <w:rPr>
          <w:rFonts w:ascii="Arial" w:hAnsi="Arial" w:cs="Arial"/>
          <w:sz w:val="22"/>
          <w:szCs w:val="22"/>
        </w:rPr>
        <w:t>wire bonders</w:t>
      </w:r>
      <w:r w:rsidRPr="006C080D">
        <w:rPr>
          <w:rFonts w:ascii="Arial" w:hAnsi="Arial" w:cs="Arial"/>
          <w:sz w:val="22"/>
          <w:szCs w:val="22"/>
        </w:rPr>
        <w:t xml:space="preserve">, pick-and-place machines and laminar flow clean benches are used for fabricating the miniaturized electronic circuits, which are incorporated into most of the sensors. Other manufacturing capabilities include: laser welding, laser marking, grinding, sandblasting, wave soldering, hermetic connector and crystal manufacturing. Final products are tested under a variety of conditions using automated calibration workstations accredited to ISO17025, which utilize NIST and/or European PTB traceable standards. </w:t>
      </w:r>
    </w:p>
    <w:p w14:paraId="171CDB6A" w14:textId="77777777" w:rsidR="00DB0A12" w:rsidRDefault="00DB0A12" w:rsidP="006C080D">
      <w:pPr>
        <w:pStyle w:val="Default"/>
        <w:ind w:left="720"/>
        <w:rPr>
          <w:rFonts w:ascii="Arial" w:hAnsi="Arial" w:cs="Arial"/>
          <w:sz w:val="22"/>
          <w:szCs w:val="22"/>
        </w:rPr>
      </w:pPr>
    </w:p>
    <w:p w14:paraId="30BE58FB" w14:textId="1F0FCAA3" w:rsidR="00D1720F" w:rsidRPr="006C080D" w:rsidRDefault="00D1720F" w:rsidP="006C080D">
      <w:pPr>
        <w:pStyle w:val="Default"/>
        <w:ind w:left="720"/>
        <w:rPr>
          <w:rFonts w:ascii="Arial" w:hAnsi="Arial" w:cs="Arial"/>
          <w:sz w:val="22"/>
          <w:szCs w:val="22"/>
        </w:rPr>
      </w:pPr>
      <w:r w:rsidRPr="006C080D">
        <w:rPr>
          <w:rFonts w:ascii="Arial" w:hAnsi="Arial" w:cs="Arial"/>
          <w:sz w:val="22"/>
          <w:szCs w:val="22"/>
          <w:u w:val="single"/>
        </w:rPr>
        <w:t>Administration / Support:</w:t>
      </w:r>
      <w:r w:rsidRPr="006C080D">
        <w:rPr>
          <w:rFonts w:ascii="Arial" w:hAnsi="Arial" w:cs="Arial"/>
          <w:sz w:val="22"/>
          <w:szCs w:val="22"/>
        </w:rPr>
        <w:t xml:space="preserve"> Approximately 50 personnel are utilized for various administrative and support functions, which include human resources, accounting, information technology, </w:t>
      </w:r>
      <w:r w:rsidR="00DB0A12">
        <w:rPr>
          <w:rFonts w:ascii="Arial" w:hAnsi="Arial" w:cs="Arial"/>
          <w:sz w:val="22"/>
          <w:szCs w:val="22"/>
        </w:rPr>
        <w:t xml:space="preserve">and </w:t>
      </w:r>
      <w:r w:rsidRPr="006C080D">
        <w:rPr>
          <w:rFonts w:ascii="Arial" w:hAnsi="Arial" w:cs="Arial"/>
          <w:sz w:val="22"/>
          <w:szCs w:val="22"/>
        </w:rPr>
        <w:t xml:space="preserve">legal. </w:t>
      </w:r>
    </w:p>
    <w:p w14:paraId="2C2FA89F" w14:textId="77777777" w:rsidR="00DB0A12" w:rsidRDefault="00DB0A12" w:rsidP="006C080D">
      <w:pPr>
        <w:pStyle w:val="Default"/>
        <w:ind w:left="720"/>
        <w:rPr>
          <w:rFonts w:ascii="Arial" w:hAnsi="Arial" w:cs="Arial"/>
          <w:sz w:val="22"/>
          <w:szCs w:val="22"/>
        </w:rPr>
      </w:pPr>
    </w:p>
    <w:p w14:paraId="11687086" w14:textId="76C6467B" w:rsidR="00D1720F" w:rsidRDefault="00D1720F" w:rsidP="006C080D">
      <w:pPr>
        <w:pStyle w:val="Default"/>
        <w:ind w:left="720"/>
        <w:rPr>
          <w:rFonts w:ascii="Arial" w:hAnsi="Arial" w:cs="Arial"/>
          <w:sz w:val="22"/>
          <w:szCs w:val="22"/>
        </w:rPr>
      </w:pPr>
      <w:r w:rsidRPr="006C080D">
        <w:rPr>
          <w:rFonts w:ascii="Arial" w:hAnsi="Arial" w:cs="Arial"/>
          <w:sz w:val="22"/>
          <w:szCs w:val="22"/>
        </w:rPr>
        <w:t xml:space="preserve">Each employee’s job responsibilities and work instructions define the methods by which they support the customer’s needs, their direct supervisor and/or Senior Leadership Team member supports each employee. </w:t>
      </w:r>
    </w:p>
    <w:p w14:paraId="7F361FA0" w14:textId="0ED4C94E" w:rsidR="00CD47C5" w:rsidRPr="0044044D" w:rsidRDefault="00CD47C5" w:rsidP="006C080D">
      <w:pPr>
        <w:pStyle w:val="Heading2"/>
      </w:pPr>
      <w:bookmarkStart w:id="6" w:name="_Toc508806720"/>
      <w:r w:rsidRPr="006C080D">
        <w:rPr>
          <w:i w:val="0"/>
        </w:rPr>
        <w:t>1</w:t>
      </w:r>
      <w:r w:rsidRPr="006C080D">
        <w:rPr>
          <w:i w:val="0"/>
          <w:kern w:val="32"/>
        </w:rPr>
        <w:t>.</w:t>
      </w:r>
      <w:r w:rsidRPr="006C080D">
        <w:rPr>
          <w:i w:val="0"/>
        </w:rPr>
        <w:t>5</w:t>
      </w:r>
      <w:r w:rsidRPr="006C080D">
        <w:rPr>
          <w:i w:val="0"/>
          <w:kern w:val="32"/>
        </w:rPr>
        <w:t xml:space="preserve"> </w:t>
      </w:r>
      <w:r w:rsidRPr="006C080D">
        <w:rPr>
          <w:i w:val="0"/>
        </w:rPr>
        <w:t>Organization Structure:</w:t>
      </w:r>
      <w:bookmarkEnd w:id="6"/>
      <w:r w:rsidRPr="006C080D">
        <w:rPr>
          <w:i w:val="0"/>
          <w:kern w:val="32"/>
        </w:rPr>
        <w:t xml:space="preserve"> </w:t>
      </w:r>
    </w:p>
    <w:p w14:paraId="6350870B" w14:textId="77777777" w:rsidR="002065D0" w:rsidRPr="006C080D" w:rsidRDefault="002065D0" w:rsidP="00C268C2">
      <w:pPr>
        <w:pStyle w:val="Default"/>
        <w:ind w:left="720"/>
        <w:rPr>
          <w:rFonts w:ascii="Arial" w:hAnsi="Arial" w:cs="Arial"/>
          <w:sz w:val="22"/>
          <w:szCs w:val="22"/>
        </w:rPr>
      </w:pPr>
      <w:r w:rsidRPr="006C080D">
        <w:rPr>
          <w:rFonts w:ascii="Arial" w:hAnsi="Arial" w:cs="Arial"/>
          <w:sz w:val="22"/>
          <w:szCs w:val="22"/>
        </w:rPr>
        <w:t xml:space="preserve">Key components of the PCB organization are defined as follows: </w:t>
      </w:r>
    </w:p>
    <w:p w14:paraId="23599C85" w14:textId="77777777" w:rsidR="002065D0" w:rsidRPr="006C080D" w:rsidRDefault="002065D0" w:rsidP="00C268C2">
      <w:pPr>
        <w:pStyle w:val="Default"/>
        <w:spacing w:after="33"/>
        <w:ind w:left="720"/>
        <w:rPr>
          <w:rFonts w:ascii="Arial" w:hAnsi="Arial" w:cs="Arial"/>
          <w:sz w:val="22"/>
          <w:szCs w:val="22"/>
        </w:rPr>
      </w:pPr>
      <w:r w:rsidRPr="006C080D">
        <w:rPr>
          <w:rFonts w:ascii="Arial" w:hAnsi="Arial" w:cs="Arial"/>
          <w:sz w:val="22"/>
          <w:szCs w:val="22"/>
        </w:rPr>
        <w:t xml:space="preserve"> </w:t>
      </w:r>
      <w:r w:rsidRPr="006C080D">
        <w:rPr>
          <w:rFonts w:ascii="Arial" w:hAnsi="Arial" w:cs="Arial"/>
          <w:b/>
          <w:sz w:val="22"/>
          <w:szCs w:val="22"/>
        </w:rPr>
        <w:t>President</w:t>
      </w:r>
      <w:r w:rsidRPr="006C080D">
        <w:rPr>
          <w:rFonts w:ascii="Arial" w:hAnsi="Arial" w:cs="Arial"/>
          <w:sz w:val="22"/>
          <w:szCs w:val="22"/>
        </w:rPr>
        <w:t xml:space="preserve"> </w:t>
      </w:r>
    </w:p>
    <w:p w14:paraId="3FD666E5" w14:textId="77777777" w:rsidR="002065D0" w:rsidRPr="006C080D" w:rsidRDefault="002065D0" w:rsidP="00C268C2">
      <w:pPr>
        <w:pStyle w:val="Default"/>
        <w:ind w:left="720"/>
        <w:rPr>
          <w:rFonts w:ascii="Arial" w:hAnsi="Arial" w:cs="Arial"/>
          <w:sz w:val="22"/>
          <w:szCs w:val="22"/>
        </w:rPr>
      </w:pPr>
      <w:r w:rsidRPr="006C080D">
        <w:rPr>
          <w:rFonts w:ascii="Arial" w:hAnsi="Arial" w:cs="Arial"/>
          <w:sz w:val="22"/>
          <w:szCs w:val="22"/>
        </w:rPr>
        <w:t xml:space="preserve"> </w:t>
      </w:r>
      <w:r w:rsidRPr="006C080D">
        <w:rPr>
          <w:rFonts w:ascii="Arial" w:hAnsi="Arial" w:cs="Arial"/>
          <w:b/>
          <w:bCs/>
          <w:sz w:val="22"/>
          <w:szCs w:val="22"/>
        </w:rPr>
        <w:t>Senior Leadership Team</w:t>
      </w:r>
      <w:r w:rsidRPr="006C080D">
        <w:rPr>
          <w:rFonts w:ascii="Arial" w:hAnsi="Arial" w:cs="Arial"/>
          <w:sz w:val="22"/>
          <w:szCs w:val="22"/>
        </w:rPr>
        <w:t xml:space="preserve">: Directors, Vice-Presidents, Managers and General Counsel directly reporting to President. </w:t>
      </w:r>
    </w:p>
    <w:p w14:paraId="1F362B19" w14:textId="77777777" w:rsidR="002065D0" w:rsidRPr="006C080D" w:rsidRDefault="002065D0" w:rsidP="00C268C2">
      <w:pPr>
        <w:pStyle w:val="Default"/>
        <w:ind w:left="720"/>
        <w:rPr>
          <w:rFonts w:ascii="Arial" w:hAnsi="Arial" w:cs="Arial"/>
          <w:sz w:val="22"/>
          <w:szCs w:val="22"/>
        </w:rPr>
      </w:pPr>
      <w:r w:rsidRPr="006C080D">
        <w:rPr>
          <w:rFonts w:ascii="Arial" w:hAnsi="Arial" w:cs="Arial"/>
          <w:sz w:val="22"/>
          <w:szCs w:val="22"/>
        </w:rPr>
        <w:t xml:space="preserve"> </w:t>
      </w:r>
      <w:r w:rsidRPr="006C080D">
        <w:rPr>
          <w:rFonts w:ascii="Arial" w:hAnsi="Arial" w:cs="Arial"/>
          <w:b/>
          <w:bCs/>
          <w:sz w:val="22"/>
          <w:szCs w:val="22"/>
        </w:rPr>
        <w:t>Manufacturing Centers</w:t>
      </w:r>
      <w:r w:rsidRPr="006C080D">
        <w:rPr>
          <w:rFonts w:ascii="Arial" w:hAnsi="Arial" w:cs="Arial"/>
          <w:sz w:val="22"/>
          <w:szCs w:val="22"/>
        </w:rPr>
        <w:t xml:space="preserve">: Pressure, Force, Vibration, MEMS Products, Microphones, Acoustic products, Electronic products and custom products. </w:t>
      </w:r>
    </w:p>
    <w:p w14:paraId="7C2011A1" w14:textId="77777777" w:rsidR="002065D0" w:rsidRPr="006C080D" w:rsidRDefault="002065D0" w:rsidP="00C268C2">
      <w:pPr>
        <w:pStyle w:val="Default"/>
        <w:spacing w:after="33"/>
        <w:ind w:left="720"/>
        <w:rPr>
          <w:rFonts w:ascii="Arial" w:hAnsi="Arial" w:cs="Arial"/>
          <w:sz w:val="22"/>
          <w:szCs w:val="22"/>
        </w:rPr>
      </w:pPr>
      <w:r w:rsidRPr="006C080D">
        <w:rPr>
          <w:rFonts w:ascii="Arial" w:hAnsi="Arial" w:cs="Arial"/>
          <w:sz w:val="22"/>
          <w:szCs w:val="22"/>
        </w:rPr>
        <w:lastRenderedPageBreak/>
        <w:t xml:space="preserve"> </w:t>
      </w:r>
      <w:r w:rsidRPr="006C080D">
        <w:rPr>
          <w:rFonts w:ascii="Arial" w:hAnsi="Arial" w:cs="Arial"/>
          <w:b/>
          <w:bCs/>
          <w:sz w:val="22"/>
          <w:szCs w:val="22"/>
        </w:rPr>
        <w:t>Functional Support Groups</w:t>
      </w:r>
      <w:r w:rsidRPr="006C080D">
        <w:rPr>
          <w:rFonts w:ascii="Arial" w:hAnsi="Arial" w:cs="Arial"/>
          <w:sz w:val="22"/>
          <w:szCs w:val="22"/>
        </w:rPr>
        <w:t xml:space="preserve">: Marketing, Quality Assurance, Human Resources, Finance, and Legal. </w:t>
      </w:r>
    </w:p>
    <w:p w14:paraId="02DD6A9B" w14:textId="71E80E33" w:rsidR="003D089D" w:rsidRPr="0044044D" w:rsidRDefault="003D089D" w:rsidP="006C080D">
      <w:pPr>
        <w:pStyle w:val="Heading2"/>
      </w:pPr>
      <w:bookmarkStart w:id="7" w:name="_Toc508806721"/>
      <w:r w:rsidRPr="006C080D">
        <w:rPr>
          <w:i w:val="0"/>
        </w:rPr>
        <w:t>1</w:t>
      </w:r>
      <w:r w:rsidRPr="006C080D">
        <w:rPr>
          <w:i w:val="0"/>
          <w:kern w:val="32"/>
        </w:rPr>
        <w:t>.</w:t>
      </w:r>
      <w:r w:rsidRPr="006C080D">
        <w:rPr>
          <w:i w:val="0"/>
        </w:rPr>
        <w:t>6</w:t>
      </w:r>
      <w:r w:rsidRPr="006C080D">
        <w:rPr>
          <w:i w:val="0"/>
          <w:kern w:val="32"/>
        </w:rPr>
        <w:t xml:space="preserve"> </w:t>
      </w:r>
      <w:r w:rsidRPr="006C080D">
        <w:rPr>
          <w:i w:val="0"/>
        </w:rPr>
        <w:t>Quality Management System Certification Information:</w:t>
      </w:r>
      <w:bookmarkEnd w:id="7"/>
      <w:r w:rsidRPr="006C080D">
        <w:rPr>
          <w:i w:val="0"/>
          <w:kern w:val="32"/>
        </w:rPr>
        <w:t xml:space="preserve"> </w:t>
      </w:r>
    </w:p>
    <w:p w14:paraId="75CBCB2C" w14:textId="77777777" w:rsidR="00DB0A12" w:rsidRDefault="00DB0A12" w:rsidP="006C080D">
      <w:pPr>
        <w:pStyle w:val="Default"/>
        <w:ind w:left="360"/>
        <w:rPr>
          <w:rFonts w:ascii="Arial" w:hAnsi="Arial" w:cs="Arial"/>
          <w:sz w:val="22"/>
          <w:szCs w:val="22"/>
        </w:rPr>
      </w:pPr>
    </w:p>
    <w:p w14:paraId="694D743F" w14:textId="03B94655"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u w:val="single"/>
        </w:rPr>
        <w:t>PCB Piezotronics Inc. Headquarters</w:t>
      </w:r>
      <w:r w:rsidRPr="006C080D">
        <w:rPr>
          <w:rFonts w:ascii="Arial" w:hAnsi="Arial" w:cs="Arial"/>
          <w:sz w:val="22"/>
          <w:szCs w:val="22"/>
        </w:rPr>
        <w:t xml:space="preserve"> facility located at 3425 Walden Avenue, Depew, New York</w:t>
      </w:r>
      <w:r w:rsidRPr="006C080D">
        <w:rPr>
          <w:rFonts w:ascii="Arial" w:hAnsi="Arial" w:cs="Arial"/>
          <w:b/>
          <w:bCs/>
          <w:sz w:val="22"/>
          <w:szCs w:val="22"/>
        </w:rPr>
        <w:t xml:space="preserve">: </w:t>
      </w:r>
    </w:p>
    <w:p w14:paraId="5B717BE9" w14:textId="6588DAE0"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The quality management system is certified to the International Quality Standards AS9100 and ISO9001 with scope of certification defined as: </w:t>
      </w:r>
      <w:r w:rsidRPr="006C080D">
        <w:rPr>
          <w:rFonts w:ascii="Arial" w:hAnsi="Arial" w:cs="Arial"/>
          <w:i/>
          <w:iCs/>
          <w:sz w:val="22"/>
          <w:szCs w:val="22"/>
        </w:rPr>
        <w:t>The design, manufacture, repair and recertification of sensors and signal conditioning electronics used for measurement of pressure, force, shock, or vibratory motion for commercial, military and aerospace applications. The manufacture of precision machined parts</w:t>
      </w:r>
      <w:r w:rsidRPr="006C080D">
        <w:rPr>
          <w:rFonts w:ascii="Arial" w:hAnsi="Arial" w:cs="Arial"/>
          <w:sz w:val="22"/>
          <w:szCs w:val="22"/>
        </w:rPr>
        <w:t xml:space="preserve">. </w:t>
      </w:r>
    </w:p>
    <w:p w14:paraId="2BAB907B"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These two standards provide a model for aerospace quality assurance in design, development, production, installation and servicing. Compliance with all applicable processes and procedures is mandatory for all personnel. PCB is accredited to ISO17025 by The American Association for Laboratory Accreditation (A2LA). Our Laser Welding process is certified by the National Aerospace and Defense Contractors Accreditation Program (NADCAP). Production Quality Assurance Notification for ATEX and IECEx certification schemes issued by DEKRA (identification number 0344) under ATEX114 and specification IEC80079-34. IECEx Quality Assessment Reporting process is conducted by CSA International. </w:t>
      </w:r>
    </w:p>
    <w:p w14:paraId="6FD29BAB"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In addition, the facility complies with ISO10012; ANSI-Z540.3, former MIL-STD-45662A; MIL-Q-9858 and MIL-I-45208. Is a commercial-grade supplier to the Nuclear Power industry in accordance with applicable requirements of 10CFR50 Appendix B and reporting requirements of 10CFR21, and has implemented system requirements providing customers with products compliant to Directive 2011/65/EU regarding restriction of hazardous substances (RoHS) and their disposal. Product Manufacturing Approval (PMA) realized will be in accordance with 14CFR21 and Authorized Repair Station requirements 14CFR145. All calibration standards used within the facility are traceable, at a minimum, to NIST and/or the European PTB Standards Organization. </w:t>
      </w:r>
    </w:p>
    <w:p w14:paraId="7DAAD8EB"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The ISO-17025 portion of our quality management system provides calibrations performed using processes having a test uncertainty ratio (TUR) of four or more times greater than the unit calibrated, unless otherwise noted on the calibration certificate. Calibration at 4:1 TUR provides reasonable confidence that the instrument is within product specifications. </w:t>
      </w:r>
    </w:p>
    <w:p w14:paraId="51D2D50B" w14:textId="77777777" w:rsidR="00DB0A12" w:rsidRDefault="00DB0A12" w:rsidP="006C080D">
      <w:pPr>
        <w:pStyle w:val="Default"/>
        <w:ind w:left="720"/>
        <w:rPr>
          <w:rFonts w:ascii="Arial" w:hAnsi="Arial" w:cs="Arial"/>
          <w:sz w:val="22"/>
          <w:szCs w:val="22"/>
        </w:rPr>
      </w:pPr>
    </w:p>
    <w:p w14:paraId="1E509B7F" w14:textId="1996AB5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u w:val="single"/>
        </w:rPr>
        <w:t xml:space="preserve">PCB Piezotronics </w:t>
      </w:r>
      <w:r>
        <w:rPr>
          <w:rFonts w:ascii="Arial" w:hAnsi="Arial" w:cs="Arial"/>
          <w:sz w:val="22"/>
          <w:szCs w:val="22"/>
          <w:u w:val="single"/>
        </w:rPr>
        <w:t>o</w:t>
      </w:r>
      <w:r w:rsidRPr="006C080D">
        <w:rPr>
          <w:rFonts w:ascii="Arial" w:hAnsi="Arial" w:cs="Arial"/>
          <w:sz w:val="22"/>
          <w:szCs w:val="22"/>
          <w:u w:val="single"/>
        </w:rPr>
        <w:t>f North Carolina Inc.</w:t>
      </w:r>
      <w:r w:rsidRPr="006C080D">
        <w:rPr>
          <w:rFonts w:ascii="Arial" w:hAnsi="Arial" w:cs="Arial"/>
          <w:sz w:val="22"/>
          <w:szCs w:val="22"/>
        </w:rPr>
        <w:t xml:space="preserve"> Facility located at 10869 Highway 903, Halifax, North Carolina: </w:t>
      </w:r>
    </w:p>
    <w:p w14:paraId="156A0ED0" w14:textId="0F247C83"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The quality assurance system is certified to the International Quality Standards AS9100 and ISO9001, with scope of certification defined as: </w:t>
      </w:r>
      <w:r w:rsidRPr="006C080D">
        <w:rPr>
          <w:rFonts w:ascii="Arial" w:hAnsi="Arial" w:cs="Arial"/>
          <w:i/>
          <w:iCs/>
          <w:sz w:val="22"/>
          <w:szCs w:val="22"/>
        </w:rPr>
        <w:t>The manufacture of sensors and signal conditioning electronics used for measurement of force and vibratory motion</w:t>
      </w:r>
      <w:r w:rsidRPr="006C080D">
        <w:rPr>
          <w:rFonts w:ascii="Arial" w:hAnsi="Arial" w:cs="Arial"/>
          <w:sz w:val="22"/>
          <w:szCs w:val="22"/>
        </w:rPr>
        <w:t xml:space="preserve">. </w:t>
      </w:r>
    </w:p>
    <w:p w14:paraId="0B76F506" w14:textId="1053B96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These two standards provide a model for quality assurance in design, development, production, installation and servicing. AS9100 Clauses 8.1, 8.2 and 8.3 are not applicable as the Depew, N.Y. location conducts these processes. Compliance with all applicable processes and procedures is mandatory for all personnel. The facility is accredited to ISO17025 by The American Association for Laboratory Accreditation (A2LA). Production Quality Assurance Notification for ATEX and IECEx certification schemes issued by DEKRA (identification number 0344) under Directive ATEX114 and specification IEC80079-34. IECEx Quality Assessment Reporting process is conducted </w:t>
      </w:r>
      <w:r w:rsidRPr="006C080D">
        <w:rPr>
          <w:rFonts w:ascii="Arial" w:hAnsi="Arial" w:cs="Arial"/>
          <w:sz w:val="22"/>
          <w:szCs w:val="22"/>
        </w:rPr>
        <w:lastRenderedPageBreak/>
        <w:t xml:space="preserve">by CSA International. In addition, the facility complies with ISO-10012; ANSI–Z540.3, former MIL-STD-45662A; MIL-I-45208. Is a commercial-grade supplier to the Nuclear Power industry in accordance with applicable requirements of 10CFR50 Appendix B and reporting requirements of 10CFR21, and has implemented system requirements providing customers with products compliant to Directive 2011/65/EU regarding restriction of hazardous substances (RoHS) and their disposal. All calibration standards used within the facility are traceable, at a minimum, to NIST or the European PTB Standards Organization. Calibration at 4:1 TUR provides reasonable confidence that the instrument is within product specifications. </w:t>
      </w:r>
    </w:p>
    <w:p w14:paraId="76EDA036" w14:textId="77777777" w:rsidR="00DB0A12" w:rsidRDefault="00DB0A12" w:rsidP="006C080D">
      <w:pPr>
        <w:pStyle w:val="Default"/>
        <w:ind w:left="720"/>
        <w:rPr>
          <w:rFonts w:ascii="Arial" w:hAnsi="Arial" w:cs="Arial"/>
          <w:sz w:val="22"/>
          <w:szCs w:val="22"/>
        </w:rPr>
      </w:pPr>
    </w:p>
    <w:p w14:paraId="6DA2A405" w14:textId="008090E3" w:rsidR="00DB0A12" w:rsidRDefault="00DB0A12" w:rsidP="006C080D">
      <w:pPr>
        <w:pStyle w:val="Default"/>
        <w:ind w:left="720"/>
        <w:rPr>
          <w:rFonts w:ascii="Arial" w:hAnsi="Arial" w:cs="Arial"/>
          <w:sz w:val="22"/>
          <w:szCs w:val="22"/>
        </w:rPr>
      </w:pPr>
      <w:r w:rsidRPr="006C080D">
        <w:rPr>
          <w:rFonts w:ascii="Arial" w:hAnsi="Arial" w:cs="Arial"/>
          <w:sz w:val="22"/>
          <w:szCs w:val="22"/>
          <w:u w:val="single"/>
        </w:rPr>
        <w:t>Larson Davis</w:t>
      </w:r>
      <w:r w:rsidRPr="006C080D">
        <w:rPr>
          <w:rFonts w:ascii="Arial" w:hAnsi="Arial" w:cs="Arial"/>
          <w:sz w:val="22"/>
          <w:szCs w:val="22"/>
        </w:rPr>
        <w:t xml:space="preserve"> located in Provo, Utah, is certified to IS</w:t>
      </w:r>
      <w:r w:rsidR="00AC21C8">
        <w:rPr>
          <w:rFonts w:ascii="Arial" w:hAnsi="Arial" w:cs="Arial"/>
          <w:sz w:val="22"/>
          <w:szCs w:val="22"/>
        </w:rPr>
        <w:t>O9001, ISO17025 and ANSI-Z-540-1</w:t>
      </w:r>
      <w:r>
        <w:rPr>
          <w:rFonts w:ascii="Arial" w:hAnsi="Arial" w:cs="Arial"/>
          <w:sz w:val="22"/>
          <w:szCs w:val="22"/>
        </w:rPr>
        <w:t xml:space="preserve"> and EN/IEC 80079-34</w:t>
      </w:r>
    </w:p>
    <w:p w14:paraId="5F431281" w14:textId="77777777" w:rsidR="00AC21C8" w:rsidRPr="006C080D" w:rsidRDefault="00AC21C8" w:rsidP="006C080D">
      <w:pPr>
        <w:pStyle w:val="Default"/>
        <w:ind w:left="720"/>
        <w:rPr>
          <w:rFonts w:ascii="Arial" w:hAnsi="Arial" w:cs="Arial"/>
          <w:sz w:val="22"/>
          <w:szCs w:val="22"/>
        </w:rPr>
      </w:pPr>
    </w:p>
    <w:p w14:paraId="137B408A"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u w:val="single"/>
        </w:rPr>
        <w:t>PCB Load &amp; Torque</w:t>
      </w:r>
      <w:r w:rsidRPr="006C080D">
        <w:rPr>
          <w:rFonts w:ascii="Arial" w:hAnsi="Arial" w:cs="Arial"/>
          <w:sz w:val="22"/>
          <w:szCs w:val="22"/>
        </w:rPr>
        <w:t xml:space="preserve"> located in Farmington Hills, Michigan, is certified to ISO9001, ISO17025 and ANSI-Z-540.3. </w:t>
      </w:r>
    </w:p>
    <w:p w14:paraId="043ADF1A" w14:textId="3FB0A1F3" w:rsidR="003D089D" w:rsidRPr="0044044D" w:rsidRDefault="003D089D" w:rsidP="006C080D">
      <w:pPr>
        <w:pStyle w:val="Heading2"/>
      </w:pPr>
      <w:bookmarkStart w:id="8" w:name="_Toc508806722"/>
      <w:r w:rsidRPr="006C080D">
        <w:rPr>
          <w:i w:val="0"/>
        </w:rPr>
        <w:t>1</w:t>
      </w:r>
      <w:r w:rsidRPr="006C080D">
        <w:rPr>
          <w:i w:val="0"/>
          <w:kern w:val="32"/>
        </w:rPr>
        <w:t>.</w:t>
      </w:r>
      <w:r w:rsidRPr="006C080D">
        <w:rPr>
          <w:i w:val="0"/>
        </w:rPr>
        <w:t>7</w:t>
      </w:r>
      <w:r w:rsidRPr="006C080D">
        <w:rPr>
          <w:i w:val="0"/>
          <w:kern w:val="32"/>
        </w:rPr>
        <w:t xml:space="preserve"> </w:t>
      </w:r>
      <w:r w:rsidRPr="006C080D">
        <w:rPr>
          <w:i w:val="0"/>
        </w:rPr>
        <w:t>Financial Information:</w:t>
      </w:r>
      <w:bookmarkEnd w:id="8"/>
      <w:r w:rsidRPr="006C080D">
        <w:rPr>
          <w:i w:val="0"/>
          <w:kern w:val="32"/>
        </w:rPr>
        <w:t xml:space="preserve"> </w:t>
      </w:r>
    </w:p>
    <w:p w14:paraId="77EB8A18" w14:textId="77777777" w:rsidR="00DB0A12" w:rsidRPr="006C080D" w:rsidRDefault="00DB0A12" w:rsidP="00C268C2">
      <w:pPr>
        <w:pStyle w:val="Default"/>
        <w:ind w:left="720"/>
        <w:rPr>
          <w:rFonts w:ascii="Arial" w:hAnsi="Arial" w:cs="Arial"/>
          <w:sz w:val="22"/>
          <w:szCs w:val="22"/>
        </w:rPr>
      </w:pPr>
      <w:r w:rsidRPr="006C080D">
        <w:rPr>
          <w:rFonts w:ascii="Arial" w:hAnsi="Arial" w:cs="Arial"/>
          <w:sz w:val="22"/>
          <w:szCs w:val="22"/>
        </w:rPr>
        <w:t xml:space="preserve">Fiscal year is beginning of October to end of September. </w:t>
      </w:r>
    </w:p>
    <w:p w14:paraId="221DBD05" w14:textId="77777777" w:rsidR="00DB0A12" w:rsidRPr="006C080D" w:rsidRDefault="00DB0A12" w:rsidP="00C268C2">
      <w:pPr>
        <w:pStyle w:val="Default"/>
        <w:ind w:left="720"/>
        <w:rPr>
          <w:rFonts w:ascii="Arial" w:hAnsi="Arial" w:cs="Arial"/>
          <w:sz w:val="22"/>
          <w:szCs w:val="22"/>
        </w:rPr>
      </w:pPr>
      <w:r w:rsidRPr="006C080D">
        <w:rPr>
          <w:rFonts w:ascii="Arial" w:hAnsi="Arial" w:cs="Arial"/>
          <w:sz w:val="22"/>
          <w:szCs w:val="22"/>
        </w:rPr>
        <w:t xml:space="preserve">Federal Taxpayer Identification Number - Depew: 16-1503703 </w:t>
      </w:r>
    </w:p>
    <w:p w14:paraId="69E93DDC" w14:textId="77777777" w:rsidR="00DB0A12" w:rsidRPr="006C080D" w:rsidRDefault="00DB0A12" w:rsidP="00C268C2">
      <w:pPr>
        <w:pStyle w:val="Default"/>
        <w:ind w:left="720"/>
        <w:rPr>
          <w:rFonts w:ascii="Arial" w:hAnsi="Arial" w:cs="Arial"/>
          <w:sz w:val="22"/>
          <w:szCs w:val="22"/>
        </w:rPr>
      </w:pPr>
      <w:r w:rsidRPr="006C080D">
        <w:rPr>
          <w:rFonts w:ascii="Arial" w:hAnsi="Arial" w:cs="Arial"/>
          <w:sz w:val="22"/>
          <w:szCs w:val="22"/>
        </w:rPr>
        <w:t xml:space="preserve">Federal Taxpayer Identification Number - Halifax: 20-2128287 </w:t>
      </w:r>
    </w:p>
    <w:p w14:paraId="33F700FB" w14:textId="77777777" w:rsidR="00DB0A12" w:rsidRPr="006C080D" w:rsidRDefault="00DB0A12" w:rsidP="00C268C2">
      <w:pPr>
        <w:pStyle w:val="Default"/>
        <w:ind w:left="720"/>
        <w:rPr>
          <w:rFonts w:ascii="Arial" w:hAnsi="Arial" w:cs="Arial"/>
          <w:sz w:val="22"/>
          <w:szCs w:val="22"/>
        </w:rPr>
      </w:pPr>
      <w:r w:rsidRPr="006C080D">
        <w:rPr>
          <w:rFonts w:ascii="Arial" w:hAnsi="Arial" w:cs="Arial"/>
          <w:sz w:val="22"/>
          <w:szCs w:val="22"/>
        </w:rPr>
        <w:t xml:space="preserve">Duns Number: 04-256-8774 </w:t>
      </w:r>
    </w:p>
    <w:p w14:paraId="00E18B69" w14:textId="6963E73C" w:rsidR="003D089D" w:rsidRPr="0044044D" w:rsidRDefault="003D089D" w:rsidP="006C080D">
      <w:pPr>
        <w:pStyle w:val="Heading2"/>
      </w:pPr>
      <w:bookmarkStart w:id="9" w:name="_Toc508806723"/>
      <w:r w:rsidRPr="006C080D">
        <w:rPr>
          <w:i w:val="0"/>
        </w:rPr>
        <w:t>1</w:t>
      </w:r>
      <w:r w:rsidRPr="006C080D">
        <w:rPr>
          <w:i w:val="0"/>
          <w:kern w:val="32"/>
        </w:rPr>
        <w:t>.</w:t>
      </w:r>
      <w:r w:rsidRPr="006C080D">
        <w:rPr>
          <w:i w:val="0"/>
        </w:rPr>
        <w:t>8</w:t>
      </w:r>
      <w:r w:rsidRPr="006C080D">
        <w:rPr>
          <w:i w:val="0"/>
          <w:kern w:val="32"/>
        </w:rPr>
        <w:t xml:space="preserve"> </w:t>
      </w:r>
      <w:r w:rsidRPr="006C080D">
        <w:rPr>
          <w:i w:val="0"/>
        </w:rPr>
        <w:t>General Information:</w:t>
      </w:r>
      <w:bookmarkEnd w:id="9"/>
      <w:r w:rsidRPr="006C080D">
        <w:rPr>
          <w:i w:val="0"/>
        </w:rPr>
        <w:t xml:space="preserve"> </w:t>
      </w:r>
      <w:r w:rsidRPr="006C080D">
        <w:rPr>
          <w:i w:val="0"/>
          <w:kern w:val="32"/>
        </w:rPr>
        <w:t xml:space="preserve"> </w:t>
      </w:r>
    </w:p>
    <w:p w14:paraId="2132BBE8"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Cage Code: 52681 </w:t>
      </w:r>
    </w:p>
    <w:p w14:paraId="13E15087" w14:textId="77777777" w:rsidR="00DB0A12" w:rsidRPr="006C080D" w:rsidRDefault="00DB0A12" w:rsidP="006C080D">
      <w:pPr>
        <w:pStyle w:val="Default"/>
        <w:ind w:left="720"/>
        <w:rPr>
          <w:rFonts w:ascii="Arial" w:hAnsi="Arial" w:cs="Arial"/>
          <w:sz w:val="22"/>
          <w:szCs w:val="22"/>
        </w:rPr>
      </w:pPr>
      <w:r w:rsidRPr="006C080D">
        <w:rPr>
          <w:rFonts w:ascii="Arial" w:hAnsi="Arial" w:cs="Arial"/>
          <w:sz w:val="22"/>
          <w:szCs w:val="22"/>
        </w:rPr>
        <w:t xml:space="preserve">Internet Address: www.pcb.com </w:t>
      </w:r>
    </w:p>
    <w:p w14:paraId="1FEE5B45" w14:textId="45DB00C4" w:rsidR="005A25BA" w:rsidRDefault="00DB0A12" w:rsidP="006C080D">
      <w:pPr>
        <w:ind w:left="720"/>
      </w:pPr>
      <w:r w:rsidRPr="000C13D7">
        <w:rPr>
          <w:rFonts w:cs="Arial"/>
          <w:szCs w:val="22"/>
        </w:rPr>
        <w:t>E-Mail Address: info@pcb.com</w:t>
      </w:r>
      <w:r>
        <w:rPr>
          <w:szCs w:val="22"/>
        </w:rPr>
        <w:t xml:space="preserve"> </w:t>
      </w:r>
      <w:r w:rsidR="005A25BA">
        <w:br w:type="page"/>
      </w:r>
    </w:p>
    <w:p w14:paraId="5795E4D6" w14:textId="78D28DCC" w:rsidR="002065D0" w:rsidRDefault="004F036A" w:rsidP="002065D0">
      <w:pPr>
        <w:pStyle w:val="Heading1"/>
      </w:pPr>
      <w:bookmarkStart w:id="10" w:name="_Toc508806724"/>
      <w:r>
        <w:lastRenderedPageBreak/>
        <w:t>2</w:t>
      </w:r>
      <w:r w:rsidR="00984128">
        <w:t xml:space="preserve">.0  </w:t>
      </w:r>
      <w:r w:rsidR="002065D0">
        <w:t>QUALITY POLICY</w:t>
      </w:r>
      <w:bookmarkEnd w:id="10"/>
    </w:p>
    <w:p w14:paraId="474051F6" w14:textId="77777777" w:rsidR="002065D0" w:rsidRDefault="002065D0" w:rsidP="006C080D">
      <w:pPr>
        <w:pStyle w:val="Default"/>
        <w:ind w:left="360"/>
        <w:rPr>
          <w:rFonts w:cs="Arial"/>
        </w:rPr>
      </w:pPr>
      <w:bookmarkStart w:id="11" w:name="_Toc9332034"/>
      <w:bookmarkStart w:id="12" w:name="_Toc9333129"/>
      <w:bookmarkStart w:id="13" w:name="_Toc10021422"/>
      <w:bookmarkStart w:id="14" w:name="_Toc27557563"/>
    </w:p>
    <w:p w14:paraId="5567B334" w14:textId="09381312" w:rsidR="00B71165" w:rsidRPr="000C13D7" w:rsidRDefault="00B71165" w:rsidP="006C080D">
      <w:pPr>
        <w:pStyle w:val="Default"/>
        <w:ind w:left="360"/>
        <w:rPr>
          <w:rFonts w:cs="Arial"/>
          <w:szCs w:val="22"/>
        </w:rPr>
      </w:pPr>
      <w:r w:rsidRPr="006C080D">
        <w:rPr>
          <w:rFonts w:ascii="Arial" w:hAnsi="Arial" w:cs="Arial"/>
          <w:sz w:val="22"/>
          <w:szCs w:val="22"/>
        </w:rPr>
        <w:t xml:space="preserve">The president of PCB has selected the following statement to convey the PCB Quality Policy: “It is the policy of PCB Piezotronics, Inc. to do whatever is necessary to realize our vision of </w:t>
      </w:r>
      <w:r w:rsidRPr="006C080D">
        <w:rPr>
          <w:rFonts w:ascii="Arial" w:hAnsi="Arial" w:cs="Arial"/>
          <w:b/>
          <w:i/>
          <w:sz w:val="22"/>
          <w:szCs w:val="22"/>
        </w:rPr>
        <w:t>TOTAL CUSTOMER SATISFACTION</w:t>
      </w:r>
      <w:r w:rsidRPr="006C080D">
        <w:rPr>
          <w:rFonts w:ascii="Arial" w:hAnsi="Arial" w:cs="Arial"/>
          <w:sz w:val="22"/>
          <w:szCs w:val="22"/>
        </w:rPr>
        <w:t xml:space="preserve">. We have selected this term in the effort to communicate the policy to our customers. Our quality management system measurement metrics ensure the goal and vision of TOTAL CUSTOMER SATISFACTION is consistently achieved.” </w:t>
      </w:r>
    </w:p>
    <w:p w14:paraId="69C48059" w14:textId="77777777" w:rsidR="00B71165" w:rsidRPr="00D54BB1" w:rsidRDefault="00B71165" w:rsidP="006C080D">
      <w:pPr>
        <w:pStyle w:val="Default"/>
        <w:ind w:left="360"/>
        <w:rPr>
          <w:rFonts w:cs="Arial"/>
          <w:szCs w:val="22"/>
        </w:rPr>
      </w:pPr>
    </w:p>
    <w:p w14:paraId="3ECC9772" w14:textId="731CABE1" w:rsidR="00901927" w:rsidRPr="006C080D" w:rsidRDefault="00B71165" w:rsidP="006C080D">
      <w:pPr>
        <w:pStyle w:val="Default"/>
        <w:ind w:left="360"/>
        <w:rPr>
          <w:rFonts w:cs="Arial"/>
          <w:sz w:val="22"/>
          <w:szCs w:val="22"/>
        </w:rPr>
      </w:pPr>
      <w:r w:rsidRPr="006C080D">
        <w:rPr>
          <w:rFonts w:ascii="Arial" w:hAnsi="Arial" w:cs="Arial"/>
          <w:sz w:val="22"/>
          <w:szCs w:val="22"/>
        </w:rPr>
        <w:t xml:space="preserve">The </w:t>
      </w:r>
      <w:r w:rsidR="00B440DB" w:rsidRPr="006C080D">
        <w:rPr>
          <w:rFonts w:ascii="Arial" w:hAnsi="Arial" w:cs="Arial"/>
          <w:sz w:val="22"/>
          <w:szCs w:val="22"/>
        </w:rPr>
        <w:t>S</w:t>
      </w:r>
      <w:r w:rsidRPr="006C080D">
        <w:rPr>
          <w:rFonts w:ascii="Arial" w:hAnsi="Arial" w:cs="Arial"/>
          <w:sz w:val="22"/>
          <w:szCs w:val="22"/>
        </w:rPr>
        <w:t xml:space="preserve">enior </w:t>
      </w:r>
      <w:r w:rsidR="00B440DB" w:rsidRPr="006C080D">
        <w:rPr>
          <w:rFonts w:ascii="Arial" w:hAnsi="Arial" w:cs="Arial"/>
          <w:sz w:val="22"/>
          <w:szCs w:val="22"/>
        </w:rPr>
        <w:t>L</w:t>
      </w:r>
      <w:r w:rsidRPr="006C080D">
        <w:rPr>
          <w:rFonts w:ascii="Arial" w:hAnsi="Arial" w:cs="Arial"/>
          <w:sz w:val="22"/>
          <w:szCs w:val="22"/>
        </w:rPr>
        <w:t xml:space="preserve">eadership </w:t>
      </w:r>
      <w:r w:rsidR="00B440DB" w:rsidRPr="006C080D">
        <w:rPr>
          <w:rFonts w:ascii="Arial" w:hAnsi="Arial" w:cs="Arial"/>
          <w:sz w:val="22"/>
          <w:szCs w:val="22"/>
        </w:rPr>
        <w:t>T</w:t>
      </w:r>
      <w:r w:rsidRPr="006C080D">
        <w:rPr>
          <w:rFonts w:ascii="Arial" w:hAnsi="Arial" w:cs="Arial"/>
          <w:sz w:val="22"/>
          <w:szCs w:val="22"/>
        </w:rPr>
        <w:t>eam</w:t>
      </w:r>
      <w:r w:rsidR="00B440DB" w:rsidRPr="006C080D">
        <w:rPr>
          <w:rFonts w:ascii="Arial" w:hAnsi="Arial" w:cs="Arial"/>
          <w:sz w:val="22"/>
          <w:szCs w:val="22"/>
        </w:rPr>
        <w:t xml:space="preserve"> (SLT)</w:t>
      </w:r>
      <w:r w:rsidRPr="006C080D">
        <w:rPr>
          <w:rFonts w:ascii="Arial" w:hAnsi="Arial" w:cs="Arial"/>
          <w:sz w:val="22"/>
          <w:szCs w:val="22"/>
        </w:rPr>
        <w:t xml:space="preserve"> is dedicated and committed to the continual improvement of business and quality objectives monitored through measurement metrics which are set and reviewed often for continued relevance and value in realizing our quality policy.</w:t>
      </w:r>
      <w:r w:rsidR="00B440DB" w:rsidRPr="006C080D">
        <w:rPr>
          <w:rFonts w:ascii="Arial" w:hAnsi="Arial" w:cs="Arial"/>
          <w:sz w:val="22"/>
          <w:szCs w:val="22"/>
        </w:rPr>
        <w:t xml:space="preserve">  The SLT conducts management reviews of the quality system on a periodic basis.  These reviews include, at a minimum, measurement metrics of the quality objectives, the results of internal and external audits, customer complaints and their feedback, process and product conformity, recommendations for improvement, corrective and preventative actions, matters arising from previous reviews, reviews of intrinsic</w:t>
      </w:r>
      <w:r w:rsidR="00CA4B70" w:rsidRPr="006C080D">
        <w:rPr>
          <w:rFonts w:ascii="Arial" w:hAnsi="Arial" w:cs="Arial"/>
          <w:sz w:val="22"/>
          <w:szCs w:val="22"/>
        </w:rPr>
        <w:t xml:space="preserve"> safe and </w:t>
      </w:r>
      <w:r w:rsidR="00B440DB" w:rsidRPr="006C080D">
        <w:rPr>
          <w:rFonts w:ascii="Arial" w:hAnsi="Arial" w:cs="Arial"/>
          <w:sz w:val="22"/>
          <w:szCs w:val="22"/>
        </w:rPr>
        <w:t>explosive atmosphere products, calibration service programs, and status of employee training.</w:t>
      </w:r>
    </w:p>
    <w:p w14:paraId="3FC41092" w14:textId="77777777" w:rsidR="00B71165" w:rsidRPr="006C080D" w:rsidRDefault="00B71165" w:rsidP="006879A7">
      <w:pPr>
        <w:ind w:left="360"/>
        <w:rPr>
          <w:bCs/>
          <w:szCs w:val="22"/>
        </w:rPr>
      </w:pPr>
    </w:p>
    <w:p w14:paraId="49DAC229" w14:textId="7E1A5604" w:rsidR="000F50C3" w:rsidRPr="006C080D" w:rsidRDefault="00EB2103" w:rsidP="006879A7">
      <w:pPr>
        <w:ind w:left="360"/>
        <w:rPr>
          <w:bCs/>
          <w:szCs w:val="22"/>
        </w:rPr>
      </w:pPr>
      <w:r w:rsidRPr="006C080D">
        <w:rPr>
          <w:bCs/>
          <w:szCs w:val="22"/>
        </w:rPr>
        <w:t xml:space="preserve">The </w:t>
      </w:r>
      <w:r w:rsidR="00B71165" w:rsidRPr="006C080D">
        <w:rPr>
          <w:bCs/>
          <w:szCs w:val="22"/>
        </w:rPr>
        <w:t xml:space="preserve">Larson Davis </w:t>
      </w:r>
      <w:r w:rsidRPr="006C080D">
        <w:rPr>
          <w:bCs/>
          <w:szCs w:val="22"/>
        </w:rPr>
        <w:t xml:space="preserve">management team has </w:t>
      </w:r>
      <w:r w:rsidR="00CA4B70" w:rsidRPr="006C080D">
        <w:rPr>
          <w:bCs/>
          <w:szCs w:val="22"/>
        </w:rPr>
        <w:t>acknowledged this same quality policy statement</w:t>
      </w:r>
      <w:r w:rsidRPr="006C080D">
        <w:rPr>
          <w:bCs/>
          <w:szCs w:val="22"/>
        </w:rPr>
        <w:t xml:space="preserve">.  The Quality Policy embodies the corporate philosophy at PCB.  </w:t>
      </w:r>
      <w:r w:rsidR="000F50C3" w:rsidRPr="006C080D">
        <w:rPr>
          <w:bCs/>
          <w:szCs w:val="22"/>
        </w:rPr>
        <w:t>Quality of workmanship and service are encouraged without adding unduly to cost.  Quality is primarily dependent upon individual commitment and acceptance of responsibility by each employee for the quality of the products and services offered, both internal and external to PCB.  Efforts of continuous improvement focus on enhancement of product reliability and customer satisfaction.</w:t>
      </w:r>
    </w:p>
    <w:p w14:paraId="68577F40" w14:textId="77777777" w:rsidR="000F50C3" w:rsidRPr="006C080D" w:rsidRDefault="000F50C3" w:rsidP="006879A7">
      <w:pPr>
        <w:ind w:left="360"/>
        <w:rPr>
          <w:bCs/>
          <w:szCs w:val="22"/>
        </w:rPr>
      </w:pPr>
    </w:p>
    <w:p w14:paraId="7FB9AAB7" w14:textId="77777777" w:rsidR="00EB2103" w:rsidRPr="006C080D" w:rsidRDefault="00EB2103" w:rsidP="006879A7">
      <w:pPr>
        <w:ind w:left="360"/>
        <w:rPr>
          <w:bCs/>
          <w:szCs w:val="22"/>
        </w:rPr>
      </w:pPr>
      <w:r w:rsidRPr="006C080D">
        <w:rPr>
          <w:bCs/>
          <w:szCs w:val="22"/>
        </w:rPr>
        <w:t>The following condensed statement conveys the PCB Quality Policy:</w:t>
      </w:r>
    </w:p>
    <w:p w14:paraId="10D720F9" w14:textId="77777777" w:rsidR="00EB2103" w:rsidRPr="006879A7" w:rsidRDefault="00EB2103" w:rsidP="006879A7">
      <w:pPr>
        <w:ind w:left="360"/>
        <w:rPr>
          <w:b/>
          <w:bCs/>
          <w:sz w:val="24"/>
        </w:rPr>
      </w:pPr>
    </w:p>
    <w:bookmarkEnd w:id="11"/>
    <w:bookmarkEnd w:id="12"/>
    <w:bookmarkEnd w:id="13"/>
    <w:p w14:paraId="2818B8EA" w14:textId="77777777" w:rsidR="00EB2103" w:rsidRPr="006879A7" w:rsidRDefault="00901927" w:rsidP="006879A7">
      <w:pPr>
        <w:ind w:left="1800" w:firstLine="360"/>
        <w:rPr>
          <w:b/>
          <w:bCs/>
          <w:sz w:val="28"/>
          <w:szCs w:val="28"/>
        </w:rPr>
      </w:pPr>
      <w:r w:rsidRPr="006879A7">
        <w:rPr>
          <w:b/>
          <w:bCs/>
          <w:sz w:val="28"/>
          <w:szCs w:val="28"/>
        </w:rPr>
        <w:t>“</w:t>
      </w:r>
      <w:r w:rsidR="00EB2103" w:rsidRPr="006879A7">
        <w:rPr>
          <w:b/>
          <w:bCs/>
          <w:sz w:val="28"/>
          <w:szCs w:val="28"/>
        </w:rPr>
        <w:t>Total Customer Satisfaction”</w:t>
      </w:r>
    </w:p>
    <w:p w14:paraId="577AB549" w14:textId="77777777" w:rsidR="00901927" w:rsidRDefault="00901927">
      <w:pPr>
        <w:ind w:firstLine="360"/>
        <w:rPr>
          <w:b/>
          <w:bCs/>
          <w:sz w:val="36"/>
        </w:rPr>
      </w:pPr>
    </w:p>
    <w:p w14:paraId="1631837C" w14:textId="624DB5DF" w:rsidR="00901927" w:rsidRPr="006C080D" w:rsidRDefault="00CA4B70" w:rsidP="006879A7">
      <w:pPr>
        <w:ind w:left="720"/>
        <w:rPr>
          <w:bCs/>
          <w:szCs w:val="22"/>
        </w:rPr>
      </w:pPr>
      <w:r w:rsidRPr="006C080D">
        <w:rPr>
          <w:b/>
          <w:bCs/>
          <w:szCs w:val="22"/>
        </w:rPr>
        <w:t>Mission Statement:</w:t>
      </w:r>
      <w:r w:rsidR="002065D0" w:rsidRPr="006C080D">
        <w:rPr>
          <w:b/>
          <w:bCs/>
          <w:szCs w:val="22"/>
        </w:rPr>
        <w:t xml:space="preserve">  </w:t>
      </w:r>
      <w:r w:rsidR="00901927" w:rsidRPr="006C080D">
        <w:rPr>
          <w:bCs/>
          <w:szCs w:val="22"/>
        </w:rPr>
        <w:t>“Helping you make better measurements with quality, innovative instruments.”</w:t>
      </w:r>
    </w:p>
    <w:p w14:paraId="7C48653B" w14:textId="77777777" w:rsidR="002065D0" w:rsidRPr="006C080D" w:rsidRDefault="002065D0" w:rsidP="006C080D">
      <w:pPr>
        <w:ind w:left="360"/>
        <w:rPr>
          <w:b/>
          <w:szCs w:val="22"/>
        </w:rPr>
      </w:pPr>
    </w:p>
    <w:p w14:paraId="2B25EF0E" w14:textId="40F5D2DE" w:rsidR="005A25BA" w:rsidRPr="00CD47C5" w:rsidRDefault="005A25BA">
      <w:pPr>
        <w:ind w:left="720"/>
        <w:rPr>
          <w:szCs w:val="22"/>
        </w:rPr>
      </w:pPr>
      <w:r w:rsidRPr="006C080D">
        <w:rPr>
          <w:b/>
          <w:szCs w:val="22"/>
        </w:rPr>
        <w:t xml:space="preserve">Vision:  </w:t>
      </w:r>
      <w:r w:rsidR="00901927" w:rsidRPr="000C13D7">
        <w:rPr>
          <w:szCs w:val="22"/>
        </w:rPr>
        <w:t>C</w:t>
      </w:r>
      <w:r w:rsidRPr="000C13D7">
        <w:rPr>
          <w:szCs w:val="22"/>
        </w:rPr>
        <w:t xml:space="preserve">ontinuously improve </w:t>
      </w:r>
      <w:r w:rsidR="00901927" w:rsidRPr="00D54BB1">
        <w:rPr>
          <w:szCs w:val="22"/>
        </w:rPr>
        <w:t xml:space="preserve">and deliver </w:t>
      </w:r>
      <w:r w:rsidR="00901927" w:rsidRPr="0066690B">
        <w:rPr>
          <w:b/>
          <w:i/>
          <w:szCs w:val="22"/>
        </w:rPr>
        <w:t>T</w:t>
      </w:r>
      <w:r w:rsidRPr="0066690B">
        <w:rPr>
          <w:b/>
          <w:i/>
          <w:szCs w:val="22"/>
        </w:rPr>
        <w:t xml:space="preserve">otal </w:t>
      </w:r>
      <w:r w:rsidR="00901927" w:rsidRPr="0066690B">
        <w:rPr>
          <w:b/>
          <w:i/>
          <w:szCs w:val="22"/>
        </w:rPr>
        <w:t>C</w:t>
      </w:r>
      <w:r w:rsidRPr="00CC3918">
        <w:rPr>
          <w:b/>
          <w:i/>
          <w:szCs w:val="22"/>
        </w:rPr>
        <w:t xml:space="preserve">ustomer </w:t>
      </w:r>
      <w:r w:rsidR="00901927" w:rsidRPr="00922FBF">
        <w:rPr>
          <w:b/>
          <w:i/>
          <w:szCs w:val="22"/>
        </w:rPr>
        <w:t>S</w:t>
      </w:r>
      <w:r w:rsidRPr="00CD47C5">
        <w:rPr>
          <w:b/>
          <w:i/>
          <w:szCs w:val="22"/>
        </w:rPr>
        <w:t>atisfaction</w:t>
      </w:r>
      <w:r w:rsidRPr="00CD47C5">
        <w:rPr>
          <w:szCs w:val="22"/>
        </w:rPr>
        <w:t xml:space="preserve"> </w:t>
      </w:r>
      <w:r w:rsidR="00901927" w:rsidRPr="00CD47C5">
        <w:rPr>
          <w:szCs w:val="22"/>
        </w:rPr>
        <w:t>to consistently provide reasonably priced, quality products on-time to the schedules of our customers</w:t>
      </w:r>
      <w:r w:rsidRPr="00CD47C5">
        <w:rPr>
          <w:szCs w:val="22"/>
        </w:rPr>
        <w:t>.</w:t>
      </w:r>
    </w:p>
    <w:p w14:paraId="6950B763" w14:textId="77777777" w:rsidR="005A25BA" w:rsidRPr="00CD47C5" w:rsidRDefault="005A25BA">
      <w:pPr>
        <w:ind w:left="720"/>
        <w:rPr>
          <w:szCs w:val="22"/>
        </w:rPr>
      </w:pPr>
    </w:p>
    <w:p w14:paraId="58983FDC" w14:textId="77777777" w:rsidR="005A25BA" w:rsidRPr="00CD47C5" w:rsidRDefault="005A25BA">
      <w:pPr>
        <w:ind w:left="720"/>
        <w:rPr>
          <w:szCs w:val="22"/>
        </w:rPr>
      </w:pPr>
    </w:p>
    <w:p w14:paraId="01250A9B" w14:textId="69F23160" w:rsidR="00B27B3A" w:rsidRPr="00CD47C5" w:rsidRDefault="005A25BA" w:rsidP="006879A7">
      <w:pPr>
        <w:ind w:left="720"/>
        <w:rPr>
          <w:szCs w:val="22"/>
        </w:rPr>
      </w:pPr>
      <w:bookmarkStart w:id="15" w:name="_Toc9332035"/>
      <w:bookmarkStart w:id="16" w:name="_Toc9333130"/>
      <w:bookmarkStart w:id="17" w:name="_Toc10021423"/>
      <w:r w:rsidRPr="006C080D">
        <w:rPr>
          <w:b/>
          <w:bCs/>
          <w:szCs w:val="22"/>
        </w:rPr>
        <w:t>Total Customer Satisfaction</w:t>
      </w:r>
      <w:bookmarkEnd w:id="15"/>
      <w:bookmarkEnd w:id="16"/>
      <w:bookmarkEnd w:id="17"/>
      <w:r w:rsidR="00B27B3A" w:rsidRPr="006C080D">
        <w:rPr>
          <w:b/>
          <w:bCs/>
          <w:szCs w:val="22"/>
        </w:rPr>
        <w:t>:</w:t>
      </w:r>
      <w:r w:rsidR="002065D0" w:rsidRPr="006C080D">
        <w:rPr>
          <w:b/>
          <w:bCs/>
          <w:szCs w:val="22"/>
        </w:rPr>
        <w:t xml:space="preserve">  </w:t>
      </w:r>
      <w:r w:rsidRPr="00D54BB1">
        <w:rPr>
          <w:szCs w:val="22"/>
        </w:rPr>
        <w:t>Our policy at</w:t>
      </w:r>
      <w:r w:rsidRPr="0066690B">
        <w:rPr>
          <w:b/>
          <w:szCs w:val="22"/>
        </w:rPr>
        <w:t xml:space="preserve"> PCB </w:t>
      </w:r>
      <w:r w:rsidRPr="0066690B">
        <w:rPr>
          <w:szCs w:val="22"/>
        </w:rPr>
        <w:t>is</w:t>
      </w:r>
      <w:r w:rsidRPr="0066690B">
        <w:rPr>
          <w:b/>
          <w:szCs w:val="22"/>
        </w:rPr>
        <w:t xml:space="preserve"> </w:t>
      </w:r>
      <w:r w:rsidRPr="00CC3918">
        <w:rPr>
          <w:szCs w:val="22"/>
        </w:rPr>
        <w:t xml:space="preserve">to do whatever is necessary to realize our vision of </w:t>
      </w:r>
      <w:r w:rsidRPr="00922FBF">
        <w:rPr>
          <w:b/>
          <w:szCs w:val="22"/>
        </w:rPr>
        <w:t>TOTAL CUSTOMER SATISFACTION</w:t>
      </w:r>
      <w:r w:rsidRPr="00CD47C5">
        <w:rPr>
          <w:szCs w:val="22"/>
        </w:rPr>
        <w:t xml:space="preserve">.  </w:t>
      </w:r>
      <w:r w:rsidR="00901927" w:rsidRPr="00CD47C5">
        <w:rPr>
          <w:szCs w:val="22"/>
        </w:rPr>
        <w:t xml:space="preserve">At PCB, </w:t>
      </w:r>
      <w:r w:rsidR="00901927" w:rsidRPr="00CD47C5">
        <w:rPr>
          <w:b/>
          <w:szCs w:val="22"/>
        </w:rPr>
        <w:t>“Total Customer Satisfaction”</w:t>
      </w:r>
      <w:r w:rsidR="00901927" w:rsidRPr="00CD47C5">
        <w:rPr>
          <w:szCs w:val="22"/>
        </w:rPr>
        <w:t xml:space="preserve"> is the essence of how we do business.</w:t>
      </w:r>
    </w:p>
    <w:p w14:paraId="05148992" w14:textId="77777777" w:rsidR="003021DE" w:rsidRDefault="003021DE" w:rsidP="006879A7">
      <w:pPr>
        <w:ind w:left="720"/>
      </w:pPr>
    </w:p>
    <w:p w14:paraId="7FEE4E6C" w14:textId="77777777" w:rsidR="005A25BA" w:rsidRDefault="005A25BA" w:rsidP="006879A7">
      <w:pPr>
        <w:ind w:left="720"/>
        <w:rPr>
          <w:rFonts w:cs="Arial"/>
        </w:rPr>
      </w:pPr>
    </w:p>
    <w:p w14:paraId="25A416FF" w14:textId="77777777" w:rsidR="00B71165" w:rsidRPr="006C080D" w:rsidRDefault="00B71165" w:rsidP="00B71165">
      <w:pPr>
        <w:pStyle w:val="Default"/>
        <w:rPr>
          <w:rFonts w:ascii="Arial" w:hAnsi="Arial" w:cs="Arial"/>
          <w:sz w:val="22"/>
          <w:szCs w:val="22"/>
        </w:rPr>
      </w:pPr>
    </w:p>
    <w:p w14:paraId="2A229265" w14:textId="25D8D0D7" w:rsidR="00B71165" w:rsidRPr="006C080D" w:rsidRDefault="00B71165" w:rsidP="00B71165">
      <w:pPr>
        <w:pStyle w:val="Default"/>
        <w:rPr>
          <w:rFonts w:ascii="Arial" w:hAnsi="Arial" w:cs="Arial"/>
          <w:sz w:val="22"/>
          <w:szCs w:val="22"/>
        </w:rPr>
      </w:pPr>
      <w:r w:rsidRPr="006C080D">
        <w:rPr>
          <w:rFonts w:ascii="Arial" w:hAnsi="Arial" w:cs="Arial"/>
          <w:sz w:val="22"/>
          <w:szCs w:val="22"/>
        </w:rPr>
        <w:t>In an effort to reach our goal of TOTAL CUSTOMER SATISFACTION, if at any time there is a conflict between the PCB quality management system and customer, statut</w:t>
      </w:r>
      <w:r w:rsidR="00CA4B70" w:rsidRPr="006C080D">
        <w:rPr>
          <w:rFonts w:ascii="Arial" w:hAnsi="Arial" w:cs="Arial"/>
          <w:sz w:val="22"/>
          <w:szCs w:val="22"/>
        </w:rPr>
        <w:t>ory or regulatory requirements—</w:t>
      </w:r>
      <w:r w:rsidRPr="006C080D">
        <w:rPr>
          <w:rFonts w:ascii="Arial" w:hAnsi="Arial" w:cs="Arial"/>
          <w:sz w:val="22"/>
          <w:szCs w:val="22"/>
        </w:rPr>
        <w:t>t</w:t>
      </w:r>
      <w:r w:rsidR="00CA4B70" w:rsidRPr="006C080D">
        <w:rPr>
          <w:rFonts w:ascii="Arial" w:hAnsi="Arial" w:cs="Arial"/>
          <w:sz w:val="22"/>
          <w:szCs w:val="22"/>
        </w:rPr>
        <w:t xml:space="preserve">he customer or the </w:t>
      </w:r>
      <w:r w:rsidRPr="006C080D">
        <w:rPr>
          <w:rFonts w:ascii="Arial" w:hAnsi="Arial" w:cs="Arial"/>
          <w:sz w:val="22"/>
          <w:szCs w:val="22"/>
        </w:rPr>
        <w:t>statutory</w:t>
      </w:r>
      <w:r w:rsidR="00CA4B70" w:rsidRPr="006C080D">
        <w:rPr>
          <w:rFonts w:ascii="Arial" w:hAnsi="Arial" w:cs="Arial"/>
          <w:sz w:val="22"/>
          <w:szCs w:val="22"/>
        </w:rPr>
        <w:t>/</w:t>
      </w:r>
      <w:r w:rsidRPr="006C080D">
        <w:rPr>
          <w:rFonts w:ascii="Arial" w:hAnsi="Arial" w:cs="Arial"/>
          <w:sz w:val="22"/>
          <w:szCs w:val="22"/>
        </w:rPr>
        <w:t>regulatory requir</w:t>
      </w:r>
      <w:r w:rsidR="00CA4B70" w:rsidRPr="006C080D">
        <w:rPr>
          <w:rFonts w:ascii="Arial" w:hAnsi="Arial" w:cs="Arial"/>
          <w:sz w:val="22"/>
          <w:szCs w:val="22"/>
        </w:rPr>
        <w:t>ements will take precedence.</w:t>
      </w:r>
    </w:p>
    <w:p w14:paraId="09D0A0E6" w14:textId="77777777" w:rsidR="00CA4B70" w:rsidRPr="006C080D" w:rsidRDefault="00CA4B70" w:rsidP="00B71165">
      <w:pPr>
        <w:pStyle w:val="Default"/>
        <w:rPr>
          <w:rFonts w:ascii="Arial" w:hAnsi="Arial" w:cs="Arial"/>
          <w:sz w:val="22"/>
          <w:szCs w:val="22"/>
        </w:rPr>
      </w:pPr>
    </w:p>
    <w:p w14:paraId="0B56F5C0" w14:textId="77777777" w:rsidR="00B71165" w:rsidRPr="006C080D" w:rsidRDefault="00B71165" w:rsidP="00B71165">
      <w:pPr>
        <w:pStyle w:val="Default"/>
        <w:rPr>
          <w:rFonts w:ascii="Arial" w:hAnsi="Arial" w:cs="Arial"/>
          <w:sz w:val="22"/>
          <w:szCs w:val="22"/>
        </w:rPr>
      </w:pPr>
      <w:r w:rsidRPr="006C080D">
        <w:rPr>
          <w:rFonts w:ascii="Arial" w:hAnsi="Arial" w:cs="Arial"/>
          <w:sz w:val="22"/>
          <w:szCs w:val="22"/>
        </w:rPr>
        <w:lastRenderedPageBreak/>
        <w:t xml:space="preserve">All PCB personnel are required to understand our goal of TOTAL CUSTOMER SATISFACTION, to familiarize themselves with the required quality management system documentation, and to follow the policies and procedures applicable to their job description responsibilities. </w:t>
      </w:r>
    </w:p>
    <w:p w14:paraId="2D368964" w14:textId="77777777" w:rsidR="00CA4B70" w:rsidRPr="006C080D" w:rsidRDefault="00CA4B70" w:rsidP="00B71165">
      <w:pPr>
        <w:pStyle w:val="Default"/>
        <w:rPr>
          <w:rFonts w:ascii="Arial" w:hAnsi="Arial" w:cs="Arial"/>
          <w:sz w:val="22"/>
          <w:szCs w:val="22"/>
        </w:rPr>
      </w:pPr>
    </w:p>
    <w:p w14:paraId="221E7E0D" w14:textId="34B2F469" w:rsidR="00B71165" w:rsidRPr="006C080D" w:rsidRDefault="00B71165" w:rsidP="00B71165">
      <w:pPr>
        <w:pStyle w:val="Default"/>
        <w:rPr>
          <w:rFonts w:ascii="Arial" w:hAnsi="Arial" w:cs="Arial"/>
          <w:sz w:val="22"/>
          <w:szCs w:val="22"/>
        </w:rPr>
      </w:pPr>
      <w:r w:rsidRPr="006C080D">
        <w:rPr>
          <w:rFonts w:ascii="Arial" w:hAnsi="Arial" w:cs="Arial"/>
          <w:sz w:val="22"/>
          <w:szCs w:val="22"/>
        </w:rPr>
        <w:t>In addition to this general PCB quality policy for both manufacturing and service activities, the senior leadership team is committed to good professional practice and quality of calibration service for our clients. To this end, PCB’s calibration activities shall maintain accreditation with ISO17025</w:t>
      </w:r>
      <w:r w:rsidR="00CA4B70" w:rsidRPr="006C080D">
        <w:rPr>
          <w:rFonts w:ascii="Arial" w:hAnsi="Arial" w:cs="Arial"/>
          <w:sz w:val="22"/>
          <w:szCs w:val="22"/>
        </w:rPr>
        <w:t xml:space="preserve"> </w:t>
      </w:r>
      <w:r w:rsidR="00CA0633">
        <w:rPr>
          <w:rFonts w:ascii="Arial" w:hAnsi="Arial" w:cs="Arial"/>
          <w:sz w:val="22"/>
          <w:szCs w:val="22"/>
        </w:rPr>
        <w:t>and ANSI-Z540-1</w:t>
      </w:r>
      <w:r w:rsidRPr="006C080D">
        <w:rPr>
          <w:rFonts w:ascii="Arial" w:hAnsi="Arial" w:cs="Arial"/>
          <w:sz w:val="22"/>
          <w:szCs w:val="22"/>
        </w:rPr>
        <w:t xml:space="preserve">. </w:t>
      </w:r>
    </w:p>
    <w:p w14:paraId="74438D42" w14:textId="7E34B5CA" w:rsidR="003021DE" w:rsidRDefault="003021DE">
      <w:pPr>
        <w:rPr>
          <w:rFonts w:cs="Arial"/>
          <w:b/>
          <w:bCs/>
          <w:i/>
          <w:iCs/>
          <w:sz w:val="24"/>
          <w:szCs w:val="28"/>
        </w:rPr>
      </w:pPr>
    </w:p>
    <w:p w14:paraId="5E8F1FE0" w14:textId="074886D0" w:rsidR="008F04D9" w:rsidRPr="006C080D" w:rsidRDefault="004F036A" w:rsidP="008F04D9">
      <w:pPr>
        <w:pStyle w:val="Heading2"/>
        <w:ind w:left="0"/>
        <w:rPr>
          <w:i w:val="0"/>
        </w:rPr>
      </w:pPr>
      <w:bookmarkStart w:id="18" w:name="_Toc508806725"/>
      <w:r w:rsidRPr="006C080D">
        <w:rPr>
          <w:i w:val="0"/>
        </w:rPr>
        <w:t>2</w:t>
      </w:r>
      <w:r w:rsidR="005A25BA" w:rsidRPr="006C080D">
        <w:rPr>
          <w:i w:val="0"/>
        </w:rPr>
        <w:t>.</w:t>
      </w:r>
      <w:r w:rsidR="00164E39" w:rsidRPr="006C080D">
        <w:rPr>
          <w:i w:val="0"/>
        </w:rPr>
        <w:t>1</w:t>
      </w:r>
      <w:r w:rsidR="000C13D7">
        <w:rPr>
          <w:i w:val="0"/>
        </w:rPr>
        <w:t xml:space="preserve"> Quality Objectives and Commitments</w:t>
      </w:r>
      <w:bookmarkEnd w:id="18"/>
    </w:p>
    <w:p w14:paraId="30B7B676" w14:textId="77777777" w:rsidR="00945CC5" w:rsidRDefault="00945CC5">
      <w:pPr>
        <w:rPr>
          <w:rFonts w:cs="Arial"/>
        </w:rPr>
      </w:pPr>
    </w:p>
    <w:p w14:paraId="69F92FEC" w14:textId="7DB30ED1" w:rsidR="005A25BA" w:rsidRDefault="005A25BA">
      <w:pPr>
        <w:rPr>
          <w:rFonts w:cs="Arial"/>
        </w:rPr>
      </w:pPr>
      <w:r>
        <w:rPr>
          <w:rFonts w:cs="Arial"/>
        </w:rPr>
        <w:t>These objectives are part of the foundation for the LD Quality Management System.</w:t>
      </w:r>
    </w:p>
    <w:p w14:paraId="17B06EB1" w14:textId="77777777" w:rsidR="005A25BA" w:rsidRDefault="005A25BA">
      <w:pPr>
        <w:rPr>
          <w:rFonts w:cs="Arial"/>
        </w:rPr>
      </w:pPr>
    </w:p>
    <w:p w14:paraId="66933CBD" w14:textId="37BF13D9" w:rsidR="00B27B3A" w:rsidRPr="006C1A8E" w:rsidRDefault="00B27B3A">
      <w:pPr>
        <w:rPr>
          <w:rFonts w:cs="Arial"/>
        </w:rPr>
      </w:pPr>
      <w:r w:rsidRPr="006C1A8E">
        <w:rPr>
          <w:rFonts w:cs="Arial"/>
          <w:b/>
        </w:rPr>
        <w:t>Objective</w:t>
      </w:r>
      <w:r w:rsidRPr="006C1A8E">
        <w:rPr>
          <w:rFonts w:cs="Arial"/>
          <w:b/>
          <w:bCs/>
        </w:rPr>
        <w:t>:</w:t>
      </w:r>
      <w:r w:rsidRPr="006C1A8E">
        <w:rPr>
          <w:rFonts w:cs="Arial"/>
        </w:rPr>
        <w:t xml:space="preserve"> </w:t>
      </w:r>
      <w:r w:rsidR="00A55AA0" w:rsidRPr="006C1A8E">
        <w:rPr>
          <w:rFonts w:cs="Arial"/>
        </w:rPr>
        <w:t>“</w:t>
      </w:r>
      <w:r w:rsidR="00BB782A" w:rsidRPr="006C1A8E">
        <w:rPr>
          <w:rFonts w:cs="Arial"/>
        </w:rPr>
        <w:t xml:space="preserve">Quality as a primary objective through </w:t>
      </w:r>
      <w:r w:rsidRPr="006C1A8E">
        <w:rPr>
          <w:rFonts w:cs="Arial"/>
        </w:rPr>
        <w:t xml:space="preserve">Total Customer Satisfaction”.  </w:t>
      </w:r>
    </w:p>
    <w:p w14:paraId="398E0098" w14:textId="77777777" w:rsidR="006C1A8E" w:rsidRDefault="00B27B3A">
      <w:pPr>
        <w:pStyle w:val="ListParagraph"/>
        <w:ind w:left="360"/>
        <w:rPr>
          <w:rFonts w:cs="Arial"/>
        </w:rPr>
      </w:pPr>
      <w:r w:rsidRPr="006C1A8E">
        <w:rPr>
          <w:rFonts w:cs="Arial"/>
        </w:rPr>
        <w:t xml:space="preserve">Measure: </w:t>
      </w:r>
      <w:r w:rsidR="00BB782A" w:rsidRPr="006C1A8E">
        <w:rPr>
          <w:rFonts w:cs="Arial"/>
        </w:rPr>
        <w:t xml:space="preserve">Departmental score sheets; Manufacturing metrics; </w:t>
      </w:r>
      <w:r w:rsidRPr="006C1A8E">
        <w:rPr>
          <w:rFonts w:cs="Arial"/>
        </w:rPr>
        <w:t xml:space="preserve">Customer </w:t>
      </w:r>
      <w:r w:rsidR="00A55AA0" w:rsidRPr="006C1A8E">
        <w:rPr>
          <w:rFonts w:cs="Arial"/>
        </w:rPr>
        <w:t xml:space="preserve">Satisfaction </w:t>
      </w:r>
      <w:r w:rsidRPr="006C1A8E">
        <w:rPr>
          <w:rFonts w:cs="Arial"/>
        </w:rPr>
        <w:t>feedback reports</w:t>
      </w:r>
      <w:r w:rsidR="00A55AA0" w:rsidRPr="006C1A8E">
        <w:rPr>
          <w:rFonts w:cs="Arial"/>
        </w:rPr>
        <w:t>; Warranty returns</w:t>
      </w:r>
      <w:r w:rsidR="006C1A8E" w:rsidRPr="006C1A8E">
        <w:rPr>
          <w:rFonts w:cs="Arial"/>
        </w:rPr>
        <w:t>;</w:t>
      </w:r>
    </w:p>
    <w:p w14:paraId="15C8EC00" w14:textId="42842961" w:rsidR="00295B64" w:rsidRDefault="00B27B3A">
      <w:pPr>
        <w:pStyle w:val="ListParagraph"/>
        <w:ind w:left="0"/>
      </w:pPr>
      <w:r w:rsidRPr="006C1A8E">
        <w:rPr>
          <w:b/>
          <w:bCs/>
        </w:rPr>
        <w:t xml:space="preserve">Objective: </w:t>
      </w:r>
      <w:r w:rsidRPr="006C1A8E">
        <w:t xml:space="preserve">“on time delivery”.  </w:t>
      </w:r>
    </w:p>
    <w:p w14:paraId="58128B0C" w14:textId="633447B3" w:rsidR="00B27B3A" w:rsidRPr="006C1A8E" w:rsidRDefault="00B27B3A">
      <w:pPr>
        <w:ind w:left="360"/>
        <w:rPr>
          <w:rFonts w:cs="Arial"/>
        </w:rPr>
      </w:pPr>
      <w:r w:rsidRPr="006C1A8E">
        <w:rPr>
          <w:rFonts w:cs="Arial"/>
        </w:rPr>
        <w:t xml:space="preserve">Measure: </w:t>
      </w:r>
      <w:r w:rsidR="00FC3DFD" w:rsidRPr="006C1A8E">
        <w:rPr>
          <w:rFonts w:cs="Arial"/>
        </w:rPr>
        <w:t xml:space="preserve">Monthly </w:t>
      </w:r>
      <w:r w:rsidR="00144FB1" w:rsidRPr="006C1A8E">
        <w:rPr>
          <w:rFonts w:cs="Arial"/>
        </w:rPr>
        <w:t xml:space="preserve">on time </w:t>
      </w:r>
      <w:r w:rsidR="00BB782A" w:rsidRPr="006C1A8E">
        <w:rPr>
          <w:rFonts w:cs="Arial"/>
        </w:rPr>
        <w:t xml:space="preserve">delivery </w:t>
      </w:r>
      <w:r w:rsidR="00FC3DFD" w:rsidRPr="006C1A8E">
        <w:rPr>
          <w:rFonts w:cs="Arial"/>
        </w:rPr>
        <w:t xml:space="preserve">reports </w:t>
      </w:r>
      <w:r w:rsidR="00BB782A" w:rsidRPr="006C1A8E">
        <w:rPr>
          <w:rFonts w:cs="Arial"/>
        </w:rPr>
        <w:t xml:space="preserve">by </w:t>
      </w:r>
      <w:r w:rsidRPr="006C1A8E">
        <w:rPr>
          <w:rFonts w:cs="Arial"/>
        </w:rPr>
        <w:t>promise date</w:t>
      </w:r>
      <w:r w:rsidR="006C1A8E" w:rsidRPr="006C1A8E">
        <w:rPr>
          <w:rFonts w:cs="Arial"/>
        </w:rPr>
        <w:t>.</w:t>
      </w:r>
    </w:p>
    <w:p w14:paraId="5A6D3D66" w14:textId="31D2F55C" w:rsidR="00B27B3A" w:rsidRPr="006C1A8E" w:rsidRDefault="00B27B3A">
      <w:pPr>
        <w:rPr>
          <w:rFonts w:cs="Arial"/>
        </w:rPr>
      </w:pPr>
      <w:r w:rsidRPr="006C1A8E">
        <w:rPr>
          <w:rFonts w:cs="Arial"/>
          <w:b/>
          <w:bCs/>
        </w:rPr>
        <w:t>Objective:</w:t>
      </w:r>
      <w:r w:rsidRPr="006C1A8E">
        <w:rPr>
          <w:rFonts w:cs="Arial"/>
        </w:rPr>
        <w:t xml:space="preserve"> “continuous growth</w:t>
      </w:r>
      <w:r w:rsidR="00AB15A8">
        <w:rPr>
          <w:rFonts w:cs="Arial"/>
        </w:rPr>
        <w:t xml:space="preserve"> as a % of Goal</w:t>
      </w:r>
      <w:r w:rsidRPr="006C1A8E">
        <w:rPr>
          <w:rFonts w:cs="Arial"/>
        </w:rPr>
        <w:t xml:space="preserve">”.  </w:t>
      </w:r>
    </w:p>
    <w:p w14:paraId="2BD95D6E" w14:textId="1220D490" w:rsidR="003021DE" w:rsidRDefault="00B27B3A">
      <w:pPr>
        <w:ind w:left="360"/>
        <w:rPr>
          <w:rFonts w:cs="Arial"/>
        </w:rPr>
      </w:pPr>
      <w:r w:rsidRPr="006C1A8E">
        <w:rPr>
          <w:rFonts w:cs="Arial"/>
        </w:rPr>
        <w:t>Measure: Sales growth shipments vs. past years (showing improvement each year)</w:t>
      </w:r>
    </w:p>
    <w:p w14:paraId="108755D5" w14:textId="6C005389" w:rsidR="00AB15A8" w:rsidRDefault="00AB15A8" w:rsidP="006C080D">
      <w:pPr>
        <w:rPr>
          <w:rFonts w:cs="Arial"/>
        </w:rPr>
      </w:pPr>
      <w:r>
        <w:rPr>
          <w:rFonts w:cs="Arial"/>
          <w:b/>
        </w:rPr>
        <w:t>Objective:</w:t>
      </w:r>
      <w:r>
        <w:rPr>
          <w:rFonts w:cs="Arial"/>
        </w:rPr>
        <w:t xml:space="preserve"> “scrap as a % of sales”.</w:t>
      </w:r>
    </w:p>
    <w:p w14:paraId="6391945F" w14:textId="3D9E350A" w:rsidR="00AB15A8" w:rsidRPr="00AB15A8" w:rsidRDefault="00AB15A8" w:rsidP="006C080D">
      <w:pPr>
        <w:rPr>
          <w:rFonts w:cs="Arial"/>
        </w:rPr>
      </w:pPr>
      <w:r>
        <w:rPr>
          <w:rFonts w:cs="Arial"/>
        </w:rPr>
        <w:tab/>
        <w:t>Measure: Scrap rate as a percent of sales numbers.</w:t>
      </w:r>
    </w:p>
    <w:p w14:paraId="4CE2039A" w14:textId="725EFE2E" w:rsidR="006C1A8E" w:rsidRPr="006C1A8E" w:rsidRDefault="00CF0762">
      <w:pPr>
        <w:rPr>
          <w:rFonts w:cs="Arial"/>
        </w:rPr>
      </w:pPr>
      <w:r w:rsidRPr="006C1A8E">
        <w:rPr>
          <w:rFonts w:cs="Arial"/>
          <w:b/>
          <w:bCs/>
        </w:rPr>
        <w:t>Objective:</w:t>
      </w:r>
      <w:r w:rsidRPr="006C1A8E">
        <w:rPr>
          <w:rFonts w:cs="Arial"/>
        </w:rPr>
        <w:t xml:space="preserve"> “provide reasonably priced products”.</w:t>
      </w:r>
    </w:p>
    <w:p w14:paraId="50694400" w14:textId="517A9180" w:rsidR="006C1A8E" w:rsidRDefault="00CF0762">
      <w:pPr>
        <w:ind w:left="360"/>
      </w:pPr>
      <w:r w:rsidRPr="006C1A8E">
        <w:t>Measure: competition price comparisons</w:t>
      </w:r>
      <w:r w:rsidR="001773DE">
        <w:t>, discount levels, sales growth/decline, inflation/cogs changes, feedback from sales channels.</w:t>
      </w:r>
    </w:p>
    <w:p w14:paraId="71628C1D" w14:textId="154EB845" w:rsidR="006C1A8E" w:rsidRDefault="005A25BA">
      <w:pPr>
        <w:pStyle w:val="ListParagraph"/>
        <w:ind w:left="0"/>
      </w:pPr>
      <w:r w:rsidRPr="006C1A8E">
        <w:rPr>
          <w:rFonts w:cs="Arial"/>
          <w:b/>
          <w:bCs/>
        </w:rPr>
        <w:t>Objective</w:t>
      </w:r>
      <w:r w:rsidRPr="006C1A8E">
        <w:rPr>
          <w:rFonts w:cs="Arial"/>
        </w:rPr>
        <w:t xml:space="preserve">: “provide </w:t>
      </w:r>
      <w:r w:rsidR="00A55AA0" w:rsidRPr="006C1A8E">
        <w:rPr>
          <w:rFonts w:cs="Arial"/>
        </w:rPr>
        <w:t>innovative</w:t>
      </w:r>
      <w:r w:rsidRPr="006C1A8E">
        <w:rPr>
          <w:rFonts w:cs="Arial"/>
        </w:rPr>
        <w:t xml:space="preserve"> products and services</w:t>
      </w:r>
      <w:r w:rsidR="00A55AA0" w:rsidRPr="006C1A8E">
        <w:rPr>
          <w:rFonts w:cs="Arial"/>
        </w:rPr>
        <w:t xml:space="preserve"> that meet customer needs</w:t>
      </w:r>
      <w:r w:rsidRPr="006C1A8E">
        <w:rPr>
          <w:rFonts w:cs="Arial"/>
        </w:rPr>
        <w:t>”</w:t>
      </w:r>
      <w:r w:rsidR="006C1A8E" w:rsidRPr="006C1A8E">
        <w:rPr>
          <w:rFonts w:cs="Arial"/>
        </w:rPr>
        <w:t>.</w:t>
      </w:r>
    </w:p>
    <w:p w14:paraId="7D118C7F" w14:textId="0380CA18" w:rsidR="00FC3DFD" w:rsidRDefault="005A25BA">
      <w:pPr>
        <w:pStyle w:val="ListParagraph"/>
        <w:ind w:left="360"/>
      </w:pPr>
      <w:r w:rsidRPr="006C1A8E">
        <w:rPr>
          <w:rFonts w:cs="Arial"/>
        </w:rPr>
        <w:t xml:space="preserve">Measure: </w:t>
      </w:r>
      <w:r w:rsidR="00A55AA0" w:rsidRPr="006C1A8E">
        <w:rPr>
          <w:rFonts w:cs="Arial"/>
        </w:rPr>
        <w:t>customer feedback reports; new product releases</w:t>
      </w:r>
      <w:r w:rsidR="00295B64" w:rsidRPr="006C1A8E">
        <w:rPr>
          <w:rFonts w:cs="Arial"/>
        </w:rPr>
        <w:t>.</w:t>
      </w:r>
    </w:p>
    <w:p w14:paraId="2547E04B" w14:textId="15ABE129" w:rsidR="005A25BA" w:rsidRPr="006C1A8E" w:rsidRDefault="001773DE">
      <w:pPr>
        <w:rPr>
          <w:rFonts w:cs="Arial"/>
        </w:rPr>
      </w:pPr>
      <w:r>
        <w:rPr>
          <w:rFonts w:cs="Arial"/>
          <w:b/>
          <w:bCs/>
        </w:rPr>
        <w:t>Objective</w:t>
      </w:r>
      <w:r w:rsidR="005A25BA" w:rsidRPr="006C1A8E">
        <w:rPr>
          <w:rFonts w:cs="Arial"/>
        </w:rPr>
        <w:t>: “</w:t>
      </w:r>
      <w:r>
        <w:rPr>
          <w:rFonts w:cs="Arial"/>
        </w:rPr>
        <w:t>provide</w:t>
      </w:r>
      <w:r w:rsidR="005A25BA" w:rsidRPr="006C1A8E">
        <w:rPr>
          <w:rFonts w:cs="Arial"/>
        </w:rPr>
        <w:t xml:space="preserve"> professional </w:t>
      </w:r>
      <w:r w:rsidR="00EA09E4">
        <w:rPr>
          <w:rFonts w:cs="Arial"/>
        </w:rPr>
        <w:t xml:space="preserve">operational practices </w:t>
      </w:r>
      <w:r w:rsidR="005A25BA" w:rsidRPr="006C1A8E">
        <w:rPr>
          <w:rFonts w:cs="Arial"/>
        </w:rPr>
        <w:t>and quality calibration service</w:t>
      </w:r>
      <w:r>
        <w:rPr>
          <w:rFonts w:cs="Arial"/>
        </w:rPr>
        <w:t>s</w:t>
      </w:r>
      <w:r w:rsidR="005A25BA" w:rsidRPr="006C1A8E">
        <w:rPr>
          <w:rFonts w:cs="Arial"/>
        </w:rPr>
        <w:t xml:space="preserve">.”  </w:t>
      </w:r>
    </w:p>
    <w:p w14:paraId="7D3F338D" w14:textId="682E4826" w:rsidR="00AC21C8" w:rsidRDefault="005A25BA" w:rsidP="006C080D">
      <w:pPr>
        <w:ind w:firstLine="360"/>
        <w:rPr>
          <w:rFonts w:cs="Arial"/>
        </w:rPr>
      </w:pPr>
      <w:r w:rsidRPr="006C1A8E">
        <w:rPr>
          <w:rFonts w:cs="Arial"/>
        </w:rPr>
        <w:t>Measure: Customer feedback for calibration work</w:t>
      </w:r>
      <w:r w:rsidR="001773DE">
        <w:rPr>
          <w:rFonts w:cs="Arial"/>
        </w:rPr>
        <w:t>, ISO17025</w:t>
      </w:r>
      <w:r w:rsidR="00C451DD">
        <w:rPr>
          <w:rFonts w:cs="Arial"/>
        </w:rPr>
        <w:t xml:space="preserve"> and ANSI Z540-1 </w:t>
      </w:r>
      <w:r w:rsidR="00C024F8">
        <w:rPr>
          <w:rFonts w:cs="Arial"/>
        </w:rPr>
        <w:t>accreditation</w:t>
      </w:r>
      <w:r w:rsidR="001773DE">
        <w:rPr>
          <w:rFonts w:cs="Arial"/>
        </w:rPr>
        <w:t>.</w:t>
      </w:r>
    </w:p>
    <w:p w14:paraId="7BEC99F4" w14:textId="5A4477F6" w:rsidR="00F0208C" w:rsidRPr="006C1A8E" w:rsidRDefault="001773DE">
      <w:pPr>
        <w:rPr>
          <w:rFonts w:cs="Arial"/>
        </w:rPr>
      </w:pPr>
      <w:r>
        <w:rPr>
          <w:rFonts w:cs="Arial"/>
          <w:b/>
        </w:rPr>
        <w:t>Objective</w:t>
      </w:r>
      <w:r w:rsidR="003E44D9" w:rsidRPr="006C1A8E">
        <w:rPr>
          <w:rFonts w:cs="Arial"/>
          <w:b/>
        </w:rPr>
        <w:t>:</w:t>
      </w:r>
      <w:r w:rsidR="00295B64" w:rsidRPr="006C1A8E">
        <w:rPr>
          <w:rFonts w:cs="Arial"/>
          <w:b/>
        </w:rPr>
        <w:t xml:space="preserve"> </w:t>
      </w:r>
      <w:r w:rsidR="00295B64" w:rsidRPr="006C1A8E">
        <w:rPr>
          <w:rFonts w:cs="Arial"/>
        </w:rPr>
        <w:t>“</w:t>
      </w:r>
      <w:r w:rsidR="00C451DD">
        <w:rPr>
          <w:rFonts w:cs="Arial"/>
        </w:rPr>
        <w:t>I</w:t>
      </w:r>
      <w:r w:rsidR="00295B64" w:rsidRPr="006C1A8E">
        <w:rPr>
          <w:rFonts w:cs="Arial"/>
        </w:rPr>
        <w:t>ntrinsically safe products that meet Ex Certificate requirements</w:t>
      </w:r>
      <w:r w:rsidR="00C451DD">
        <w:rPr>
          <w:rFonts w:cs="Arial"/>
        </w:rPr>
        <w:t xml:space="preserve"> &amp; </w:t>
      </w:r>
      <w:r w:rsidR="00295B64" w:rsidRPr="006C1A8E">
        <w:rPr>
          <w:rFonts w:cs="Arial"/>
        </w:rPr>
        <w:t xml:space="preserve">market demand.” </w:t>
      </w:r>
    </w:p>
    <w:p w14:paraId="357E2016" w14:textId="1525A320" w:rsidR="008F04D9" w:rsidRPr="00FF4595" w:rsidRDefault="00F0208C" w:rsidP="006C080D">
      <w:pPr>
        <w:ind w:left="360"/>
        <w:rPr>
          <w:rFonts w:cs="Arial"/>
          <w:b/>
          <w:sz w:val="24"/>
        </w:rPr>
      </w:pPr>
      <w:r w:rsidRPr="006C1A8E">
        <w:rPr>
          <w:rFonts w:cs="Arial"/>
        </w:rPr>
        <w:t xml:space="preserve">Measure:  </w:t>
      </w:r>
      <w:r w:rsidR="001773DE">
        <w:rPr>
          <w:rFonts w:cs="Arial"/>
        </w:rPr>
        <w:t>Customer feedback, audits and continued certification to ISO/IEC</w:t>
      </w:r>
      <w:r w:rsidR="00C451DD">
        <w:rPr>
          <w:rFonts w:cs="Arial"/>
        </w:rPr>
        <w:t>.</w:t>
      </w:r>
      <w:r w:rsidR="001773DE">
        <w:rPr>
          <w:rFonts w:cs="Arial"/>
        </w:rPr>
        <w:t xml:space="preserve"> </w:t>
      </w:r>
    </w:p>
    <w:p w14:paraId="42A1BA71" w14:textId="0D6CA3FF" w:rsidR="006C1A8E" w:rsidRDefault="006C1A8E" w:rsidP="008F04D9">
      <w:pPr>
        <w:rPr>
          <w:rFonts w:cs="Arial"/>
          <w:b/>
          <w:sz w:val="24"/>
        </w:rPr>
      </w:pPr>
    </w:p>
    <w:p w14:paraId="6976CD6A" w14:textId="60A66E31" w:rsidR="005A25BA" w:rsidRDefault="004F036A" w:rsidP="006C080D">
      <w:pPr>
        <w:pStyle w:val="Heading2"/>
        <w:ind w:left="0"/>
      </w:pPr>
      <w:bookmarkStart w:id="19" w:name="_Toc508806726"/>
      <w:bookmarkEnd w:id="14"/>
      <w:r>
        <w:t>2</w:t>
      </w:r>
      <w:r w:rsidR="005A25BA">
        <w:t>.</w:t>
      </w:r>
      <w:r w:rsidR="00164E39">
        <w:t>2</w:t>
      </w:r>
      <w:r w:rsidR="000C13D7">
        <w:rPr>
          <w:i w:val="0"/>
        </w:rPr>
        <w:t xml:space="preserve"> Quality Policy Implementation</w:t>
      </w:r>
      <w:bookmarkEnd w:id="19"/>
    </w:p>
    <w:p w14:paraId="41EE7B81" w14:textId="362CD277" w:rsidR="003B0EB8" w:rsidRDefault="005A25BA">
      <w:pPr>
        <w:ind w:left="360"/>
        <w:rPr>
          <w:rFonts w:cs="Arial"/>
        </w:rPr>
      </w:pPr>
      <w:r>
        <w:rPr>
          <w:rFonts w:cs="Arial"/>
        </w:rPr>
        <w:t>The various corporate quality objectives</w:t>
      </w:r>
      <w:r w:rsidR="008F04D9">
        <w:rPr>
          <w:rFonts w:cs="Arial"/>
        </w:rPr>
        <w:t xml:space="preserve"> and risk assessment analysis</w:t>
      </w:r>
      <w:r>
        <w:rPr>
          <w:rFonts w:cs="Arial"/>
        </w:rPr>
        <w:t xml:space="preserve"> </w:t>
      </w:r>
      <w:r w:rsidR="001773DE">
        <w:rPr>
          <w:rFonts w:cs="Arial"/>
        </w:rPr>
        <w:t>are</w:t>
      </w:r>
      <w:r>
        <w:rPr>
          <w:rFonts w:cs="Arial"/>
        </w:rPr>
        <w:t xml:space="preserve"> documented in the controlled agenda and subsequent meeting minutes from the Management Review of the LD Quality </w:t>
      </w:r>
      <w:r w:rsidR="00CF4CD2">
        <w:rPr>
          <w:rFonts w:cs="Arial"/>
        </w:rPr>
        <w:t xml:space="preserve">Management </w:t>
      </w:r>
      <w:r>
        <w:rPr>
          <w:rFonts w:cs="Arial"/>
        </w:rPr>
        <w:t>System.  The</w:t>
      </w:r>
      <w:r w:rsidR="003B0EB8">
        <w:rPr>
          <w:rFonts w:cs="Arial"/>
        </w:rPr>
        <w:t xml:space="preserve"> </w:t>
      </w:r>
      <w:r w:rsidR="00C451DD">
        <w:rPr>
          <w:rFonts w:cs="Arial"/>
        </w:rPr>
        <w:t>scheduled</w:t>
      </w:r>
      <w:r>
        <w:rPr>
          <w:rFonts w:cs="Arial"/>
        </w:rPr>
        <w:t xml:space="preserve"> review</w:t>
      </w:r>
      <w:r w:rsidR="00C451DD">
        <w:rPr>
          <w:rFonts w:cs="Arial"/>
        </w:rPr>
        <w:t>s</w:t>
      </w:r>
      <w:r>
        <w:rPr>
          <w:rFonts w:cs="Arial"/>
        </w:rPr>
        <w:t xml:space="preserve"> </w:t>
      </w:r>
      <w:r w:rsidR="00C451DD">
        <w:rPr>
          <w:rFonts w:cs="Arial"/>
        </w:rPr>
        <w:t>are</w:t>
      </w:r>
      <w:r>
        <w:rPr>
          <w:rFonts w:cs="Arial"/>
        </w:rPr>
        <w:t xml:space="preserve"> chaired by the </w:t>
      </w:r>
      <w:r w:rsidR="008F04D9">
        <w:rPr>
          <w:rFonts w:cs="Arial"/>
        </w:rPr>
        <w:t xml:space="preserve">Director of </w:t>
      </w:r>
      <w:r w:rsidR="003B0EB8">
        <w:rPr>
          <w:rFonts w:cs="Arial"/>
        </w:rPr>
        <w:t xml:space="preserve">LD </w:t>
      </w:r>
      <w:r w:rsidR="008F04D9">
        <w:rPr>
          <w:rFonts w:cs="Arial"/>
        </w:rPr>
        <w:t>Operations (DOO)/</w:t>
      </w:r>
      <w:r>
        <w:rPr>
          <w:rFonts w:cs="Arial"/>
        </w:rPr>
        <w:t>General Manager</w:t>
      </w:r>
      <w:r w:rsidR="008F04D9">
        <w:rPr>
          <w:rFonts w:cs="Arial"/>
        </w:rPr>
        <w:t xml:space="preserve"> (GM)</w:t>
      </w:r>
      <w:r>
        <w:rPr>
          <w:rFonts w:cs="Arial"/>
        </w:rPr>
        <w:t xml:space="preserve"> and includes but is not limited to those required areas of review specified in the Management Review procedure, D0001.1164.</w:t>
      </w:r>
      <w:r w:rsidR="003B0EB8">
        <w:rPr>
          <w:rFonts w:cs="Arial"/>
        </w:rPr>
        <w:t xml:space="preserve">  </w:t>
      </w:r>
    </w:p>
    <w:p w14:paraId="10F0DBC2" w14:textId="77777777" w:rsidR="003B0EB8" w:rsidRDefault="003B0EB8">
      <w:pPr>
        <w:ind w:left="360"/>
        <w:rPr>
          <w:rFonts w:cs="Arial"/>
        </w:rPr>
      </w:pPr>
    </w:p>
    <w:p w14:paraId="0D802B8A" w14:textId="52340EC9" w:rsidR="003B0EB8" w:rsidRDefault="003B0EB8">
      <w:pPr>
        <w:ind w:left="360"/>
        <w:rPr>
          <w:rFonts w:cs="Arial"/>
        </w:rPr>
      </w:pPr>
      <w:r>
        <w:rPr>
          <w:rFonts w:cs="Arial"/>
        </w:rPr>
        <w:t xml:space="preserve">The LD management </w:t>
      </w:r>
      <w:r w:rsidR="00E05D6E">
        <w:rPr>
          <w:rFonts w:cs="Arial"/>
        </w:rPr>
        <w:t>team will meet periodically</w:t>
      </w:r>
      <w:r>
        <w:rPr>
          <w:rFonts w:cs="Arial"/>
        </w:rPr>
        <w:t xml:space="preserve"> to identify the risks associated with obtaining the objectives and provide resources and direction to mitigate the risks.  This review will be documented on the Management Review Meeting Minutes Worksheet (D0001.1164-2).  </w:t>
      </w:r>
    </w:p>
    <w:p w14:paraId="6F98761C" w14:textId="77777777" w:rsidR="005A25BA" w:rsidRDefault="005A25BA">
      <w:pPr>
        <w:rPr>
          <w:rFonts w:cs="Arial"/>
        </w:rPr>
      </w:pPr>
    </w:p>
    <w:p w14:paraId="46F7FD6B" w14:textId="648E7803" w:rsidR="005A25BA" w:rsidRDefault="005A38E6">
      <w:pPr>
        <w:ind w:firstLine="360"/>
        <w:rPr>
          <w:rFonts w:cs="Arial"/>
        </w:rPr>
      </w:pPr>
      <w:r>
        <w:rPr>
          <w:rFonts w:cs="Arial"/>
        </w:rPr>
        <w:t>T</w:t>
      </w:r>
      <w:r w:rsidR="005A25BA">
        <w:rPr>
          <w:rFonts w:cs="Arial"/>
        </w:rPr>
        <w:t>he items reviewed satisfy both internal needs and customer expectations.</w:t>
      </w:r>
    </w:p>
    <w:p w14:paraId="32C1C56B" w14:textId="77777777" w:rsidR="005A25BA" w:rsidRDefault="005A25BA">
      <w:pPr>
        <w:ind w:left="360"/>
        <w:rPr>
          <w:iCs/>
        </w:rPr>
      </w:pPr>
    </w:p>
    <w:p w14:paraId="4EBF61A7" w14:textId="231C7B8C" w:rsidR="005A25BA" w:rsidRDefault="005A25BA">
      <w:pPr>
        <w:ind w:left="360"/>
        <w:rPr>
          <w:iCs/>
        </w:rPr>
      </w:pPr>
      <w:r>
        <w:rPr>
          <w:iCs/>
        </w:rPr>
        <w:lastRenderedPageBreak/>
        <w:t xml:space="preserve">The Quality Policy, including the </w:t>
      </w:r>
      <w:r w:rsidR="008E37C4">
        <w:rPr>
          <w:iCs/>
        </w:rPr>
        <w:t>Mission</w:t>
      </w:r>
      <w:r>
        <w:rPr>
          <w:iCs/>
        </w:rPr>
        <w:t xml:space="preserve"> and </w:t>
      </w:r>
      <w:r w:rsidR="008E37C4">
        <w:rPr>
          <w:iCs/>
        </w:rPr>
        <w:t>Vision</w:t>
      </w:r>
      <w:r>
        <w:rPr>
          <w:iCs/>
        </w:rPr>
        <w:t xml:space="preserve"> Statement</w:t>
      </w:r>
      <w:r w:rsidR="008E37C4">
        <w:rPr>
          <w:iCs/>
        </w:rPr>
        <w:t>s</w:t>
      </w:r>
      <w:r>
        <w:rPr>
          <w:iCs/>
        </w:rPr>
        <w:t xml:space="preserve">, is reviewed for continued suitability by the </w:t>
      </w:r>
      <w:r w:rsidR="00D869C6">
        <w:rPr>
          <w:iCs/>
        </w:rPr>
        <w:t>DOO/GM</w:t>
      </w:r>
      <w:r>
        <w:rPr>
          <w:iCs/>
        </w:rPr>
        <w:t xml:space="preserve"> as part of the management review process detailed in the Management Review procedure.</w:t>
      </w:r>
    </w:p>
    <w:p w14:paraId="1F121DF5" w14:textId="77777777" w:rsidR="005A25BA" w:rsidRDefault="005A25BA">
      <w:pPr>
        <w:ind w:left="360"/>
        <w:rPr>
          <w:iCs/>
        </w:rPr>
      </w:pPr>
    </w:p>
    <w:p w14:paraId="15141520" w14:textId="5146E65A" w:rsidR="005A25BA" w:rsidRPr="006C080D" w:rsidRDefault="004F036A" w:rsidP="006C080D">
      <w:pPr>
        <w:pStyle w:val="Heading2"/>
        <w:ind w:left="0"/>
        <w:rPr>
          <w:i w:val="0"/>
        </w:rPr>
      </w:pPr>
      <w:bookmarkStart w:id="20" w:name="_Toc508806727"/>
      <w:r>
        <w:rPr>
          <w:bCs w:val="0"/>
          <w:iCs w:val="0"/>
        </w:rPr>
        <w:t>2</w:t>
      </w:r>
      <w:r w:rsidR="00164E39">
        <w:rPr>
          <w:bCs w:val="0"/>
          <w:iCs w:val="0"/>
        </w:rPr>
        <w:t>.3</w:t>
      </w:r>
      <w:r w:rsidR="000C13D7">
        <w:rPr>
          <w:bCs w:val="0"/>
          <w:i w:val="0"/>
          <w:iCs w:val="0"/>
        </w:rPr>
        <w:t xml:space="preserve"> Control and Distribution of QMS</w:t>
      </w:r>
      <w:bookmarkEnd w:id="20"/>
    </w:p>
    <w:p w14:paraId="1685405C" w14:textId="08063113" w:rsidR="005A25BA" w:rsidRDefault="005A25BA">
      <w:pPr>
        <w:ind w:left="360"/>
      </w:pPr>
      <w:r>
        <w:t xml:space="preserve">Controlled copies of the QMS and other documents are maintained electronically by the Document Control Clerk.  Access is available to </w:t>
      </w:r>
      <w:r w:rsidR="00815236">
        <w:t xml:space="preserve">all </w:t>
      </w:r>
      <w:r>
        <w:t xml:space="preserve">employees of </w:t>
      </w:r>
      <w:r w:rsidR="00853762">
        <w:t>the company</w:t>
      </w:r>
      <w:r w:rsidR="005A38E6">
        <w:t>.</w:t>
      </w:r>
      <w:r w:rsidR="008F2A7F">
        <w:t xml:space="preserve">  New employees are trained on the location and content of the QMS during their introductory training schedule.  On-going training of the QMS is conducted by management during routine staff meetings, company-wide meetings and at times when policies and procedures change. </w:t>
      </w:r>
    </w:p>
    <w:p w14:paraId="1102C00C" w14:textId="77777777" w:rsidR="005A25BA" w:rsidRDefault="005A25BA">
      <w:pPr>
        <w:ind w:left="720"/>
      </w:pPr>
    </w:p>
    <w:p w14:paraId="318E4FCC" w14:textId="0175F5FA" w:rsidR="005A25BA" w:rsidRDefault="005A25BA">
      <w:pPr>
        <w:ind w:left="360"/>
      </w:pPr>
      <w:r>
        <w:t xml:space="preserve">The controlled documents are reviewed and edited as processes change.  Changes to the QMS are </w:t>
      </w:r>
      <w:r w:rsidR="00D869C6">
        <w:t xml:space="preserve">recommended </w:t>
      </w:r>
      <w:r>
        <w:t xml:space="preserve">by QA, the </w:t>
      </w:r>
      <w:r w:rsidR="00D869C6">
        <w:t>DOO/GM, Department Managers and any employee.  The recommendations are</w:t>
      </w:r>
      <w:r>
        <w:t xml:space="preserve"> approved by QA</w:t>
      </w:r>
      <w:r w:rsidR="00D869C6">
        <w:t>,</w:t>
      </w:r>
      <w:r>
        <w:t xml:space="preserve"> the </w:t>
      </w:r>
      <w:r w:rsidR="00D869C6">
        <w:t>DOO/GM and other department managers</w:t>
      </w:r>
      <w:r>
        <w:t xml:space="preserve"> via the Document Change Order procedure, D0001.1021. Distribution of the controlled documents is via electronic access</w:t>
      </w:r>
      <w:r w:rsidR="00D869C6">
        <w:t xml:space="preserve">.  </w:t>
      </w:r>
      <w:r>
        <w:t xml:space="preserve">  The current revisions are maintained </w:t>
      </w:r>
      <w:r w:rsidR="00D869C6">
        <w:t xml:space="preserve">electronically </w:t>
      </w:r>
      <w:r>
        <w:t>in Document Control and employees are responsible to verify that they are using the current version.</w:t>
      </w:r>
    </w:p>
    <w:p w14:paraId="3B980ADE" w14:textId="77777777" w:rsidR="005A25BA" w:rsidRDefault="005A25BA">
      <w:pPr>
        <w:ind w:left="720"/>
      </w:pPr>
    </w:p>
    <w:p w14:paraId="52E5C49C" w14:textId="256A2348" w:rsidR="005A25BA" w:rsidRDefault="005A25BA">
      <w:pPr>
        <w:ind w:left="360"/>
      </w:pPr>
      <w:r>
        <w:t>Copies of the “Quality Management System” are for reference only and are not controlled copies (includes versions sent electronically to customers).   Uncontrolled copies are not kept up to date.  This document is available for distribution to customers as an uncontrolled document and an updated copy can be requested by a customer.</w:t>
      </w:r>
    </w:p>
    <w:p w14:paraId="53B465F8" w14:textId="77777777" w:rsidR="005A25BA" w:rsidRDefault="005A25BA"/>
    <w:p w14:paraId="4AB8B801" w14:textId="5148A658" w:rsidR="005A25BA" w:rsidRDefault="005A25BA"/>
    <w:p w14:paraId="2B77E132" w14:textId="4E523CFD" w:rsidR="005A25BA" w:rsidRDefault="004F036A">
      <w:pPr>
        <w:pStyle w:val="Heading1"/>
      </w:pPr>
      <w:bookmarkStart w:id="21" w:name="_Toc508806728"/>
      <w:r>
        <w:t>3</w:t>
      </w:r>
      <w:r w:rsidR="005A25BA">
        <w:t>.0</w:t>
      </w:r>
      <w:r w:rsidR="006B0208">
        <w:t xml:space="preserve"> </w:t>
      </w:r>
      <w:r w:rsidR="005A25BA">
        <w:t>QUALITY MANAGEMENT SYSTEM</w:t>
      </w:r>
      <w:bookmarkEnd w:id="21"/>
    </w:p>
    <w:p w14:paraId="3107050B" w14:textId="19B31346" w:rsidR="005A25BA" w:rsidRPr="006C080D" w:rsidRDefault="004F036A">
      <w:pPr>
        <w:pStyle w:val="Heading2"/>
        <w:rPr>
          <w:i w:val="0"/>
        </w:rPr>
      </w:pPr>
      <w:bookmarkStart w:id="22" w:name="_Toc508806729"/>
      <w:r w:rsidRPr="006C080D">
        <w:rPr>
          <w:i w:val="0"/>
        </w:rPr>
        <w:t>3</w:t>
      </w:r>
      <w:r w:rsidR="005A25BA" w:rsidRPr="006C080D">
        <w:rPr>
          <w:i w:val="0"/>
        </w:rPr>
        <w:t>.</w:t>
      </w:r>
      <w:r w:rsidR="000C13D7">
        <w:rPr>
          <w:i w:val="0"/>
        </w:rPr>
        <w:t xml:space="preserve">1 General Requirements of the </w:t>
      </w:r>
      <w:r w:rsidR="005A25BA" w:rsidRPr="006C080D">
        <w:rPr>
          <w:i w:val="0"/>
        </w:rPr>
        <w:t>QMS</w:t>
      </w:r>
      <w:bookmarkEnd w:id="22"/>
    </w:p>
    <w:p w14:paraId="7F0EACF2" w14:textId="77777777" w:rsidR="005A25BA" w:rsidRPr="0066690B" w:rsidRDefault="005A25BA" w:rsidP="006C080D">
      <w:pPr>
        <w:ind w:left="720"/>
        <w:rPr>
          <w:szCs w:val="22"/>
        </w:rPr>
      </w:pPr>
      <w:r w:rsidRPr="000C13D7">
        <w:rPr>
          <w:szCs w:val="22"/>
        </w:rPr>
        <w:t>Larson Davis has established, documented, implemented, maintains, and continually improves its quality management system.</w:t>
      </w:r>
      <w:r w:rsidR="00D869C6" w:rsidRPr="00D54BB1">
        <w:rPr>
          <w:szCs w:val="22"/>
        </w:rPr>
        <w:t xml:space="preserve">  Manage</w:t>
      </w:r>
      <w:r w:rsidR="00D869C6" w:rsidRPr="0066690B">
        <w:rPr>
          <w:szCs w:val="22"/>
        </w:rPr>
        <w:t xml:space="preserve">ment is directly responsible for the Quality System and the risks associated with setting objectives and maintaining the quality system.  </w:t>
      </w:r>
    </w:p>
    <w:p w14:paraId="710DB16E" w14:textId="77777777" w:rsidR="005A25BA" w:rsidRPr="0066690B" w:rsidRDefault="005A25BA" w:rsidP="006C080D">
      <w:pPr>
        <w:ind w:left="360"/>
        <w:rPr>
          <w:szCs w:val="22"/>
        </w:rPr>
      </w:pPr>
    </w:p>
    <w:p w14:paraId="355CA9FE" w14:textId="431B2451" w:rsidR="005A25BA" w:rsidRPr="00CD47C5" w:rsidRDefault="005A25BA" w:rsidP="006C080D">
      <w:pPr>
        <w:ind w:left="720"/>
        <w:rPr>
          <w:szCs w:val="22"/>
        </w:rPr>
      </w:pPr>
      <w:r w:rsidRPr="00CC3918">
        <w:rPr>
          <w:szCs w:val="22"/>
        </w:rPr>
        <w:t>The Quality Assurance (QA) Manager has the responsib</w:t>
      </w:r>
      <w:r w:rsidRPr="00922FBF">
        <w:rPr>
          <w:szCs w:val="22"/>
        </w:rPr>
        <w:t xml:space="preserve">ility to ensure that the QMS is evaluated through methods that include but are not limited to management review, internal audits, </w:t>
      </w:r>
      <w:r w:rsidR="00D869C6" w:rsidRPr="00CD47C5">
        <w:rPr>
          <w:szCs w:val="22"/>
        </w:rPr>
        <w:t xml:space="preserve">risk assessment, </w:t>
      </w:r>
      <w:r w:rsidR="005A38E6" w:rsidRPr="00CD47C5">
        <w:rPr>
          <w:szCs w:val="22"/>
        </w:rPr>
        <w:t xml:space="preserve">and </w:t>
      </w:r>
      <w:r w:rsidRPr="00CD47C5">
        <w:rPr>
          <w:szCs w:val="22"/>
        </w:rPr>
        <w:t>documentation reviews.  The QA Manager reports the results of evaluations, the status, adequacy and effectiveness of the QMS at the Management Review meeting</w:t>
      </w:r>
      <w:r w:rsidR="004F036A" w:rsidRPr="00CD47C5">
        <w:rPr>
          <w:szCs w:val="22"/>
        </w:rPr>
        <w:t>s</w:t>
      </w:r>
      <w:r w:rsidRPr="00CD47C5">
        <w:rPr>
          <w:szCs w:val="22"/>
        </w:rPr>
        <w:t>.</w:t>
      </w:r>
    </w:p>
    <w:p w14:paraId="3EF257CE" w14:textId="77777777" w:rsidR="005A25BA" w:rsidRPr="00CD47C5" w:rsidRDefault="005A25BA" w:rsidP="006C080D">
      <w:pPr>
        <w:ind w:left="360"/>
        <w:rPr>
          <w:szCs w:val="22"/>
        </w:rPr>
      </w:pPr>
    </w:p>
    <w:p w14:paraId="721F4E34" w14:textId="77777777" w:rsidR="005A25BA" w:rsidRPr="00CD47C5" w:rsidRDefault="005A25BA" w:rsidP="006C080D">
      <w:pPr>
        <w:ind w:left="360" w:firstLine="360"/>
        <w:rPr>
          <w:szCs w:val="22"/>
        </w:rPr>
      </w:pPr>
      <w:r w:rsidRPr="00CD47C5">
        <w:rPr>
          <w:szCs w:val="22"/>
        </w:rPr>
        <w:t>Implementation of the QMS includes but is not limited to:</w:t>
      </w:r>
    </w:p>
    <w:p w14:paraId="36080EF6" w14:textId="77777777" w:rsidR="005A25BA" w:rsidRPr="00CD47C5" w:rsidRDefault="005A25BA" w:rsidP="006C080D">
      <w:pPr>
        <w:ind w:left="360"/>
        <w:rPr>
          <w:szCs w:val="22"/>
        </w:rPr>
      </w:pPr>
    </w:p>
    <w:p w14:paraId="6E32C6C3" w14:textId="77777777" w:rsidR="005A25BA" w:rsidRPr="00CD47C5" w:rsidRDefault="005A25BA" w:rsidP="006C080D">
      <w:pPr>
        <w:numPr>
          <w:ilvl w:val="0"/>
          <w:numId w:val="3"/>
        </w:numPr>
        <w:tabs>
          <w:tab w:val="clear" w:pos="1080"/>
          <w:tab w:val="num" w:pos="1440"/>
        </w:tabs>
        <w:ind w:left="1440"/>
        <w:rPr>
          <w:szCs w:val="22"/>
        </w:rPr>
      </w:pPr>
      <w:r w:rsidRPr="00CD47C5">
        <w:rPr>
          <w:szCs w:val="22"/>
        </w:rPr>
        <w:t>Identifying the applications and processes needed for the QMS</w:t>
      </w:r>
    </w:p>
    <w:p w14:paraId="2D00070D" w14:textId="77777777" w:rsidR="005A25BA" w:rsidRPr="00CD47C5" w:rsidRDefault="005A25BA" w:rsidP="006C080D">
      <w:pPr>
        <w:numPr>
          <w:ilvl w:val="0"/>
          <w:numId w:val="3"/>
        </w:numPr>
        <w:tabs>
          <w:tab w:val="clear" w:pos="1080"/>
          <w:tab w:val="num" w:pos="1440"/>
        </w:tabs>
        <w:ind w:left="1440"/>
        <w:rPr>
          <w:szCs w:val="22"/>
        </w:rPr>
      </w:pPr>
      <w:r w:rsidRPr="00CD47C5">
        <w:rPr>
          <w:szCs w:val="22"/>
        </w:rPr>
        <w:t>Determining the sequence and interaction of those processes</w:t>
      </w:r>
    </w:p>
    <w:p w14:paraId="751B39E3" w14:textId="77777777" w:rsidR="005A25BA" w:rsidRPr="00CD47C5" w:rsidRDefault="005A25BA" w:rsidP="006C080D">
      <w:pPr>
        <w:numPr>
          <w:ilvl w:val="0"/>
          <w:numId w:val="3"/>
        </w:numPr>
        <w:tabs>
          <w:tab w:val="clear" w:pos="1080"/>
          <w:tab w:val="num" w:pos="1440"/>
        </w:tabs>
        <w:ind w:left="1440"/>
        <w:rPr>
          <w:szCs w:val="22"/>
        </w:rPr>
      </w:pPr>
      <w:r w:rsidRPr="00CD47C5">
        <w:rPr>
          <w:szCs w:val="22"/>
        </w:rPr>
        <w:t>Determining the criteria</w:t>
      </w:r>
      <w:r w:rsidR="0067411C" w:rsidRPr="00CD47C5">
        <w:rPr>
          <w:szCs w:val="22"/>
        </w:rPr>
        <w:t>, risks</w:t>
      </w:r>
      <w:r w:rsidRPr="00CD47C5">
        <w:rPr>
          <w:szCs w:val="22"/>
        </w:rPr>
        <w:t xml:space="preserve"> and methods required to ensure the effective operation and control of those processes</w:t>
      </w:r>
    </w:p>
    <w:p w14:paraId="3088B433" w14:textId="77777777" w:rsidR="005A25BA" w:rsidRPr="00CD47C5" w:rsidRDefault="005A25BA" w:rsidP="006C080D">
      <w:pPr>
        <w:numPr>
          <w:ilvl w:val="0"/>
          <w:numId w:val="3"/>
        </w:numPr>
        <w:tabs>
          <w:tab w:val="clear" w:pos="1080"/>
          <w:tab w:val="num" w:pos="1440"/>
        </w:tabs>
        <w:ind w:left="1440"/>
        <w:rPr>
          <w:szCs w:val="22"/>
        </w:rPr>
      </w:pPr>
      <w:r w:rsidRPr="00CD47C5">
        <w:rPr>
          <w:szCs w:val="22"/>
        </w:rPr>
        <w:lastRenderedPageBreak/>
        <w:t>Ensuring the availability of resources and information necessary to support the operation and monitor the processes</w:t>
      </w:r>
    </w:p>
    <w:p w14:paraId="0775D063" w14:textId="77777777" w:rsidR="005A25BA" w:rsidRPr="00CD47C5" w:rsidRDefault="005A25BA" w:rsidP="006C080D">
      <w:pPr>
        <w:numPr>
          <w:ilvl w:val="0"/>
          <w:numId w:val="3"/>
        </w:numPr>
        <w:tabs>
          <w:tab w:val="clear" w:pos="1080"/>
          <w:tab w:val="num" w:pos="1440"/>
        </w:tabs>
        <w:ind w:left="1440"/>
        <w:rPr>
          <w:szCs w:val="22"/>
        </w:rPr>
      </w:pPr>
      <w:r w:rsidRPr="00CD47C5">
        <w:rPr>
          <w:szCs w:val="22"/>
        </w:rPr>
        <w:t>Ensuring that monitoring, analysis and measurement of the processes occurs as appropriate</w:t>
      </w:r>
    </w:p>
    <w:p w14:paraId="4DC820DC" w14:textId="77777777" w:rsidR="005A25BA" w:rsidRPr="00CD47C5" w:rsidRDefault="005A25BA" w:rsidP="006C080D">
      <w:pPr>
        <w:numPr>
          <w:ilvl w:val="0"/>
          <w:numId w:val="3"/>
        </w:numPr>
        <w:tabs>
          <w:tab w:val="clear" w:pos="1080"/>
          <w:tab w:val="num" w:pos="1440"/>
        </w:tabs>
        <w:ind w:left="1440"/>
        <w:rPr>
          <w:szCs w:val="22"/>
        </w:rPr>
      </w:pPr>
      <w:r w:rsidRPr="00CD47C5">
        <w:rPr>
          <w:szCs w:val="22"/>
        </w:rPr>
        <w:t>Implementing those actions that are necessary to achieve the planned results</w:t>
      </w:r>
    </w:p>
    <w:p w14:paraId="11A168EC" w14:textId="77777777" w:rsidR="005A25BA" w:rsidRPr="00CD47C5" w:rsidRDefault="005A25BA" w:rsidP="006C080D">
      <w:pPr>
        <w:numPr>
          <w:ilvl w:val="0"/>
          <w:numId w:val="3"/>
        </w:numPr>
        <w:tabs>
          <w:tab w:val="clear" w:pos="1080"/>
          <w:tab w:val="num" w:pos="1440"/>
        </w:tabs>
        <w:ind w:left="1440"/>
        <w:rPr>
          <w:szCs w:val="22"/>
        </w:rPr>
      </w:pPr>
      <w:r w:rsidRPr="00CD47C5">
        <w:rPr>
          <w:szCs w:val="22"/>
        </w:rPr>
        <w:t>Promoting and implementing actions that support continual improvement</w:t>
      </w:r>
    </w:p>
    <w:p w14:paraId="7842E6C5" w14:textId="77777777" w:rsidR="005A25BA" w:rsidRPr="00CD47C5" w:rsidRDefault="005A25BA" w:rsidP="006C080D">
      <w:pPr>
        <w:ind w:left="360"/>
        <w:rPr>
          <w:szCs w:val="22"/>
        </w:rPr>
      </w:pPr>
    </w:p>
    <w:p w14:paraId="399C06E2" w14:textId="0AB6D8DA" w:rsidR="005A25BA" w:rsidRPr="00CD47C5" w:rsidRDefault="005A25BA" w:rsidP="006C080D">
      <w:pPr>
        <w:ind w:left="720"/>
        <w:rPr>
          <w:szCs w:val="22"/>
        </w:rPr>
      </w:pPr>
      <w:r w:rsidRPr="00CD47C5">
        <w:rPr>
          <w:szCs w:val="22"/>
        </w:rPr>
        <w:t xml:space="preserve">Outsourced processes are provided by suppliers </w:t>
      </w:r>
      <w:r w:rsidR="00255F3C" w:rsidRPr="00CD47C5">
        <w:rPr>
          <w:szCs w:val="22"/>
        </w:rPr>
        <w:t xml:space="preserve">including other PCB divisions and departments </w:t>
      </w:r>
      <w:r w:rsidRPr="00CD47C5">
        <w:rPr>
          <w:szCs w:val="22"/>
        </w:rPr>
        <w:t>that have been reviewed by Larson Davis prior to being approved as a supplier</w:t>
      </w:r>
      <w:r w:rsidR="00255F3C" w:rsidRPr="00CD47C5">
        <w:rPr>
          <w:szCs w:val="22"/>
        </w:rPr>
        <w:t xml:space="preserve"> of products and services</w:t>
      </w:r>
      <w:r w:rsidRPr="00CD47C5">
        <w:rPr>
          <w:szCs w:val="22"/>
        </w:rPr>
        <w:t xml:space="preserve">.  The details of supplier qualification are contained in the “Purchasing” procedure (D0001.1068) and the PCB QAM </w:t>
      </w:r>
      <w:r w:rsidR="004F036A" w:rsidRPr="00CD47C5">
        <w:rPr>
          <w:szCs w:val="22"/>
        </w:rPr>
        <w:t>8</w:t>
      </w:r>
      <w:r w:rsidRPr="00CD47C5">
        <w:rPr>
          <w:szCs w:val="22"/>
        </w:rPr>
        <w:t>.4 (to the extent that it is applicable to the Larson Davis purchasing process).</w:t>
      </w:r>
    </w:p>
    <w:p w14:paraId="31C0D48F" w14:textId="77777777" w:rsidR="005A25BA" w:rsidRDefault="005A25BA"/>
    <w:p w14:paraId="4DA73E3A" w14:textId="56A2E498" w:rsidR="005A25BA" w:rsidRPr="006C080D" w:rsidRDefault="004F036A">
      <w:pPr>
        <w:pStyle w:val="Heading2"/>
        <w:rPr>
          <w:i w:val="0"/>
        </w:rPr>
      </w:pPr>
      <w:bookmarkStart w:id="23" w:name="_Toc508806730"/>
      <w:r w:rsidRPr="006C080D">
        <w:rPr>
          <w:i w:val="0"/>
        </w:rPr>
        <w:t>3</w:t>
      </w:r>
      <w:r w:rsidR="005A25BA" w:rsidRPr="006C080D">
        <w:rPr>
          <w:i w:val="0"/>
        </w:rPr>
        <w:t>.2</w:t>
      </w:r>
      <w:r w:rsidR="000C13D7">
        <w:rPr>
          <w:i w:val="0"/>
        </w:rPr>
        <w:t xml:space="preserve"> </w:t>
      </w:r>
      <w:r w:rsidR="005A25BA" w:rsidRPr="006C080D">
        <w:rPr>
          <w:i w:val="0"/>
        </w:rPr>
        <w:t>QMS D</w:t>
      </w:r>
      <w:r w:rsidR="000C13D7">
        <w:rPr>
          <w:i w:val="0"/>
        </w:rPr>
        <w:t>ocumentation Requirements</w:t>
      </w:r>
      <w:bookmarkEnd w:id="23"/>
    </w:p>
    <w:p w14:paraId="240B0D77" w14:textId="77777777" w:rsidR="005A25BA" w:rsidRDefault="005A25BA"/>
    <w:p w14:paraId="57105244" w14:textId="73D8421E" w:rsidR="005A25BA" w:rsidRDefault="005A25BA" w:rsidP="006C080D">
      <w:pPr>
        <w:ind w:left="720"/>
      </w:pPr>
      <w:r>
        <w:t xml:space="preserve">The QMS is approved and reviewed by the </w:t>
      </w:r>
      <w:r w:rsidR="0067411C">
        <w:t>DOO/GM</w:t>
      </w:r>
      <w:r>
        <w:t>.  Evidence of the review and approval is documented through the management review process, or approval per the Document Change Order process, D0001.1021 when changes are made to quality documentation.</w:t>
      </w:r>
    </w:p>
    <w:p w14:paraId="2830D1D9" w14:textId="77777777" w:rsidR="005A25BA" w:rsidRDefault="005A25BA" w:rsidP="006C080D">
      <w:pPr>
        <w:ind w:left="360"/>
      </w:pPr>
    </w:p>
    <w:p w14:paraId="73EF2ED2" w14:textId="4A6D70BF" w:rsidR="005A25BA" w:rsidRDefault="005A25BA" w:rsidP="006C080D">
      <w:pPr>
        <w:ind w:left="720"/>
      </w:pPr>
      <w:r>
        <w:t xml:space="preserve">Upper level procedures are reviewed and approved, at a minimum, by the </w:t>
      </w:r>
      <w:r w:rsidR="006C569C">
        <w:t>DOO/GM</w:t>
      </w:r>
      <w:r>
        <w:t xml:space="preserve"> and the LD QA Manager.</w:t>
      </w:r>
    </w:p>
    <w:p w14:paraId="39E428F3" w14:textId="590FC5B7" w:rsidR="005A25BA" w:rsidRDefault="005A25BA" w:rsidP="006C080D">
      <w:pPr>
        <w:ind w:left="360"/>
      </w:pPr>
    </w:p>
    <w:p w14:paraId="0103B318" w14:textId="77777777" w:rsidR="005A25BA" w:rsidRDefault="005A25BA" w:rsidP="006C080D">
      <w:pPr>
        <w:ind w:left="720"/>
      </w:pPr>
      <w:r>
        <w:t>Work instructions are reviewed and approved by those individuals having responsibility for those instructions.  Individuals that are required to perform the review/approval include but are not limited to:</w:t>
      </w:r>
    </w:p>
    <w:p w14:paraId="05FA57C5" w14:textId="77777777" w:rsidR="005A25BA" w:rsidRDefault="005A25BA" w:rsidP="006C080D">
      <w:pPr>
        <w:numPr>
          <w:ilvl w:val="0"/>
          <w:numId w:val="4"/>
        </w:numPr>
        <w:tabs>
          <w:tab w:val="clear" w:pos="1080"/>
          <w:tab w:val="num" w:pos="1440"/>
        </w:tabs>
        <w:ind w:left="1440"/>
      </w:pPr>
      <w:r>
        <w:t>Department Manager</w:t>
      </w:r>
    </w:p>
    <w:p w14:paraId="7005CEF2" w14:textId="77777777" w:rsidR="005A25BA" w:rsidRDefault="005A25BA" w:rsidP="006C080D">
      <w:pPr>
        <w:numPr>
          <w:ilvl w:val="0"/>
          <w:numId w:val="4"/>
        </w:numPr>
        <w:tabs>
          <w:tab w:val="clear" w:pos="1080"/>
          <w:tab w:val="num" w:pos="1440"/>
        </w:tabs>
        <w:ind w:left="1440"/>
      </w:pPr>
      <w:r>
        <w:t>QA Manager</w:t>
      </w:r>
    </w:p>
    <w:p w14:paraId="29E10FF6" w14:textId="77777777" w:rsidR="005A25BA" w:rsidRDefault="005A25BA" w:rsidP="006C080D">
      <w:pPr>
        <w:numPr>
          <w:ilvl w:val="0"/>
          <w:numId w:val="4"/>
        </w:numPr>
        <w:tabs>
          <w:tab w:val="clear" w:pos="1080"/>
          <w:tab w:val="num" w:pos="1440"/>
        </w:tabs>
        <w:ind w:left="1440"/>
      </w:pPr>
      <w:r>
        <w:t>Project Engineer</w:t>
      </w:r>
    </w:p>
    <w:p w14:paraId="3A2E1620" w14:textId="77777777" w:rsidR="005A25BA" w:rsidRDefault="005A25BA" w:rsidP="006C080D">
      <w:pPr>
        <w:numPr>
          <w:ilvl w:val="0"/>
          <w:numId w:val="4"/>
        </w:numPr>
        <w:tabs>
          <w:tab w:val="clear" w:pos="1080"/>
          <w:tab w:val="num" w:pos="1440"/>
        </w:tabs>
        <w:ind w:left="1440"/>
      </w:pPr>
      <w:r>
        <w:t>Technician</w:t>
      </w:r>
    </w:p>
    <w:p w14:paraId="1513A797" w14:textId="77777777" w:rsidR="005A25BA" w:rsidRDefault="005A25BA" w:rsidP="006C080D">
      <w:pPr>
        <w:numPr>
          <w:ilvl w:val="0"/>
          <w:numId w:val="4"/>
        </w:numPr>
        <w:tabs>
          <w:tab w:val="clear" w:pos="1080"/>
          <w:tab w:val="num" w:pos="1440"/>
        </w:tabs>
        <w:ind w:left="1440"/>
      </w:pPr>
      <w:r>
        <w:t>Author of the document</w:t>
      </w:r>
    </w:p>
    <w:p w14:paraId="2E10F6CA" w14:textId="77777777" w:rsidR="005A25BA" w:rsidRDefault="005A25BA" w:rsidP="006C080D">
      <w:pPr>
        <w:ind w:left="360"/>
      </w:pPr>
    </w:p>
    <w:p w14:paraId="5BD8804B" w14:textId="05494D6F" w:rsidR="005A25BA" w:rsidRDefault="005A25BA" w:rsidP="006C080D">
      <w:pPr>
        <w:ind w:left="720"/>
      </w:pPr>
      <w:r>
        <w:t>Procedures or work instructions are written to provide additional information for the process.  The documents are required when the absence of such documents may affect the quality of the finished product or service.  Not all processes require procedures or work instructions.  The determination of need is the responsib</w:t>
      </w:r>
      <w:r w:rsidR="005A38E6">
        <w:t xml:space="preserve">ility of the </w:t>
      </w:r>
      <w:r w:rsidR="006C569C">
        <w:t>D</w:t>
      </w:r>
      <w:r w:rsidR="005A38E6">
        <w:t xml:space="preserve">epartment </w:t>
      </w:r>
      <w:r w:rsidR="006C569C">
        <w:t>M</w:t>
      </w:r>
      <w:r w:rsidR="005A38E6">
        <w:t>anager</w:t>
      </w:r>
      <w:r>
        <w:t xml:space="preserve"> and QA</w:t>
      </w:r>
      <w:r w:rsidR="004F036A">
        <w:t xml:space="preserve"> Manager</w:t>
      </w:r>
      <w:r>
        <w:t>.</w:t>
      </w:r>
    </w:p>
    <w:p w14:paraId="1BBEA014" w14:textId="77777777" w:rsidR="005A25BA" w:rsidRDefault="005A25BA" w:rsidP="006C080D">
      <w:pPr>
        <w:ind w:left="720"/>
      </w:pPr>
    </w:p>
    <w:p w14:paraId="7B0FE924" w14:textId="163759DA" w:rsidR="005A25BA" w:rsidRDefault="005A25BA" w:rsidP="006C080D">
      <w:pPr>
        <w:ind w:left="720"/>
      </w:pPr>
      <w:r>
        <w:t>Records to be retained are specified in the individual procedures and work instructions.  In addition, QA maintains a matrix of records being kept, their retention and where applicable their disposition</w:t>
      </w:r>
      <w:r w:rsidR="004F036A">
        <w:t xml:space="preserve"> (see D0001.1126-1)</w:t>
      </w:r>
      <w:r>
        <w:t>.</w:t>
      </w:r>
    </w:p>
    <w:p w14:paraId="2C700E07" w14:textId="77777777" w:rsidR="005A25BA" w:rsidRDefault="005A25BA" w:rsidP="006C080D">
      <w:pPr>
        <w:ind w:left="720"/>
      </w:pPr>
    </w:p>
    <w:p w14:paraId="61D6F76F" w14:textId="77777777" w:rsidR="005A25BA" w:rsidRDefault="005A25BA" w:rsidP="006C080D">
      <w:pPr>
        <w:ind w:left="720"/>
      </w:pPr>
      <w:r>
        <w:t xml:space="preserve">The extent of the QMS documentation is </w:t>
      </w:r>
      <w:r w:rsidR="00255F3C">
        <w:t xml:space="preserve">determined by management </w:t>
      </w:r>
      <w:r w:rsidR="00740D5A">
        <w:t xml:space="preserve">to ensure the effective planning, </w:t>
      </w:r>
      <w:r w:rsidR="006C569C">
        <w:t xml:space="preserve">risk assessment, </w:t>
      </w:r>
      <w:r w:rsidR="00740D5A">
        <w:t>operation and control of processes.  The following may be considered when determining the level of documentation</w:t>
      </w:r>
      <w:r>
        <w:t>:</w:t>
      </w:r>
    </w:p>
    <w:p w14:paraId="0EDF55D0" w14:textId="77777777" w:rsidR="005A25BA" w:rsidRDefault="005A25BA" w:rsidP="006C080D">
      <w:pPr>
        <w:numPr>
          <w:ilvl w:val="0"/>
          <w:numId w:val="5"/>
        </w:numPr>
        <w:tabs>
          <w:tab w:val="clear" w:pos="1080"/>
          <w:tab w:val="num" w:pos="1440"/>
        </w:tabs>
        <w:ind w:left="1440"/>
      </w:pPr>
      <w:r>
        <w:t>The size and organization of the departments</w:t>
      </w:r>
    </w:p>
    <w:p w14:paraId="28EBC309" w14:textId="77777777" w:rsidR="005A25BA" w:rsidRDefault="005A25BA" w:rsidP="006C080D">
      <w:pPr>
        <w:numPr>
          <w:ilvl w:val="0"/>
          <w:numId w:val="5"/>
        </w:numPr>
        <w:tabs>
          <w:tab w:val="clear" w:pos="1080"/>
          <w:tab w:val="num" w:pos="1440"/>
        </w:tabs>
        <w:ind w:left="1440"/>
      </w:pPr>
      <w:r>
        <w:t>The complexity and interaction of the particular process</w:t>
      </w:r>
    </w:p>
    <w:p w14:paraId="77A60C21" w14:textId="77777777" w:rsidR="005A25BA" w:rsidRDefault="005A25BA" w:rsidP="006C080D">
      <w:pPr>
        <w:numPr>
          <w:ilvl w:val="0"/>
          <w:numId w:val="5"/>
        </w:numPr>
        <w:tabs>
          <w:tab w:val="clear" w:pos="1080"/>
          <w:tab w:val="num" w:pos="1440"/>
        </w:tabs>
        <w:ind w:left="1440"/>
      </w:pPr>
      <w:r>
        <w:t>The competence of the personnel</w:t>
      </w:r>
    </w:p>
    <w:p w14:paraId="382C425A" w14:textId="77777777" w:rsidR="005A25BA" w:rsidRDefault="005A25BA"/>
    <w:p w14:paraId="14FA53FC" w14:textId="22F452D1" w:rsidR="005A25BA" w:rsidRPr="006C080D" w:rsidRDefault="004F036A">
      <w:pPr>
        <w:pStyle w:val="Heading2"/>
        <w:rPr>
          <w:i w:val="0"/>
        </w:rPr>
      </w:pPr>
      <w:bookmarkStart w:id="24" w:name="_Toc508806731"/>
      <w:r w:rsidRPr="006C080D">
        <w:rPr>
          <w:i w:val="0"/>
        </w:rPr>
        <w:t>3</w:t>
      </w:r>
      <w:r w:rsidR="005A25BA" w:rsidRPr="006C080D">
        <w:rPr>
          <w:i w:val="0"/>
        </w:rPr>
        <w:t>.3</w:t>
      </w:r>
      <w:r w:rsidR="002F5077">
        <w:rPr>
          <w:i w:val="0"/>
        </w:rPr>
        <w:t xml:space="preserve"> </w:t>
      </w:r>
      <w:r w:rsidR="005A25BA" w:rsidRPr="006C080D">
        <w:rPr>
          <w:i w:val="0"/>
        </w:rPr>
        <w:t>D</w:t>
      </w:r>
      <w:r w:rsidR="000C13D7">
        <w:rPr>
          <w:i w:val="0"/>
        </w:rPr>
        <w:t>efinitions</w:t>
      </w:r>
      <w:bookmarkEnd w:id="24"/>
    </w:p>
    <w:p w14:paraId="6274A37E" w14:textId="77777777" w:rsidR="005A25BA" w:rsidRDefault="005A25BA"/>
    <w:p w14:paraId="2FB0F469" w14:textId="77777777" w:rsidR="005A25BA" w:rsidRDefault="005A25BA" w:rsidP="006C080D">
      <w:pPr>
        <w:ind w:left="720"/>
      </w:pPr>
      <w:r>
        <w:rPr>
          <w:b/>
          <w:bCs/>
        </w:rPr>
        <w:t>Approval</w:t>
      </w:r>
      <w:r>
        <w:t xml:space="preserve"> – Where the term </w:t>
      </w:r>
      <w:r>
        <w:rPr>
          <w:i/>
          <w:iCs/>
        </w:rPr>
        <w:t>approval</w:t>
      </w:r>
      <w:r>
        <w:t xml:space="preserve"> is used it refers to official recognition of a process, procedure, change, etc. that is documented by signature, initials or electronically approved by those functions listed as being affected or with responsibility.</w:t>
      </w:r>
    </w:p>
    <w:p w14:paraId="329D3F9B" w14:textId="77777777" w:rsidR="005A25BA" w:rsidRDefault="005A25BA" w:rsidP="006C080D">
      <w:pPr>
        <w:ind w:left="720"/>
      </w:pPr>
      <w:r>
        <w:rPr>
          <w:b/>
          <w:bCs/>
        </w:rPr>
        <w:t>Corrective Action –</w:t>
      </w:r>
      <w:r>
        <w:t xml:space="preserve"> An action that is taken to minimize or fix a concern that is affecting processes, procedures, product quality or reliability.  </w:t>
      </w:r>
    </w:p>
    <w:p w14:paraId="559DE085" w14:textId="77777777" w:rsidR="005A25BA" w:rsidRDefault="005A25BA" w:rsidP="006C080D">
      <w:pPr>
        <w:ind w:left="720"/>
      </w:pPr>
      <w:r>
        <w:rPr>
          <w:b/>
          <w:bCs/>
        </w:rPr>
        <w:t>Document –</w:t>
      </w:r>
      <w:r>
        <w:t xml:space="preserve"> Where the word document or documentation is used, it can relate to a text document, drawing or an electronic file.</w:t>
      </w:r>
    </w:p>
    <w:p w14:paraId="24BB2589" w14:textId="13D6A2EC" w:rsidR="00E81A9C" w:rsidRDefault="00E81A9C" w:rsidP="006C080D">
      <w:pPr>
        <w:ind w:left="720"/>
      </w:pPr>
      <w:r w:rsidRPr="00E81A9C">
        <w:rPr>
          <w:b/>
          <w:bCs/>
        </w:rPr>
        <w:t xml:space="preserve">DOO </w:t>
      </w:r>
      <w:r>
        <w:rPr>
          <w:b/>
          <w:bCs/>
        </w:rPr>
        <w:t>–</w:t>
      </w:r>
      <w:r w:rsidRPr="00FF4595">
        <w:rPr>
          <w:b/>
        </w:rPr>
        <w:t xml:space="preserve"> </w:t>
      </w:r>
      <w:r>
        <w:t xml:space="preserve">Director of </w:t>
      </w:r>
      <w:r w:rsidR="004F036A">
        <w:t xml:space="preserve">LD </w:t>
      </w:r>
      <w:r>
        <w:t>Operations</w:t>
      </w:r>
    </w:p>
    <w:p w14:paraId="3A9BBCBB" w14:textId="77777777" w:rsidR="00E81A9C" w:rsidRPr="00E81A9C" w:rsidRDefault="00E81A9C" w:rsidP="006C080D">
      <w:pPr>
        <w:ind w:left="720"/>
      </w:pPr>
      <w:r>
        <w:rPr>
          <w:b/>
          <w:bCs/>
        </w:rPr>
        <w:t>GM –</w:t>
      </w:r>
      <w:r>
        <w:t xml:space="preserve"> General Manager</w:t>
      </w:r>
    </w:p>
    <w:p w14:paraId="03A4221C" w14:textId="77777777" w:rsidR="005A25BA" w:rsidRDefault="005A25BA" w:rsidP="006C080D">
      <w:pPr>
        <w:ind w:left="720"/>
      </w:pPr>
      <w:r>
        <w:rPr>
          <w:b/>
          <w:bCs/>
        </w:rPr>
        <w:t xml:space="preserve">LD Management Team – </w:t>
      </w:r>
      <w:r>
        <w:t xml:space="preserve">Those individuals with authority as specified Section 1.1.  When the term “LD Management” is used it typically refers to the member of management with responsibility for the indicated task, function or project. </w:t>
      </w:r>
    </w:p>
    <w:p w14:paraId="4ABD4D49" w14:textId="77777777" w:rsidR="005A25BA" w:rsidRDefault="005A25BA" w:rsidP="006C080D">
      <w:pPr>
        <w:ind w:left="360" w:firstLine="360"/>
      </w:pPr>
      <w:r>
        <w:rPr>
          <w:b/>
          <w:bCs/>
        </w:rPr>
        <w:t>LD –</w:t>
      </w:r>
      <w:r>
        <w:t xml:space="preserve"> </w:t>
      </w:r>
      <w:r w:rsidR="006272B5">
        <w:t xml:space="preserve">Larson Davis a Division of </w:t>
      </w:r>
      <w:r>
        <w:t xml:space="preserve">PCB Piezotronics </w:t>
      </w:r>
      <w:r w:rsidR="006272B5">
        <w:t>Inc.</w:t>
      </w:r>
    </w:p>
    <w:p w14:paraId="5B4ABD70" w14:textId="77777777" w:rsidR="005A25BA" w:rsidRDefault="005A25BA" w:rsidP="006C080D">
      <w:pPr>
        <w:ind w:left="360" w:firstLine="360"/>
      </w:pPr>
      <w:r>
        <w:rPr>
          <w:b/>
          <w:bCs/>
        </w:rPr>
        <w:t>Preventive Action –</w:t>
      </w:r>
      <w:r>
        <w:t xml:space="preserve"> This is an action that prevents a problem from developing.</w:t>
      </w:r>
    </w:p>
    <w:p w14:paraId="5D525C4F" w14:textId="1DAFB6C5" w:rsidR="006272B5" w:rsidRPr="006272B5" w:rsidRDefault="006272B5" w:rsidP="006C080D">
      <w:pPr>
        <w:ind w:left="720"/>
        <w:rPr>
          <w:bCs/>
        </w:rPr>
      </w:pPr>
      <w:r>
        <w:rPr>
          <w:b/>
          <w:bCs/>
        </w:rPr>
        <w:t xml:space="preserve">PCB – </w:t>
      </w:r>
      <w:r>
        <w:rPr>
          <w:bCs/>
        </w:rPr>
        <w:t xml:space="preserve">Generally refers to </w:t>
      </w:r>
      <w:r w:rsidRPr="006272B5">
        <w:rPr>
          <w:bCs/>
        </w:rPr>
        <w:t>Larson Davis</w:t>
      </w:r>
      <w:r>
        <w:rPr>
          <w:bCs/>
        </w:rPr>
        <w:t xml:space="preserve"> division but may also refer to the legal entity of the</w:t>
      </w:r>
      <w:r w:rsidR="00C451DD">
        <w:rPr>
          <w:bCs/>
        </w:rPr>
        <w:t xml:space="preserve"> </w:t>
      </w:r>
      <w:r>
        <w:rPr>
          <w:bCs/>
        </w:rPr>
        <w:t>company which includes the LD division.</w:t>
      </w:r>
    </w:p>
    <w:p w14:paraId="3BAC2EBF" w14:textId="77777777" w:rsidR="005A25BA" w:rsidRDefault="005A25BA" w:rsidP="006C080D">
      <w:pPr>
        <w:ind w:left="360" w:firstLine="360"/>
      </w:pPr>
      <w:r>
        <w:rPr>
          <w:b/>
          <w:bCs/>
        </w:rPr>
        <w:t>QA –</w:t>
      </w:r>
      <w:r>
        <w:t xml:space="preserve"> Quality Assurance</w:t>
      </w:r>
    </w:p>
    <w:p w14:paraId="578A2C61" w14:textId="0E195191" w:rsidR="005A25BA" w:rsidRDefault="005A25BA" w:rsidP="006C080D">
      <w:pPr>
        <w:widowControl w:val="0"/>
        <w:ind w:left="720"/>
      </w:pPr>
      <w:r>
        <w:rPr>
          <w:b/>
          <w:bCs/>
        </w:rPr>
        <w:t>QMS -</w:t>
      </w:r>
      <w:r>
        <w:t xml:space="preserve"> Quality Management System, this document </w:t>
      </w:r>
      <w:r w:rsidR="0067411C">
        <w:t>may</w:t>
      </w:r>
      <w:r>
        <w:t xml:space="preserve"> also </w:t>
      </w:r>
      <w:r w:rsidR="0067411C">
        <w:t xml:space="preserve">be </w:t>
      </w:r>
      <w:r>
        <w:t xml:space="preserve">referred to as the </w:t>
      </w:r>
      <w:r w:rsidR="006C569C">
        <w:t>Q</w:t>
      </w:r>
      <w:r>
        <w:t xml:space="preserve">uality </w:t>
      </w:r>
      <w:r w:rsidR="006C569C">
        <w:t>M</w:t>
      </w:r>
      <w:r>
        <w:t>anual.</w:t>
      </w:r>
    </w:p>
    <w:p w14:paraId="6AD55AA7" w14:textId="77777777" w:rsidR="005A25BA" w:rsidRDefault="005A25BA" w:rsidP="006C080D">
      <w:pPr>
        <w:widowControl w:val="0"/>
        <w:ind w:left="720"/>
      </w:pPr>
      <w:r>
        <w:rPr>
          <w:b/>
          <w:bCs/>
        </w:rPr>
        <w:t>Responsibility –</w:t>
      </w:r>
      <w:r>
        <w:t xml:space="preserve"> Where the phrase </w:t>
      </w:r>
      <w:r w:rsidR="006C569C">
        <w:t>“</w:t>
      </w:r>
      <w:r>
        <w:rPr>
          <w:i/>
          <w:iCs/>
        </w:rPr>
        <w:t>is responsible for</w:t>
      </w:r>
      <w:r w:rsidR="006C569C">
        <w:rPr>
          <w:i/>
          <w:iCs/>
        </w:rPr>
        <w:t>”</w:t>
      </w:r>
      <w:r>
        <w:t xml:space="preserve"> or similar phrasing is used; it implies that the position holder or their delegate undertakes the required action, and that each has the authority to undertake the assigned task.</w:t>
      </w:r>
    </w:p>
    <w:p w14:paraId="1603BB92" w14:textId="77777777" w:rsidR="0067411C" w:rsidRDefault="0067411C" w:rsidP="006C080D">
      <w:pPr>
        <w:widowControl w:val="0"/>
        <w:ind w:left="720"/>
      </w:pPr>
      <w:r>
        <w:rPr>
          <w:b/>
          <w:bCs/>
        </w:rPr>
        <w:t>Risk Assessment—</w:t>
      </w:r>
      <w:r w:rsidR="0051028E">
        <w:t>the</w:t>
      </w:r>
      <w:r>
        <w:t xml:space="preserve"> process of determine why an objective or commitment many not be met.  A process for providing resources to assure objectives and commitments are met.</w:t>
      </w:r>
    </w:p>
    <w:p w14:paraId="41A09FB5" w14:textId="342A7884" w:rsidR="004F036A" w:rsidRPr="006C080D" w:rsidRDefault="004F036A" w:rsidP="006C080D">
      <w:pPr>
        <w:widowControl w:val="0"/>
        <w:ind w:left="720"/>
        <w:rPr>
          <w:bCs/>
        </w:rPr>
      </w:pPr>
      <w:r>
        <w:rPr>
          <w:b/>
          <w:bCs/>
        </w:rPr>
        <w:t>Senior Leadership Team (SLT)—</w:t>
      </w:r>
      <w:r>
        <w:rPr>
          <w:bCs/>
        </w:rPr>
        <w:t xml:space="preserve">those Vice Presidents, Directors, General Managers that report directly to the President of </w:t>
      </w:r>
      <w:r w:rsidRPr="004F036A">
        <w:rPr>
          <w:bCs/>
        </w:rPr>
        <w:t>PCB Piezotronics</w:t>
      </w:r>
      <w:r>
        <w:rPr>
          <w:bCs/>
        </w:rPr>
        <w:t xml:space="preserve"> Inc.</w:t>
      </w:r>
    </w:p>
    <w:p w14:paraId="6D8B68A2" w14:textId="46408004" w:rsidR="00A2716F" w:rsidRDefault="005A25BA" w:rsidP="006C080D">
      <w:pPr>
        <w:widowControl w:val="0"/>
        <w:ind w:left="720"/>
      </w:pPr>
      <w:r>
        <w:rPr>
          <w:b/>
          <w:bCs/>
        </w:rPr>
        <w:t xml:space="preserve">Sign-off or Signature – </w:t>
      </w:r>
      <w:r>
        <w:t>terms used to indicate approval by the individual with responsibility.  Sign-off is provided electronically, through routing, verbally, initials or by signature.</w:t>
      </w:r>
    </w:p>
    <w:p w14:paraId="26A2D05D" w14:textId="77777777" w:rsidR="00C451DD" w:rsidRDefault="00C451DD">
      <w:pPr>
        <w:pStyle w:val="Heading2"/>
        <w:rPr>
          <w:i w:val="0"/>
        </w:rPr>
      </w:pPr>
    </w:p>
    <w:p w14:paraId="657CC125" w14:textId="71ED8A9A" w:rsidR="005A25BA" w:rsidRPr="006C080D" w:rsidRDefault="004F036A">
      <w:pPr>
        <w:pStyle w:val="Heading2"/>
        <w:rPr>
          <w:i w:val="0"/>
        </w:rPr>
      </w:pPr>
      <w:bookmarkStart w:id="25" w:name="_Toc508806732"/>
      <w:r w:rsidRPr="006C080D">
        <w:rPr>
          <w:i w:val="0"/>
        </w:rPr>
        <w:t>3</w:t>
      </w:r>
      <w:r w:rsidR="005A25BA" w:rsidRPr="006C080D">
        <w:rPr>
          <w:i w:val="0"/>
        </w:rPr>
        <w:t>.4</w:t>
      </w:r>
      <w:r w:rsidR="002F5077">
        <w:rPr>
          <w:i w:val="0"/>
        </w:rPr>
        <w:t xml:space="preserve"> </w:t>
      </w:r>
      <w:r w:rsidR="005A25BA" w:rsidRPr="006C080D">
        <w:rPr>
          <w:i w:val="0"/>
        </w:rPr>
        <w:t>Q</w:t>
      </w:r>
      <w:r w:rsidR="000C13D7">
        <w:rPr>
          <w:i w:val="0"/>
        </w:rPr>
        <w:t>uality Manual</w:t>
      </w:r>
      <w:bookmarkEnd w:id="25"/>
    </w:p>
    <w:p w14:paraId="7E0A8F3D" w14:textId="77777777" w:rsidR="005A25BA" w:rsidRDefault="005A25BA"/>
    <w:p w14:paraId="76261F74" w14:textId="0ED7A239" w:rsidR="005A25BA" w:rsidRDefault="005A25BA" w:rsidP="006C080D">
      <w:pPr>
        <w:ind w:left="720"/>
      </w:pPr>
      <w:r>
        <w:t xml:space="preserve">The Quality Management System consists of several levels of documentation.  The upper level of documentation </w:t>
      </w:r>
      <w:r w:rsidR="009A42EA">
        <w:t>is</w:t>
      </w:r>
      <w:r>
        <w:t xml:space="preserve"> broad and general in </w:t>
      </w:r>
      <w:r w:rsidR="009A42EA">
        <w:t>its</w:t>
      </w:r>
      <w:r>
        <w:t xml:space="preserve"> application.  This document is an upper level document and i</w:t>
      </w:r>
      <w:r w:rsidR="005A38E6">
        <w:t>s sometimes referred to as the Quality Manual.  The Q</w:t>
      </w:r>
      <w:r>
        <w:t>u</w:t>
      </w:r>
      <w:r w:rsidR="005A38E6">
        <w:t>ality M</w:t>
      </w:r>
      <w:r>
        <w:t>anual provides an overview of the quality system.</w:t>
      </w:r>
      <w:r w:rsidR="00A2716F">
        <w:t xml:space="preserve">  It defines our quality policy and objectives; the senior leadership team’s commitment to quality and the identification of our processes.  The manual is revised accordingly to keep current with our processes as they are continually improved.  Quality Manual revisions are maintained by an electronic document control system.  </w:t>
      </w:r>
      <w:r w:rsidR="009A42EA">
        <w:t xml:space="preserve">Access to this documentation is made available to all employees, at all facilities involved in operations essential to the effective functioning </w:t>
      </w:r>
      <w:r w:rsidR="009A42EA">
        <w:lastRenderedPageBreak/>
        <w:t xml:space="preserve">of the system, through shared drives on the company network.  </w:t>
      </w:r>
      <w:r w:rsidR="00A2716F">
        <w:t>Printed copies are considered uncontrolled documents.</w:t>
      </w:r>
    </w:p>
    <w:p w14:paraId="2F918E91" w14:textId="77777777" w:rsidR="005A25BA" w:rsidRDefault="005A25BA" w:rsidP="006C080D">
      <w:pPr>
        <w:ind w:left="360"/>
      </w:pPr>
    </w:p>
    <w:p w14:paraId="7E171A07" w14:textId="49248152" w:rsidR="005A25BA" w:rsidRDefault="005A25BA" w:rsidP="006C080D">
      <w:pPr>
        <w:ind w:left="720"/>
      </w:pPr>
      <w:r>
        <w:t>Procedure and Process documentation is more detailed in its scope and application. Depending on the purpose of the process or procedure</w:t>
      </w:r>
      <w:r w:rsidR="00354872">
        <w:t>,</w:t>
      </w:r>
      <w:r>
        <w:t xml:space="preserve"> documentation </w:t>
      </w:r>
      <w:r w:rsidR="006C569C">
        <w:t xml:space="preserve">of </w:t>
      </w:r>
      <w:r>
        <w:t xml:space="preserve">sufficient detail </w:t>
      </w:r>
      <w:r w:rsidR="00354872">
        <w:t>may be</w:t>
      </w:r>
      <w:r>
        <w:t xml:space="preserve"> included to allow its use as a work instruction.</w:t>
      </w:r>
    </w:p>
    <w:p w14:paraId="574E7813" w14:textId="77777777" w:rsidR="005A25BA" w:rsidRDefault="005A25BA" w:rsidP="006C080D">
      <w:pPr>
        <w:ind w:left="360"/>
      </w:pPr>
    </w:p>
    <w:p w14:paraId="786162B7" w14:textId="77777777" w:rsidR="005A25BA" w:rsidRDefault="005A25BA" w:rsidP="006C080D">
      <w:pPr>
        <w:ind w:left="720"/>
      </w:pPr>
      <w:r>
        <w:t>Work Instructions are the most detailed and specific documentation.  These documents are the "How it is done" instructions.  Work instructions written prior to January 1</w:t>
      </w:r>
      <w:r>
        <w:rPr>
          <w:vertAlign w:val="superscript"/>
        </w:rPr>
        <w:t>st</w:t>
      </w:r>
      <w:r>
        <w:t xml:space="preserve">, 2002 are used in their current form until re-written or </w:t>
      </w:r>
      <w:r w:rsidR="006272B5">
        <w:t>made obsolete</w:t>
      </w:r>
      <w:r>
        <w:t xml:space="preserve"> by the responsible department.  Documents written after </w:t>
      </w:r>
      <w:smartTag w:uri="urn:schemas-microsoft-com:office:smarttags" w:element="date">
        <w:smartTagPr>
          <w:attr w:name="Month" w:val="1"/>
          <w:attr w:name="Day" w:val="1"/>
          <w:attr w:name="Year" w:val="2002"/>
        </w:smartTagPr>
        <w:r>
          <w:t>January 1</w:t>
        </w:r>
        <w:r>
          <w:rPr>
            <w:vertAlign w:val="superscript"/>
          </w:rPr>
          <w:t>st</w:t>
        </w:r>
        <w:r>
          <w:t>, 2002</w:t>
        </w:r>
      </w:smartTag>
      <w:r>
        <w:t xml:space="preserve"> are written, numbered, approved and controlled by Document Control.  Work Instructions that are specific to the quality system are referenced in the related process / procedure level documentation.</w:t>
      </w:r>
    </w:p>
    <w:p w14:paraId="4B150350" w14:textId="77777777" w:rsidR="005A25BA" w:rsidRDefault="005A25BA" w:rsidP="006C080D">
      <w:pPr>
        <w:ind w:left="360"/>
      </w:pPr>
    </w:p>
    <w:p w14:paraId="002CDF38" w14:textId="4BA29D86" w:rsidR="005A25BA" w:rsidRDefault="005A25BA" w:rsidP="006C080D">
      <w:pPr>
        <w:ind w:left="720"/>
      </w:pPr>
      <w:r>
        <w:t>Records are the documentation that is used to demonstrate compliance, completion or other required information from the processes, procedures or work instructions.</w:t>
      </w:r>
    </w:p>
    <w:p w14:paraId="38820CB9" w14:textId="37D6BC7C" w:rsidR="00C451DD" w:rsidRDefault="00C451DD" w:rsidP="006C080D">
      <w:pPr>
        <w:ind w:left="720"/>
      </w:pPr>
    </w:p>
    <w:p w14:paraId="44099FE9" w14:textId="77777777" w:rsidR="00C451DD" w:rsidRDefault="00C451DD" w:rsidP="006C080D">
      <w:pPr>
        <w:ind w:left="720"/>
      </w:pPr>
    </w:p>
    <w:p w14:paraId="547C21F0" w14:textId="77777777" w:rsidR="005A25BA" w:rsidRDefault="00E51C68">
      <w:r>
        <w:rPr>
          <w:noProof/>
          <w:sz w:val="20"/>
        </w:rPr>
        <mc:AlternateContent>
          <mc:Choice Requires="wpg">
            <w:drawing>
              <wp:anchor distT="0" distB="0" distL="114300" distR="114300" simplePos="0" relativeHeight="251657216" behindDoc="0" locked="0" layoutInCell="1" allowOverlap="1" wp14:anchorId="3F9F74F6" wp14:editId="6356C9D2">
                <wp:simplePos x="0" y="0"/>
                <wp:positionH relativeFrom="column">
                  <wp:posOffset>593725</wp:posOffset>
                </wp:positionH>
                <wp:positionV relativeFrom="paragraph">
                  <wp:posOffset>69215</wp:posOffset>
                </wp:positionV>
                <wp:extent cx="5353685" cy="3840480"/>
                <wp:effectExtent l="0" t="38100" r="37465" b="266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685" cy="3840480"/>
                          <a:chOff x="1876" y="2700"/>
                          <a:chExt cx="8431" cy="6048"/>
                        </a:xfrm>
                      </wpg:grpSpPr>
                      <wps:wsp>
                        <wps:cNvPr id="2" name="AutoShape 3"/>
                        <wps:cNvSpPr>
                          <a:spLocks noChangeAspect="1" noChangeArrowheads="1"/>
                        </wps:cNvSpPr>
                        <wps:spPr bwMode="auto">
                          <a:xfrm>
                            <a:off x="2038" y="2700"/>
                            <a:ext cx="8269" cy="6048"/>
                          </a:xfrm>
                          <a:prstGeom prst="triangle">
                            <a:avLst>
                              <a:gd name="adj" fmla="val 50000"/>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3" name="Line 4"/>
                        <wps:cNvCnPr>
                          <a:cxnSpLocks noChangeAspect="1" noChangeShapeType="1"/>
                        </wps:cNvCnPr>
                        <wps:spPr bwMode="auto">
                          <a:xfrm>
                            <a:off x="4459" y="5292"/>
                            <a:ext cx="3544"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Aspect="1" noChangeShapeType="1"/>
                        </wps:cNvCnPr>
                        <wps:spPr bwMode="auto">
                          <a:xfrm>
                            <a:off x="3248" y="7020"/>
                            <a:ext cx="5907"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Aspect="1" noChangeShapeType="1"/>
                        </wps:cNvCnPr>
                        <wps:spPr bwMode="auto">
                          <a:xfrm>
                            <a:off x="2643" y="7884"/>
                            <a:ext cx="7088"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spect="1" noChangeArrowheads="1"/>
                        </wps:cNvSpPr>
                        <wps:spPr bwMode="auto">
                          <a:xfrm>
                            <a:off x="4993" y="4140"/>
                            <a:ext cx="2431"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634C" w14:textId="77777777" w:rsidR="006C080D" w:rsidRDefault="006C080D">
                              <w:pPr>
                                <w:jc w:val="center"/>
                                <w:rPr>
                                  <w:b/>
                                </w:rPr>
                              </w:pPr>
                              <w:r>
                                <w:rPr>
                                  <w:b/>
                                </w:rPr>
                                <w:t>QUALITY</w:t>
                              </w:r>
                            </w:p>
                            <w:p w14:paraId="75F70038" w14:textId="77777777" w:rsidR="006C080D" w:rsidRDefault="006C080D">
                              <w:pPr>
                                <w:jc w:val="center"/>
                              </w:pPr>
                              <w:r>
                                <w:rPr>
                                  <w:b/>
                                </w:rPr>
                                <w:t>MANAGEMENT SYSTEM</w:t>
                              </w:r>
                            </w:p>
                          </w:txbxContent>
                        </wps:txbx>
                        <wps:bodyPr rot="0" vert="horz" wrap="square" lIns="91440" tIns="45720" rIns="91440" bIns="45720" anchor="t" anchorCtr="0" upright="1">
                          <a:noAutofit/>
                        </wps:bodyPr>
                      </wps:wsp>
                      <wps:wsp>
                        <wps:cNvPr id="7" name="Text Box 8"/>
                        <wps:cNvSpPr txBox="1">
                          <a:spLocks noChangeAspect="1" noChangeArrowheads="1"/>
                        </wps:cNvSpPr>
                        <wps:spPr bwMode="auto">
                          <a:xfrm>
                            <a:off x="4455" y="5724"/>
                            <a:ext cx="3692"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C5474" w14:textId="77777777" w:rsidR="006C080D" w:rsidRDefault="006C080D">
                              <w:pPr>
                                <w:jc w:val="center"/>
                                <w:rPr>
                                  <w:b/>
                                </w:rPr>
                              </w:pPr>
                              <w:r>
                                <w:rPr>
                                  <w:b/>
                                </w:rPr>
                                <w:t>POLICIES, PROCESSES &amp; PROCEDURES</w:t>
                              </w:r>
                            </w:p>
                          </w:txbxContent>
                        </wps:txbx>
                        <wps:bodyPr rot="0" vert="horz" wrap="square" lIns="91440" tIns="45720" rIns="91440" bIns="45720" anchor="t" anchorCtr="0" upright="1">
                          <a:noAutofit/>
                        </wps:bodyPr>
                      </wps:wsp>
                      <wps:wsp>
                        <wps:cNvPr id="8" name="Text Box 9"/>
                        <wps:cNvSpPr txBox="1">
                          <a:spLocks noChangeAspect="1" noChangeArrowheads="1"/>
                        </wps:cNvSpPr>
                        <wps:spPr bwMode="auto">
                          <a:xfrm>
                            <a:off x="3392" y="7164"/>
                            <a:ext cx="5907"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C6F49" w14:textId="77777777" w:rsidR="006C080D" w:rsidRDefault="006C080D">
                              <w:pPr>
                                <w:jc w:val="center"/>
                                <w:rPr>
                                  <w:b/>
                                </w:rPr>
                              </w:pPr>
                              <w:smartTag w:uri="urn:schemas-microsoft-com:office:smarttags" w:element="stockticker">
                                <w:r>
                                  <w:rPr>
                                    <w:b/>
                                  </w:rPr>
                                  <w:t>WORK</w:t>
                                </w:r>
                              </w:smartTag>
                              <w:r>
                                <w:rPr>
                                  <w:b/>
                                </w:rPr>
                                <w:t xml:space="preserve"> INSTRUCTIONS, </w:t>
                              </w:r>
                              <w:smartTag w:uri="urn:schemas-microsoft-com:office:smarttags" w:element="stockticker">
                                <w:r>
                                  <w:rPr>
                                    <w:b/>
                                  </w:rPr>
                                  <w:t>FLOW</w:t>
                                </w:r>
                              </w:smartTag>
                              <w:r>
                                <w:rPr>
                                  <w:b/>
                                </w:rPr>
                                <w:t xml:space="preserve"> CHARTS</w:t>
                              </w:r>
                            </w:p>
                          </w:txbxContent>
                        </wps:txbx>
                        <wps:bodyPr rot="0" vert="horz" wrap="square" lIns="91440" tIns="45720" rIns="91440" bIns="45720" anchor="t" anchorCtr="0" upright="1">
                          <a:noAutofit/>
                        </wps:bodyPr>
                      </wps:wsp>
                      <wps:wsp>
                        <wps:cNvPr id="9" name="Text Box 10"/>
                        <wps:cNvSpPr txBox="1">
                          <a:spLocks noChangeAspect="1" noChangeArrowheads="1"/>
                        </wps:cNvSpPr>
                        <wps:spPr bwMode="auto">
                          <a:xfrm>
                            <a:off x="3392" y="8028"/>
                            <a:ext cx="5907"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54330" w14:textId="77777777" w:rsidR="006C080D" w:rsidRDefault="006C080D">
                              <w:pPr>
                                <w:jc w:val="center"/>
                                <w:rPr>
                                  <w:b/>
                                </w:rPr>
                              </w:pPr>
                              <w:r>
                                <w:rPr>
                                  <w:b/>
                                </w:rPr>
                                <w:t>RECORDS, OTHER DOCUMENTATION</w:t>
                              </w:r>
                            </w:p>
                          </w:txbxContent>
                        </wps:txbx>
                        <wps:bodyPr rot="0" vert="horz" wrap="square" lIns="91440" tIns="45720" rIns="91440" bIns="45720" anchor="t" anchorCtr="0" upright="1">
                          <a:noAutofit/>
                        </wps:bodyPr>
                      </wps:wsp>
                      <wps:wsp>
                        <wps:cNvPr id="10" name="WordArt 11"/>
                        <wps:cNvSpPr txBox="1">
                          <a:spLocks noChangeAspect="1" noChangeArrowheads="1" noChangeShapeType="1" noTextEdit="1"/>
                        </wps:cNvSpPr>
                        <wps:spPr bwMode="auto">
                          <a:xfrm rot="5400000">
                            <a:off x="244" y="5203"/>
                            <a:ext cx="3638" cy="374"/>
                          </a:xfrm>
                          <a:prstGeom prst="rect">
                            <a:avLst/>
                          </a:prstGeom>
                          <a:extLst>
                            <a:ext uri="{AF507438-7753-43E0-B8FC-AC1667EBCBE1}">
                              <a14:hiddenEffects xmlns:a14="http://schemas.microsoft.com/office/drawing/2010/main">
                                <a:effectLst/>
                              </a14:hiddenEffects>
                            </a:ext>
                          </a:extLst>
                        </wps:spPr>
                        <wps:txbx>
                          <w:txbxContent>
                            <w:p w14:paraId="01E5DFD2" w14:textId="77777777" w:rsidR="006C080D" w:rsidRDefault="006C080D" w:rsidP="00E51C68">
                              <w:pPr>
                                <w:pStyle w:val="NormalWeb"/>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DETAIL   INCREASES</w:t>
                              </w:r>
                            </w:p>
                          </w:txbxContent>
                        </wps:txbx>
                        <wps:bodyPr vert="horz" wrap="square" numCol="1" fromWordArt="1">
                          <a:prstTxWarp prst="textPlain">
                            <a:avLst>
                              <a:gd name="adj" fmla="val 50000"/>
                            </a:avLst>
                          </a:prstTxWarp>
                          <a:spAutoFit/>
                        </wps:bodyPr>
                      </wps:wsp>
                      <wps:wsp>
                        <wps:cNvPr id="11" name="Line 12"/>
                        <wps:cNvCnPr>
                          <a:cxnSpLocks noChangeAspect="1" noChangeShapeType="1"/>
                        </wps:cNvCnPr>
                        <wps:spPr bwMode="auto">
                          <a:xfrm>
                            <a:off x="2531" y="3276"/>
                            <a:ext cx="1" cy="3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F74F6" id="Group 2" o:spid="_x0000_s1026" style="position:absolute;margin-left:46.75pt;margin-top:5.45pt;width:421.55pt;height:302.4pt;z-index:251657216" coordorigin="1876,2700" coordsize="8431,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2038;top:2700;width:8269;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" strokeweight="3pt">
                  <o:lock v:ext="edit" aspectratio="t"/>
                </v:shape>
                <v:line id="Line 4" o:spid="_x0000_s1028" style="position:absolute;visibility:visible;mso-wrap-style:square" from="4459,5292" to="8003,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o:lock v:ext="edit" aspectratio="t"/>
                </v:line>
                <v:line id="Line 5" o:spid="_x0000_s1029" style="position:absolute;visibility:visible;mso-wrap-style:square" from="3248,7020" to="9155,7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o:lock v:ext="edit" aspectratio="t"/>
                </v:line>
                <v:line id="Line 6" o:spid="_x0000_s1030" style="position:absolute;visibility:visible;mso-wrap-style:square" from="2643,7884" to="9731,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o:lock v:ext="edit" aspectratio="t"/>
                </v:line>
                <v:shapetype id="_x0000_t202" coordsize="21600,21600" o:spt="202" path="m,l,21600r21600,l21600,xe">
                  <v:stroke joinstyle="miter"/>
                  <v:path gradientshapeok="t" o:connecttype="rect"/>
                </v:shapetype>
                <v:shape id="Text Box 7" o:spid="_x0000_s1031" type="#_x0000_t202" style="position:absolute;left:4993;top:4140;width:2431;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aspectratio="t"/>
                  <v:textbox>
                    <w:txbxContent>
                      <w:p w14:paraId="099D634C" w14:textId="77777777" w:rsidR="006C080D" w:rsidRDefault="006C080D">
                        <w:pPr>
                          <w:jc w:val="center"/>
                          <w:rPr>
                            <w:b/>
                          </w:rPr>
                        </w:pPr>
                        <w:r>
                          <w:rPr>
                            <w:b/>
                          </w:rPr>
                          <w:t>QUALITY</w:t>
                        </w:r>
                      </w:p>
                      <w:p w14:paraId="75F70038" w14:textId="77777777" w:rsidR="006C080D" w:rsidRDefault="006C080D">
                        <w:pPr>
                          <w:jc w:val="center"/>
                        </w:pPr>
                        <w:r>
                          <w:rPr>
                            <w:b/>
                          </w:rPr>
                          <w:t>MANAGEMENT SYSTEM</w:t>
                        </w:r>
                      </w:p>
                    </w:txbxContent>
                  </v:textbox>
                </v:shape>
                <v:shape id="Text Box 8" o:spid="_x0000_s1032" type="#_x0000_t202" style="position:absolute;left:4455;top:5724;width:3692;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o:lock v:ext="edit" aspectratio="t"/>
                  <v:textbox>
                    <w:txbxContent>
                      <w:p w14:paraId="19BC5474" w14:textId="77777777" w:rsidR="006C080D" w:rsidRDefault="006C080D">
                        <w:pPr>
                          <w:jc w:val="center"/>
                          <w:rPr>
                            <w:b/>
                          </w:rPr>
                        </w:pPr>
                        <w:r>
                          <w:rPr>
                            <w:b/>
                          </w:rPr>
                          <w:t>POLICIES, PROCESSES &amp; PROCEDURES</w:t>
                        </w:r>
                      </w:p>
                    </w:txbxContent>
                  </v:textbox>
                </v:shape>
                <v:shape id="Text Box 9" o:spid="_x0000_s1033" type="#_x0000_t202" style="position:absolute;left:3392;top:7164;width:590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aspectratio="t"/>
                  <v:textbox>
                    <w:txbxContent>
                      <w:p w14:paraId="577C6F49" w14:textId="77777777" w:rsidR="006C080D" w:rsidRDefault="006C080D">
                        <w:pPr>
                          <w:jc w:val="center"/>
                          <w:rPr>
                            <w:b/>
                          </w:rPr>
                        </w:pPr>
                        <w:smartTag w:uri="urn:schemas-microsoft-com:office:smarttags" w:element="stockticker">
                          <w:r>
                            <w:rPr>
                              <w:b/>
                            </w:rPr>
                            <w:t>WORK</w:t>
                          </w:r>
                        </w:smartTag>
                        <w:r>
                          <w:rPr>
                            <w:b/>
                          </w:rPr>
                          <w:t xml:space="preserve"> INSTRUCTIONS, </w:t>
                        </w:r>
                        <w:smartTag w:uri="urn:schemas-microsoft-com:office:smarttags" w:element="stockticker">
                          <w:r>
                            <w:rPr>
                              <w:b/>
                            </w:rPr>
                            <w:t>FLOW</w:t>
                          </w:r>
                        </w:smartTag>
                        <w:r>
                          <w:rPr>
                            <w:b/>
                          </w:rPr>
                          <w:t xml:space="preserve"> CHARTS</w:t>
                        </w:r>
                      </w:p>
                    </w:txbxContent>
                  </v:textbox>
                </v:shape>
                <v:shape id="Text Box 10" o:spid="_x0000_s1034" type="#_x0000_t202" style="position:absolute;left:3392;top:8028;width:590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aspectratio="t"/>
                  <v:textbox>
                    <w:txbxContent>
                      <w:p w14:paraId="5A754330" w14:textId="77777777" w:rsidR="006C080D" w:rsidRDefault="006C080D">
                        <w:pPr>
                          <w:jc w:val="center"/>
                          <w:rPr>
                            <w:b/>
                          </w:rPr>
                        </w:pPr>
                        <w:r>
                          <w:rPr>
                            <w:b/>
                          </w:rPr>
                          <w:t>RECORDS, OTHER DOCUMENTATION</w:t>
                        </w:r>
                      </w:p>
                    </w:txbxContent>
                  </v:textbox>
                </v:shape>
                <v:shape id="WordArt 11" o:spid="_x0000_s1035" type="#_x0000_t202" style="position:absolute;left:244;top:5203;width:3638;height:3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" filled="f" stroked="f">
                  <o:lock v:ext="edit" aspectratio="t" shapetype="t"/>
                  <v:textbox style="mso-fit-shape-to-text:t">
                    <w:txbxContent>
                      <w:p w14:paraId="01E5DFD2" w14:textId="77777777" w:rsidR="006C080D" w:rsidRDefault="006C080D" w:rsidP="00E51C68">
                        <w:pPr>
                          <w:pStyle w:val="NormalWeb"/>
                          <w:spacing w:before="0" w:beforeAutospacing="0" w:after="0" w:afterAutospacing="0"/>
                          <w:jc w:val="center"/>
                        </w:pPr>
                        <w:r>
                          <w:rPr>
                            <w:color w:val="000000"/>
                            <w:sz w:val="20"/>
                            <w:szCs w:val="20"/>
                            <w14:textOutline w14:w="9525" w14:cap="flat" w14:cmpd="sng" w14:algn="ctr">
                              <w14:solidFill>
                                <w14:srgbClr w14:val="000000"/>
                              </w14:solidFill>
                              <w14:prstDash w14:val="solid"/>
                              <w14:round/>
                            </w14:textOutline>
                          </w:rPr>
                          <w:t>DETAIL   INCREASES</w:t>
                        </w:r>
                      </w:p>
                    </w:txbxContent>
                  </v:textbox>
                </v:shape>
                <v:line id="Line 12" o:spid="_x0000_s1036" style="position:absolute;visibility:visible;mso-wrap-style:square" from="2531,3276" to="2532,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o:lock v:ext="edit" aspectratio="t"/>
                </v:line>
              </v:group>
            </w:pict>
          </mc:Fallback>
        </mc:AlternateContent>
      </w:r>
    </w:p>
    <w:p w14:paraId="392ECFAD" w14:textId="77777777" w:rsidR="005A25BA" w:rsidRDefault="005A25BA"/>
    <w:p w14:paraId="53E1FFC1" w14:textId="77777777" w:rsidR="00503697" w:rsidRDefault="005A25BA">
      <w:pPr>
        <w:pStyle w:val="Heading2"/>
      </w:pPr>
      <w:r>
        <w:br w:type="page"/>
      </w:r>
    </w:p>
    <w:p w14:paraId="3B84B692" w14:textId="61C5A1BE" w:rsidR="00E51C68" w:rsidRPr="006C080D" w:rsidRDefault="004F036A" w:rsidP="00FF4595">
      <w:pPr>
        <w:pStyle w:val="Heading2"/>
        <w:spacing w:before="0" w:after="0"/>
        <w:rPr>
          <w:i w:val="0"/>
        </w:rPr>
      </w:pPr>
      <w:bookmarkStart w:id="26" w:name="_Toc508806733"/>
      <w:r w:rsidRPr="006C080D">
        <w:rPr>
          <w:i w:val="0"/>
        </w:rPr>
        <w:lastRenderedPageBreak/>
        <w:t>3</w:t>
      </w:r>
      <w:r w:rsidR="005A25BA" w:rsidRPr="006C080D">
        <w:rPr>
          <w:i w:val="0"/>
        </w:rPr>
        <w:t>.5</w:t>
      </w:r>
      <w:r w:rsidR="002F5077">
        <w:rPr>
          <w:i w:val="0"/>
        </w:rPr>
        <w:t xml:space="preserve"> </w:t>
      </w:r>
      <w:r w:rsidR="005A25BA" w:rsidRPr="006C080D">
        <w:rPr>
          <w:i w:val="0"/>
        </w:rPr>
        <w:t>Q</w:t>
      </w:r>
      <w:r w:rsidR="000C13D7">
        <w:rPr>
          <w:i w:val="0"/>
        </w:rPr>
        <w:t>uality Processes</w:t>
      </w:r>
      <w:r w:rsidR="00E51C68" w:rsidRPr="006C080D">
        <w:rPr>
          <w:i w:val="0"/>
          <w:noProof/>
        </w:rPr>
        <mc:AlternateContent>
          <mc:Choice Requires="wpg">
            <w:drawing>
              <wp:anchor distT="0" distB="0" distL="114300" distR="114300" simplePos="0" relativeHeight="251661312" behindDoc="0" locked="0" layoutInCell="1" allowOverlap="1" wp14:anchorId="13896FEF" wp14:editId="1A97D3DB">
                <wp:simplePos x="0" y="0"/>
                <wp:positionH relativeFrom="page">
                  <wp:posOffset>4505325</wp:posOffset>
                </wp:positionH>
                <wp:positionV relativeFrom="paragraph">
                  <wp:posOffset>99060</wp:posOffset>
                </wp:positionV>
                <wp:extent cx="2888974" cy="5781675"/>
                <wp:effectExtent l="0" t="0" r="6985"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8974" cy="5781675"/>
                          <a:chOff x="7248" y="-163"/>
                          <a:chExt cx="4219" cy="8444"/>
                        </a:xfrm>
                      </wpg:grpSpPr>
                      <pic:pic xmlns:pic="http://schemas.openxmlformats.org/drawingml/2006/picture">
                        <pic:nvPicPr>
                          <pic:cNvPr id="63"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48" y="-164"/>
                            <a:ext cx="4092" cy="8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02" y="6392"/>
                            <a:ext cx="19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338" y="6397"/>
                            <a:ext cx="177"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554" y="6392"/>
                            <a:ext cx="61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03" y="6397"/>
                            <a:ext cx="21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450" y="6396"/>
                            <a:ext cx="423"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15" y="5207"/>
                            <a:ext cx="2852" cy="3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80" y="6890"/>
                            <a:ext cx="417"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Line 74"/>
                        <wps:cNvCnPr>
                          <a:cxnSpLocks noChangeShapeType="1"/>
                        </wps:cNvCnPr>
                        <wps:spPr bwMode="auto">
                          <a:xfrm>
                            <a:off x="9521" y="3236"/>
                            <a:ext cx="0" cy="753"/>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2" name="Line 75"/>
                        <wps:cNvCnPr>
                          <a:cxnSpLocks noChangeShapeType="1"/>
                        </wps:cNvCnPr>
                        <wps:spPr bwMode="auto">
                          <a:xfrm>
                            <a:off x="10180" y="3888"/>
                            <a:ext cx="0" cy="0"/>
                          </a:xfrm>
                          <a:prstGeom prst="line">
                            <a:avLst/>
                          </a:prstGeom>
                          <a:noFill/>
                          <a:ln w="254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3" name="Freeform 76"/>
                        <wps:cNvSpPr>
                          <a:spLocks/>
                        </wps:cNvSpPr>
                        <wps:spPr bwMode="auto">
                          <a:xfrm>
                            <a:off x="9601" y="3422"/>
                            <a:ext cx="467" cy="337"/>
                          </a:xfrm>
                          <a:custGeom>
                            <a:avLst/>
                            <a:gdLst>
                              <a:gd name="T0" fmla="+- 0 9602 9602"/>
                              <a:gd name="T1" fmla="*/ T0 w 467"/>
                              <a:gd name="T2" fmla="+- 0 3759 3422"/>
                              <a:gd name="T3" fmla="*/ 3759 h 337"/>
                              <a:gd name="T4" fmla="+- 0 9754 9602"/>
                              <a:gd name="T5" fmla="*/ T4 w 467"/>
                              <a:gd name="T6" fmla="+- 0 3607 3422"/>
                              <a:gd name="T7" fmla="*/ 3607 h 337"/>
                              <a:gd name="T8" fmla="+- 0 9819 9602"/>
                              <a:gd name="T9" fmla="*/ T8 w 467"/>
                              <a:gd name="T10" fmla="+- 0 3671 3422"/>
                              <a:gd name="T11" fmla="*/ 3671 h 337"/>
                              <a:gd name="T12" fmla="+- 0 10068 9602"/>
                              <a:gd name="T13" fmla="*/ T12 w 467"/>
                              <a:gd name="T14" fmla="+- 0 3422 3422"/>
                              <a:gd name="T15" fmla="*/ 3422 h 337"/>
                              <a:gd name="T16" fmla="+- 0 10068 9602"/>
                              <a:gd name="T17" fmla="*/ T16 w 467"/>
                              <a:gd name="T18" fmla="+- 0 3520 3422"/>
                              <a:gd name="T19" fmla="*/ 3520 h 337"/>
                              <a:gd name="T20" fmla="+- 0 10068 9602"/>
                              <a:gd name="T21" fmla="*/ T20 w 467"/>
                              <a:gd name="T22" fmla="+- 0 3422 3422"/>
                              <a:gd name="T23" fmla="*/ 3422 h 337"/>
                              <a:gd name="T24" fmla="+- 0 9973 9602"/>
                              <a:gd name="T25" fmla="*/ T24 w 467"/>
                              <a:gd name="T26" fmla="+- 0 3422 3422"/>
                              <a:gd name="T27" fmla="*/ 3422 h 337"/>
                            </a:gdLst>
                            <a:ahLst/>
                            <a:cxnLst>
                              <a:cxn ang="0">
                                <a:pos x="T1" y="T3"/>
                              </a:cxn>
                              <a:cxn ang="0">
                                <a:pos x="T5" y="T7"/>
                              </a:cxn>
                              <a:cxn ang="0">
                                <a:pos x="T9" y="T11"/>
                              </a:cxn>
                              <a:cxn ang="0">
                                <a:pos x="T13" y="T15"/>
                              </a:cxn>
                              <a:cxn ang="0">
                                <a:pos x="T17" y="T19"/>
                              </a:cxn>
                              <a:cxn ang="0">
                                <a:pos x="T21" y="T23"/>
                              </a:cxn>
                              <a:cxn ang="0">
                                <a:pos x="T25" y="T27"/>
                              </a:cxn>
                            </a:cxnLst>
                            <a:rect l="0" t="0" r="r" b="b"/>
                            <a:pathLst>
                              <a:path w="467" h="337">
                                <a:moveTo>
                                  <a:pt x="0" y="337"/>
                                </a:moveTo>
                                <a:lnTo>
                                  <a:pt x="152" y="185"/>
                                </a:lnTo>
                                <a:lnTo>
                                  <a:pt x="217" y="249"/>
                                </a:lnTo>
                                <a:lnTo>
                                  <a:pt x="466" y="0"/>
                                </a:lnTo>
                                <a:lnTo>
                                  <a:pt x="466" y="98"/>
                                </a:lnTo>
                                <a:lnTo>
                                  <a:pt x="466" y="0"/>
                                </a:lnTo>
                                <a:lnTo>
                                  <a:pt x="371" y="0"/>
                                </a:lnTo>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7"/>
                        <wps:cNvSpPr>
                          <a:spLocks/>
                        </wps:cNvSpPr>
                        <wps:spPr bwMode="auto">
                          <a:xfrm>
                            <a:off x="8194" y="1797"/>
                            <a:ext cx="579" cy="512"/>
                          </a:xfrm>
                          <a:custGeom>
                            <a:avLst/>
                            <a:gdLst>
                              <a:gd name="T0" fmla="+- 0 8774 8195"/>
                              <a:gd name="T1" fmla="*/ T0 w 579"/>
                              <a:gd name="T2" fmla="+- 0 2020 1798"/>
                              <a:gd name="T3" fmla="*/ 2020 h 512"/>
                              <a:gd name="T4" fmla="+- 0 8763 8195"/>
                              <a:gd name="T5" fmla="*/ T4 w 579"/>
                              <a:gd name="T6" fmla="+- 0 1961 1798"/>
                              <a:gd name="T7" fmla="*/ 1961 h 512"/>
                              <a:gd name="T8" fmla="+- 0 8734 8195"/>
                              <a:gd name="T9" fmla="*/ T8 w 579"/>
                              <a:gd name="T10" fmla="+- 0 1908 1798"/>
                              <a:gd name="T11" fmla="*/ 1908 h 512"/>
                              <a:gd name="T12" fmla="+- 0 8689 8195"/>
                              <a:gd name="T13" fmla="*/ T12 w 579"/>
                              <a:gd name="T14" fmla="+- 0 1863 1798"/>
                              <a:gd name="T15" fmla="*/ 1863 h 512"/>
                              <a:gd name="T16" fmla="+- 0 8630 8195"/>
                              <a:gd name="T17" fmla="*/ T16 w 579"/>
                              <a:gd name="T18" fmla="+- 0 1828 1798"/>
                              <a:gd name="T19" fmla="*/ 1828 h 512"/>
                              <a:gd name="T20" fmla="+- 0 8561 8195"/>
                              <a:gd name="T21" fmla="*/ T20 w 579"/>
                              <a:gd name="T22" fmla="+- 0 1806 1798"/>
                              <a:gd name="T23" fmla="*/ 1806 h 512"/>
                              <a:gd name="T24" fmla="+- 0 8484 8195"/>
                              <a:gd name="T25" fmla="*/ T24 w 579"/>
                              <a:gd name="T26" fmla="+- 0 1798 1798"/>
                              <a:gd name="T27" fmla="*/ 1798 h 512"/>
                              <a:gd name="T28" fmla="+- 0 8407 8195"/>
                              <a:gd name="T29" fmla="*/ T28 w 579"/>
                              <a:gd name="T30" fmla="+- 0 1806 1798"/>
                              <a:gd name="T31" fmla="*/ 1806 h 512"/>
                              <a:gd name="T32" fmla="+- 0 8338 8195"/>
                              <a:gd name="T33" fmla="*/ T32 w 579"/>
                              <a:gd name="T34" fmla="+- 0 1828 1798"/>
                              <a:gd name="T35" fmla="*/ 1828 h 512"/>
                              <a:gd name="T36" fmla="+- 0 8279 8195"/>
                              <a:gd name="T37" fmla="*/ T36 w 579"/>
                              <a:gd name="T38" fmla="+- 0 1863 1798"/>
                              <a:gd name="T39" fmla="*/ 1863 h 512"/>
                              <a:gd name="T40" fmla="+- 0 8234 8195"/>
                              <a:gd name="T41" fmla="*/ T40 w 579"/>
                              <a:gd name="T42" fmla="+- 0 1908 1798"/>
                              <a:gd name="T43" fmla="*/ 1908 h 512"/>
                              <a:gd name="T44" fmla="+- 0 8205 8195"/>
                              <a:gd name="T45" fmla="*/ T44 w 579"/>
                              <a:gd name="T46" fmla="+- 0 1961 1798"/>
                              <a:gd name="T47" fmla="*/ 1961 h 512"/>
                              <a:gd name="T48" fmla="+- 0 8195 8195"/>
                              <a:gd name="T49" fmla="*/ T48 w 579"/>
                              <a:gd name="T50" fmla="+- 0 2020 1798"/>
                              <a:gd name="T51" fmla="*/ 2020 h 512"/>
                              <a:gd name="T52" fmla="+- 0 8205 8195"/>
                              <a:gd name="T53" fmla="*/ T52 w 579"/>
                              <a:gd name="T54" fmla="+- 0 2080 1798"/>
                              <a:gd name="T55" fmla="*/ 2080 h 512"/>
                              <a:gd name="T56" fmla="+- 0 8234 8195"/>
                              <a:gd name="T57" fmla="*/ T56 w 579"/>
                              <a:gd name="T58" fmla="+- 0 2133 1798"/>
                              <a:gd name="T59" fmla="*/ 2133 h 512"/>
                              <a:gd name="T60" fmla="+- 0 8279 8195"/>
                              <a:gd name="T61" fmla="*/ T60 w 579"/>
                              <a:gd name="T62" fmla="+- 0 2178 1798"/>
                              <a:gd name="T63" fmla="*/ 2178 h 512"/>
                              <a:gd name="T64" fmla="+- 0 8338 8195"/>
                              <a:gd name="T65" fmla="*/ T64 w 579"/>
                              <a:gd name="T66" fmla="+- 0 2213 1798"/>
                              <a:gd name="T67" fmla="*/ 2213 h 512"/>
                              <a:gd name="T68" fmla="+- 0 8407 8195"/>
                              <a:gd name="T69" fmla="*/ T68 w 579"/>
                              <a:gd name="T70" fmla="+- 0 2235 1798"/>
                              <a:gd name="T71" fmla="*/ 2235 h 512"/>
                              <a:gd name="T72" fmla="+- 0 8484 8195"/>
                              <a:gd name="T73" fmla="*/ T72 w 579"/>
                              <a:gd name="T74" fmla="+- 0 2243 1798"/>
                              <a:gd name="T75" fmla="*/ 2243 h 512"/>
                              <a:gd name="T76" fmla="+- 0 8511 8195"/>
                              <a:gd name="T77" fmla="*/ T76 w 579"/>
                              <a:gd name="T78" fmla="+- 0 2242 1798"/>
                              <a:gd name="T79" fmla="*/ 2242 h 512"/>
                              <a:gd name="T80" fmla="+- 0 8538 8195"/>
                              <a:gd name="T81" fmla="*/ T80 w 579"/>
                              <a:gd name="T82" fmla="+- 0 2239 1798"/>
                              <a:gd name="T83" fmla="*/ 2239 h 512"/>
                              <a:gd name="T84" fmla="+- 0 8564 8195"/>
                              <a:gd name="T85" fmla="*/ T84 w 579"/>
                              <a:gd name="T86" fmla="+- 0 2234 1798"/>
                              <a:gd name="T87" fmla="*/ 2234 h 512"/>
                              <a:gd name="T88" fmla="+- 0 8589 8195"/>
                              <a:gd name="T89" fmla="*/ T88 w 579"/>
                              <a:gd name="T90" fmla="+- 0 2228 1798"/>
                              <a:gd name="T91" fmla="*/ 2228 h 512"/>
                              <a:gd name="T92" fmla="+- 0 8742 8195"/>
                              <a:gd name="T93" fmla="*/ T92 w 579"/>
                              <a:gd name="T94" fmla="+- 0 2310 1798"/>
                              <a:gd name="T95" fmla="*/ 2310 h 512"/>
                              <a:gd name="T96" fmla="+- 0 8705 8195"/>
                              <a:gd name="T97" fmla="*/ T96 w 579"/>
                              <a:gd name="T98" fmla="+- 0 2164 1798"/>
                              <a:gd name="T99" fmla="*/ 2164 h 512"/>
                              <a:gd name="T100" fmla="+- 0 8734 8195"/>
                              <a:gd name="T101" fmla="*/ T100 w 579"/>
                              <a:gd name="T102" fmla="+- 0 2133 1798"/>
                              <a:gd name="T103" fmla="*/ 2133 h 512"/>
                              <a:gd name="T104" fmla="+- 0 8755 8195"/>
                              <a:gd name="T105" fmla="*/ T104 w 579"/>
                              <a:gd name="T106" fmla="+- 0 2098 1798"/>
                              <a:gd name="T107" fmla="*/ 2098 h 512"/>
                              <a:gd name="T108" fmla="+- 0 8769 8195"/>
                              <a:gd name="T109" fmla="*/ T108 w 579"/>
                              <a:gd name="T110" fmla="+- 0 2061 1798"/>
                              <a:gd name="T111" fmla="*/ 2061 h 512"/>
                              <a:gd name="T112" fmla="+- 0 8774 8195"/>
                              <a:gd name="T113" fmla="*/ T112 w 579"/>
                              <a:gd name="T114" fmla="+- 0 2020 1798"/>
                              <a:gd name="T115" fmla="*/ 202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79" h="512">
                                <a:moveTo>
                                  <a:pt x="579" y="222"/>
                                </a:moveTo>
                                <a:lnTo>
                                  <a:pt x="568" y="163"/>
                                </a:lnTo>
                                <a:lnTo>
                                  <a:pt x="539" y="110"/>
                                </a:lnTo>
                                <a:lnTo>
                                  <a:pt x="494" y="65"/>
                                </a:lnTo>
                                <a:lnTo>
                                  <a:pt x="435" y="30"/>
                                </a:lnTo>
                                <a:lnTo>
                                  <a:pt x="366" y="8"/>
                                </a:lnTo>
                                <a:lnTo>
                                  <a:pt x="289" y="0"/>
                                </a:lnTo>
                                <a:lnTo>
                                  <a:pt x="212" y="8"/>
                                </a:lnTo>
                                <a:lnTo>
                                  <a:pt x="143" y="30"/>
                                </a:lnTo>
                                <a:lnTo>
                                  <a:pt x="84" y="65"/>
                                </a:lnTo>
                                <a:lnTo>
                                  <a:pt x="39" y="110"/>
                                </a:lnTo>
                                <a:lnTo>
                                  <a:pt x="10" y="163"/>
                                </a:lnTo>
                                <a:lnTo>
                                  <a:pt x="0" y="222"/>
                                </a:lnTo>
                                <a:lnTo>
                                  <a:pt x="10" y="282"/>
                                </a:lnTo>
                                <a:lnTo>
                                  <a:pt x="39" y="335"/>
                                </a:lnTo>
                                <a:lnTo>
                                  <a:pt x="84" y="380"/>
                                </a:lnTo>
                                <a:lnTo>
                                  <a:pt x="143" y="415"/>
                                </a:lnTo>
                                <a:lnTo>
                                  <a:pt x="212" y="437"/>
                                </a:lnTo>
                                <a:lnTo>
                                  <a:pt x="289" y="445"/>
                                </a:lnTo>
                                <a:lnTo>
                                  <a:pt x="316" y="444"/>
                                </a:lnTo>
                                <a:lnTo>
                                  <a:pt x="343" y="441"/>
                                </a:lnTo>
                                <a:lnTo>
                                  <a:pt x="369" y="436"/>
                                </a:lnTo>
                                <a:lnTo>
                                  <a:pt x="394" y="430"/>
                                </a:lnTo>
                                <a:lnTo>
                                  <a:pt x="547" y="512"/>
                                </a:lnTo>
                                <a:lnTo>
                                  <a:pt x="510" y="366"/>
                                </a:lnTo>
                                <a:lnTo>
                                  <a:pt x="539" y="335"/>
                                </a:lnTo>
                                <a:lnTo>
                                  <a:pt x="560" y="300"/>
                                </a:lnTo>
                                <a:lnTo>
                                  <a:pt x="574" y="263"/>
                                </a:lnTo>
                                <a:lnTo>
                                  <a:pt x="579" y="22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8"/>
                        <wps:cNvSpPr>
                          <a:spLocks/>
                        </wps:cNvSpPr>
                        <wps:spPr bwMode="auto">
                          <a:xfrm>
                            <a:off x="8002" y="2011"/>
                            <a:ext cx="403" cy="392"/>
                          </a:xfrm>
                          <a:custGeom>
                            <a:avLst/>
                            <a:gdLst>
                              <a:gd name="T0" fmla="+- 0 8404 8002"/>
                              <a:gd name="T1" fmla="*/ T0 w 403"/>
                              <a:gd name="T2" fmla="+- 0 2312 2011"/>
                              <a:gd name="T3" fmla="*/ 2312 h 392"/>
                              <a:gd name="T4" fmla="+- 0 8371 8002"/>
                              <a:gd name="T5" fmla="*/ T4 w 403"/>
                              <a:gd name="T6" fmla="+- 0 2327 2011"/>
                              <a:gd name="T7" fmla="*/ 2327 h 392"/>
                              <a:gd name="T8" fmla="+- 0 8334 8002"/>
                              <a:gd name="T9" fmla="*/ T8 w 403"/>
                              <a:gd name="T10" fmla="+- 0 2339 2011"/>
                              <a:gd name="T11" fmla="*/ 2339 h 392"/>
                              <a:gd name="T12" fmla="+- 0 8295 8002"/>
                              <a:gd name="T13" fmla="*/ T12 w 403"/>
                              <a:gd name="T14" fmla="+- 0 2346 2011"/>
                              <a:gd name="T15" fmla="*/ 2346 h 392"/>
                              <a:gd name="T16" fmla="+- 0 8254 8002"/>
                              <a:gd name="T17" fmla="*/ T16 w 403"/>
                              <a:gd name="T18" fmla="+- 0 2348 2011"/>
                              <a:gd name="T19" fmla="*/ 2348 h 392"/>
                              <a:gd name="T20" fmla="+- 0 8230 8002"/>
                              <a:gd name="T21" fmla="*/ T20 w 403"/>
                              <a:gd name="T22" fmla="+- 0 2347 2011"/>
                              <a:gd name="T23" fmla="*/ 2347 h 392"/>
                              <a:gd name="T24" fmla="+- 0 8207 8002"/>
                              <a:gd name="T25" fmla="*/ T24 w 403"/>
                              <a:gd name="T26" fmla="+- 0 2345 2011"/>
                              <a:gd name="T27" fmla="*/ 2345 h 392"/>
                              <a:gd name="T28" fmla="+- 0 8185 8002"/>
                              <a:gd name="T29" fmla="*/ T28 w 403"/>
                              <a:gd name="T30" fmla="+- 0 2341 2011"/>
                              <a:gd name="T31" fmla="*/ 2341 h 392"/>
                              <a:gd name="T32" fmla="+- 0 8163 8002"/>
                              <a:gd name="T33" fmla="*/ T32 w 403"/>
                              <a:gd name="T34" fmla="+- 0 2336 2011"/>
                              <a:gd name="T35" fmla="*/ 2336 h 392"/>
                              <a:gd name="T36" fmla="+- 0 8029 8002"/>
                              <a:gd name="T37" fmla="*/ T36 w 403"/>
                              <a:gd name="T38" fmla="+- 0 2403 2011"/>
                              <a:gd name="T39" fmla="*/ 2403 h 392"/>
                              <a:gd name="T40" fmla="+- 0 8062 8002"/>
                              <a:gd name="T41" fmla="*/ T40 w 403"/>
                              <a:gd name="T42" fmla="+- 0 2283 2011"/>
                              <a:gd name="T43" fmla="*/ 2283 h 392"/>
                              <a:gd name="T44" fmla="+- 0 8037 8002"/>
                              <a:gd name="T45" fmla="*/ T44 w 403"/>
                              <a:gd name="T46" fmla="+- 0 2257 2011"/>
                              <a:gd name="T47" fmla="*/ 2257 h 392"/>
                              <a:gd name="T48" fmla="+- 0 8018 8002"/>
                              <a:gd name="T49" fmla="*/ T48 w 403"/>
                              <a:gd name="T50" fmla="+- 0 2229 2011"/>
                              <a:gd name="T51" fmla="*/ 2229 h 392"/>
                              <a:gd name="T52" fmla="+- 0 8006 8002"/>
                              <a:gd name="T53" fmla="*/ T52 w 403"/>
                              <a:gd name="T54" fmla="+- 0 2197 2011"/>
                              <a:gd name="T55" fmla="*/ 2197 h 392"/>
                              <a:gd name="T56" fmla="+- 0 8002 8002"/>
                              <a:gd name="T57" fmla="*/ T56 w 403"/>
                              <a:gd name="T58" fmla="+- 0 2164 2011"/>
                              <a:gd name="T59" fmla="*/ 2164 h 392"/>
                              <a:gd name="T60" fmla="+- 0 8010 8002"/>
                              <a:gd name="T61" fmla="*/ T60 w 403"/>
                              <a:gd name="T62" fmla="+- 0 2118 2011"/>
                              <a:gd name="T63" fmla="*/ 2118 h 392"/>
                              <a:gd name="T64" fmla="+- 0 8032 8002"/>
                              <a:gd name="T65" fmla="*/ T64 w 403"/>
                              <a:gd name="T66" fmla="+- 0 2076 2011"/>
                              <a:gd name="T67" fmla="*/ 2076 h 392"/>
                              <a:gd name="T68" fmla="+- 0 8068 8002"/>
                              <a:gd name="T69" fmla="*/ T68 w 403"/>
                              <a:gd name="T70" fmla="+- 0 2040 2011"/>
                              <a:gd name="T71" fmla="*/ 2040 h 392"/>
                              <a:gd name="T72" fmla="+- 0 8113 8002"/>
                              <a:gd name="T73" fmla="*/ T72 w 403"/>
                              <a:gd name="T74" fmla="+- 0 2011 2011"/>
                              <a:gd name="T75" fmla="*/ 2011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03" h="392">
                                <a:moveTo>
                                  <a:pt x="402" y="301"/>
                                </a:moveTo>
                                <a:lnTo>
                                  <a:pt x="369" y="316"/>
                                </a:lnTo>
                                <a:lnTo>
                                  <a:pt x="332" y="328"/>
                                </a:lnTo>
                                <a:lnTo>
                                  <a:pt x="293" y="335"/>
                                </a:lnTo>
                                <a:lnTo>
                                  <a:pt x="252" y="337"/>
                                </a:lnTo>
                                <a:lnTo>
                                  <a:pt x="228" y="336"/>
                                </a:lnTo>
                                <a:lnTo>
                                  <a:pt x="205" y="334"/>
                                </a:lnTo>
                                <a:lnTo>
                                  <a:pt x="183" y="330"/>
                                </a:lnTo>
                                <a:lnTo>
                                  <a:pt x="161" y="325"/>
                                </a:lnTo>
                                <a:lnTo>
                                  <a:pt x="27" y="392"/>
                                </a:lnTo>
                                <a:lnTo>
                                  <a:pt x="60" y="272"/>
                                </a:lnTo>
                                <a:lnTo>
                                  <a:pt x="35" y="246"/>
                                </a:lnTo>
                                <a:lnTo>
                                  <a:pt x="16" y="218"/>
                                </a:lnTo>
                                <a:lnTo>
                                  <a:pt x="4" y="186"/>
                                </a:lnTo>
                                <a:lnTo>
                                  <a:pt x="0" y="153"/>
                                </a:lnTo>
                                <a:lnTo>
                                  <a:pt x="8" y="107"/>
                                </a:lnTo>
                                <a:lnTo>
                                  <a:pt x="30" y="65"/>
                                </a:lnTo>
                                <a:lnTo>
                                  <a:pt x="66" y="29"/>
                                </a:lnTo>
                                <a:lnTo>
                                  <a:pt x="111" y="0"/>
                                </a:lnTo>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9"/>
                        <wps:cNvSpPr>
                          <a:spLocks noChangeArrowheads="1"/>
                        </wps:cNvSpPr>
                        <wps:spPr bwMode="auto">
                          <a:xfrm>
                            <a:off x="9479" y="527"/>
                            <a:ext cx="171" cy="380"/>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80"/>
                        <wps:cNvSpPr>
                          <a:spLocks/>
                        </wps:cNvSpPr>
                        <wps:spPr bwMode="auto">
                          <a:xfrm>
                            <a:off x="9709" y="96"/>
                            <a:ext cx="588" cy="874"/>
                          </a:xfrm>
                          <a:custGeom>
                            <a:avLst/>
                            <a:gdLst>
                              <a:gd name="T0" fmla="+- 0 9711 9709"/>
                              <a:gd name="T1" fmla="*/ T0 w 588"/>
                              <a:gd name="T2" fmla="+- 0 866 97"/>
                              <a:gd name="T3" fmla="*/ 866 h 874"/>
                              <a:gd name="T4" fmla="+- 0 9709 9709"/>
                              <a:gd name="T5" fmla="*/ T4 w 588"/>
                              <a:gd name="T6" fmla="+- 0 552 97"/>
                              <a:gd name="T7" fmla="*/ 552 h 874"/>
                              <a:gd name="T8" fmla="+- 0 9855 9709"/>
                              <a:gd name="T9" fmla="*/ T8 w 588"/>
                              <a:gd name="T10" fmla="+- 0 453 97"/>
                              <a:gd name="T11" fmla="*/ 453 h 874"/>
                              <a:gd name="T12" fmla="+- 0 9930 9709"/>
                              <a:gd name="T13" fmla="*/ T12 w 588"/>
                              <a:gd name="T14" fmla="+- 0 373 97"/>
                              <a:gd name="T15" fmla="*/ 373 h 874"/>
                              <a:gd name="T16" fmla="+- 0 9956 9709"/>
                              <a:gd name="T17" fmla="*/ T16 w 588"/>
                              <a:gd name="T18" fmla="+- 0 268 97"/>
                              <a:gd name="T19" fmla="*/ 268 h 874"/>
                              <a:gd name="T20" fmla="+- 0 9958 9709"/>
                              <a:gd name="T21" fmla="*/ T20 w 588"/>
                              <a:gd name="T22" fmla="+- 0 97 97"/>
                              <a:gd name="T23" fmla="*/ 97 h 874"/>
                              <a:gd name="T24" fmla="+- 0 9998 9709"/>
                              <a:gd name="T25" fmla="*/ T24 w 588"/>
                              <a:gd name="T26" fmla="+- 0 100 97"/>
                              <a:gd name="T27" fmla="*/ 100 h 874"/>
                              <a:gd name="T28" fmla="+- 0 10037 9709"/>
                              <a:gd name="T29" fmla="*/ T28 w 588"/>
                              <a:gd name="T30" fmla="+- 0 116 97"/>
                              <a:gd name="T31" fmla="*/ 116 h 874"/>
                              <a:gd name="T32" fmla="+- 0 10066 9709"/>
                              <a:gd name="T33" fmla="*/ T32 w 588"/>
                              <a:gd name="T34" fmla="+- 0 151 97"/>
                              <a:gd name="T35" fmla="*/ 151 h 874"/>
                              <a:gd name="T36" fmla="+- 0 10075 9709"/>
                              <a:gd name="T37" fmla="*/ T36 w 588"/>
                              <a:gd name="T38" fmla="+- 0 215 97"/>
                              <a:gd name="T39" fmla="*/ 215 h 874"/>
                              <a:gd name="T40" fmla="+- 0 10060 9709"/>
                              <a:gd name="T41" fmla="*/ T40 w 588"/>
                              <a:gd name="T42" fmla="+- 0 285 97"/>
                              <a:gd name="T43" fmla="*/ 285 h 874"/>
                              <a:gd name="T44" fmla="+- 0 10034 9709"/>
                              <a:gd name="T45" fmla="*/ T44 w 588"/>
                              <a:gd name="T46" fmla="+- 0 338 97"/>
                              <a:gd name="T47" fmla="*/ 338 h 874"/>
                              <a:gd name="T48" fmla="+- 0 10008 9709"/>
                              <a:gd name="T49" fmla="*/ T48 w 588"/>
                              <a:gd name="T50" fmla="+- 0 386 97"/>
                              <a:gd name="T51" fmla="*/ 386 h 874"/>
                              <a:gd name="T52" fmla="+- 0 9998 9709"/>
                              <a:gd name="T53" fmla="*/ T52 w 588"/>
                              <a:gd name="T54" fmla="+- 0 438 97"/>
                              <a:gd name="T55" fmla="*/ 438 h 874"/>
                              <a:gd name="T56" fmla="+- 0 10132 9709"/>
                              <a:gd name="T57" fmla="*/ T56 w 588"/>
                              <a:gd name="T58" fmla="+- 0 436 97"/>
                              <a:gd name="T59" fmla="*/ 436 h 874"/>
                              <a:gd name="T60" fmla="+- 0 10196 9709"/>
                              <a:gd name="T61" fmla="*/ T60 w 588"/>
                              <a:gd name="T62" fmla="+- 0 434 97"/>
                              <a:gd name="T63" fmla="*/ 434 h 874"/>
                              <a:gd name="T64" fmla="+- 0 10266 9709"/>
                              <a:gd name="T65" fmla="*/ T64 w 588"/>
                              <a:gd name="T66" fmla="+- 0 429 97"/>
                              <a:gd name="T67" fmla="*/ 429 h 874"/>
                              <a:gd name="T68" fmla="+- 0 10288 9709"/>
                              <a:gd name="T69" fmla="*/ T68 w 588"/>
                              <a:gd name="T70" fmla="+- 0 435 97"/>
                              <a:gd name="T71" fmla="*/ 435 h 874"/>
                              <a:gd name="T72" fmla="+- 0 10296 9709"/>
                              <a:gd name="T73" fmla="*/ T72 w 588"/>
                              <a:gd name="T74" fmla="+- 0 459 97"/>
                              <a:gd name="T75" fmla="*/ 459 h 874"/>
                              <a:gd name="T76" fmla="+- 0 10297 9709"/>
                              <a:gd name="T77" fmla="*/ T76 w 588"/>
                              <a:gd name="T78" fmla="+- 0 507 97"/>
                              <a:gd name="T79" fmla="*/ 507 h 874"/>
                              <a:gd name="T80" fmla="+- 0 10289 9709"/>
                              <a:gd name="T81" fmla="*/ T80 w 588"/>
                              <a:gd name="T82" fmla="+- 0 541 97"/>
                              <a:gd name="T83" fmla="*/ 541 h 874"/>
                              <a:gd name="T84" fmla="+- 0 10271 9709"/>
                              <a:gd name="T85" fmla="*/ T84 w 588"/>
                              <a:gd name="T86" fmla="+- 0 560 97"/>
                              <a:gd name="T87" fmla="*/ 560 h 874"/>
                              <a:gd name="T88" fmla="+- 0 10254 9709"/>
                              <a:gd name="T89" fmla="*/ T88 w 588"/>
                              <a:gd name="T90" fmla="+- 0 568 97"/>
                              <a:gd name="T91" fmla="*/ 568 h 874"/>
                              <a:gd name="T92" fmla="+- 0 10246 9709"/>
                              <a:gd name="T93" fmla="*/ T92 w 588"/>
                              <a:gd name="T94" fmla="+- 0 570 97"/>
                              <a:gd name="T95" fmla="*/ 570 h 874"/>
                              <a:gd name="T96" fmla="+- 0 10271 9709"/>
                              <a:gd name="T97" fmla="*/ T96 w 588"/>
                              <a:gd name="T98" fmla="+- 0 581 97"/>
                              <a:gd name="T99" fmla="*/ 581 h 874"/>
                              <a:gd name="T100" fmla="+- 0 10284 9709"/>
                              <a:gd name="T101" fmla="*/ T100 w 588"/>
                              <a:gd name="T102" fmla="+- 0 592 97"/>
                              <a:gd name="T103" fmla="*/ 592 h 874"/>
                              <a:gd name="T104" fmla="+- 0 10287 9709"/>
                              <a:gd name="T105" fmla="*/ T104 w 588"/>
                              <a:gd name="T106" fmla="+- 0 609 97"/>
                              <a:gd name="T107" fmla="*/ 609 h 874"/>
                              <a:gd name="T108" fmla="+- 0 10286 9709"/>
                              <a:gd name="T109" fmla="*/ T108 w 588"/>
                              <a:gd name="T110" fmla="+- 0 640 97"/>
                              <a:gd name="T111" fmla="*/ 640 h 874"/>
                              <a:gd name="T112" fmla="+- 0 10275 9709"/>
                              <a:gd name="T113" fmla="*/ T112 w 588"/>
                              <a:gd name="T114" fmla="+- 0 671 97"/>
                              <a:gd name="T115" fmla="*/ 671 h 874"/>
                              <a:gd name="T116" fmla="+- 0 10254 9709"/>
                              <a:gd name="T117" fmla="*/ T116 w 588"/>
                              <a:gd name="T118" fmla="+- 0 688 97"/>
                              <a:gd name="T119" fmla="*/ 688 h 874"/>
                              <a:gd name="T120" fmla="+- 0 10235 9709"/>
                              <a:gd name="T121" fmla="*/ T120 w 588"/>
                              <a:gd name="T122" fmla="+- 0 694 97"/>
                              <a:gd name="T123" fmla="*/ 694 h 874"/>
                              <a:gd name="T124" fmla="+- 0 10226 9709"/>
                              <a:gd name="T125" fmla="*/ T124 w 588"/>
                              <a:gd name="T126" fmla="+- 0 696 97"/>
                              <a:gd name="T127" fmla="*/ 696 h 874"/>
                              <a:gd name="T128" fmla="+- 0 10255 9709"/>
                              <a:gd name="T129" fmla="*/ T128 w 588"/>
                              <a:gd name="T130" fmla="+- 0 705 97"/>
                              <a:gd name="T131" fmla="*/ 705 h 874"/>
                              <a:gd name="T132" fmla="+- 0 10270 9709"/>
                              <a:gd name="T133" fmla="*/ T132 w 588"/>
                              <a:gd name="T134" fmla="+- 0 715 97"/>
                              <a:gd name="T135" fmla="*/ 715 h 874"/>
                              <a:gd name="T136" fmla="+- 0 10274 9709"/>
                              <a:gd name="T137" fmla="*/ T136 w 588"/>
                              <a:gd name="T138" fmla="+- 0 733 97"/>
                              <a:gd name="T139" fmla="*/ 733 h 874"/>
                              <a:gd name="T140" fmla="+- 0 10270 9709"/>
                              <a:gd name="T141" fmla="*/ T140 w 588"/>
                              <a:gd name="T142" fmla="+- 0 765 97"/>
                              <a:gd name="T143" fmla="*/ 765 h 874"/>
                              <a:gd name="T144" fmla="+- 0 10258 9709"/>
                              <a:gd name="T145" fmla="*/ T144 w 588"/>
                              <a:gd name="T146" fmla="+- 0 796 97"/>
                              <a:gd name="T147" fmla="*/ 796 h 874"/>
                              <a:gd name="T148" fmla="+- 0 10237 9709"/>
                              <a:gd name="T149" fmla="*/ T148 w 588"/>
                              <a:gd name="T150" fmla="+- 0 811 97"/>
                              <a:gd name="T151" fmla="*/ 811 h 874"/>
                              <a:gd name="T152" fmla="+- 0 10218 9709"/>
                              <a:gd name="T153" fmla="*/ T152 w 588"/>
                              <a:gd name="T154" fmla="+- 0 816 97"/>
                              <a:gd name="T155" fmla="*/ 816 h 874"/>
                              <a:gd name="T156" fmla="+- 0 10210 9709"/>
                              <a:gd name="T157" fmla="*/ T156 w 588"/>
                              <a:gd name="T158" fmla="+- 0 816 97"/>
                              <a:gd name="T159" fmla="*/ 816 h 874"/>
                              <a:gd name="T160" fmla="+- 0 10231 9709"/>
                              <a:gd name="T161" fmla="*/ T160 w 588"/>
                              <a:gd name="T162" fmla="+- 0 833 97"/>
                              <a:gd name="T163" fmla="*/ 833 h 874"/>
                              <a:gd name="T164" fmla="+- 0 10241 9709"/>
                              <a:gd name="T165" fmla="*/ T164 w 588"/>
                              <a:gd name="T166" fmla="+- 0 844 97"/>
                              <a:gd name="T167" fmla="*/ 844 h 874"/>
                              <a:gd name="T168" fmla="+- 0 10242 9709"/>
                              <a:gd name="T169" fmla="*/ T168 w 588"/>
                              <a:gd name="T170" fmla="+- 0 856 97"/>
                              <a:gd name="T171" fmla="*/ 856 h 874"/>
                              <a:gd name="T172" fmla="+- 0 10237 9709"/>
                              <a:gd name="T173" fmla="*/ T172 w 588"/>
                              <a:gd name="T174" fmla="+- 0 874 97"/>
                              <a:gd name="T175" fmla="*/ 874 h 874"/>
                              <a:gd name="T176" fmla="+- 0 10216 9709"/>
                              <a:gd name="T177" fmla="*/ T176 w 588"/>
                              <a:gd name="T178" fmla="+- 0 899 97"/>
                              <a:gd name="T179" fmla="*/ 899 h 874"/>
                              <a:gd name="T180" fmla="+- 0 10186 9709"/>
                              <a:gd name="T181" fmla="*/ T180 w 588"/>
                              <a:gd name="T182" fmla="+- 0 915 97"/>
                              <a:gd name="T183" fmla="*/ 915 h 874"/>
                              <a:gd name="T184" fmla="+- 0 10158 9709"/>
                              <a:gd name="T185" fmla="*/ T184 w 588"/>
                              <a:gd name="T186" fmla="+- 0 922 97"/>
                              <a:gd name="T187" fmla="*/ 922 h 874"/>
                              <a:gd name="T188" fmla="+- 0 10146 9709"/>
                              <a:gd name="T189" fmla="*/ T188 w 588"/>
                              <a:gd name="T190" fmla="+- 0 924 97"/>
                              <a:gd name="T191" fmla="*/ 924 h 874"/>
                              <a:gd name="T192" fmla="+- 0 10017 9709"/>
                              <a:gd name="T193" fmla="*/ T192 w 588"/>
                              <a:gd name="T194" fmla="+- 0 963 97"/>
                              <a:gd name="T195" fmla="*/ 963 h 874"/>
                              <a:gd name="T196" fmla="+- 0 9929 9709"/>
                              <a:gd name="T197" fmla="*/ T196 w 588"/>
                              <a:gd name="T198" fmla="+- 0 970 97"/>
                              <a:gd name="T199" fmla="*/ 970 h 874"/>
                              <a:gd name="T200" fmla="+- 0 9840 9709"/>
                              <a:gd name="T201" fmla="*/ T200 w 588"/>
                              <a:gd name="T202" fmla="+- 0 940 97"/>
                              <a:gd name="T203" fmla="*/ 940 h 874"/>
                              <a:gd name="T204" fmla="+- 0 9711 9709"/>
                              <a:gd name="T205" fmla="*/ T204 w 588"/>
                              <a:gd name="T206" fmla="+- 0 866 97"/>
                              <a:gd name="T207" fmla="*/ 866 h 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8" h="874">
                                <a:moveTo>
                                  <a:pt x="2" y="769"/>
                                </a:moveTo>
                                <a:lnTo>
                                  <a:pt x="0" y="455"/>
                                </a:lnTo>
                                <a:lnTo>
                                  <a:pt x="146" y="356"/>
                                </a:lnTo>
                                <a:lnTo>
                                  <a:pt x="221" y="276"/>
                                </a:lnTo>
                                <a:lnTo>
                                  <a:pt x="247" y="171"/>
                                </a:lnTo>
                                <a:lnTo>
                                  <a:pt x="249" y="0"/>
                                </a:lnTo>
                                <a:lnTo>
                                  <a:pt x="289" y="3"/>
                                </a:lnTo>
                                <a:lnTo>
                                  <a:pt x="328" y="19"/>
                                </a:lnTo>
                                <a:lnTo>
                                  <a:pt x="357" y="54"/>
                                </a:lnTo>
                                <a:lnTo>
                                  <a:pt x="366" y="118"/>
                                </a:lnTo>
                                <a:lnTo>
                                  <a:pt x="351" y="188"/>
                                </a:lnTo>
                                <a:lnTo>
                                  <a:pt x="325" y="241"/>
                                </a:lnTo>
                                <a:lnTo>
                                  <a:pt x="299" y="289"/>
                                </a:lnTo>
                                <a:lnTo>
                                  <a:pt x="289" y="341"/>
                                </a:lnTo>
                                <a:lnTo>
                                  <a:pt x="423" y="339"/>
                                </a:lnTo>
                                <a:lnTo>
                                  <a:pt x="487" y="337"/>
                                </a:lnTo>
                                <a:lnTo>
                                  <a:pt x="557" y="332"/>
                                </a:lnTo>
                                <a:lnTo>
                                  <a:pt x="579" y="338"/>
                                </a:lnTo>
                                <a:lnTo>
                                  <a:pt x="587" y="362"/>
                                </a:lnTo>
                                <a:lnTo>
                                  <a:pt x="588" y="410"/>
                                </a:lnTo>
                                <a:lnTo>
                                  <a:pt x="580" y="444"/>
                                </a:lnTo>
                                <a:lnTo>
                                  <a:pt x="562" y="463"/>
                                </a:lnTo>
                                <a:lnTo>
                                  <a:pt x="545" y="471"/>
                                </a:lnTo>
                                <a:lnTo>
                                  <a:pt x="537" y="473"/>
                                </a:lnTo>
                                <a:lnTo>
                                  <a:pt x="562" y="484"/>
                                </a:lnTo>
                                <a:lnTo>
                                  <a:pt x="575" y="495"/>
                                </a:lnTo>
                                <a:lnTo>
                                  <a:pt x="578" y="512"/>
                                </a:lnTo>
                                <a:lnTo>
                                  <a:pt x="577" y="543"/>
                                </a:lnTo>
                                <a:lnTo>
                                  <a:pt x="566" y="574"/>
                                </a:lnTo>
                                <a:lnTo>
                                  <a:pt x="545" y="591"/>
                                </a:lnTo>
                                <a:lnTo>
                                  <a:pt x="526" y="597"/>
                                </a:lnTo>
                                <a:lnTo>
                                  <a:pt x="517" y="599"/>
                                </a:lnTo>
                                <a:lnTo>
                                  <a:pt x="546" y="608"/>
                                </a:lnTo>
                                <a:lnTo>
                                  <a:pt x="561" y="618"/>
                                </a:lnTo>
                                <a:lnTo>
                                  <a:pt x="565" y="636"/>
                                </a:lnTo>
                                <a:lnTo>
                                  <a:pt x="561" y="668"/>
                                </a:lnTo>
                                <a:lnTo>
                                  <a:pt x="549" y="699"/>
                                </a:lnTo>
                                <a:lnTo>
                                  <a:pt x="528" y="714"/>
                                </a:lnTo>
                                <a:lnTo>
                                  <a:pt x="509" y="719"/>
                                </a:lnTo>
                                <a:lnTo>
                                  <a:pt x="501" y="719"/>
                                </a:lnTo>
                                <a:lnTo>
                                  <a:pt x="522" y="736"/>
                                </a:lnTo>
                                <a:lnTo>
                                  <a:pt x="532" y="747"/>
                                </a:lnTo>
                                <a:lnTo>
                                  <a:pt x="533" y="759"/>
                                </a:lnTo>
                                <a:lnTo>
                                  <a:pt x="528" y="777"/>
                                </a:lnTo>
                                <a:lnTo>
                                  <a:pt x="507" y="802"/>
                                </a:lnTo>
                                <a:lnTo>
                                  <a:pt x="477" y="818"/>
                                </a:lnTo>
                                <a:lnTo>
                                  <a:pt x="449" y="825"/>
                                </a:lnTo>
                                <a:lnTo>
                                  <a:pt x="437" y="827"/>
                                </a:lnTo>
                                <a:lnTo>
                                  <a:pt x="308" y="866"/>
                                </a:lnTo>
                                <a:lnTo>
                                  <a:pt x="220" y="873"/>
                                </a:lnTo>
                                <a:lnTo>
                                  <a:pt x="131" y="843"/>
                                </a:lnTo>
                                <a:lnTo>
                                  <a:pt x="2" y="769"/>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02" y="762"/>
                            <a:ext cx="121"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987" y="4880"/>
                            <a:ext cx="419"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Freeform 83"/>
                        <wps:cNvSpPr>
                          <a:spLocks/>
                        </wps:cNvSpPr>
                        <wps:spPr bwMode="auto">
                          <a:xfrm>
                            <a:off x="7858" y="4750"/>
                            <a:ext cx="670" cy="667"/>
                          </a:xfrm>
                          <a:custGeom>
                            <a:avLst/>
                            <a:gdLst>
                              <a:gd name="T0" fmla="+- 0 8034 7858"/>
                              <a:gd name="T1" fmla="*/ T0 w 670"/>
                              <a:gd name="T2" fmla="+- 0 5302 4751"/>
                              <a:gd name="T3" fmla="*/ 5302 h 667"/>
                              <a:gd name="T4" fmla="+- 0 8047 7858"/>
                              <a:gd name="T5" fmla="*/ T4 w 670"/>
                              <a:gd name="T6" fmla="+- 0 5311 4751"/>
                              <a:gd name="T7" fmla="*/ 5311 h 667"/>
                              <a:gd name="T8" fmla="+- 0 8059 7858"/>
                              <a:gd name="T9" fmla="*/ T8 w 670"/>
                              <a:gd name="T10" fmla="+- 0 5331 4751"/>
                              <a:gd name="T11" fmla="*/ 5331 h 667"/>
                              <a:gd name="T12" fmla="+- 0 8064 7858"/>
                              <a:gd name="T13" fmla="*/ T12 w 670"/>
                              <a:gd name="T14" fmla="+- 0 5378 4751"/>
                              <a:gd name="T15" fmla="*/ 5378 h 667"/>
                              <a:gd name="T16" fmla="+- 0 8102 7858"/>
                              <a:gd name="T17" fmla="*/ T16 w 670"/>
                              <a:gd name="T18" fmla="+- 0 5415 4751"/>
                              <a:gd name="T19" fmla="*/ 5415 h 667"/>
                              <a:gd name="T20" fmla="+- 0 8153 7858"/>
                              <a:gd name="T21" fmla="*/ T20 w 670"/>
                              <a:gd name="T22" fmla="+- 0 5404 4751"/>
                              <a:gd name="T23" fmla="*/ 5404 h 667"/>
                              <a:gd name="T24" fmla="+- 0 8183 7858"/>
                              <a:gd name="T25" fmla="*/ T24 w 670"/>
                              <a:gd name="T26" fmla="+- 0 5367 4751"/>
                              <a:gd name="T27" fmla="*/ 5367 h 667"/>
                              <a:gd name="T28" fmla="+- 0 8204 7858"/>
                              <a:gd name="T29" fmla="*/ T28 w 670"/>
                              <a:gd name="T30" fmla="+- 0 5357 4751"/>
                              <a:gd name="T31" fmla="*/ 5357 h 667"/>
                              <a:gd name="T32" fmla="+- 0 8219 7858"/>
                              <a:gd name="T33" fmla="*/ T32 w 670"/>
                              <a:gd name="T34" fmla="+- 0 5356 4751"/>
                              <a:gd name="T35" fmla="*/ 5356 h 667"/>
                              <a:gd name="T36" fmla="+- 0 8281 7858"/>
                              <a:gd name="T37" fmla="*/ T36 w 670"/>
                              <a:gd name="T38" fmla="+- 0 5396 4751"/>
                              <a:gd name="T39" fmla="*/ 5396 h 667"/>
                              <a:gd name="T40" fmla="+- 0 8334 7858"/>
                              <a:gd name="T41" fmla="*/ T40 w 670"/>
                              <a:gd name="T42" fmla="+- 0 5400 4751"/>
                              <a:gd name="T43" fmla="*/ 5400 h 667"/>
                              <a:gd name="T44" fmla="+- 0 8366 7858"/>
                              <a:gd name="T45" fmla="*/ T44 w 670"/>
                              <a:gd name="T46" fmla="+- 0 5358 4751"/>
                              <a:gd name="T47" fmla="*/ 5358 h 667"/>
                              <a:gd name="T48" fmla="+- 0 8365 7858"/>
                              <a:gd name="T49" fmla="*/ T48 w 670"/>
                              <a:gd name="T50" fmla="+- 0 5311 4751"/>
                              <a:gd name="T51" fmla="*/ 5311 h 667"/>
                              <a:gd name="T52" fmla="+- 0 8374 7858"/>
                              <a:gd name="T53" fmla="*/ T52 w 670"/>
                              <a:gd name="T54" fmla="+- 0 5289 4751"/>
                              <a:gd name="T55" fmla="*/ 5289 h 667"/>
                              <a:gd name="T56" fmla="+- 0 8386 7858"/>
                              <a:gd name="T57" fmla="*/ T56 w 670"/>
                              <a:gd name="T58" fmla="+- 0 5279 4751"/>
                              <a:gd name="T59" fmla="*/ 5279 h 667"/>
                              <a:gd name="T60" fmla="+- 0 8400 7858"/>
                              <a:gd name="T61" fmla="*/ T60 w 670"/>
                              <a:gd name="T62" fmla="+- 0 5268 4751"/>
                              <a:gd name="T63" fmla="*/ 5268 h 667"/>
                              <a:gd name="T64" fmla="+- 0 8442 7858"/>
                              <a:gd name="T65" fmla="*/ T64 w 670"/>
                              <a:gd name="T66" fmla="+- 0 5270 4751"/>
                              <a:gd name="T67" fmla="*/ 5270 h 667"/>
                              <a:gd name="T68" fmla="+- 0 8491 7858"/>
                              <a:gd name="T69" fmla="*/ T68 w 670"/>
                              <a:gd name="T70" fmla="+- 0 5254 4751"/>
                              <a:gd name="T71" fmla="*/ 5254 h 667"/>
                              <a:gd name="T72" fmla="+- 0 8506 7858"/>
                              <a:gd name="T73" fmla="*/ T72 w 670"/>
                              <a:gd name="T74" fmla="+- 0 5204 4751"/>
                              <a:gd name="T75" fmla="*/ 5204 h 667"/>
                              <a:gd name="T76" fmla="+- 0 8478 7858"/>
                              <a:gd name="T77" fmla="*/ T76 w 670"/>
                              <a:gd name="T78" fmla="+- 0 5162 4751"/>
                              <a:gd name="T79" fmla="*/ 5162 h 667"/>
                              <a:gd name="T80" fmla="+- 0 8461 7858"/>
                              <a:gd name="T81" fmla="*/ T80 w 670"/>
                              <a:gd name="T82" fmla="+- 0 5134 4751"/>
                              <a:gd name="T83" fmla="*/ 5134 h 667"/>
                              <a:gd name="T84" fmla="+- 0 8463 7858"/>
                              <a:gd name="T85" fmla="*/ T84 w 670"/>
                              <a:gd name="T86" fmla="+- 0 5119 4751"/>
                              <a:gd name="T87" fmla="*/ 5119 h 667"/>
                              <a:gd name="T88" fmla="+- 0 8501 7858"/>
                              <a:gd name="T89" fmla="*/ T88 w 670"/>
                              <a:gd name="T90" fmla="+- 0 5071 4751"/>
                              <a:gd name="T91" fmla="*/ 5071 h 667"/>
                              <a:gd name="T92" fmla="+- 0 8528 7858"/>
                              <a:gd name="T93" fmla="*/ T92 w 670"/>
                              <a:gd name="T94" fmla="+- 0 5027 4751"/>
                              <a:gd name="T95" fmla="*/ 5027 h 667"/>
                              <a:gd name="T96" fmla="+- 0 8459 7858"/>
                              <a:gd name="T97" fmla="*/ T96 w 670"/>
                              <a:gd name="T98" fmla="+- 0 4965 4751"/>
                              <a:gd name="T99" fmla="*/ 4965 h 667"/>
                              <a:gd name="T100" fmla="+- 0 8428 7858"/>
                              <a:gd name="T101" fmla="*/ T100 w 670"/>
                              <a:gd name="T102" fmla="+- 0 4954 4751"/>
                              <a:gd name="T103" fmla="*/ 4954 h 667"/>
                              <a:gd name="T104" fmla="+- 0 8419 7858"/>
                              <a:gd name="T105" fmla="*/ T104 w 670"/>
                              <a:gd name="T106" fmla="+- 0 4941 4751"/>
                              <a:gd name="T107" fmla="*/ 4941 h 667"/>
                              <a:gd name="T108" fmla="+- 0 8410 7858"/>
                              <a:gd name="T109" fmla="*/ T108 w 670"/>
                              <a:gd name="T110" fmla="+- 0 4929 4751"/>
                              <a:gd name="T111" fmla="*/ 4929 h 667"/>
                              <a:gd name="T112" fmla="+- 0 8412 7858"/>
                              <a:gd name="T113" fmla="*/ T112 w 670"/>
                              <a:gd name="T114" fmla="+- 0 4896 4751"/>
                              <a:gd name="T115" fmla="*/ 4896 h 667"/>
                              <a:gd name="T116" fmla="+- 0 8382 7858"/>
                              <a:gd name="T117" fmla="*/ T116 w 670"/>
                              <a:gd name="T118" fmla="+- 0 4808 4751"/>
                              <a:gd name="T119" fmla="*/ 4808 h 667"/>
                              <a:gd name="T120" fmla="+- 0 8330 7858"/>
                              <a:gd name="T121" fmla="*/ T120 w 670"/>
                              <a:gd name="T122" fmla="+- 0 4816 4751"/>
                              <a:gd name="T123" fmla="*/ 4816 h 667"/>
                              <a:gd name="T124" fmla="+- 0 8294 7858"/>
                              <a:gd name="T125" fmla="*/ T124 w 670"/>
                              <a:gd name="T126" fmla="+- 0 4838 4751"/>
                              <a:gd name="T127" fmla="*/ 4838 h 667"/>
                              <a:gd name="T128" fmla="+- 0 8277 7858"/>
                              <a:gd name="T129" fmla="*/ T128 w 670"/>
                              <a:gd name="T130" fmla="+- 0 4835 4751"/>
                              <a:gd name="T131" fmla="*/ 4835 h 667"/>
                              <a:gd name="T132" fmla="+- 0 8262 7858"/>
                              <a:gd name="T133" fmla="*/ T132 w 670"/>
                              <a:gd name="T134" fmla="+- 0 4830 4751"/>
                              <a:gd name="T135" fmla="*/ 4830 h 667"/>
                              <a:gd name="T136" fmla="+- 0 8209 7858"/>
                              <a:gd name="T137" fmla="*/ T136 w 670"/>
                              <a:gd name="T138" fmla="+- 0 4761 4751"/>
                              <a:gd name="T139" fmla="*/ 4761 h 667"/>
                              <a:gd name="T140" fmla="+- 0 8157 7858"/>
                              <a:gd name="T141" fmla="*/ T140 w 670"/>
                              <a:gd name="T142" fmla="+- 0 4755 4751"/>
                              <a:gd name="T143" fmla="*/ 4755 h 667"/>
                              <a:gd name="T144" fmla="+- 0 8123 7858"/>
                              <a:gd name="T145" fmla="*/ T144 w 670"/>
                              <a:gd name="T146" fmla="+- 0 4795 4751"/>
                              <a:gd name="T147" fmla="*/ 4795 h 667"/>
                              <a:gd name="T148" fmla="+- 0 8109 7858"/>
                              <a:gd name="T149" fmla="*/ T148 w 670"/>
                              <a:gd name="T150" fmla="+- 0 4834 4751"/>
                              <a:gd name="T151" fmla="*/ 4834 h 667"/>
                              <a:gd name="T152" fmla="+- 0 8094 7858"/>
                              <a:gd name="T153" fmla="*/ T152 w 670"/>
                              <a:gd name="T154" fmla="+- 0 4843 4751"/>
                              <a:gd name="T155" fmla="*/ 4843 h 667"/>
                              <a:gd name="T156" fmla="+- 0 8080 7858"/>
                              <a:gd name="T157" fmla="*/ T156 w 670"/>
                              <a:gd name="T158" fmla="+- 0 4849 4751"/>
                              <a:gd name="T159" fmla="*/ 4849 h 667"/>
                              <a:gd name="T160" fmla="+- 0 8056 7858"/>
                              <a:gd name="T161" fmla="*/ T160 w 670"/>
                              <a:gd name="T162" fmla="+- 0 4850 4751"/>
                              <a:gd name="T163" fmla="*/ 4850 h 667"/>
                              <a:gd name="T164" fmla="+- 0 8013 7858"/>
                              <a:gd name="T165" fmla="*/ T164 w 670"/>
                              <a:gd name="T166" fmla="+- 0 4830 4751"/>
                              <a:gd name="T167" fmla="*/ 4830 h 667"/>
                              <a:gd name="T168" fmla="+- 0 7950 7858"/>
                              <a:gd name="T169" fmla="*/ T168 w 670"/>
                              <a:gd name="T170" fmla="+- 0 4911 4751"/>
                              <a:gd name="T171" fmla="*/ 4911 h 667"/>
                              <a:gd name="T172" fmla="+- 0 7965 7858"/>
                              <a:gd name="T173" fmla="*/ T172 w 670"/>
                              <a:gd name="T174" fmla="+- 0 4950 4751"/>
                              <a:gd name="T175" fmla="*/ 4950 h 667"/>
                              <a:gd name="T176" fmla="+- 0 7959 7858"/>
                              <a:gd name="T177" fmla="*/ T176 w 670"/>
                              <a:gd name="T178" fmla="+- 0 4967 4751"/>
                              <a:gd name="T179" fmla="*/ 4967 h 667"/>
                              <a:gd name="T180" fmla="+- 0 7952 7858"/>
                              <a:gd name="T181" fmla="*/ T180 w 670"/>
                              <a:gd name="T182" fmla="+- 0 4981 4751"/>
                              <a:gd name="T183" fmla="*/ 4981 h 667"/>
                              <a:gd name="T184" fmla="+- 0 7934 7858"/>
                              <a:gd name="T185" fmla="*/ T184 w 670"/>
                              <a:gd name="T186" fmla="+- 0 4996 4751"/>
                              <a:gd name="T187" fmla="*/ 4996 h 667"/>
                              <a:gd name="T188" fmla="+- 0 7889 7858"/>
                              <a:gd name="T189" fmla="*/ T188 w 670"/>
                              <a:gd name="T190" fmla="+- 0 5009 4751"/>
                              <a:gd name="T191" fmla="*/ 5009 h 667"/>
                              <a:gd name="T192" fmla="+- 0 7858 7858"/>
                              <a:gd name="T193" fmla="*/ T192 w 670"/>
                              <a:gd name="T194" fmla="+- 0 5052 4751"/>
                              <a:gd name="T195" fmla="*/ 5052 h 667"/>
                              <a:gd name="T196" fmla="+- 0 7879 7858"/>
                              <a:gd name="T197" fmla="*/ T196 w 670"/>
                              <a:gd name="T198" fmla="+- 0 5101 4751"/>
                              <a:gd name="T199" fmla="*/ 5101 h 667"/>
                              <a:gd name="T200" fmla="+- 0 7920 7858"/>
                              <a:gd name="T201" fmla="*/ T200 w 670"/>
                              <a:gd name="T202" fmla="+- 0 5124 4751"/>
                              <a:gd name="T203" fmla="*/ 5124 h 667"/>
                              <a:gd name="T204" fmla="+- 0 7934 7858"/>
                              <a:gd name="T205" fmla="*/ T204 w 670"/>
                              <a:gd name="T206" fmla="+- 0 5143 4751"/>
                              <a:gd name="T207" fmla="*/ 5143 h 667"/>
                              <a:gd name="T208" fmla="+- 0 7938 7858"/>
                              <a:gd name="T209" fmla="*/ T208 w 670"/>
                              <a:gd name="T210" fmla="+- 0 5158 4751"/>
                              <a:gd name="T211" fmla="*/ 5158 h 667"/>
                              <a:gd name="T212" fmla="+- 0 7940 7858"/>
                              <a:gd name="T213" fmla="*/ T212 w 670"/>
                              <a:gd name="T214" fmla="+- 0 5176 4751"/>
                              <a:gd name="T215" fmla="*/ 5176 h 667"/>
                              <a:gd name="T216" fmla="+- 0 7918 7858"/>
                              <a:gd name="T217" fmla="*/ T216 w 670"/>
                              <a:gd name="T218" fmla="+- 0 5211 4751"/>
                              <a:gd name="T219" fmla="*/ 5211 h 667"/>
                              <a:gd name="T220" fmla="+- 0 7907 7858"/>
                              <a:gd name="T221" fmla="*/ T220 w 670"/>
                              <a:gd name="T222" fmla="+- 0 5262 4751"/>
                              <a:gd name="T223" fmla="*/ 5262 h 667"/>
                              <a:gd name="T224" fmla="+- 0 7943 7858"/>
                              <a:gd name="T225" fmla="*/ T224 w 670"/>
                              <a:gd name="T226" fmla="+- 0 5299 4751"/>
                              <a:gd name="T227" fmla="*/ 5299 h 667"/>
                              <a:gd name="T228" fmla="+- 0 7993 7858"/>
                              <a:gd name="T229" fmla="*/ T228 w 670"/>
                              <a:gd name="T230" fmla="+- 0 5296 4751"/>
                              <a:gd name="T231" fmla="*/ 5296 h 667"/>
                              <a:gd name="T232" fmla="+- 0 8026 7858"/>
                              <a:gd name="T233" fmla="*/ T232 w 670"/>
                              <a:gd name="T234" fmla="+- 0 5295 4751"/>
                              <a:gd name="T235" fmla="*/ 5295 h 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70" h="667">
                                <a:moveTo>
                                  <a:pt x="168" y="544"/>
                                </a:moveTo>
                                <a:lnTo>
                                  <a:pt x="172" y="548"/>
                                </a:lnTo>
                                <a:lnTo>
                                  <a:pt x="176" y="551"/>
                                </a:lnTo>
                                <a:lnTo>
                                  <a:pt x="180" y="554"/>
                                </a:lnTo>
                                <a:lnTo>
                                  <a:pt x="185" y="557"/>
                                </a:lnTo>
                                <a:lnTo>
                                  <a:pt x="189" y="560"/>
                                </a:lnTo>
                                <a:lnTo>
                                  <a:pt x="193" y="563"/>
                                </a:lnTo>
                                <a:lnTo>
                                  <a:pt x="198" y="569"/>
                                </a:lnTo>
                                <a:lnTo>
                                  <a:pt x="201" y="580"/>
                                </a:lnTo>
                                <a:lnTo>
                                  <a:pt x="203" y="594"/>
                                </a:lnTo>
                                <a:lnTo>
                                  <a:pt x="203" y="610"/>
                                </a:lnTo>
                                <a:lnTo>
                                  <a:pt x="206" y="627"/>
                                </a:lnTo>
                                <a:lnTo>
                                  <a:pt x="215" y="643"/>
                                </a:lnTo>
                                <a:lnTo>
                                  <a:pt x="228" y="656"/>
                                </a:lnTo>
                                <a:lnTo>
                                  <a:pt x="244" y="664"/>
                                </a:lnTo>
                                <a:lnTo>
                                  <a:pt x="261" y="666"/>
                                </a:lnTo>
                                <a:lnTo>
                                  <a:pt x="279" y="662"/>
                                </a:lnTo>
                                <a:lnTo>
                                  <a:pt x="295" y="653"/>
                                </a:lnTo>
                                <a:lnTo>
                                  <a:pt x="307" y="640"/>
                                </a:lnTo>
                                <a:lnTo>
                                  <a:pt x="316" y="627"/>
                                </a:lnTo>
                                <a:lnTo>
                                  <a:pt x="325" y="616"/>
                                </a:lnTo>
                                <a:lnTo>
                                  <a:pt x="333" y="608"/>
                                </a:lnTo>
                                <a:lnTo>
                                  <a:pt x="341" y="606"/>
                                </a:lnTo>
                                <a:lnTo>
                                  <a:pt x="346" y="606"/>
                                </a:lnTo>
                                <a:lnTo>
                                  <a:pt x="351" y="605"/>
                                </a:lnTo>
                                <a:lnTo>
                                  <a:pt x="356" y="605"/>
                                </a:lnTo>
                                <a:lnTo>
                                  <a:pt x="361" y="605"/>
                                </a:lnTo>
                                <a:lnTo>
                                  <a:pt x="367" y="604"/>
                                </a:lnTo>
                                <a:lnTo>
                                  <a:pt x="410" y="634"/>
                                </a:lnTo>
                                <a:lnTo>
                                  <a:pt x="423" y="645"/>
                                </a:lnTo>
                                <a:lnTo>
                                  <a:pt x="440" y="651"/>
                                </a:lnTo>
                                <a:lnTo>
                                  <a:pt x="458" y="653"/>
                                </a:lnTo>
                                <a:lnTo>
                                  <a:pt x="476" y="649"/>
                                </a:lnTo>
                                <a:lnTo>
                                  <a:pt x="491" y="639"/>
                                </a:lnTo>
                                <a:lnTo>
                                  <a:pt x="502" y="624"/>
                                </a:lnTo>
                                <a:lnTo>
                                  <a:pt x="508" y="607"/>
                                </a:lnTo>
                                <a:lnTo>
                                  <a:pt x="509" y="590"/>
                                </a:lnTo>
                                <a:lnTo>
                                  <a:pt x="507" y="574"/>
                                </a:lnTo>
                                <a:lnTo>
                                  <a:pt x="507" y="560"/>
                                </a:lnTo>
                                <a:lnTo>
                                  <a:pt x="509" y="549"/>
                                </a:lnTo>
                                <a:lnTo>
                                  <a:pt x="512" y="542"/>
                                </a:lnTo>
                                <a:lnTo>
                                  <a:pt x="516" y="538"/>
                                </a:lnTo>
                                <a:lnTo>
                                  <a:pt x="520" y="535"/>
                                </a:lnTo>
                                <a:lnTo>
                                  <a:pt x="524" y="531"/>
                                </a:lnTo>
                                <a:lnTo>
                                  <a:pt x="528" y="528"/>
                                </a:lnTo>
                                <a:lnTo>
                                  <a:pt x="531" y="524"/>
                                </a:lnTo>
                                <a:lnTo>
                                  <a:pt x="535" y="520"/>
                                </a:lnTo>
                                <a:lnTo>
                                  <a:pt x="542" y="517"/>
                                </a:lnTo>
                                <a:lnTo>
                                  <a:pt x="553" y="516"/>
                                </a:lnTo>
                                <a:lnTo>
                                  <a:pt x="568" y="516"/>
                                </a:lnTo>
                                <a:lnTo>
                                  <a:pt x="584" y="519"/>
                                </a:lnTo>
                                <a:lnTo>
                                  <a:pt x="601" y="519"/>
                                </a:lnTo>
                                <a:lnTo>
                                  <a:pt x="618" y="513"/>
                                </a:lnTo>
                                <a:lnTo>
                                  <a:pt x="633" y="503"/>
                                </a:lnTo>
                                <a:lnTo>
                                  <a:pt x="644" y="489"/>
                                </a:lnTo>
                                <a:lnTo>
                                  <a:pt x="649" y="471"/>
                                </a:lnTo>
                                <a:lnTo>
                                  <a:pt x="648" y="453"/>
                                </a:lnTo>
                                <a:lnTo>
                                  <a:pt x="642" y="436"/>
                                </a:lnTo>
                                <a:lnTo>
                                  <a:pt x="631" y="422"/>
                                </a:lnTo>
                                <a:lnTo>
                                  <a:pt x="620" y="411"/>
                                </a:lnTo>
                                <a:lnTo>
                                  <a:pt x="610" y="400"/>
                                </a:lnTo>
                                <a:lnTo>
                                  <a:pt x="604" y="391"/>
                                </a:lnTo>
                                <a:lnTo>
                                  <a:pt x="603" y="383"/>
                                </a:lnTo>
                                <a:lnTo>
                                  <a:pt x="604" y="378"/>
                                </a:lnTo>
                                <a:lnTo>
                                  <a:pt x="604" y="373"/>
                                </a:lnTo>
                                <a:lnTo>
                                  <a:pt x="605" y="368"/>
                                </a:lnTo>
                                <a:lnTo>
                                  <a:pt x="606" y="363"/>
                                </a:lnTo>
                                <a:lnTo>
                                  <a:pt x="606" y="357"/>
                                </a:lnTo>
                                <a:lnTo>
                                  <a:pt x="643" y="320"/>
                                </a:lnTo>
                                <a:lnTo>
                                  <a:pt x="656" y="309"/>
                                </a:lnTo>
                                <a:lnTo>
                                  <a:pt x="665" y="293"/>
                                </a:lnTo>
                                <a:lnTo>
                                  <a:pt x="670" y="276"/>
                                </a:lnTo>
                                <a:lnTo>
                                  <a:pt x="669" y="258"/>
                                </a:lnTo>
                                <a:lnTo>
                                  <a:pt x="617" y="215"/>
                                </a:lnTo>
                                <a:lnTo>
                                  <a:pt x="601" y="214"/>
                                </a:lnTo>
                                <a:lnTo>
                                  <a:pt x="587" y="212"/>
                                </a:lnTo>
                                <a:lnTo>
                                  <a:pt x="576" y="208"/>
                                </a:lnTo>
                                <a:lnTo>
                                  <a:pt x="570" y="203"/>
                                </a:lnTo>
                                <a:lnTo>
                                  <a:pt x="567" y="199"/>
                                </a:lnTo>
                                <a:lnTo>
                                  <a:pt x="564" y="194"/>
                                </a:lnTo>
                                <a:lnTo>
                                  <a:pt x="561" y="190"/>
                                </a:lnTo>
                                <a:lnTo>
                                  <a:pt x="559" y="186"/>
                                </a:lnTo>
                                <a:lnTo>
                                  <a:pt x="556" y="182"/>
                                </a:lnTo>
                                <a:lnTo>
                                  <a:pt x="552" y="178"/>
                                </a:lnTo>
                                <a:lnTo>
                                  <a:pt x="550" y="170"/>
                                </a:lnTo>
                                <a:lnTo>
                                  <a:pt x="551" y="159"/>
                                </a:lnTo>
                                <a:lnTo>
                                  <a:pt x="554" y="145"/>
                                </a:lnTo>
                                <a:lnTo>
                                  <a:pt x="560" y="129"/>
                                </a:lnTo>
                                <a:lnTo>
                                  <a:pt x="563" y="113"/>
                                </a:lnTo>
                                <a:lnTo>
                                  <a:pt x="524" y="57"/>
                                </a:lnTo>
                                <a:lnTo>
                                  <a:pt x="505" y="55"/>
                                </a:lnTo>
                                <a:lnTo>
                                  <a:pt x="487" y="57"/>
                                </a:lnTo>
                                <a:lnTo>
                                  <a:pt x="472" y="65"/>
                                </a:lnTo>
                                <a:lnTo>
                                  <a:pt x="459" y="75"/>
                                </a:lnTo>
                                <a:lnTo>
                                  <a:pt x="447" y="82"/>
                                </a:lnTo>
                                <a:lnTo>
                                  <a:pt x="436" y="87"/>
                                </a:lnTo>
                                <a:lnTo>
                                  <a:pt x="428" y="87"/>
                                </a:lnTo>
                                <a:lnTo>
                                  <a:pt x="423" y="85"/>
                                </a:lnTo>
                                <a:lnTo>
                                  <a:pt x="419" y="84"/>
                                </a:lnTo>
                                <a:lnTo>
                                  <a:pt x="414" y="82"/>
                                </a:lnTo>
                                <a:lnTo>
                                  <a:pt x="409" y="81"/>
                                </a:lnTo>
                                <a:lnTo>
                                  <a:pt x="404" y="79"/>
                                </a:lnTo>
                                <a:lnTo>
                                  <a:pt x="373" y="37"/>
                                </a:lnTo>
                                <a:lnTo>
                                  <a:pt x="365" y="22"/>
                                </a:lnTo>
                                <a:lnTo>
                                  <a:pt x="351" y="10"/>
                                </a:lnTo>
                                <a:lnTo>
                                  <a:pt x="334" y="2"/>
                                </a:lnTo>
                                <a:lnTo>
                                  <a:pt x="317" y="0"/>
                                </a:lnTo>
                                <a:lnTo>
                                  <a:pt x="299" y="4"/>
                                </a:lnTo>
                                <a:lnTo>
                                  <a:pt x="283" y="14"/>
                                </a:lnTo>
                                <a:lnTo>
                                  <a:pt x="271" y="28"/>
                                </a:lnTo>
                                <a:lnTo>
                                  <a:pt x="265" y="44"/>
                                </a:lnTo>
                                <a:lnTo>
                                  <a:pt x="261" y="59"/>
                                </a:lnTo>
                                <a:lnTo>
                                  <a:pt x="257" y="73"/>
                                </a:lnTo>
                                <a:lnTo>
                                  <a:pt x="251" y="83"/>
                                </a:lnTo>
                                <a:lnTo>
                                  <a:pt x="245" y="88"/>
                                </a:lnTo>
                                <a:lnTo>
                                  <a:pt x="240" y="90"/>
                                </a:lnTo>
                                <a:lnTo>
                                  <a:pt x="236" y="92"/>
                                </a:lnTo>
                                <a:lnTo>
                                  <a:pt x="231" y="94"/>
                                </a:lnTo>
                                <a:lnTo>
                                  <a:pt x="226" y="96"/>
                                </a:lnTo>
                                <a:lnTo>
                                  <a:pt x="222" y="98"/>
                                </a:lnTo>
                                <a:lnTo>
                                  <a:pt x="217" y="101"/>
                                </a:lnTo>
                                <a:lnTo>
                                  <a:pt x="209" y="101"/>
                                </a:lnTo>
                                <a:lnTo>
                                  <a:pt x="198" y="99"/>
                                </a:lnTo>
                                <a:lnTo>
                                  <a:pt x="185" y="93"/>
                                </a:lnTo>
                                <a:lnTo>
                                  <a:pt x="171" y="85"/>
                                </a:lnTo>
                                <a:lnTo>
                                  <a:pt x="155" y="79"/>
                                </a:lnTo>
                                <a:lnTo>
                                  <a:pt x="93" y="108"/>
                                </a:lnTo>
                                <a:lnTo>
                                  <a:pt x="87" y="144"/>
                                </a:lnTo>
                                <a:lnTo>
                                  <a:pt x="92" y="160"/>
                                </a:lnTo>
                                <a:lnTo>
                                  <a:pt x="100" y="174"/>
                                </a:lnTo>
                                <a:lnTo>
                                  <a:pt x="105" y="188"/>
                                </a:lnTo>
                                <a:lnTo>
                                  <a:pt x="107" y="199"/>
                                </a:lnTo>
                                <a:lnTo>
                                  <a:pt x="106" y="207"/>
                                </a:lnTo>
                                <a:lnTo>
                                  <a:pt x="103" y="211"/>
                                </a:lnTo>
                                <a:lnTo>
                                  <a:pt x="101" y="216"/>
                                </a:lnTo>
                                <a:lnTo>
                                  <a:pt x="99" y="220"/>
                                </a:lnTo>
                                <a:lnTo>
                                  <a:pt x="96" y="225"/>
                                </a:lnTo>
                                <a:lnTo>
                                  <a:pt x="94" y="230"/>
                                </a:lnTo>
                                <a:lnTo>
                                  <a:pt x="92" y="234"/>
                                </a:lnTo>
                                <a:lnTo>
                                  <a:pt x="87" y="240"/>
                                </a:lnTo>
                                <a:lnTo>
                                  <a:pt x="76" y="245"/>
                                </a:lnTo>
                                <a:lnTo>
                                  <a:pt x="63" y="249"/>
                                </a:lnTo>
                                <a:lnTo>
                                  <a:pt x="47" y="252"/>
                                </a:lnTo>
                                <a:lnTo>
                                  <a:pt x="31" y="258"/>
                                </a:lnTo>
                                <a:lnTo>
                                  <a:pt x="17" y="269"/>
                                </a:lnTo>
                                <a:lnTo>
                                  <a:pt x="6" y="284"/>
                                </a:lnTo>
                                <a:lnTo>
                                  <a:pt x="0" y="301"/>
                                </a:lnTo>
                                <a:lnTo>
                                  <a:pt x="2" y="319"/>
                                </a:lnTo>
                                <a:lnTo>
                                  <a:pt x="9" y="336"/>
                                </a:lnTo>
                                <a:lnTo>
                                  <a:pt x="21" y="350"/>
                                </a:lnTo>
                                <a:lnTo>
                                  <a:pt x="35" y="360"/>
                                </a:lnTo>
                                <a:lnTo>
                                  <a:pt x="50" y="366"/>
                                </a:lnTo>
                                <a:lnTo>
                                  <a:pt x="62" y="373"/>
                                </a:lnTo>
                                <a:lnTo>
                                  <a:pt x="71" y="380"/>
                                </a:lnTo>
                                <a:lnTo>
                                  <a:pt x="75" y="387"/>
                                </a:lnTo>
                                <a:lnTo>
                                  <a:pt x="76" y="392"/>
                                </a:lnTo>
                                <a:lnTo>
                                  <a:pt x="77" y="397"/>
                                </a:lnTo>
                                <a:lnTo>
                                  <a:pt x="79" y="402"/>
                                </a:lnTo>
                                <a:lnTo>
                                  <a:pt x="80" y="407"/>
                                </a:lnTo>
                                <a:lnTo>
                                  <a:pt x="81" y="412"/>
                                </a:lnTo>
                                <a:lnTo>
                                  <a:pt x="83" y="417"/>
                                </a:lnTo>
                                <a:lnTo>
                                  <a:pt x="82" y="425"/>
                                </a:lnTo>
                                <a:lnTo>
                                  <a:pt x="78" y="435"/>
                                </a:lnTo>
                                <a:lnTo>
                                  <a:pt x="70" y="447"/>
                                </a:lnTo>
                                <a:lnTo>
                                  <a:pt x="60" y="460"/>
                                </a:lnTo>
                                <a:lnTo>
                                  <a:pt x="51" y="474"/>
                                </a:lnTo>
                                <a:lnTo>
                                  <a:pt x="47" y="492"/>
                                </a:lnTo>
                                <a:lnTo>
                                  <a:pt x="49" y="511"/>
                                </a:lnTo>
                                <a:lnTo>
                                  <a:pt x="56" y="527"/>
                                </a:lnTo>
                                <a:lnTo>
                                  <a:pt x="68" y="540"/>
                                </a:lnTo>
                                <a:lnTo>
                                  <a:pt x="85" y="548"/>
                                </a:lnTo>
                                <a:lnTo>
                                  <a:pt x="103" y="552"/>
                                </a:lnTo>
                                <a:lnTo>
                                  <a:pt x="120" y="549"/>
                                </a:lnTo>
                                <a:lnTo>
                                  <a:pt x="135" y="545"/>
                                </a:lnTo>
                                <a:lnTo>
                                  <a:pt x="149" y="542"/>
                                </a:lnTo>
                                <a:lnTo>
                                  <a:pt x="161" y="542"/>
                                </a:lnTo>
                                <a:lnTo>
                                  <a:pt x="168" y="544"/>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Picture 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582" y="5289"/>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Freeform 85"/>
                        <wps:cNvSpPr>
                          <a:spLocks/>
                        </wps:cNvSpPr>
                        <wps:spPr bwMode="auto">
                          <a:xfrm>
                            <a:off x="8445" y="5166"/>
                            <a:ext cx="439" cy="409"/>
                          </a:xfrm>
                          <a:custGeom>
                            <a:avLst/>
                            <a:gdLst>
                              <a:gd name="T0" fmla="+- 0 8626 8445"/>
                              <a:gd name="T1" fmla="*/ T0 w 439"/>
                              <a:gd name="T2" fmla="+- 0 5179 5167"/>
                              <a:gd name="T3" fmla="*/ 5179 h 409"/>
                              <a:gd name="T4" fmla="+- 0 8592 8445"/>
                              <a:gd name="T5" fmla="*/ T4 w 439"/>
                              <a:gd name="T6" fmla="+- 0 5167 5167"/>
                              <a:gd name="T7" fmla="*/ 5167 h 409"/>
                              <a:gd name="T8" fmla="+- 0 8561 8445"/>
                              <a:gd name="T9" fmla="*/ T8 w 439"/>
                              <a:gd name="T10" fmla="+- 0 5180 5167"/>
                              <a:gd name="T11" fmla="*/ 5180 h 409"/>
                              <a:gd name="T12" fmla="+- 0 8548 8445"/>
                              <a:gd name="T13" fmla="*/ T12 w 439"/>
                              <a:gd name="T14" fmla="+- 0 5214 5167"/>
                              <a:gd name="T15" fmla="*/ 5214 h 409"/>
                              <a:gd name="T16" fmla="+- 0 8555 8445"/>
                              <a:gd name="T17" fmla="*/ T16 w 439"/>
                              <a:gd name="T18" fmla="+- 0 5247 5167"/>
                              <a:gd name="T19" fmla="*/ 5247 h 409"/>
                              <a:gd name="T20" fmla="+- 0 8560 8445"/>
                              <a:gd name="T21" fmla="*/ T20 w 439"/>
                              <a:gd name="T22" fmla="+- 0 5273 5167"/>
                              <a:gd name="T23" fmla="*/ 5273 h 409"/>
                              <a:gd name="T24" fmla="+- 0 8556 8445"/>
                              <a:gd name="T25" fmla="*/ T24 w 439"/>
                              <a:gd name="T26" fmla="+- 0 5282 5167"/>
                              <a:gd name="T27" fmla="*/ 5282 h 409"/>
                              <a:gd name="T28" fmla="+- 0 8551 8445"/>
                              <a:gd name="T29" fmla="*/ T28 w 439"/>
                              <a:gd name="T30" fmla="+- 0 5289 5167"/>
                              <a:gd name="T31" fmla="*/ 5289 h 409"/>
                              <a:gd name="T32" fmla="+- 0 8546 8445"/>
                              <a:gd name="T33" fmla="*/ T32 w 439"/>
                              <a:gd name="T34" fmla="+- 0 5295 5167"/>
                              <a:gd name="T35" fmla="*/ 5295 h 409"/>
                              <a:gd name="T36" fmla="+- 0 8538 8445"/>
                              <a:gd name="T37" fmla="*/ T36 w 439"/>
                              <a:gd name="T38" fmla="+- 0 5302 5167"/>
                              <a:gd name="T39" fmla="*/ 5302 h 409"/>
                              <a:gd name="T40" fmla="+- 0 8513 8445"/>
                              <a:gd name="T41" fmla="*/ T40 w 439"/>
                              <a:gd name="T42" fmla="+- 0 5305 5167"/>
                              <a:gd name="T43" fmla="*/ 5305 h 409"/>
                              <a:gd name="T44" fmla="+- 0 8478 8445"/>
                              <a:gd name="T45" fmla="*/ T44 w 439"/>
                              <a:gd name="T46" fmla="+- 0 5308 5167"/>
                              <a:gd name="T47" fmla="*/ 5308 h 409"/>
                              <a:gd name="T48" fmla="+- 0 8451 8445"/>
                              <a:gd name="T49" fmla="*/ T48 w 439"/>
                              <a:gd name="T50" fmla="+- 0 5331 5167"/>
                              <a:gd name="T51" fmla="*/ 5331 h 409"/>
                              <a:gd name="T52" fmla="+- 0 8447 8445"/>
                              <a:gd name="T53" fmla="*/ T52 w 439"/>
                              <a:gd name="T54" fmla="+- 0 5365 5167"/>
                              <a:gd name="T55" fmla="*/ 5365 h 409"/>
                              <a:gd name="T56" fmla="+- 0 8469 8445"/>
                              <a:gd name="T57" fmla="*/ T56 w 439"/>
                              <a:gd name="T58" fmla="+- 0 5393 5167"/>
                              <a:gd name="T59" fmla="*/ 5393 h 409"/>
                              <a:gd name="T60" fmla="+- 0 8502 8445"/>
                              <a:gd name="T61" fmla="*/ T60 w 439"/>
                              <a:gd name="T62" fmla="+- 0 5404 5167"/>
                              <a:gd name="T63" fmla="*/ 5404 h 409"/>
                              <a:gd name="T64" fmla="+- 0 8527 8445"/>
                              <a:gd name="T65" fmla="*/ T64 w 439"/>
                              <a:gd name="T66" fmla="+- 0 5412 5167"/>
                              <a:gd name="T67" fmla="*/ 5412 h 409"/>
                              <a:gd name="T68" fmla="+- 0 8533 8445"/>
                              <a:gd name="T69" fmla="*/ T68 w 439"/>
                              <a:gd name="T70" fmla="+- 0 5420 5167"/>
                              <a:gd name="T71" fmla="*/ 5420 h 409"/>
                              <a:gd name="T72" fmla="+- 0 8536 8445"/>
                              <a:gd name="T73" fmla="*/ T72 w 439"/>
                              <a:gd name="T74" fmla="+- 0 5428 5167"/>
                              <a:gd name="T75" fmla="*/ 5428 h 409"/>
                              <a:gd name="T76" fmla="+- 0 8539 8445"/>
                              <a:gd name="T77" fmla="*/ T76 w 439"/>
                              <a:gd name="T78" fmla="+- 0 5435 5167"/>
                              <a:gd name="T79" fmla="*/ 5435 h 409"/>
                              <a:gd name="T80" fmla="+- 0 8541 8445"/>
                              <a:gd name="T81" fmla="*/ T80 w 439"/>
                              <a:gd name="T82" fmla="+- 0 5445 5167"/>
                              <a:gd name="T83" fmla="*/ 5445 h 409"/>
                              <a:gd name="T84" fmla="+- 0 8531 8445"/>
                              <a:gd name="T85" fmla="*/ T84 w 439"/>
                              <a:gd name="T86" fmla="+- 0 5469 5167"/>
                              <a:gd name="T87" fmla="*/ 5469 h 409"/>
                              <a:gd name="T88" fmla="+- 0 8517 8445"/>
                              <a:gd name="T89" fmla="*/ T88 w 439"/>
                              <a:gd name="T90" fmla="+- 0 5500 5167"/>
                              <a:gd name="T91" fmla="*/ 5500 h 409"/>
                              <a:gd name="T92" fmla="+- 0 8568 8445"/>
                              <a:gd name="T93" fmla="*/ T92 w 439"/>
                              <a:gd name="T94" fmla="+- 0 5556 5167"/>
                              <a:gd name="T95" fmla="*/ 5556 h 409"/>
                              <a:gd name="T96" fmla="+- 0 8600 8445"/>
                              <a:gd name="T97" fmla="*/ T96 w 439"/>
                              <a:gd name="T98" fmla="+- 0 5540 5167"/>
                              <a:gd name="T99" fmla="*/ 5540 h 409"/>
                              <a:gd name="T100" fmla="+- 0 8622 8445"/>
                              <a:gd name="T101" fmla="*/ T100 w 439"/>
                              <a:gd name="T102" fmla="+- 0 5517 5167"/>
                              <a:gd name="T103" fmla="*/ 5517 h 409"/>
                              <a:gd name="T104" fmla="+- 0 8637 8445"/>
                              <a:gd name="T105" fmla="*/ T104 w 439"/>
                              <a:gd name="T106" fmla="+- 0 5509 5167"/>
                              <a:gd name="T107" fmla="*/ 5509 h 409"/>
                              <a:gd name="T108" fmla="+- 0 8645 8445"/>
                              <a:gd name="T109" fmla="*/ T108 w 439"/>
                              <a:gd name="T110" fmla="+- 0 5510 5167"/>
                              <a:gd name="T111" fmla="*/ 5510 h 409"/>
                              <a:gd name="T112" fmla="+- 0 8653 8445"/>
                              <a:gd name="T113" fmla="*/ T112 w 439"/>
                              <a:gd name="T114" fmla="+- 0 5511 5167"/>
                              <a:gd name="T115" fmla="*/ 5511 h 409"/>
                              <a:gd name="T116" fmla="+- 0 8691 8445"/>
                              <a:gd name="T117" fmla="*/ T116 w 439"/>
                              <a:gd name="T118" fmla="+- 0 5550 5167"/>
                              <a:gd name="T119" fmla="*/ 5550 h 409"/>
                              <a:gd name="T120" fmla="+- 0 8718 8445"/>
                              <a:gd name="T121" fmla="*/ T120 w 439"/>
                              <a:gd name="T122" fmla="+- 0 5572 5167"/>
                              <a:gd name="T123" fmla="*/ 5572 h 409"/>
                              <a:gd name="T124" fmla="+- 0 8753 8445"/>
                              <a:gd name="T125" fmla="*/ T124 w 439"/>
                              <a:gd name="T126" fmla="+- 0 5572 5167"/>
                              <a:gd name="T127" fmla="*/ 5572 h 409"/>
                              <a:gd name="T128" fmla="+- 0 8777 8445"/>
                              <a:gd name="T129" fmla="*/ T128 w 439"/>
                              <a:gd name="T130" fmla="+- 0 5547 5167"/>
                              <a:gd name="T131" fmla="*/ 5547 h 409"/>
                              <a:gd name="T132" fmla="+- 0 8778 8445"/>
                              <a:gd name="T133" fmla="*/ T132 w 439"/>
                              <a:gd name="T134" fmla="+- 0 5511 5167"/>
                              <a:gd name="T135" fmla="*/ 5511 h 409"/>
                              <a:gd name="T136" fmla="+- 0 8770 8445"/>
                              <a:gd name="T137" fmla="*/ T136 w 439"/>
                              <a:gd name="T138" fmla="+- 0 5481 5167"/>
                              <a:gd name="T139" fmla="*/ 5481 h 409"/>
                              <a:gd name="T140" fmla="+- 0 8770 8445"/>
                              <a:gd name="T141" fmla="*/ T140 w 439"/>
                              <a:gd name="T142" fmla="+- 0 5463 5167"/>
                              <a:gd name="T143" fmla="*/ 5463 h 409"/>
                              <a:gd name="T144" fmla="+- 0 8775 8445"/>
                              <a:gd name="T145" fmla="*/ T144 w 439"/>
                              <a:gd name="T146" fmla="+- 0 5457 5167"/>
                              <a:gd name="T147" fmla="*/ 5457 h 409"/>
                              <a:gd name="T148" fmla="+- 0 8780 8445"/>
                              <a:gd name="T149" fmla="*/ T148 w 439"/>
                              <a:gd name="T150" fmla="+- 0 5451 5167"/>
                              <a:gd name="T151" fmla="*/ 5451 h 409"/>
                              <a:gd name="T152" fmla="+- 0 8784 8445"/>
                              <a:gd name="T153" fmla="*/ T152 w 439"/>
                              <a:gd name="T154" fmla="+- 0 5444 5167"/>
                              <a:gd name="T155" fmla="*/ 5444 h 409"/>
                              <a:gd name="T156" fmla="+- 0 8801 8445"/>
                              <a:gd name="T157" fmla="*/ T156 w 439"/>
                              <a:gd name="T158" fmla="+- 0 5438 5167"/>
                              <a:gd name="T159" fmla="*/ 5438 h 409"/>
                              <a:gd name="T160" fmla="+- 0 8832 8445"/>
                              <a:gd name="T161" fmla="*/ T160 w 439"/>
                              <a:gd name="T162" fmla="+- 0 5438 5167"/>
                              <a:gd name="T163" fmla="*/ 5438 h 409"/>
                              <a:gd name="T164" fmla="+- 0 8866 8445"/>
                              <a:gd name="T165" fmla="*/ T164 w 439"/>
                              <a:gd name="T166" fmla="+- 0 5425 5167"/>
                              <a:gd name="T167" fmla="*/ 5425 h 409"/>
                              <a:gd name="T168" fmla="+- 0 8883 8445"/>
                              <a:gd name="T169" fmla="*/ T168 w 439"/>
                              <a:gd name="T170" fmla="+- 0 5395 5167"/>
                              <a:gd name="T171" fmla="*/ 5395 h 409"/>
                              <a:gd name="T172" fmla="+- 0 8873 8445"/>
                              <a:gd name="T173" fmla="*/ T172 w 439"/>
                              <a:gd name="T174" fmla="+- 0 5362 5167"/>
                              <a:gd name="T175" fmla="*/ 5362 h 409"/>
                              <a:gd name="T176" fmla="+- 0 8843 8445"/>
                              <a:gd name="T177" fmla="*/ T176 w 439"/>
                              <a:gd name="T178" fmla="+- 0 5343 5167"/>
                              <a:gd name="T179" fmla="*/ 5343 h 409"/>
                              <a:gd name="T180" fmla="+- 0 8812 8445"/>
                              <a:gd name="T181" fmla="*/ T180 w 439"/>
                              <a:gd name="T182" fmla="+- 0 5335 5167"/>
                              <a:gd name="T183" fmla="*/ 5335 h 409"/>
                              <a:gd name="T184" fmla="+- 0 8797 8445"/>
                              <a:gd name="T185" fmla="*/ T184 w 439"/>
                              <a:gd name="T186" fmla="+- 0 5326 5167"/>
                              <a:gd name="T187" fmla="*/ 5326 h 409"/>
                              <a:gd name="T188" fmla="+- 0 8794 8445"/>
                              <a:gd name="T189" fmla="*/ T188 w 439"/>
                              <a:gd name="T190" fmla="+- 0 5318 5167"/>
                              <a:gd name="T191" fmla="*/ 5318 h 409"/>
                              <a:gd name="T192" fmla="+- 0 8791 8445"/>
                              <a:gd name="T193" fmla="*/ T192 w 439"/>
                              <a:gd name="T194" fmla="+- 0 5311 5167"/>
                              <a:gd name="T195" fmla="*/ 5311 h 409"/>
                              <a:gd name="T196" fmla="+- 0 8787 8445"/>
                              <a:gd name="T197" fmla="*/ T196 w 439"/>
                              <a:gd name="T198" fmla="+- 0 5304 5167"/>
                              <a:gd name="T199" fmla="*/ 5304 h 409"/>
                              <a:gd name="T200" fmla="+- 0 8791 8445"/>
                              <a:gd name="T201" fmla="*/ T200 w 439"/>
                              <a:gd name="T202" fmla="+- 0 5287 5167"/>
                              <a:gd name="T203" fmla="*/ 5287 h 409"/>
                              <a:gd name="T204" fmla="+- 0 8806 8445"/>
                              <a:gd name="T205" fmla="*/ T204 w 439"/>
                              <a:gd name="T206" fmla="+- 0 5259 5167"/>
                              <a:gd name="T207" fmla="*/ 5259 h 409"/>
                              <a:gd name="T208" fmla="+- 0 8778 8445"/>
                              <a:gd name="T209" fmla="*/ T208 w 439"/>
                              <a:gd name="T210" fmla="+- 0 5187 5167"/>
                              <a:gd name="T211" fmla="*/ 5187 h 409"/>
                              <a:gd name="T212" fmla="+- 0 8743 8445"/>
                              <a:gd name="T213" fmla="*/ T212 w 439"/>
                              <a:gd name="T214" fmla="+- 0 5192 5167"/>
                              <a:gd name="T215" fmla="*/ 5192 h 409"/>
                              <a:gd name="T216" fmla="+- 0 8717 8445"/>
                              <a:gd name="T217" fmla="*/ T216 w 439"/>
                              <a:gd name="T218" fmla="+- 0 5215 5167"/>
                              <a:gd name="T219" fmla="*/ 5215 h 409"/>
                              <a:gd name="T220" fmla="+- 0 8698 8445"/>
                              <a:gd name="T221" fmla="*/ T220 w 439"/>
                              <a:gd name="T222" fmla="+- 0 5232 5167"/>
                              <a:gd name="T223" fmla="*/ 5232 h 409"/>
                              <a:gd name="T224" fmla="+- 0 8687 8445"/>
                              <a:gd name="T225" fmla="*/ T224 w 439"/>
                              <a:gd name="T226" fmla="+- 0 5233 5167"/>
                              <a:gd name="T227" fmla="*/ 5233 h 409"/>
                              <a:gd name="T228" fmla="+- 0 8679 8445"/>
                              <a:gd name="T229" fmla="*/ T228 w 439"/>
                              <a:gd name="T230" fmla="+- 0 5232 5167"/>
                              <a:gd name="T231" fmla="*/ 5232 h 409"/>
                              <a:gd name="T232" fmla="+- 0 8671 8445"/>
                              <a:gd name="T233" fmla="*/ T232 w 439"/>
                              <a:gd name="T234" fmla="+- 0 5231 5167"/>
                              <a:gd name="T235" fmla="*/ 5231 h 409"/>
                              <a:gd name="T236" fmla="+- 0 8661 8445"/>
                              <a:gd name="T237" fmla="*/ T236 w 439"/>
                              <a:gd name="T238" fmla="+- 0 5228 5167"/>
                              <a:gd name="T239" fmla="*/ 5228 h 409"/>
                              <a:gd name="T240" fmla="+- 0 8646 8445"/>
                              <a:gd name="T241" fmla="*/ T240 w 439"/>
                              <a:gd name="T242" fmla="+- 0 5207 5167"/>
                              <a:gd name="T243" fmla="*/ 5207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39" h="409">
                                <a:moveTo>
                                  <a:pt x="193" y="26"/>
                                </a:moveTo>
                                <a:lnTo>
                                  <a:pt x="181" y="12"/>
                                </a:lnTo>
                                <a:lnTo>
                                  <a:pt x="165" y="3"/>
                                </a:lnTo>
                                <a:lnTo>
                                  <a:pt x="147" y="0"/>
                                </a:lnTo>
                                <a:lnTo>
                                  <a:pt x="130" y="3"/>
                                </a:lnTo>
                                <a:lnTo>
                                  <a:pt x="116" y="13"/>
                                </a:lnTo>
                                <a:lnTo>
                                  <a:pt x="107" y="29"/>
                                </a:lnTo>
                                <a:lnTo>
                                  <a:pt x="103" y="47"/>
                                </a:lnTo>
                                <a:lnTo>
                                  <a:pt x="105" y="64"/>
                                </a:lnTo>
                                <a:lnTo>
                                  <a:pt x="110" y="80"/>
                                </a:lnTo>
                                <a:lnTo>
                                  <a:pt x="114" y="95"/>
                                </a:lnTo>
                                <a:lnTo>
                                  <a:pt x="115" y="106"/>
                                </a:lnTo>
                                <a:lnTo>
                                  <a:pt x="114" y="112"/>
                                </a:lnTo>
                                <a:lnTo>
                                  <a:pt x="111" y="115"/>
                                </a:lnTo>
                                <a:lnTo>
                                  <a:pt x="108" y="118"/>
                                </a:lnTo>
                                <a:lnTo>
                                  <a:pt x="106" y="122"/>
                                </a:lnTo>
                                <a:lnTo>
                                  <a:pt x="104" y="125"/>
                                </a:lnTo>
                                <a:lnTo>
                                  <a:pt x="101" y="128"/>
                                </a:lnTo>
                                <a:lnTo>
                                  <a:pt x="99" y="132"/>
                                </a:lnTo>
                                <a:lnTo>
                                  <a:pt x="93" y="135"/>
                                </a:lnTo>
                                <a:lnTo>
                                  <a:pt x="83" y="137"/>
                                </a:lnTo>
                                <a:lnTo>
                                  <a:pt x="68" y="138"/>
                                </a:lnTo>
                                <a:lnTo>
                                  <a:pt x="51" y="138"/>
                                </a:lnTo>
                                <a:lnTo>
                                  <a:pt x="33" y="141"/>
                                </a:lnTo>
                                <a:lnTo>
                                  <a:pt x="18" y="151"/>
                                </a:lnTo>
                                <a:lnTo>
                                  <a:pt x="6" y="164"/>
                                </a:lnTo>
                                <a:lnTo>
                                  <a:pt x="0" y="181"/>
                                </a:lnTo>
                                <a:lnTo>
                                  <a:pt x="2" y="198"/>
                                </a:lnTo>
                                <a:lnTo>
                                  <a:pt x="11" y="213"/>
                                </a:lnTo>
                                <a:lnTo>
                                  <a:pt x="24" y="226"/>
                                </a:lnTo>
                                <a:lnTo>
                                  <a:pt x="41" y="233"/>
                                </a:lnTo>
                                <a:lnTo>
                                  <a:pt x="57" y="237"/>
                                </a:lnTo>
                                <a:lnTo>
                                  <a:pt x="71" y="241"/>
                                </a:lnTo>
                                <a:lnTo>
                                  <a:pt x="82" y="245"/>
                                </a:lnTo>
                                <a:lnTo>
                                  <a:pt x="86" y="250"/>
                                </a:lnTo>
                                <a:lnTo>
                                  <a:pt x="88" y="253"/>
                                </a:lnTo>
                                <a:lnTo>
                                  <a:pt x="89" y="257"/>
                                </a:lnTo>
                                <a:lnTo>
                                  <a:pt x="91" y="261"/>
                                </a:lnTo>
                                <a:lnTo>
                                  <a:pt x="92" y="265"/>
                                </a:lnTo>
                                <a:lnTo>
                                  <a:pt x="94" y="268"/>
                                </a:lnTo>
                                <a:lnTo>
                                  <a:pt x="96" y="272"/>
                                </a:lnTo>
                                <a:lnTo>
                                  <a:pt x="96" y="278"/>
                                </a:lnTo>
                                <a:lnTo>
                                  <a:pt x="93" y="289"/>
                                </a:lnTo>
                                <a:lnTo>
                                  <a:pt x="86" y="302"/>
                                </a:lnTo>
                                <a:lnTo>
                                  <a:pt x="78" y="316"/>
                                </a:lnTo>
                                <a:lnTo>
                                  <a:pt x="72" y="333"/>
                                </a:lnTo>
                                <a:lnTo>
                                  <a:pt x="105" y="388"/>
                                </a:lnTo>
                                <a:lnTo>
                                  <a:pt x="123" y="389"/>
                                </a:lnTo>
                                <a:lnTo>
                                  <a:pt x="141" y="384"/>
                                </a:lnTo>
                                <a:lnTo>
                                  <a:pt x="155" y="373"/>
                                </a:lnTo>
                                <a:lnTo>
                                  <a:pt x="166" y="360"/>
                                </a:lnTo>
                                <a:lnTo>
                                  <a:pt x="177" y="350"/>
                                </a:lnTo>
                                <a:lnTo>
                                  <a:pt x="186" y="344"/>
                                </a:lnTo>
                                <a:lnTo>
                                  <a:pt x="192" y="342"/>
                                </a:lnTo>
                                <a:lnTo>
                                  <a:pt x="196" y="342"/>
                                </a:lnTo>
                                <a:lnTo>
                                  <a:pt x="200" y="343"/>
                                </a:lnTo>
                                <a:lnTo>
                                  <a:pt x="204" y="344"/>
                                </a:lnTo>
                                <a:lnTo>
                                  <a:pt x="208" y="344"/>
                                </a:lnTo>
                                <a:lnTo>
                                  <a:pt x="212" y="344"/>
                                </a:lnTo>
                                <a:lnTo>
                                  <a:pt x="246" y="383"/>
                                </a:lnTo>
                                <a:lnTo>
                                  <a:pt x="257" y="396"/>
                                </a:lnTo>
                                <a:lnTo>
                                  <a:pt x="273" y="405"/>
                                </a:lnTo>
                                <a:lnTo>
                                  <a:pt x="291" y="409"/>
                                </a:lnTo>
                                <a:lnTo>
                                  <a:pt x="308" y="405"/>
                                </a:lnTo>
                                <a:lnTo>
                                  <a:pt x="322" y="395"/>
                                </a:lnTo>
                                <a:lnTo>
                                  <a:pt x="332" y="380"/>
                                </a:lnTo>
                                <a:lnTo>
                                  <a:pt x="336" y="362"/>
                                </a:lnTo>
                                <a:lnTo>
                                  <a:pt x="333" y="344"/>
                                </a:lnTo>
                                <a:lnTo>
                                  <a:pt x="328" y="328"/>
                                </a:lnTo>
                                <a:lnTo>
                                  <a:pt x="325" y="314"/>
                                </a:lnTo>
                                <a:lnTo>
                                  <a:pt x="323" y="303"/>
                                </a:lnTo>
                                <a:lnTo>
                                  <a:pt x="325" y="296"/>
                                </a:lnTo>
                                <a:lnTo>
                                  <a:pt x="328" y="293"/>
                                </a:lnTo>
                                <a:lnTo>
                                  <a:pt x="330" y="290"/>
                                </a:lnTo>
                                <a:lnTo>
                                  <a:pt x="333" y="287"/>
                                </a:lnTo>
                                <a:lnTo>
                                  <a:pt x="335" y="284"/>
                                </a:lnTo>
                                <a:lnTo>
                                  <a:pt x="337" y="280"/>
                                </a:lnTo>
                                <a:lnTo>
                                  <a:pt x="339" y="277"/>
                                </a:lnTo>
                                <a:lnTo>
                                  <a:pt x="345" y="273"/>
                                </a:lnTo>
                                <a:lnTo>
                                  <a:pt x="356" y="271"/>
                                </a:lnTo>
                                <a:lnTo>
                                  <a:pt x="371" y="271"/>
                                </a:lnTo>
                                <a:lnTo>
                                  <a:pt x="387" y="271"/>
                                </a:lnTo>
                                <a:lnTo>
                                  <a:pt x="405" y="267"/>
                                </a:lnTo>
                                <a:lnTo>
                                  <a:pt x="421" y="258"/>
                                </a:lnTo>
                                <a:lnTo>
                                  <a:pt x="433" y="244"/>
                                </a:lnTo>
                                <a:lnTo>
                                  <a:pt x="438" y="228"/>
                                </a:lnTo>
                                <a:lnTo>
                                  <a:pt x="436" y="211"/>
                                </a:lnTo>
                                <a:lnTo>
                                  <a:pt x="428" y="195"/>
                                </a:lnTo>
                                <a:lnTo>
                                  <a:pt x="414" y="182"/>
                                </a:lnTo>
                                <a:lnTo>
                                  <a:pt x="398" y="176"/>
                                </a:lnTo>
                                <a:lnTo>
                                  <a:pt x="381" y="172"/>
                                </a:lnTo>
                                <a:lnTo>
                                  <a:pt x="367" y="168"/>
                                </a:lnTo>
                                <a:lnTo>
                                  <a:pt x="357" y="164"/>
                                </a:lnTo>
                                <a:lnTo>
                                  <a:pt x="352" y="159"/>
                                </a:lnTo>
                                <a:lnTo>
                                  <a:pt x="351" y="155"/>
                                </a:lnTo>
                                <a:lnTo>
                                  <a:pt x="349" y="151"/>
                                </a:lnTo>
                                <a:lnTo>
                                  <a:pt x="348" y="148"/>
                                </a:lnTo>
                                <a:lnTo>
                                  <a:pt x="346" y="144"/>
                                </a:lnTo>
                                <a:lnTo>
                                  <a:pt x="344" y="140"/>
                                </a:lnTo>
                                <a:lnTo>
                                  <a:pt x="342" y="137"/>
                                </a:lnTo>
                                <a:lnTo>
                                  <a:pt x="342" y="130"/>
                                </a:lnTo>
                                <a:lnTo>
                                  <a:pt x="346" y="120"/>
                                </a:lnTo>
                                <a:lnTo>
                                  <a:pt x="352" y="107"/>
                                </a:lnTo>
                                <a:lnTo>
                                  <a:pt x="361" y="92"/>
                                </a:lnTo>
                                <a:lnTo>
                                  <a:pt x="367" y="75"/>
                                </a:lnTo>
                                <a:lnTo>
                                  <a:pt x="333" y="20"/>
                                </a:lnTo>
                                <a:lnTo>
                                  <a:pt x="315" y="20"/>
                                </a:lnTo>
                                <a:lnTo>
                                  <a:pt x="298" y="25"/>
                                </a:lnTo>
                                <a:lnTo>
                                  <a:pt x="284" y="36"/>
                                </a:lnTo>
                                <a:lnTo>
                                  <a:pt x="272" y="48"/>
                                </a:lnTo>
                                <a:lnTo>
                                  <a:pt x="262" y="58"/>
                                </a:lnTo>
                                <a:lnTo>
                                  <a:pt x="253" y="65"/>
                                </a:lnTo>
                                <a:lnTo>
                                  <a:pt x="246" y="67"/>
                                </a:lnTo>
                                <a:lnTo>
                                  <a:pt x="242" y="66"/>
                                </a:lnTo>
                                <a:lnTo>
                                  <a:pt x="238" y="66"/>
                                </a:lnTo>
                                <a:lnTo>
                                  <a:pt x="234" y="65"/>
                                </a:lnTo>
                                <a:lnTo>
                                  <a:pt x="230" y="65"/>
                                </a:lnTo>
                                <a:lnTo>
                                  <a:pt x="226" y="64"/>
                                </a:lnTo>
                                <a:lnTo>
                                  <a:pt x="222" y="64"/>
                                </a:lnTo>
                                <a:lnTo>
                                  <a:pt x="216" y="61"/>
                                </a:lnTo>
                                <a:lnTo>
                                  <a:pt x="209" y="53"/>
                                </a:lnTo>
                                <a:lnTo>
                                  <a:pt x="201" y="40"/>
                                </a:lnTo>
                                <a:lnTo>
                                  <a:pt x="193" y="26"/>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0B1A5" id="Group 62" o:spid="_x0000_s1026" style="position:absolute;margin-left:354.75pt;margin-top:7.8pt;width:227.5pt;height:455.25pt;z-index:251661312;mso-position-horizontal-relative:page" coordorigin="7248,-163" coordsize="4219,8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7" type="#_x0000_t75" style="position:absolute;left:7248;top:-164;width:4092;height:8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">
                  <v:imagedata r:id="rId20" o:title=""/>
                </v:shape>
                <v:shape id="Picture 67" o:spid="_x0000_s1028" type="#_x0000_t75" style="position:absolute;left:9102;top:6392;width:199;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">
                  <v:imagedata r:id="rId21" o:title=""/>
                </v:shape>
                <v:shape id="Picture 68" o:spid="_x0000_s1029" type="#_x0000_t75" style="position:absolute;left:9338;top:6397;width:177;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">
                  <v:imagedata r:id="rId22" o:title=""/>
                </v:shape>
                <v:shape id="Picture 69" o:spid="_x0000_s1030" type="#_x0000_t75" style="position:absolute;left:9554;top:6392;width:612;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">
                  <v:imagedata r:id="rId23" o:title=""/>
                </v:shape>
                <v:shape id="Picture 70" o:spid="_x0000_s1031" type="#_x0000_t75" style="position:absolute;left:10203;top:6397;width:215;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">
                  <v:imagedata r:id="rId24" o:title=""/>
                </v:shape>
                <v:shape id="Picture 71" o:spid="_x0000_s1032" type="#_x0000_t75" style="position:absolute;left:10450;top:6396;width:423;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">
                  <v:imagedata r:id="rId25" o:title=""/>
                </v:shape>
                <v:shape id="Picture 72" o:spid="_x0000_s1033" type="#_x0000_t75" style="position:absolute;left:8615;top:5207;width:2852;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">
                  <v:imagedata r:id="rId26" o:title=""/>
                </v:shape>
                <v:shape id="Picture 73" o:spid="_x0000_s1034" type="#_x0000_t75" style="position:absolute;left:9780;top:6890;width:417;height: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">
                  <v:imagedata r:id="rId27" o:title=""/>
                </v:shape>
                <v:line id="Line 74" o:spid="_x0000_s1035" style="position:absolute;visibility:visible;mso-wrap-style:square" from="9521,3236" to="952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" strokecolor="white" strokeweight="2pt"/>
                <v:line id="Line 75" o:spid="_x0000_s1036" style="position:absolute;visibility:visible;mso-wrap-style:square" from="10180,3888" to="10180,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" strokecolor="white" strokeweight="2pt"/>
                <v:shape id="Freeform 76" o:spid="_x0000_s1037" style="position:absolute;left:9601;top:3422;width:467;height:337;visibility:visible;mso-wrap-style:square;v-text-anchor:top" coordsize="46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" path="m,337l152,185r65,64l466,r,98l466,,371,e" filled="f" strokecolor="white" strokeweight="2pt">
                  <v:path arrowok="t" o:connecttype="custom" o:connectlocs="0,3759;152,3607;217,3671;466,3422;466,3520;466,3422;371,3422" o:connectangles="0,0,0,0,0,0,0"/>
                </v:shape>
                <v:shape id="Freeform 77" o:spid="_x0000_s1038" style="position:absolute;left:8194;top:1797;width:579;height:512;visibility:visible;mso-wrap-style:square;v-text-anchor:top" coordsize="57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" path="m579,222l568,163,539,110,494,65,435,30,366,8,289,,212,8,143,30,84,65,39,110,10,163,,222r10,60l39,335r45,45l143,415r69,22l289,445r27,-1l343,441r26,-5l394,430r153,82l510,366r29,-31l560,300r14,-37l579,222xe" filled="f" strokecolor="white" strokeweight="2pt">
                  <v:path arrowok="t" o:connecttype="custom" o:connectlocs="579,2020;568,1961;539,1908;494,1863;435,1828;366,1806;289,1798;212,1806;143,1828;84,1863;39,1908;10,1961;0,2020;10,2080;39,2133;84,2178;143,2213;212,2235;289,2243;316,2242;343,2239;369,2234;394,2228;547,2310;510,2164;539,2133;560,2098;574,2061;579,2020" o:connectangles="0,0,0,0,0,0,0,0,0,0,0,0,0,0,0,0,0,0,0,0,0,0,0,0,0,0,0,0,0"/>
                </v:shape>
                <v:shape id="Freeform 78" o:spid="_x0000_s1039" style="position:absolute;left:8002;top:2011;width:403;height:392;visibility:visible;mso-wrap-style:square;v-text-anchor:top" coordsize="40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" path="m402,301r-33,15l332,328r-39,7l252,337r-24,-1l205,334r-22,-4l161,325,27,392,60,272,35,246,16,218,4,186,,153,8,107,30,65,66,29,111,e" filled="f" strokecolor="white" strokeweight="2pt">
                  <v:path arrowok="t" o:connecttype="custom" o:connectlocs="402,2312;369,2327;332,2339;293,2346;252,2348;228,2347;205,2345;183,2341;161,2336;27,2403;60,2283;35,2257;16,2229;4,2197;0,2164;8,2118;30,2076;66,2040;111,2011" o:connectangles="0,0,0,0,0,0,0,0,0,0,0,0,0,0,0,0,0,0,0"/>
                </v:shape>
                <v:rect id="Rectangle 79" o:spid="_x0000_s1040" style="position:absolute;left:9479;top:527;width:17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" filled="f" strokecolor="white" strokeweight="2pt"/>
                <v:shape id="Freeform 80" o:spid="_x0000_s1041" style="position:absolute;left:9709;top:96;width:588;height:874;visibility:visible;mso-wrap-style:square;v-text-anchor:top" coordsize="588,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" path="m2,769l,455,146,356r75,-80l247,171,249,r40,3l328,19r29,35l366,118r-15,70l325,241r-26,48l289,341r134,-2l487,337r70,-5l579,338r8,24l588,410r-8,34l562,463r-17,8l537,473r25,11l575,495r3,17l577,543r-11,31l545,591r-19,6l517,599r29,9l561,618r4,18l561,668r-12,31l528,714r-19,5l501,719r21,17l532,747r1,12l528,777r-21,25l477,818r-28,7l437,827,308,866r-88,7l131,843,2,769xe" filled="f" strokecolor="white" strokeweight="2pt">
                  <v:path arrowok="t" o:connecttype="custom" o:connectlocs="2,866;0,552;146,453;221,373;247,268;249,97;289,100;328,116;357,151;366,215;351,285;325,338;299,386;289,438;423,436;487,434;557,429;579,435;587,459;588,507;580,541;562,560;545,568;537,570;562,581;575,592;578,609;577,640;566,671;545,688;526,694;517,696;546,705;561,715;565,733;561,765;549,796;528,811;509,816;501,816;522,833;532,844;533,856;528,874;507,899;477,915;449,922;437,924;308,963;220,970;131,940;2,866" o:connectangles="0,0,0,0,0,0,0,0,0,0,0,0,0,0,0,0,0,0,0,0,0,0,0,0,0,0,0,0,0,0,0,0,0,0,0,0,0,0,0,0,0,0,0,0,0,0,0,0,0,0,0,0"/>
                </v:shape>
                <v:shape id="Picture 81" o:spid="_x0000_s1042" type="#_x0000_t75" style="position:absolute;left:9502;top:762;width:121;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">
                  <v:imagedata r:id="rId28" o:title=""/>
                </v:shape>
                <v:shape id="Picture 82" o:spid="_x0000_s1043" type="#_x0000_t75" style="position:absolute;left:7987;top:4880;width:419;height: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">
                  <v:imagedata r:id="rId29" o:title=""/>
                </v:shape>
                <v:shape id="Freeform 83" o:spid="_x0000_s1044" style="position:absolute;left:7858;top:4750;width:670;height:667;visibility:visible;mso-wrap-style:square;v-text-anchor:top" coordsize="67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" path="m168,544r4,4l176,551r4,3l185,557r4,3l193,563r5,6l201,580r2,14l203,610r3,17l215,643r13,13l244,664r17,2l279,662r16,-9l307,640r9,-13l325,616r8,-8l341,606r5,l351,605r5,l361,605r6,-1l410,634r13,11l440,651r18,2l476,649r15,-10l502,624r6,-17l509,590r-2,-16l507,560r2,-11l512,542r4,-4l520,535r4,-4l528,528r3,-4l535,520r7,-3l553,516r15,l584,519r17,l618,513r15,-10l644,489r5,-18l648,453r-6,-17l631,422,620,411,610,400r-6,-9l603,383r1,-5l604,373r1,-5l606,363r,-6l643,320r13,-11l665,293r5,-17l669,258,617,215r-16,-1l587,212r-11,-4l570,203r-3,-4l564,194r-3,-4l559,186r-3,-4l552,178r-2,-8l551,159r3,-14l560,129r3,-16l524,57,505,55r-18,2l472,65,459,75r-12,7l436,87r-8,l423,85r-4,-1l414,82r-5,-1l404,79,373,37,365,22,351,10,334,2,317,,299,4,283,14,271,28r-6,16l261,59r-4,14l251,83r-6,5l240,90r-4,2l231,94r-5,2l222,98r-5,3l209,101,198,99,185,93,171,85,155,79,93,108r-6,36l92,160r8,14l105,188r2,11l106,207r-3,4l101,216r-2,4l96,225r-2,5l92,234r-5,6l76,245r-13,4l47,252r-16,6l17,269,6,284,,301r2,18l9,336r12,14l35,360r15,6l62,373r9,7l75,387r1,5l77,397r2,5l80,407r1,5l83,417r-1,8l78,435r-8,12l60,460r-9,14l47,492r2,19l56,527r12,13l85,548r18,4l120,549r15,-4l149,542r12,l168,544xe" filled="f" strokecolor="white" strokeweight="2pt">
                  <v:path arrowok="t" o:connecttype="custom" o:connectlocs="176,5302;189,5311;201,5331;206,5378;244,5415;295,5404;325,5367;346,5357;361,5356;423,5396;476,5400;508,5358;507,5311;516,5289;528,5279;542,5268;584,5270;633,5254;648,5204;620,5162;603,5134;605,5119;643,5071;670,5027;601,4965;570,4954;561,4941;552,4929;554,4896;524,4808;472,4816;436,4838;419,4835;404,4830;351,4761;299,4755;265,4795;251,4834;236,4843;222,4849;198,4850;155,4830;92,4911;107,4950;101,4967;94,4981;76,4996;31,5009;0,5052;21,5101;62,5124;76,5143;80,5158;82,5176;60,5211;49,5262;85,5299;135,5296;168,5295" o:connectangles="0,0,0,0,0,0,0,0,0,0,0,0,0,0,0,0,0,0,0,0,0,0,0,0,0,0,0,0,0,0,0,0,0,0,0,0,0,0,0,0,0,0,0,0,0,0,0,0,0,0,0,0,0,0,0,0,0,0,0"/>
                </v:shape>
                <v:shape id="Picture 84" o:spid="_x0000_s1045" type="#_x0000_t75" style="position:absolute;left:8582;top:5289;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">
                  <v:imagedata r:id="rId30" o:title=""/>
                </v:shape>
                <v:shape id="Freeform 85" o:spid="_x0000_s1046" style="position:absolute;left:8445;top:5166;width:439;height:409;visibility:visible;mso-wrap-style:square;v-text-anchor:top" coordsize="43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" path="m193,26l181,12,165,3,147,,130,3,116,13r-9,16l103,47r2,17l110,80r4,15l115,106r-1,6l111,115r-3,3l106,122r-2,3l101,128r-2,4l93,135r-10,2l68,138r-17,l33,141,18,151,6,164,,181r2,17l11,213r13,13l41,233r16,4l71,241r11,4l86,250r2,3l89,257r2,4l92,265r2,3l96,272r,6l93,289r-7,13l78,316r-6,17l105,388r18,1l141,384r14,-11l166,360r11,-10l186,344r6,-2l196,342r4,1l204,344r4,l212,344r34,39l257,396r16,9l291,409r17,-4l322,395r10,-15l336,362r-3,-18l328,328r-3,-14l323,303r2,-7l328,293r2,-3l333,287r2,-3l337,280r2,-3l345,273r11,-2l371,271r16,l405,267r16,-9l433,244r5,-16l436,211r-8,-16l414,182r-16,-6l381,172r-14,-4l357,164r-5,-5l351,155r-2,-4l348,148r-2,-4l344,140r-2,-3l342,130r4,-10l352,107r9,-15l367,75,333,20r-18,l298,25,284,36,272,48,262,58r-9,7l246,67r-4,-1l238,66r-4,-1l230,65r-4,-1l222,64r-6,-3l209,53,201,40,193,26xe" filled="f" strokecolor="white" strokeweight="2pt">
                  <v:path arrowok="t" o:connecttype="custom" o:connectlocs="181,5179;147,5167;116,5180;103,5214;110,5247;115,5273;111,5282;106,5289;101,5295;93,5302;68,5305;33,5308;6,5331;2,5365;24,5393;57,5404;82,5412;88,5420;91,5428;94,5435;96,5445;86,5469;72,5500;123,5556;155,5540;177,5517;192,5509;200,5510;208,5511;246,5550;273,5572;308,5572;332,5547;333,5511;325,5481;325,5463;330,5457;335,5451;339,5444;356,5438;387,5438;421,5425;438,5395;428,5362;398,5343;367,5335;352,5326;349,5318;346,5311;342,5304;346,5287;361,5259;333,5187;298,5192;272,5215;253,5232;242,5233;234,5232;226,5231;216,5228;201,5207" o:connectangles="0,0,0,0,0,0,0,0,0,0,0,0,0,0,0,0,0,0,0,0,0,0,0,0,0,0,0,0,0,0,0,0,0,0,0,0,0,0,0,0,0,0,0,0,0,0,0,0,0,0,0,0,0,0,0,0,0,0,0,0,0"/>
                </v:shape>
                <w10:wrap anchorx="page"/>
              </v:group>
            </w:pict>
          </mc:Fallback>
        </mc:AlternateContent>
      </w:r>
      <w:bookmarkEnd w:id="26"/>
    </w:p>
    <w:p w14:paraId="6D5CD79A" w14:textId="77777777" w:rsidR="00E51C68" w:rsidRDefault="00E51C68" w:rsidP="00E51C68">
      <w:pPr>
        <w:rPr>
          <w:sz w:val="20"/>
        </w:rPr>
        <w:sectPr w:rsidR="00E51C68" w:rsidSect="00E03E00">
          <w:headerReference w:type="default" r:id="rId31"/>
          <w:footerReference w:type="default" r:id="rId32"/>
          <w:type w:val="continuous"/>
          <w:pgSz w:w="12240" w:h="15840"/>
          <w:pgMar w:top="1440" w:right="1440" w:bottom="1440" w:left="1440" w:header="720" w:footer="720" w:gutter="0"/>
          <w:cols w:space="720"/>
          <w:docGrid w:linePitch="299"/>
        </w:sectPr>
      </w:pPr>
    </w:p>
    <w:p w14:paraId="5BD249D6" w14:textId="77777777" w:rsidR="00C451DD" w:rsidRDefault="00C451DD" w:rsidP="00E51C68">
      <w:pPr>
        <w:ind w:left="360"/>
        <w:rPr>
          <w:b/>
        </w:rPr>
      </w:pPr>
    </w:p>
    <w:p w14:paraId="1DC8239C" w14:textId="2D777BBA" w:rsidR="00E51C68" w:rsidRPr="004A6BFC" w:rsidRDefault="00E51C68" w:rsidP="00E51C68">
      <w:pPr>
        <w:ind w:left="360"/>
        <w:rPr>
          <w:b/>
        </w:rPr>
      </w:pPr>
      <w:r w:rsidRPr="004A6BFC">
        <w:rPr>
          <w:b/>
        </w:rPr>
        <w:t>Leadership Commitment</w:t>
      </w:r>
    </w:p>
    <w:p w14:paraId="220AEA78" w14:textId="77777777" w:rsidR="00E51C68" w:rsidRPr="00AC2514" w:rsidRDefault="00E51C68" w:rsidP="00E51C68">
      <w:pPr>
        <w:ind w:left="360"/>
      </w:pPr>
      <w:r w:rsidRPr="004A6BFC">
        <w:rPr>
          <w:w w:val="105"/>
        </w:rPr>
        <w:t xml:space="preserve">Quality objectives, Goals, &amp; Commitments, External &amp; </w:t>
      </w:r>
      <w:r w:rsidRPr="004A6BFC">
        <w:rPr>
          <w:w w:val="105"/>
          <w:szCs w:val="22"/>
        </w:rPr>
        <w:t>Internal</w:t>
      </w:r>
      <w:r w:rsidRPr="004A6BFC">
        <w:rPr>
          <w:w w:val="105"/>
        </w:rPr>
        <w:t xml:space="preserve"> Communication,</w:t>
      </w:r>
      <w:r w:rsidRPr="004A6BFC">
        <w:rPr>
          <w:spacing w:val="-20"/>
          <w:w w:val="105"/>
        </w:rPr>
        <w:t xml:space="preserve"> </w:t>
      </w:r>
      <w:r w:rsidRPr="004A6BFC">
        <w:rPr>
          <w:w w:val="105"/>
        </w:rPr>
        <w:t>Strategic</w:t>
      </w:r>
      <w:r w:rsidRPr="004A6BFC">
        <w:rPr>
          <w:spacing w:val="-20"/>
          <w:w w:val="105"/>
        </w:rPr>
        <w:t xml:space="preserve"> </w:t>
      </w:r>
      <w:r w:rsidRPr="004A6BFC">
        <w:rPr>
          <w:w w:val="105"/>
        </w:rPr>
        <w:t>Planning,</w:t>
      </w:r>
      <w:r w:rsidRPr="004A6BFC">
        <w:rPr>
          <w:spacing w:val="-20"/>
          <w:w w:val="105"/>
        </w:rPr>
        <w:t xml:space="preserve"> </w:t>
      </w:r>
      <w:r w:rsidRPr="004A6BFC">
        <w:rPr>
          <w:w w:val="105"/>
        </w:rPr>
        <w:t>Quality</w:t>
      </w:r>
      <w:r w:rsidRPr="004A6BFC">
        <w:rPr>
          <w:spacing w:val="-20"/>
          <w:w w:val="105"/>
        </w:rPr>
        <w:t xml:space="preserve"> </w:t>
      </w:r>
      <w:r w:rsidRPr="004A6BFC">
        <w:rPr>
          <w:w w:val="105"/>
        </w:rPr>
        <w:t>Policy,</w:t>
      </w:r>
      <w:r w:rsidRPr="004A6BFC">
        <w:rPr>
          <w:spacing w:val="-20"/>
          <w:w w:val="105"/>
        </w:rPr>
        <w:t xml:space="preserve"> </w:t>
      </w:r>
      <w:r w:rsidRPr="004A6BFC">
        <w:rPr>
          <w:w w:val="105"/>
        </w:rPr>
        <w:t>Management Review,</w:t>
      </w:r>
      <w:r w:rsidRPr="004A6BFC">
        <w:rPr>
          <w:spacing w:val="-24"/>
          <w:w w:val="105"/>
        </w:rPr>
        <w:t xml:space="preserve"> </w:t>
      </w:r>
      <w:r w:rsidRPr="004A6BFC">
        <w:rPr>
          <w:w w:val="105"/>
        </w:rPr>
        <w:t>Customer</w:t>
      </w:r>
      <w:r w:rsidRPr="004A6BFC">
        <w:rPr>
          <w:spacing w:val="-24"/>
          <w:w w:val="105"/>
        </w:rPr>
        <w:t xml:space="preserve"> </w:t>
      </w:r>
      <w:r w:rsidRPr="004A6BFC">
        <w:rPr>
          <w:w w:val="105"/>
        </w:rPr>
        <w:t>Focus,</w:t>
      </w:r>
      <w:r w:rsidRPr="004A6BFC">
        <w:rPr>
          <w:spacing w:val="-24"/>
          <w:w w:val="105"/>
        </w:rPr>
        <w:t xml:space="preserve"> </w:t>
      </w:r>
      <w:r w:rsidRPr="004A6BFC">
        <w:rPr>
          <w:w w:val="105"/>
        </w:rPr>
        <w:t>Risk</w:t>
      </w:r>
      <w:r w:rsidRPr="004A6BFC">
        <w:rPr>
          <w:spacing w:val="-24"/>
          <w:w w:val="105"/>
        </w:rPr>
        <w:t xml:space="preserve"> </w:t>
      </w:r>
      <w:r w:rsidRPr="004A6BFC">
        <w:rPr>
          <w:w w:val="105"/>
        </w:rPr>
        <w:t>Assessment,</w:t>
      </w:r>
      <w:r w:rsidRPr="004A6BFC">
        <w:rPr>
          <w:spacing w:val="-24"/>
          <w:w w:val="105"/>
        </w:rPr>
        <w:t xml:space="preserve"> </w:t>
      </w:r>
      <w:r w:rsidRPr="004A6BFC">
        <w:rPr>
          <w:w w:val="105"/>
        </w:rPr>
        <w:t>Resource</w:t>
      </w:r>
      <w:r w:rsidRPr="004A6BFC">
        <w:rPr>
          <w:spacing w:val="-24"/>
          <w:w w:val="105"/>
        </w:rPr>
        <w:t xml:space="preserve"> </w:t>
      </w:r>
      <w:r w:rsidRPr="004A6BFC">
        <w:rPr>
          <w:w w:val="105"/>
        </w:rPr>
        <w:t xml:space="preserve">Commitment </w:t>
      </w:r>
      <w:r w:rsidRPr="004A6BFC">
        <w:t>to</w:t>
      </w:r>
      <w:r w:rsidRPr="004A6BFC">
        <w:rPr>
          <w:spacing w:val="28"/>
        </w:rPr>
        <w:t xml:space="preserve"> </w:t>
      </w:r>
      <w:r w:rsidRPr="004A6BFC">
        <w:t>Improvements</w:t>
      </w:r>
    </w:p>
    <w:p w14:paraId="17D1CC6C" w14:textId="77777777" w:rsidR="00E51C68" w:rsidRPr="00AC2514" w:rsidRDefault="00E51C68" w:rsidP="00E51C68">
      <w:pPr>
        <w:rPr>
          <w:sz w:val="17"/>
        </w:rPr>
      </w:pPr>
    </w:p>
    <w:p w14:paraId="669C0201" w14:textId="77777777" w:rsidR="00E51C68" w:rsidRPr="004A6BFC" w:rsidRDefault="00E51C68" w:rsidP="00E51C68">
      <w:pPr>
        <w:ind w:left="360"/>
        <w:rPr>
          <w:b/>
        </w:rPr>
      </w:pPr>
      <w:r w:rsidRPr="004A6BFC">
        <w:rPr>
          <w:b/>
        </w:rPr>
        <w:t>Resource Management</w:t>
      </w:r>
    </w:p>
    <w:p w14:paraId="0A05D81A" w14:textId="77777777" w:rsidR="00E51C68" w:rsidRDefault="00E51C68" w:rsidP="00E51C68">
      <w:pPr>
        <w:ind w:left="360"/>
      </w:pPr>
      <w:r>
        <w:rPr>
          <w:w w:val="105"/>
        </w:rPr>
        <w:t xml:space="preserve">Human Resources, Work Environment, Employee Competence, </w:t>
      </w:r>
      <w:r>
        <w:t>Training, Communication, Documentation, Facilities Management, Facilities &amp; Equipment Maintenance, Information Technology</w:t>
      </w:r>
    </w:p>
    <w:p w14:paraId="1D401AF7" w14:textId="77777777" w:rsidR="00E51C68" w:rsidRDefault="00E51C68" w:rsidP="00E51C68">
      <w:pPr>
        <w:pStyle w:val="BodyText"/>
        <w:spacing w:before="9"/>
        <w:ind w:left="360"/>
        <w:rPr>
          <w:sz w:val="22"/>
        </w:rPr>
      </w:pPr>
    </w:p>
    <w:p w14:paraId="3F572E14" w14:textId="77777777" w:rsidR="00E51C68" w:rsidRPr="004A6BFC" w:rsidRDefault="00E51C68" w:rsidP="00E51C68">
      <w:pPr>
        <w:ind w:left="360"/>
        <w:rPr>
          <w:b/>
        </w:rPr>
      </w:pPr>
      <w:r w:rsidRPr="004A6BFC">
        <w:rPr>
          <w:b/>
        </w:rPr>
        <w:t>Performance Evaluation &amp; Improvement</w:t>
      </w:r>
    </w:p>
    <w:p w14:paraId="0E8F7F86" w14:textId="77777777" w:rsidR="00E51C68" w:rsidRDefault="00E51C68" w:rsidP="00E51C68">
      <w:pPr>
        <w:ind w:left="360"/>
        <w:rPr>
          <w:w w:val="105"/>
        </w:rPr>
      </w:pPr>
      <w:r>
        <w:rPr>
          <w:w w:val="105"/>
        </w:rPr>
        <w:t xml:space="preserve">Customer Satisfaction, Customer Communication, Internal Audits, Product </w:t>
      </w:r>
      <w:r>
        <w:rPr>
          <w:spacing w:val="-3"/>
          <w:w w:val="105"/>
        </w:rPr>
        <w:t xml:space="preserve">Test, </w:t>
      </w:r>
      <w:r>
        <w:rPr>
          <w:w w:val="105"/>
        </w:rPr>
        <w:t>Non-Conformant Materials, Monthly Reports,</w:t>
      </w:r>
      <w:r>
        <w:rPr>
          <w:spacing w:val="-17"/>
          <w:w w:val="105"/>
        </w:rPr>
        <w:t xml:space="preserve"> </w:t>
      </w:r>
      <w:r>
        <w:rPr>
          <w:w w:val="105"/>
        </w:rPr>
        <w:t>Engineering</w:t>
      </w:r>
      <w:r>
        <w:rPr>
          <w:spacing w:val="-17"/>
          <w:w w:val="105"/>
        </w:rPr>
        <w:t xml:space="preserve"> </w:t>
      </w:r>
      <w:r>
        <w:rPr>
          <w:w w:val="105"/>
        </w:rPr>
        <w:t>Change</w:t>
      </w:r>
      <w:r>
        <w:rPr>
          <w:spacing w:val="-17"/>
          <w:w w:val="105"/>
        </w:rPr>
        <w:t xml:space="preserve"> </w:t>
      </w:r>
      <w:r>
        <w:rPr>
          <w:spacing w:val="-3"/>
          <w:w w:val="105"/>
        </w:rPr>
        <w:t>Order,</w:t>
      </w:r>
      <w:r>
        <w:rPr>
          <w:spacing w:val="-17"/>
          <w:w w:val="105"/>
        </w:rPr>
        <w:t xml:space="preserve"> </w:t>
      </w:r>
      <w:r>
        <w:rPr>
          <w:w w:val="105"/>
        </w:rPr>
        <w:t>Document</w:t>
      </w:r>
      <w:r>
        <w:rPr>
          <w:spacing w:val="-17"/>
          <w:w w:val="105"/>
        </w:rPr>
        <w:t xml:space="preserve"> </w:t>
      </w:r>
      <w:r>
        <w:rPr>
          <w:w w:val="105"/>
        </w:rPr>
        <w:t>Change</w:t>
      </w:r>
      <w:r>
        <w:rPr>
          <w:spacing w:val="-17"/>
          <w:w w:val="105"/>
        </w:rPr>
        <w:t xml:space="preserve"> </w:t>
      </w:r>
      <w:r>
        <w:rPr>
          <w:spacing w:val="-3"/>
          <w:w w:val="105"/>
        </w:rPr>
        <w:t xml:space="preserve">Order, </w:t>
      </w:r>
      <w:r>
        <w:rPr>
          <w:w w:val="105"/>
        </w:rPr>
        <w:t>Corrective/Preventive Action Process, Calibration System, Management</w:t>
      </w:r>
      <w:r>
        <w:rPr>
          <w:spacing w:val="-28"/>
          <w:w w:val="105"/>
        </w:rPr>
        <w:t xml:space="preserve"> </w:t>
      </w:r>
      <w:r>
        <w:rPr>
          <w:w w:val="105"/>
        </w:rPr>
        <w:t>Reviews</w:t>
      </w:r>
      <w:r>
        <w:rPr>
          <w:spacing w:val="-28"/>
          <w:w w:val="105"/>
        </w:rPr>
        <w:t xml:space="preserve"> </w:t>
      </w:r>
      <w:r>
        <w:rPr>
          <w:w w:val="105"/>
        </w:rPr>
        <w:t>and</w:t>
      </w:r>
      <w:r>
        <w:rPr>
          <w:spacing w:val="-28"/>
          <w:w w:val="105"/>
        </w:rPr>
        <w:t xml:space="preserve"> </w:t>
      </w:r>
      <w:r>
        <w:rPr>
          <w:w w:val="105"/>
        </w:rPr>
        <w:t>Improvements</w:t>
      </w:r>
    </w:p>
    <w:p w14:paraId="321BEB62" w14:textId="77777777" w:rsidR="00E51C68" w:rsidRDefault="00E51C68" w:rsidP="00E51C68">
      <w:pPr>
        <w:ind w:left="360"/>
      </w:pPr>
    </w:p>
    <w:p w14:paraId="7421CED0" w14:textId="77777777" w:rsidR="00E51C68" w:rsidRPr="004A6BFC" w:rsidRDefault="00E51C68" w:rsidP="00E51C68">
      <w:pPr>
        <w:ind w:left="360"/>
        <w:rPr>
          <w:b/>
        </w:rPr>
      </w:pPr>
      <w:r w:rsidRPr="004A6BFC">
        <w:rPr>
          <w:b/>
        </w:rPr>
        <w:t>Product Realization &amp; Operations</w:t>
      </w:r>
    </w:p>
    <w:p w14:paraId="5007F4F4" w14:textId="77777777" w:rsidR="00E51C68" w:rsidRDefault="00B108F2" w:rsidP="00E51C68">
      <w:pPr>
        <w:ind w:left="360"/>
      </w:pPr>
      <w:r>
        <w:rPr>
          <w:noProof/>
        </w:rPr>
        <mc:AlternateContent>
          <mc:Choice Requires="wps">
            <w:drawing>
              <wp:anchor distT="0" distB="0" distL="114300" distR="114300" simplePos="0" relativeHeight="251660288" behindDoc="0" locked="0" layoutInCell="1" allowOverlap="1" wp14:anchorId="3CDEF788" wp14:editId="61EE038F">
                <wp:simplePos x="0" y="0"/>
                <wp:positionH relativeFrom="column">
                  <wp:posOffset>228600</wp:posOffset>
                </wp:positionH>
                <wp:positionV relativeFrom="paragraph">
                  <wp:posOffset>2332355</wp:posOffset>
                </wp:positionV>
                <wp:extent cx="6022340" cy="1647825"/>
                <wp:effectExtent l="0" t="0" r="1651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340" cy="164782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A88787" w14:textId="53674A56" w:rsidR="006C080D" w:rsidRDefault="006C080D" w:rsidP="00E51C68">
                            <w:pPr>
                              <w:pStyle w:val="Heading3"/>
                              <w:tabs>
                                <w:tab w:val="left" w:pos="720"/>
                              </w:tabs>
                              <w:spacing w:before="0"/>
                              <w:ind w:hanging="630"/>
                            </w:pPr>
                            <w:bookmarkStart w:id="27" w:name="_Toc508806734"/>
                            <w:r>
                              <w:t>Quality Objectives</w:t>
                            </w:r>
                            <w:bookmarkEnd w:id="27"/>
                          </w:p>
                          <w:p w14:paraId="0863FE51" w14:textId="77777777" w:rsidR="006C080D" w:rsidRPr="007859D3" w:rsidRDefault="006C080D" w:rsidP="00E51C68">
                            <w:pPr>
                              <w:pStyle w:val="ListParagraph"/>
                              <w:widowControl w:val="0"/>
                              <w:numPr>
                                <w:ilvl w:val="0"/>
                                <w:numId w:val="47"/>
                              </w:numPr>
                              <w:autoSpaceDE w:val="0"/>
                              <w:autoSpaceDN w:val="0"/>
                              <w:contextualSpacing w:val="0"/>
                              <w:rPr>
                                <w:szCs w:val="22"/>
                              </w:rPr>
                            </w:pPr>
                            <w:r w:rsidRPr="007859D3">
                              <w:rPr>
                                <w:szCs w:val="22"/>
                              </w:rPr>
                              <w:t xml:space="preserve">Quality as a primary corporate objective - </w:t>
                            </w:r>
                            <w:r w:rsidRPr="007859D3">
                              <w:rPr>
                                <w:spacing w:val="-4"/>
                                <w:szCs w:val="22"/>
                              </w:rPr>
                              <w:t>Total Customer</w:t>
                            </w:r>
                            <w:r w:rsidRPr="007859D3">
                              <w:rPr>
                                <w:szCs w:val="22"/>
                              </w:rPr>
                              <w:t xml:space="preserve"> </w:t>
                            </w:r>
                            <w:r w:rsidRPr="007859D3">
                              <w:rPr>
                                <w:spacing w:val="17"/>
                                <w:szCs w:val="22"/>
                              </w:rPr>
                              <w:t>Satisfaction</w:t>
                            </w:r>
                          </w:p>
                          <w:p w14:paraId="7F202CB5"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On time</w:t>
                            </w:r>
                            <w:r w:rsidRPr="00C268C2">
                              <w:rPr>
                                <w:spacing w:val="-19"/>
                                <w:szCs w:val="22"/>
                              </w:rPr>
                              <w:t xml:space="preserve"> </w:t>
                            </w:r>
                            <w:r w:rsidRPr="00C268C2">
                              <w:rPr>
                                <w:szCs w:val="22"/>
                              </w:rPr>
                              <w:t>delivery</w:t>
                            </w:r>
                          </w:p>
                          <w:p w14:paraId="1060204E"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Continuous growth of Larson</w:t>
                            </w:r>
                            <w:r w:rsidRPr="00C268C2">
                              <w:rPr>
                                <w:spacing w:val="45"/>
                                <w:szCs w:val="22"/>
                              </w:rPr>
                              <w:t xml:space="preserve"> </w:t>
                            </w:r>
                            <w:r w:rsidRPr="00C268C2">
                              <w:rPr>
                                <w:szCs w:val="22"/>
                              </w:rPr>
                              <w:t>Davis</w:t>
                            </w:r>
                          </w:p>
                          <w:p w14:paraId="52C41040"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Provide reasonably priced</w:t>
                            </w:r>
                            <w:r w:rsidRPr="00C268C2">
                              <w:rPr>
                                <w:spacing w:val="45"/>
                                <w:szCs w:val="22"/>
                              </w:rPr>
                              <w:t xml:space="preserve"> </w:t>
                            </w:r>
                            <w:r w:rsidRPr="00C268C2">
                              <w:rPr>
                                <w:szCs w:val="22"/>
                              </w:rPr>
                              <w:t>products</w:t>
                            </w:r>
                          </w:p>
                          <w:p w14:paraId="46B03EC4"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 xml:space="preserve">Provide innovative products and </w:t>
                            </w:r>
                            <w:r w:rsidRPr="00C268C2">
                              <w:rPr>
                                <w:spacing w:val="6"/>
                                <w:szCs w:val="22"/>
                              </w:rPr>
                              <w:t>services</w:t>
                            </w:r>
                          </w:p>
                          <w:p w14:paraId="7264C509" w14:textId="007B5153"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 xml:space="preserve">Professional operational practices and quality calibration </w:t>
                            </w:r>
                            <w:r w:rsidRPr="00C268C2">
                              <w:rPr>
                                <w:spacing w:val="30"/>
                                <w:szCs w:val="22"/>
                              </w:rPr>
                              <w:t>services</w:t>
                            </w:r>
                          </w:p>
                          <w:p w14:paraId="1EE7D053"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Intrinsic</w:t>
                            </w:r>
                            <w:r w:rsidRPr="00C268C2">
                              <w:rPr>
                                <w:spacing w:val="10"/>
                                <w:szCs w:val="22"/>
                              </w:rPr>
                              <w:t xml:space="preserve"> </w:t>
                            </w:r>
                            <w:r w:rsidRPr="00C268C2">
                              <w:rPr>
                                <w:szCs w:val="22"/>
                              </w:rPr>
                              <w:t>safe</w:t>
                            </w:r>
                            <w:r w:rsidRPr="00C268C2">
                              <w:rPr>
                                <w:spacing w:val="10"/>
                                <w:szCs w:val="22"/>
                              </w:rPr>
                              <w:t xml:space="preserve"> </w:t>
                            </w:r>
                            <w:r w:rsidRPr="00C268C2">
                              <w:rPr>
                                <w:szCs w:val="22"/>
                              </w:rPr>
                              <w:t>products</w:t>
                            </w:r>
                            <w:r w:rsidRPr="00C268C2">
                              <w:rPr>
                                <w:spacing w:val="10"/>
                                <w:szCs w:val="22"/>
                              </w:rPr>
                              <w:t xml:space="preserve"> </w:t>
                            </w:r>
                            <w:r w:rsidRPr="00C268C2">
                              <w:rPr>
                                <w:szCs w:val="22"/>
                              </w:rPr>
                              <w:t>that</w:t>
                            </w:r>
                            <w:r w:rsidRPr="00C268C2">
                              <w:rPr>
                                <w:spacing w:val="10"/>
                                <w:szCs w:val="22"/>
                              </w:rPr>
                              <w:t xml:space="preserve"> </w:t>
                            </w:r>
                            <w:r w:rsidRPr="00C268C2">
                              <w:rPr>
                                <w:szCs w:val="22"/>
                              </w:rPr>
                              <w:t>meet</w:t>
                            </w:r>
                            <w:r w:rsidRPr="00C268C2">
                              <w:rPr>
                                <w:spacing w:val="10"/>
                                <w:szCs w:val="22"/>
                              </w:rPr>
                              <w:t xml:space="preserve"> </w:t>
                            </w:r>
                            <w:r w:rsidRPr="00C268C2">
                              <w:rPr>
                                <w:szCs w:val="22"/>
                              </w:rPr>
                              <w:t>Ex</w:t>
                            </w:r>
                            <w:r w:rsidRPr="00C268C2">
                              <w:rPr>
                                <w:spacing w:val="10"/>
                                <w:szCs w:val="22"/>
                              </w:rPr>
                              <w:t xml:space="preserve"> </w:t>
                            </w:r>
                            <w:r w:rsidRPr="00C268C2">
                              <w:rPr>
                                <w:szCs w:val="22"/>
                              </w:rPr>
                              <w:t>Certificate</w:t>
                            </w:r>
                            <w:r w:rsidRPr="00C268C2">
                              <w:rPr>
                                <w:spacing w:val="10"/>
                                <w:szCs w:val="22"/>
                              </w:rPr>
                              <w:t xml:space="preserve"> </w:t>
                            </w:r>
                            <w:r w:rsidRPr="00C268C2">
                              <w:rPr>
                                <w:szCs w:val="22"/>
                              </w:rPr>
                              <w:t>requirements</w:t>
                            </w:r>
                            <w:r w:rsidRPr="00C268C2">
                              <w:rPr>
                                <w:spacing w:val="10"/>
                                <w:szCs w:val="22"/>
                              </w:rPr>
                              <w:t xml:space="preserve"> </w:t>
                            </w:r>
                            <w:r w:rsidRPr="00C268C2">
                              <w:rPr>
                                <w:szCs w:val="22"/>
                              </w:rPr>
                              <w:t>and</w:t>
                            </w:r>
                            <w:r w:rsidRPr="00C268C2">
                              <w:rPr>
                                <w:spacing w:val="10"/>
                                <w:szCs w:val="22"/>
                              </w:rPr>
                              <w:t xml:space="preserve"> </w:t>
                            </w:r>
                            <w:r w:rsidRPr="00C268C2">
                              <w:rPr>
                                <w:szCs w:val="22"/>
                              </w:rPr>
                              <w:t>market</w:t>
                            </w:r>
                            <w:r w:rsidRPr="00C268C2">
                              <w:rPr>
                                <w:spacing w:val="10"/>
                                <w:szCs w:val="22"/>
                              </w:rPr>
                              <w:t xml:space="preserve"> </w:t>
                            </w:r>
                            <w:r w:rsidRPr="00C268C2">
                              <w:rPr>
                                <w:szCs w:val="22"/>
                              </w:rPr>
                              <w:t>demand</w:t>
                            </w:r>
                          </w:p>
                          <w:p w14:paraId="1DD8AEA0" w14:textId="77777777" w:rsidR="006C080D" w:rsidRPr="00533130" w:rsidRDefault="006C080D" w:rsidP="00E51C68">
                            <w:pPr>
                              <w:pStyle w:val="ListParagraph"/>
                              <w:widowControl w:val="0"/>
                              <w:numPr>
                                <w:ilvl w:val="0"/>
                                <w:numId w:val="47"/>
                              </w:numPr>
                              <w:autoSpaceDE w:val="0"/>
                              <w:autoSpaceDN w:val="0"/>
                              <w:contextualSpacing w:val="0"/>
                              <w:rPr>
                                <w:sz w:val="23"/>
                              </w:rPr>
                            </w:pPr>
                            <w:r w:rsidRPr="00C268C2">
                              <w:rPr>
                                <w:szCs w:val="22"/>
                              </w:rPr>
                              <w:t>Job</w:t>
                            </w:r>
                            <w:r w:rsidRPr="00C268C2">
                              <w:rPr>
                                <w:spacing w:val="16"/>
                                <w:szCs w:val="22"/>
                              </w:rPr>
                              <w:t xml:space="preserve"> </w:t>
                            </w:r>
                            <w:r w:rsidRPr="00C268C2">
                              <w:rPr>
                                <w:szCs w:val="22"/>
                              </w:rPr>
                              <w:t>training</w:t>
                            </w:r>
                          </w:p>
                          <w:p w14:paraId="277E25C9" w14:textId="77777777" w:rsidR="006C080D" w:rsidRDefault="006C080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EF788" id="Text Box 37" o:spid="_x0000_s1037" type="#_x0000_t202" style="position:absolute;left:0;text-align:left;margin-left:18pt;margin-top:183.65pt;width:474.2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" filled="f" strokecolor="#231f20" strokeweight="1pt">
                <v:textbox inset="0,0,0,0">
                  <w:txbxContent>
                    <w:p w14:paraId="1CA88787" w14:textId="53674A56" w:rsidR="006C080D" w:rsidRDefault="006C080D" w:rsidP="00E51C68">
                      <w:pPr>
                        <w:pStyle w:val="Heading3"/>
                        <w:tabs>
                          <w:tab w:val="left" w:pos="720"/>
                        </w:tabs>
                        <w:spacing w:before="0"/>
                        <w:ind w:hanging="630"/>
                      </w:pPr>
                      <w:bookmarkStart w:id="28" w:name="_Toc508806734"/>
                      <w:r>
                        <w:t>Quality Objectives</w:t>
                      </w:r>
                      <w:bookmarkEnd w:id="28"/>
                    </w:p>
                    <w:p w14:paraId="0863FE51" w14:textId="77777777" w:rsidR="006C080D" w:rsidRPr="007859D3" w:rsidRDefault="006C080D" w:rsidP="00E51C68">
                      <w:pPr>
                        <w:pStyle w:val="ListParagraph"/>
                        <w:widowControl w:val="0"/>
                        <w:numPr>
                          <w:ilvl w:val="0"/>
                          <w:numId w:val="47"/>
                        </w:numPr>
                        <w:autoSpaceDE w:val="0"/>
                        <w:autoSpaceDN w:val="0"/>
                        <w:contextualSpacing w:val="0"/>
                        <w:rPr>
                          <w:szCs w:val="22"/>
                        </w:rPr>
                      </w:pPr>
                      <w:r w:rsidRPr="007859D3">
                        <w:rPr>
                          <w:szCs w:val="22"/>
                        </w:rPr>
                        <w:t xml:space="preserve">Quality as a primary corporate objective - </w:t>
                      </w:r>
                      <w:r w:rsidRPr="007859D3">
                        <w:rPr>
                          <w:spacing w:val="-4"/>
                          <w:szCs w:val="22"/>
                        </w:rPr>
                        <w:t>Total Customer</w:t>
                      </w:r>
                      <w:r w:rsidRPr="007859D3">
                        <w:rPr>
                          <w:szCs w:val="22"/>
                        </w:rPr>
                        <w:t xml:space="preserve"> </w:t>
                      </w:r>
                      <w:r w:rsidRPr="007859D3">
                        <w:rPr>
                          <w:spacing w:val="17"/>
                          <w:szCs w:val="22"/>
                        </w:rPr>
                        <w:t>Satisfaction</w:t>
                      </w:r>
                    </w:p>
                    <w:p w14:paraId="7F202CB5"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On time</w:t>
                      </w:r>
                      <w:r w:rsidRPr="00C268C2">
                        <w:rPr>
                          <w:spacing w:val="-19"/>
                          <w:szCs w:val="22"/>
                        </w:rPr>
                        <w:t xml:space="preserve"> </w:t>
                      </w:r>
                      <w:r w:rsidRPr="00C268C2">
                        <w:rPr>
                          <w:szCs w:val="22"/>
                        </w:rPr>
                        <w:t>delivery</w:t>
                      </w:r>
                    </w:p>
                    <w:p w14:paraId="1060204E"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Continuous growth of Larson</w:t>
                      </w:r>
                      <w:r w:rsidRPr="00C268C2">
                        <w:rPr>
                          <w:spacing w:val="45"/>
                          <w:szCs w:val="22"/>
                        </w:rPr>
                        <w:t xml:space="preserve"> </w:t>
                      </w:r>
                      <w:r w:rsidRPr="00C268C2">
                        <w:rPr>
                          <w:szCs w:val="22"/>
                        </w:rPr>
                        <w:t>Davis</w:t>
                      </w:r>
                    </w:p>
                    <w:p w14:paraId="52C41040"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Provide reasonably priced</w:t>
                      </w:r>
                      <w:r w:rsidRPr="00C268C2">
                        <w:rPr>
                          <w:spacing w:val="45"/>
                          <w:szCs w:val="22"/>
                        </w:rPr>
                        <w:t xml:space="preserve"> </w:t>
                      </w:r>
                      <w:r w:rsidRPr="00C268C2">
                        <w:rPr>
                          <w:szCs w:val="22"/>
                        </w:rPr>
                        <w:t>products</w:t>
                      </w:r>
                    </w:p>
                    <w:p w14:paraId="46B03EC4"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 xml:space="preserve">Provide innovative products and </w:t>
                      </w:r>
                      <w:r w:rsidRPr="00C268C2">
                        <w:rPr>
                          <w:spacing w:val="6"/>
                          <w:szCs w:val="22"/>
                        </w:rPr>
                        <w:t>services</w:t>
                      </w:r>
                    </w:p>
                    <w:p w14:paraId="7264C509" w14:textId="007B5153"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 xml:space="preserve">Professional operational practices and quality calibration </w:t>
                      </w:r>
                      <w:r w:rsidRPr="00C268C2">
                        <w:rPr>
                          <w:spacing w:val="30"/>
                          <w:szCs w:val="22"/>
                        </w:rPr>
                        <w:t>services</w:t>
                      </w:r>
                    </w:p>
                    <w:p w14:paraId="1EE7D053" w14:textId="77777777" w:rsidR="006C080D" w:rsidRPr="00C268C2" w:rsidRDefault="006C080D" w:rsidP="00E51C68">
                      <w:pPr>
                        <w:pStyle w:val="ListParagraph"/>
                        <w:widowControl w:val="0"/>
                        <w:numPr>
                          <w:ilvl w:val="0"/>
                          <w:numId w:val="47"/>
                        </w:numPr>
                        <w:autoSpaceDE w:val="0"/>
                        <w:autoSpaceDN w:val="0"/>
                        <w:contextualSpacing w:val="0"/>
                        <w:rPr>
                          <w:szCs w:val="22"/>
                        </w:rPr>
                      </w:pPr>
                      <w:r w:rsidRPr="00C268C2">
                        <w:rPr>
                          <w:szCs w:val="22"/>
                        </w:rPr>
                        <w:t>Intrinsic</w:t>
                      </w:r>
                      <w:r w:rsidRPr="00C268C2">
                        <w:rPr>
                          <w:spacing w:val="10"/>
                          <w:szCs w:val="22"/>
                        </w:rPr>
                        <w:t xml:space="preserve"> </w:t>
                      </w:r>
                      <w:r w:rsidRPr="00C268C2">
                        <w:rPr>
                          <w:szCs w:val="22"/>
                        </w:rPr>
                        <w:t>safe</w:t>
                      </w:r>
                      <w:r w:rsidRPr="00C268C2">
                        <w:rPr>
                          <w:spacing w:val="10"/>
                          <w:szCs w:val="22"/>
                        </w:rPr>
                        <w:t xml:space="preserve"> </w:t>
                      </w:r>
                      <w:r w:rsidRPr="00C268C2">
                        <w:rPr>
                          <w:szCs w:val="22"/>
                        </w:rPr>
                        <w:t>products</w:t>
                      </w:r>
                      <w:r w:rsidRPr="00C268C2">
                        <w:rPr>
                          <w:spacing w:val="10"/>
                          <w:szCs w:val="22"/>
                        </w:rPr>
                        <w:t xml:space="preserve"> </w:t>
                      </w:r>
                      <w:r w:rsidRPr="00C268C2">
                        <w:rPr>
                          <w:szCs w:val="22"/>
                        </w:rPr>
                        <w:t>that</w:t>
                      </w:r>
                      <w:r w:rsidRPr="00C268C2">
                        <w:rPr>
                          <w:spacing w:val="10"/>
                          <w:szCs w:val="22"/>
                        </w:rPr>
                        <w:t xml:space="preserve"> </w:t>
                      </w:r>
                      <w:r w:rsidRPr="00C268C2">
                        <w:rPr>
                          <w:szCs w:val="22"/>
                        </w:rPr>
                        <w:t>meet</w:t>
                      </w:r>
                      <w:r w:rsidRPr="00C268C2">
                        <w:rPr>
                          <w:spacing w:val="10"/>
                          <w:szCs w:val="22"/>
                        </w:rPr>
                        <w:t xml:space="preserve"> </w:t>
                      </w:r>
                      <w:r w:rsidRPr="00C268C2">
                        <w:rPr>
                          <w:szCs w:val="22"/>
                        </w:rPr>
                        <w:t>Ex</w:t>
                      </w:r>
                      <w:r w:rsidRPr="00C268C2">
                        <w:rPr>
                          <w:spacing w:val="10"/>
                          <w:szCs w:val="22"/>
                        </w:rPr>
                        <w:t xml:space="preserve"> </w:t>
                      </w:r>
                      <w:r w:rsidRPr="00C268C2">
                        <w:rPr>
                          <w:szCs w:val="22"/>
                        </w:rPr>
                        <w:t>Certificate</w:t>
                      </w:r>
                      <w:r w:rsidRPr="00C268C2">
                        <w:rPr>
                          <w:spacing w:val="10"/>
                          <w:szCs w:val="22"/>
                        </w:rPr>
                        <w:t xml:space="preserve"> </w:t>
                      </w:r>
                      <w:r w:rsidRPr="00C268C2">
                        <w:rPr>
                          <w:szCs w:val="22"/>
                        </w:rPr>
                        <w:t>requirements</w:t>
                      </w:r>
                      <w:r w:rsidRPr="00C268C2">
                        <w:rPr>
                          <w:spacing w:val="10"/>
                          <w:szCs w:val="22"/>
                        </w:rPr>
                        <w:t xml:space="preserve"> </w:t>
                      </w:r>
                      <w:r w:rsidRPr="00C268C2">
                        <w:rPr>
                          <w:szCs w:val="22"/>
                        </w:rPr>
                        <w:t>and</w:t>
                      </w:r>
                      <w:r w:rsidRPr="00C268C2">
                        <w:rPr>
                          <w:spacing w:val="10"/>
                          <w:szCs w:val="22"/>
                        </w:rPr>
                        <w:t xml:space="preserve"> </w:t>
                      </w:r>
                      <w:r w:rsidRPr="00C268C2">
                        <w:rPr>
                          <w:szCs w:val="22"/>
                        </w:rPr>
                        <w:t>market</w:t>
                      </w:r>
                      <w:r w:rsidRPr="00C268C2">
                        <w:rPr>
                          <w:spacing w:val="10"/>
                          <w:szCs w:val="22"/>
                        </w:rPr>
                        <w:t xml:space="preserve"> </w:t>
                      </w:r>
                      <w:r w:rsidRPr="00C268C2">
                        <w:rPr>
                          <w:szCs w:val="22"/>
                        </w:rPr>
                        <w:t>demand</w:t>
                      </w:r>
                    </w:p>
                    <w:p w14:paraId="1DD8AEA0" w14:textId="77777777" w:rsidR="006C080D" w:rsidRPr="00533130" w:rsidRDefault="006C080D" w:rsidP="00E51C68">
                      <w:pPr>
                        <w:pStyle w:val="ListParagraph"/>
                        <w:widowControl w:val="0"/>
                        <w:numPr>
                          <w:ilvl w:val="0"/>
                          <w:numId w:val="47"/>
                        </w:numPr>
                        <w:autoSpaceDE w:val="0"/>
                        <w:autoSpaceDN w:val="0"/>
                        <w:contextualSpacing w:val="0"/>
                        <w:rPr>
                          <w:sz w:val="23"/>
                        </w:rPr>
                      </w:pPr>
                      <w:r w:rsidRPr="00C268C2">
                        <w:rPr>
                          <w:szCs w:val="22"/>
                        </w:rPr>
                        <w:t>Job</w:t>
                      </w:r>
                      <w:r w:rsidRPr="00C268C2">
                        <w:rPr>
                          <w:spacing w:val="16"/>
                          <w:szCs w:val="22"/>
                        </w:rPr>
                        <w:t xml:space="preserve"> </w:t>
                      </w:r>
                      <w:r w:rsidRPr="00C268C2">
                        <w:rPr>
                          <w:szCs w:val="22"/>
                        </w:rPr>
                        <w:t>training</w:t>
                      </w:r>
                    </w:p>
                    <w:p w14:paraId="277E25C9" w14:textId="77777777" w:rsidR="006C080D" w:rsidRDefault="006C080D"/>
                  </w:txbxContent>
                </v:textbox>
              </v:shape>
            </w:pict>
          </mc:Fallback>
        </mc:AlternateContent>
      </w:r>
      <w:r w:rsidR="00E51C68">
        <w:t>Product Requirement/Specifications, Product Validation, Product Verification, Industry Standards, Design &amp; Development, Product Conformance, Purchasing, Supplier (parts/materials), Supplier (processes), Non-conformant Materials, Incoming Inspection, In process Inspection, Final Inspection, Product Identification &amp; Traceability, Contract Review, Quotes, Product Verification, Product Preservation, Customer Communication, Control of Customer Supplied Product, Calibration System  Controls</w:t>
      </w:r>
    </w:p>
    <w:p w14:paraId="5C4D03FD" w14:textId="77777777" w:rsidR="00E51C68" w:rsidRPr="004A6BFC" w:rsidRDefault="00E51C68" w:rsidP="00E51C68">
      <w:pPr>
        <w:pStyle w:val="Heading3"/>
        <w:ind w:left="0"/>
        <w:sectPr w:rsidR="00E51C68" w:rsidRPr="004A6BFC" w:rsidSect="00E03E00">
          <w:type w:val="continuous"/>
          <w:pgSz w:w="12240" w:h="15840"/>
          <w:pgMar w:top="1440" w:right="1440" w:bottom="1440" w:left="1440" w:header="720" w:footer="720" w:gutter="0"/>
          <w:cols w:num="2" w:space="1820" w:equalWidth="0">
            <w:col w:w="5328" w:space="1820"/>
            <w:col w:w="2212"/>
          </w:cols>
          <w:docGrid w:linePitch="299"/>
        </w:sectPr>
      </w:pPr>
    </w:p>
    <w:p w14:paraId="17AD8101" w14:textId="0122D017" w:rsidR="005A25BA" w:rsidRPr="006C080D" w:rsidRDefault="004F036A">
      <w:pPr>
        <w:pStyle w:val="Heading2"/>
        <w:rPr>
          <w:i w:val="0"/>
        </w:rPr>
      </w:pPr>
      <w:bookmarkStart w:id="28" w:name="_Toc508806735"/>
      <w:r w:rsidRPr="006C080D">
        <w:rPr>
          <w:i w:val="0"/>
        </w:rPr>
        <w:lastRenderedPageBreak/>
        <w:t>3</w:t>
      </w:r>
      <w:r w:rsidR="005A25BA" w:rsidRPr="006C080D">
        <w:rPr>
          <w:i w:val="0"/>
        </w:rPr>
        <w:t>.6</w:t>
      </w:r>
      <w:r w:rsidR="002F5077">
        <w:rPr>
          <w:i w:val="0"/>
        </w:rPr>
        <w:t xml:space="preserve"> </w:t>
      </w:r>
      <w:r w:rsidR="005A25BA" w:rsidRPr="006C080D">
        <w:rPr>
          <w:i w:val="0"/>
        </w:rPr>
        <w:t>D</w:t>
      </w:r>
      <w:r w:rsidR="000C13D7">
        <w:rPr>
          <w:i w:val="0"/>
        </w:rPr>
        <w:t>ocument System and Control</w:t>
      </w:r>
      <w:bookmarkEnd w:id="28"/>
    </w:p>
    <w:p w14:paraId="763ACFDD" w14:textId="77777777" w:rsidR="005A25BA" w:rsidRDefault="005A25BA"/>
    <w:p w14:paraId="49453C95" w14:textId="77777777" w:rsidR="005A25BA" w:rsidRPr="000C13D7" w:rsidRDefault="005A25BA" w:rsidP="006C080D">
      <w:pPr>
        <w:ind w:left="720"/>
        <w:rPr>
          <w:szCs w:val="22"/>
        </w:rPr>
      </w:pPr>
      <w:r w:rsidRPr="000C13D7">
        <w:rPr>
          <w:szCs w:val="22"/>
        </w:rPr>
        <w:t>The processing and control of documentation is detailed in the Document Control System, procedure D0001.1017.  The procedure details but is not limited to the following processes:</w:t>
      </w:r>
    </w:p>
    <w:p w14:paraId="0031FE2B" w14:textId="77777777" w:rsidR="005A25BA" w:rsidRPr="00D54BB1" w:rsidRDefault="005A25BA" w:rsidP="006C080D">
      <w:pPr>
        <w:numPr>
          <w:ilvl w:val="0"/>
          <w:numId w:val="6"/>
        </w:numPr>
        <w:tabs>
          <w:tab w:val="clear" w:pos="1080"/>
          <w:tab w:val="num" w:pos="1440"/>
        </w:tabs>
        <w:ind w:left="1440"/>
        <w:rPr>
          <w:szCs w:val="22"/>
        </w:rPr>
      </w:pPr>
      <w:r w:rsidRPr="00D54BB1">
        <w:rPr>
          <w:szCs w:val="22"/>
        </w:rPr>
        <w:t>Document approval prior to issue</w:t>
      </w:r>
    </w:p>
    <w:p w14:paraId="18F06987" w14:textId="77777777" w:rsidR="005A25BA" w:rsidRPr="0066690B" w:rsidRDefault="005A25BA" w:rsidP="006C080D">
      <w:pPr>
        <w:numPr>
          <w:ilvl w:val="0"/>
          <w:numId w:val="6"/>
        </w:numPr>
        <w:tabs>
          <w:tab w:val="clear" w:pos="1080"/>
          <w:tab w:val="num" w:pos="1440"/>
        </w:tabs>
        <w:ind w:left="1440"/>
        <w:rPr>
          <w:szCs w:val="22"/>
        </w:rPr>
      </w:pPr>
      <w:r w:rsidRPr="0066690B">
        <w:rPr>
          <w:szCs w:val="22"/>
        </w:rPr>
        <w:t>Review, approval and update of documents</w:t>
      </w:r>
    </w:p>
    <w:p w14:paraId="5A0D1278" w14:textId="77777777" w:rsidR="005A25BA" w:rsidRPr="00CC3918" w:rsidRDefault="005A25BA" w:rsidP="006C080D">
      <w:pPr>
        <w:numPr>
          <w:ilvl w:val="0"/>
          <w:numId w:val="6"/>
        </w:numPr>
        <w:tabs>
          <w:tab w:val="clear" w:pos="1080"/>
          <w:tab w:val="num" w:pos="1440"/>
        </w:tabs>
        <w:ind w:left="1440"/>
        <w:rPr>
          <w:szCs w:val="22"/>
        </w:rPr>
      </w:pPr>
      <w:r w:rsidRPr="0066690B">
        <w:rPr>
          <w:szCs w:val="22"/>
        </w:rPr>
        <w:t>Identification of changes and revision sta</w:t>
      </w:r>
      <w:r w:rsidRPr="00CC3918">
        <w:rPr>
          <w:szCs w:val="22"/>
        </w:rPr>
        <w:t>tus</w:t>
      </w:r>
    </w:p>
    <w:p w14:paraId="428A772B" w14:textId="77777777" w:rsidR="005A25BA" w:rsidRPr="00922FBF" w:rsidRDefault="005A25BA" w:rsidP="006C080D">
      <w:pPr>
        <w:numPr>
          <w:ilvl w:val="0"/>
          <w:numId w:val="6"/>
        </w:numPr>
        <w:tabs>
          <w:tab w:val="clear" w:pos="1080"/>
          <w:tab w:val="num" w:pos="1440"/>
        </w:tabs>
        <w:ind w:left="1440"/>
        <w:rPr>
          <w:szCs w:val="22"/>
        </w:rPr>
      </w:pPr>
      <w:r w:rsidRPr="00922FBF">
        <w:rPr>
          <w:szCs w:val="22"/>
        </w:rPr>
        <w:t>How documents are made available to employees</w:t>
      </w:r>
    </w:p>
    <w:p w14:paraId="550A760D" w14:textId="77777777" w:rsidR="005A25BA" w:rsidRPr="00CD47C5" w:rsidRDefault="005A25BA" w:rsidP="006C080D">
      <w:pPr>
        <w:numPr>
          <w:ilvl w:val="0"/>
          <w:numId w:val="6"/>
        </w:numPr>
        <w:tabs>
          <w:tab w:val="clear" w:pos="1080"/>
          <w:tab w:val="num" w:pos="1440"/>
        </w:tabs>
        <w:ind w:left="1440"/>
        <w:rPr>
          <w:szCs w:val="22"/>
        </w:rPr>
      </w:pPr>
      <w:r w:rsidRPr="00CD47C5">
        <w:rPr>
          <w:szCs w:val="22"/>
        </w:rPr>
        <w:t>Protection of documents</w:t>
      </w:r>
    </w:p>
    <w:p w14:paraId="0D5FAADD" w14:textId="77777777" w:rsidR="005A25BA" w:rsidRPr="00CD47C5" w:rsidRDefault="005A25BA" w:rsidP="006C080D">
      <w:pPr>
        <w:numPr>
          <w:ilvl w:val="0"/>
          <w:numId w:val="6"/>
        </w:numPr>
        <w:tabs>
          <w:tab w:val="clear" w:pos="1080"/>
          <w:tab w:val="num" w:pos="1440"/>
        </w:tabs>
        <w:ind w:left="1440"/>
        <w:rPr>
          <w:szCs w:val="22"/>
        </w:rPr>
      </w:pPr>
      <w:r w:rsidRPr="00CD47C5">
        <w:rPr>
          <w:szCs w:val="22"/>
        </w:rPr>
        <w:t>Identify how reference documents</w:t>
      </w:r>
      <w:r w:rsidR="00740D5A" w:rsidRPr="00CD47C5">
        <w:rPr>
          <w:szCs w:val="22"/>
        </w:rPr>
        <w:t xml:space="preserve"> including external documents</w:t>
      </w:r>
      <w:r w:rsidRPr="00CD47C5">
        <w:rPr>
          <w:szCs w:val="22"/>
        </w:rPr>
        <w:t xml:space="preserve"> are controlled</w:t>
      </w:r>
      <w:r w:rsidR="00740D5A" w:rsidRPr="00CD47C5">
        <w:rPr>
          <w:szCs w:val="22"/>
        </w:rPr>
        <w:t>, distributed and maintained for use in controlling the QMS</w:t>
      </w:r>
    </w:p>
    <w:p w14:paraId="2A2AA778" w14:textId="77777777" w:rsidR="005A25BA" w:rsidRPr="00CD47C5" w:rsidRDefault="005A25BA" w:rsidP="006C080D">
      <w:pPr>
        <w:numPr>
          <w:ilvl w:val="0"/>
          <w:numId w:val="6"/>
        </w:numPr>
        <w:tabs>
          <w:tab w:val="clear" w:pos="1080"/>
          <w:tab w:val="num" w:pos="1440"/>
        </w:tabs>
        <w:ind w:left="1440"/>
        <w:rPr>
          <w:szCs w:val="22"/>
        </w:rPr>
      </w:pPr>
      <w:r w:rsidRPr="00CD47C5">
        <w:rPr>
          <w:szCs w:val="22"/>
        </w:rPr>
        <w:t>Prevention of unintentional use of obsolete documents</w:t>
      </w:r>
    </w:p>
    <w:p w14:paraId="41676F80" w14:textId="77777777" w:rsidR="005A25BA" w:rsidRPr="00CD47C5" w:rsidRDefault="005A25BA" w:rsidP="006C080D">
      <w:pPr>
        <w:numPr>
          <w:ilvl w:val="0"/>
          <w:numId w:val="6"/>
        </w:numPr>
        <w:tabs>
          <w:tab w:val="clear" w:pos="1080"/>
          <w:tab w:val="num" w:pos="1440"/>
        </w:tabs>
        <w:ind w:left="1440"/>
        <w:rPr>
          <w:szCs w:val="22"/>
        </w:rPr>
      </w:pPr>
      <w:r w:rsidRPr="00CD47C5">
        <w:rPr>
          <w:szCs w:val="22"/>
        </w:rPr>
        <w:t>Instructions for identifying obsolete documents</w:t>
      </w:r>
    </w:p>
    <w:p w14:paraId="382D5139" w14:textId="77777777" w:rsidR="005A25BA" w:rsidRPr="006C080D" w:rsidRDefault="005A25BA">
      <w:pPr>
        <w:rPr>
          <w:sz w:val="24"/>
        </w:rPr>
      </w:pPr>
      <w:r w:rsidRPr="006C080D">
        <w:rPr>
          <w:sz w:val="24"/>
        </w:rPr>
        <w:tab/>
      </w:r>
    </w:p>
    <w:p w14:paraId="3D91DBBD" w14:textId="5E589216" w:rsidR="005A25BA" w:rsidRPr="006C080D" w:rsidRDefault="004F036A">
      <w:pPr>
        <w:pStyle w:val="Heading2"/>
        <w:rPr>
          <w:i w:val="0"/>
        </w:rPr>
      </w:pPr>
      <w:bookmarkStart w:id="29" w:name="_Toc508806736"/>
      <w:r w:rsidRPr="006C080D">
        <w:rPr>
          <w:i w:val="0"/>
        </w:rPr>
        <w:t>3</w:t>
      </w:r>
      <w:r w:rsidR="005A25BA" w:rsidRPr="006C080D">
        <w:rPr>
          <w:i w:val="0"/>
        </w:rPr>
        <w:t>.7</w:t>
      </w:r>
      <w:r w:rsidR="002F5077">
        <w:rPr>
          <w:i w:val="0"/>
        </w:rPr>
        <w:t xml:space="preserve"> </w:t>
      </w:r>
      <w:r w:rsidR="005A25BA" w:rsidRPr="006C080D">
        <w:rPr>
          <w:i w:val="0"/>
        </w:rPr>
        <w:t>C</w:t>
      </w:r>
      <w:r w:rsidR="000C13D7">
        <w:rPr>
          <w:i w:val="0"/>
        </w:rPr>
        <w:t>ontrol of Records</w:t>
      </w:r>
      <w:bookmarkEnd w:id="29"/>
    </w:p>
    <w:p w14:paraId="1FA7A7F2" w14:textId="77777777" w:rsidR="005A25BA" w:rsidRDefault="005A25BA"/>
    <w:p w14:paraId="7DE2B0EC" w14:textId="1F54D667" w:rsidR="005A25BA" w:rsidRPr="00CD47C5" w:rsidRDefault="005A25BA" w:rsidP="006C080D">
      <w:pPr>
        <w:ind w:left="720"/>
        <w:rPr>
          <w:szCs w:val="22"/>
        </w:rPr>
      </w:pPr>
      <w:r w:rsidRPr="000C13D7">
        <w:rPr>
          <w:szCs w:val="22"/>
        </w:rPr>
        <w:t xml:space="preserve">Records are </w:t>
      </w:r>
      <w:r w:rsidR="00740D5A" w:rsidRPr="000C13D7">
        <w:rPr>
          <w:szCs w:val="22"/>
        </w:rPr>
        <w:t>esta</w:t>
      </w:r>
      <w:r w:rsidR="00740D5A" w:rsidRPr="00D54BB1">
        <w:rPr>
          <w:szCs w:val="22"/>
        </w:rPr>
        <w:t>blished</w:t>
      </w:r>
      <w:r w:rsidRPr="0066690B">
        <w:rPr>
          <w:szCs w:val="22"/>
        </w:rPr>
        <w:t xml:space="preserve"> to provide evidence of conformance to the various standards or specifications that Larson Davis </w:t>
      </w:r>
      <w:r w:rsidR="00E4372C" w:rsidRPr="0066690B">
        <w:rPr>
          <w:szCs w:val="22"/>
        </w:rPr>
        <w:t>chooses</w:t>
      </w:r>
      <w:r w:rsidRPr="0066690B">
        <w:rPr>
          <w:szCs w:val="22"/>
        </w:rPr>
        <w:t xml:space="preserve"> to meet.  The records are </w:t>
      </w:r>
      <w:r w:rsidRPr="00CC3918">
        <w:rPr>
          <w:szCs w:val="22"/>
        </w:rPr>
        <w:t xml:space="preserve">maintained in a manner that allows for protection from damage, </w:t>
      </w:r>
      <w:r w:rsidR="005A38E6" w:rsidRPr="00922FBF">
        <w:rPr>
          <w:szCs w:val="22"/>
        </w:rPr>
        <w:t xml:space="preserve">preservation of legibility and </w:t>
      </w:r>
      <w:r w:rsidR="00ED6BAD" w:rsidRPr="00CD47C5">
        <w:rPr>
          <w:szCs w:val="22"/>
        </w:rPr>
        <w:t xml:space="preserve">ability to </w:t>
      </w:r>
      <w:r w:rsidR="005A38E6" w:rsidRPr="00CD47C5">
        <w:rPr>
          <w:szCs w:val="22"/>
        </w:rPr>
        <w:t>retriev</w:t>
      </w:r>
      <w:r w:rsidR="00ED6BAD" w:rsidRPr="00CD47C5">
        <w:rPr>
          <w:szCs w:val="22"/>
        </w:rPr>
        <w:t>e</w:t>
      </w:r>
      <w:r w:rsidR="005A38E6" w:rsidRPr="00CD47C5">
        <w:rPr>
          <w:szCs w:val="22"/>
        </w:rPr>
        <w:t>.</w:t>
      </w:r>
    </w:p>
    <w:p w14:paraId="7CAA4EE8" w14:textId="77777777" w:rsidR="005A25BA" w:rsidRPr="00CD47C5" w:rsidRDefault="005A25BA" w:rsidP="006C080D">
      <w:pPr>
        <w:ind w:left="720"/>
        <w:rPr>
          <w:szCs w:val="22"/>
        </w:rPr>
      </w:pPr>
      <w:r w:rsidRPr="00CD47C5">
        <w:rPr>
          <w:szCs w:val="22"/>
        </w:rPr>
        <w:t>The process for controlling and preserving quality records is detailed in the Quality Records procedure, D0001.1126.  D0001.1126-1 is a matrix that provides the details as to:</w:t>
      </w:r>
    </w:p>
    <w:p w14:paraId="2CA2202E" w14:textId="77777777" w:rsidR="005A25BA" w:rsidRPr="00CD47C5" w:rsidRDefault="005A38E6" w:rsidP="006C080D">
      <w:pPr>
        <w:numPr>
          <w:ilvl w:val="0"/>
          <w:numId w:val="28"/>
        </w:numPr>
        <w:tabs>
          <w:tab w:val="clear" w:pos="1080"/>
          <w:tab w:val="num" w:pos="1440"/>
        </w:tabs>
        <w:ind w:left="1440"/>
        <w:rPr>
          <w:szCs w:val="22"/>
        </w:rPr>
      </w:pPr>
      <w:r w:rsidRPr="00CD47C5">
        <w:rPr>
          <w:szCs w:val="22"/>
        </w:rPr>
        <w:t>What records are kept</w:t>
      </w:r>
    </w:p>
    <w:p w14:paraId="62B94EF7" w14:textId="77777777" w:rsidR="005A25BA" w:rsidRPr="00CD47C5" w:rsidRDefault="005A25BA" w:rsidP="006C080D">
      <w:pPr>
        <w:numPr>
          <w:ilvl w:val="0"/>
          <w:numId w:val="28"/>
        </w:numPr>
        <w:tabs>
          <w:tab w:val="clear" w:pos="1080"/>
          <w:tab w:val="num" w:pos="1440"/>
        </w:tabs>
        <w:ind w:left="1440"/>
        <w:rPr>
          <w:szCs w:val="22"/>
        </w:rPr>
      </w:pPr>
      <w:r w:rsidRPr="00CD47C5">
        <w:rPr>
          <w:szCs w:val="22"/>
        </w:rPr>
        <w:t>Who has responsibility for</w:t>
      </w:r>
      <w:r w:rsidR="005A38E6" w:rsidRPr="00CD47C5">
        <w:rPr>
          <w:szCs w:val="22"/>
        </w:rPr>
        <w:t xml:space="preserve"> their retention and protection</w:t>
      </w:r>
    </w:p>
    <w:p w14:paraId="7A1733CB" w14:textId="77777777" w:rsidR="005A25BA" w:rsidRPr="00CD47C5" w:rsidRDefault="005A38E6" w:rsidP="006C080D">
      <w:pPr>
        <w:numPr>
          <w:ilvl w:val="0"/>
          <w:numId w:val="28"/>
        </w:numPr>
        <w:tabs>
          <w:tab w:val="clear" w:pos="1080"/>
          <w:tab w:val="num" w:pos="1440"/>
        </w:tabs>
        <w:ind w:left="1440"/>
        <w:rPr>
          <w:szCs w:val="22"/>
        </w:rPr>
      </w:pPr>
      <w:r w:rsidRPr="00CD47C5">
        <w:rPr>
          <w:szCs w:val="22"/>
        </w:rPr>
        <w:t>How they are stored</w:t>
      </w:r>
    </w:p>
    <w:p w14:paraId="672AD952" w14:textId="77777777" w:rsidR="005A25BA" w:rsidRPr="00CD47C5" w:rsidRDefault="005A38E6" w:rsidP="006C080D">
      <w:pPr>
        <w:numPr>
          <w:ilvl w:val="0"/>
          <w:numId w:val="28"/>
        </w:numPr>
        <w:tabs>
          <w:tab w:val="clear" w:pos="1080"/>
          <w:tab w:val="num" w:pos="1440"/>
        </w:tabs>
        <w:ind w:left="1440"/>
        <w:rPr>
          <w:szCs w:val="22"/>
        </w:rPr>
      </w:pPr>
      <w:r w:rsidRPr="00CD47C5">
        <w:rPr>
          <w:szCs w:val="22"/>
        </w:rPr>
        <w:t>How long they are kept</w:t>
      </w:r>
    </w:p>
    <w:p w14:paraId="71E01240" w14:textId="77777777" w:rsidR="005A25BA" w:rsidRPr="00CD47C5" w:rsidRDefault="005A38E6" w:rsidP="006C080D">
      <w:pPr>
        <w:numPr>
          <w:ilvl w:val="0"/>
          <w:numId w:val="28"/>
        </w:numPr>
        <w:tabs>
          <w:tab w:val="clear" w:pos="1080"/>
          <w:tab w:val="num" w:pos="1440"/>
        </w:tabs>
        <w:ind w:left="1440"/>
        <w:rPr>
          <w:szCs w:val="22"/>
        </w:rPr>
      </w:pPr>
      <w:r w:rsidRPr="00CD47C5">
        <w:rPr>
          <w:szCs w:val="22"/>
        </w:rPr>
        <w:t>Who has access</w:t>
      </w:r>
    </w:p>
    <w:p w14:paraId="3C291DEE" w14:textId="14B1ED43" w:rsidR="005A25BA" w:rsidRPr="00CD47C5" w:rsidRDefault="005A38E6" w:rsidP="006C080D">
      <w:pPr>
        <w:numPr>
          <w:ilvl w:val="0"/>
          <w:numId w:val="28"/>
        </w:numPr>
        <w:tabs>
          <w:tab w:val="clear" w:pos="1080"/>
          <w:tab w:val="num" w:pos="1440"/>
        </w:tabs>
        <w:ind w:left="1440"/>
        <w:rPr>
          <w:szCs w:val="22"/>
        </w:rPr>
      </w:pPr>
      <w:r w:rsidRPr="00CD47C5">
        <w:rPr>
          <w:szCs w:val="22"/>
        </w:rPr>
        <w:t>How the records are disposed</w:t>
      </w:r>
    </w:p>
    <w:p w14:paraId="106E16E5" w14:textId="77777777" w:rsidR="008B59C9" w:rsidRPr="006C080D" w:rsidRDefault="008B59C9" w:rsidP="00396D11">
      <w:pPr>
        <w:ind w:left="360"/>
        <w:rPr>
          <w:sz w:val="24"/>
        </w:rPr>
      </w:pPr>
    </w:p>
    <w:p w14:paraId="0CB6C957" w14:textId="154ECAD9" w:rsidR="008B59C9" w:rsidRPr="006C080D" w:rsidRDefault="004F036A" w:rsidP="008B59C9">
      <w:pPr>
        <w:pStyle w:val="Heading2"/>
        <w:rPr>
          <w:i w:val="0"/>
        </w:rPr>
      </w:pPr>
      <w:bookmarkStart w:id="30" w:name="_Toc508806737"/>
      <w:r w:rsidRPr="006C080D">
        <w:rPr>
          <w:i w:val="0"/>
        </w:rPr>
        <w:t>3</w:t>
      </w:r>
      <w:r w:rsidR="008B59C9" w:rsidRPr="006C080D">
        <w:rPr>
          <w:i w:val="0"/>
        </w:rPr>
        <w:t>.8</w:t>
      </w:r>
      <w:r w:rsidR="002F5077">
        <w:rPr>
          <w:i w:val="0"/>
        </w:rPr>
        <w:t xml:space="preserve"> </w:t>
      </w:r>
      <w:r w:rsidR="008B59C9" w:rsidRPr="006C080D">
        <w:rPr>
          <w:i w:val="0"/>
        </w:rPr>
        <w:t>A</w:t>
      </w:r>
      <w:r w:rsidR="000C13D7">
        <w:rPr>
          <w:i w:val="0"/>
        </w:rPr>
        <w:t>ccreditation and Registration Body—Logo and/or Marking Controls</w:t>
      </w:r>
      <w:bookmarkEnd w:id="30"/>
    </w:p>
    <w:p w14:paraId="5B56C00F" w14:textId="77777777" w:rsidR="008B59C9" w:rsidRDefault="008B59C9" w:rsidP="00396D11"/>
    <w:p w14:paraId="2A12D4CB" w14:textId="77777777" w:rsidR="008B59C9" w:rsidRPr="007859D3" w:rsidRDefault="008B59C9" w:rsidP="006C080D">
      <w:pPr>
        <w:tabs>
          <w:tab w:val="left" w:pos="720"/>
        </w:tabs>
        <w:ind w:left="720"/>
        <w:rPr>
          <w:rFonts w:cs="Arial"/>
          <w:bCs/>
          <w:szCs w:val="22"/>
        </w:rPr>
      </w:pPr>
      <w:r w:rsidRPr="007859D3">
        <w:rPr>
          <w:rFonts w:cs="Arial"/>
          <w:bCs/>
          <w:szCs w:val="22"/>
        </w:rPr>
        <w:t xml:space="preserve">This section defines requirements for the use of any Quality Management System Registrar, Accreditation Body or similar firm whereby the use of their logo, marking or related terminology must demonstrate compliance to documented guidelines.  </w:t>
      </w:r>
    </w:p>
    <w:p w14:paraId="2F7A4551" w14:textId="77777777" w:rsidR="008040E8" w:rsidRPr="007859D3" w:rsidRDefault="008040E8" w:rsidP="006C080D">
      <w:pPr>
        <w:pStyle w:val="BodyText"/>
        <w:ind w:left="720"/>
        <w:rPr>
          <w:rFonts w:ascii="Arial" w:hAnsi="Arial" w:cs="Arial"/>
          <w:sz w:val="22"/>
          <w:szCs w:val="22"/>
        </w:rPr>
      </w:pPr>
    </w:p>
    <w:p w14:paraId="00C1F88A" w14:textId="3FC471A2" w:rsidR="008B59C9" w:rsidRPr="007859D3" w:rsidRDefault="008B59C9" w:rsidP="006C080D">
      <w:pPr>
        <w:pStyle w:val="BodyText"/>
        <w:ind w:left="720"/>
        <w:rPr>
          <w:rFonts w:ascii="Arial" w:hAnsi="Arial" w:cs="Arial"/>
          <w:sz w:val="22"/>
          <w:szCs w:val="22"/>
        </w:rPr>
      </w:pPr>
      <w:r w:rsidRPr="007859D3">
        <w:rPr>
          <w:rFonts w:ascii="Arial" w:hAnsi="Arial" w:cs="Arial"/>
          <w:sz w:val="22"/>
          <w:szCs w:val="22"/>
        </w:rPr>
        <w:t xml:space="preserve">Calibration certifications and reports </w:t>
      </w:r>
      <w:r w:rsidR="008040E8" w:rsidRPr="007859D3">
        <w:rPr>
          <w:rFonts w:ascii="Arial" w:hAnsi="Arial" w:cs="Arial"/>
          <w:sz w:val="22"/>
          <w:szCs w:val="22"/>
        </w:rPr>
        <w:t xml:space="preserve">must follow the registration or accreditation body guidelines.  For example use of the A2LA logo and markings must be </w:t>
      </w:r>
      <w:r w:rsidRPr="007859D3">
        <w:rPr>
          <w:rFonts w:ascii="Arial" w:hAnsi="Arial" w:cs="Arial"/>
          <w:sz w:val="22"/>
          <w:szCs w:val="22"/>
        </w:rPr>
        <w:t>within the scope of accreditation</w:t>
      </w:r>
      <w:r w:rsidR="008040E8" w:rsidRPr="007859D3">
        <w:rPr>
          <w:rFonts w:ascii="Arial" w:hAnsi="Arial" w:cs="Arial"/>
          <w:sz w:val="22"/>
          <w:szCs w:val="22"/>
        </w:rPr>
        <w:t xml:space="preserve"> and</w:t>
      </w:r>
      <w:r w:rsidRPr="007859D3">
        <w:rPr>
          <w:rFonts w:ascii="Arial" w:hAnsi="Arial" w:cs="Arial"/>
          <w:sz w:val="22"/>
          <w:szCs w:val="22"/>
        </w:rPr>
        <w:t xml:space="preserve"> will use the “A2LA accredited” logo accompanied by the A2LA certificate number.  For calibrations outside the scope, certification documentation will not display the A2LA logo but may reference the certificate number as a resource for our customers.  Applications in this regard will be confirmed for compliance to Registrar and Accredited Body guidelines prior to use by the Quality Assurance Manager</w:t>
      </w:r>
      <w:r w:rsidR="006E23D5" w:rsidRPr="007859D3">
        <w:rPr>
          <w:rFonts w:ascii="Arial" w:hAnsi="Arial" w:cs="Arial"/>
          <w:sz w:val="22"/>
          <w:szCs w:val="22"/>
        </w:rPr>
        <w:t xml:space="preserve"> as described in D0002.0005.</w:t>
      </w:r>
    </w:p>
    <w:p w14:paraId="2C687DE2" w14:textId="77777777" w:rsidR="008040E8" w:rsidRPr="007859D3" w:rsidRDefault="008040E8" w:rsidP="006C080D">
      <w:pPr>
        <w:tabs>
          <w:tab w:val="left" w:pos="360"/>
        </w:tabs>
        <w:ind w:left="720"/>
        <w:rPr>
          <w:rFonts w:cs="Arial"/>
          <w:bCs/>
          <w:szCs w:val="22"/>
        </w:rPr>
      </w:pPr>
    </w:p>
    <w:p w14:paraId="3FB1FFF9" w14:textId="77777777" w:rsidR="008B59C9" w:rsidRPr="007859D3" w:rsidRDefault="008B59C9" w:rsidP="006C080D">
      <w:pPr>
        <w:tabs>
          <w:tab w:val="left" w:pos="360"/>
        </w:tabs>
        <w:ind w:left="720"/>
        <w:rPr>
          <w:rFonts w:cs="Arial"/>
          <w:bCs/>
          <w:szCs w:val="22"/>
        </w:rPr>
      </w:pPr>
      <w:r w:rsidRPr="007859D3">
        <w:rPr>
          <w:rFonts w:cs="Arial"/>
          <w:bCs/>
          <w:szCs w:val="22"/>
        </w:rPr>
        <w:t>Marketing and advertisement medium involving use of a Regis</w:t>
      </w:r>
      <w:r w:rsidR="00256420" w:rsidRPr="007859D3">
        <w:rPr>
          <w:rFonts w:cs="Arial"/>
          <w:bCs/>
          <w:szCs w:val="22"/>
        </w:rPr>
        <w:t xml:space="preserve">trar or Accreditation Body logo </w:t>
      </w:r>
      <w:r w:rsidRPr="007859D3">
        <w:rPr>
          <w:rFonts w:cs="Arial"/>
          <w:bCs/>
          <w:szCs w:val="22"/>
        </w:rPr>
        <w:t>and/or grammatical statement will be used as credential information specific to the PCB facility identified on the scope of accreditation and/or certification.  Product-specific information will be verified to current scope of accreditation by the Marketing Departm</w:t>
      </w:r>
      <w:r w:rsidR="00256420" w:rsidRPr="007859D3">
        <w:rPr>
          <w:rFonts w:cs="Arial"/>
          <w:bCs/>
          <w:szCs w:val="22"/>
        </w:rPr>
        <w:t xml:space="preserve">ent </w:t>
      </w:r>
      <w:r w:rsidR="00256420" w:rsidRPr="007859D3">
        <w:rPr>
          <w:rFonts w:cs="Arial"/>
          <w:bCs/>
          <w:szCs w:val="22"/>
        </w:rPr>
        <w:lastRenderedPageBreak/>
        <w:t>prior to the use of subject information.</w:t>
      </w:r>
      <w:r w:rsidRPr="007859D3">
        <w:rPr>
          <w:rFonts w:cs="Arial"/>
          <w:bCs/>
          <w:szCs w:val="22"/>
        </w:rPr>
        <w:t xml:space="preserve"> Proposed use of this information may be submitted for compliance review to the Quality Assurance Manager as deemed necessary by the Marketing Department.</w:t>
      </w:r>
    </w:p>
    <w:p w14:paraId="770AC696" w14:textId="777EC7F1" w:rsidR="009A42EA" w:rsidRDefault="009A42EA" w:rsidP="006C080D"/>
    <w:p w14:paraId="23AB92D1" w14:textId="0D3F6146" w:rsidR="005F2096" w:rsidRDefault="00984128" w:rsidP="005F2096">
      <w:pPr>
        <w:pStyle w:val="Heading1"/>
        <w:rPr>
          <w:b w:val="0"/>
          <w:sz w:val="24"/>
          <w:szCs w:val="24"/>
        </w:rPr>
      </w:pPr>
      <w:bookmarkStart w:id="31" w:name="_Toc508806738"/>
      <w:r>
        <w:t xml:space="preserve">4.0  </w:t>
      </w:r>
      <w:r w:rsidR="005F2096">
        <w:t>CONTEXT OF THE ORGANIZATION</w:t>
      </w:r>
      <w:bookmarkEnd w:id="31"/>
    </w:p>
    <w:p w14:paraId="1B88216E" w14:textId="77777777" w:rsidR="005F2096" w:rsidRDefault="005F2096" w:rsidP="005F2096">
      <w:pPr>
        <w:rPr>
          <w:rFonts w:cs="Arial"/>
          <w:b/>
          <w:bCs/>
          <w:szCs w:val="22"/>
        </w:rPr>
      </w:pPr>
    </w:p>
    <w:p w14:paraId="339A4386" w14:textId="15C78D29" w:rsidR="003D089D" w:rsidRPr="0044044D" w:rsidRDefault="003D089D" w:rsidP="006C080D">
      <w:pPr>
        <w:pStyle w:val="Heading2"/>
        <w:ind w:left="0" w:firstLine="360"/>
      </w:pPr>
      <w:bookmarkStart w:id="32" w:name="_Toc508806739"/>
      <w:r w:rsidRPr="006C080D">
        <w:rPr>
          <w:i w:val="0"/>
        </w:rPr>
        <w:t>4.1 Understanding the organization and its context.</w:t>
      </w:r>
      <w:bookmarkEnd w:id="32"/>
      <w:r w:rsidRPr="006C080D">
        <w:rPr>
          <w:i w:val="0"/>
        </w:rPr>
        <w:t xml:space="preserve"> </w:t>
      </w:r>
    </w:p>
    <w:p w14:paraId="3C8FFA3B" w14:textId="7EA0E4E1" w:rsidR="005F2096" w:rsidRPr="006C080D" w:rsidRDefault="005F2096" w:rsidP="006C080D">
      <w:pPr>
        <w:pStyle w:val="BodyText3"/>
        <w:tabs>
          <w:tab w:val="left" w:pos="450"/>
        </w:tabs>
        <w:ind w:left="720" w:hanging="180"/>
        <w:rPr>
          <w:rFonts w:cs="Arial"/>
          <w:sz w:val="22"/>
          <w:szCs w:val="22"/>
        </w:rPr>
      </w:pPr>
      <w:r w:rsidRPr="006C080D">
        <w:rPr>
          <w:rFonts w:cs="Arial"/>
          <w:sz w:val="24"/>
          <w:szCs w:val="24"/>
        </w:rPr>
        <w:t xml:space="preserve">  </w:t>
      </w:r>
      <w:r w:rsidRPr="006C080D">
        <w:rPr>
          <w:rFonts w:cs="Arial"/>
          <w:sz w:val="22"/>
          <w:szCs w:val="22"/>
        </w:rPr>
        <w:t xml:space="preserve">The president and senior leadership team have documented the external and internal issues relevant to PCB’s purpose and strategic direction, and their affect upon our ability to achieve the intended results of our quality management system.  The President and senior leadership team monitor and periodically review our policy metrics addressing these external and internal issues.  This review ensures that our quality policy of “Total Customer Satisfaction” and corresponding mission statement “Helping You Make Better Measurements </w:t>
      </w:r>
      <w:r w:rsidRPr="007859D3">
        <w:rPr>
          <w:rFonts w:cs="Arial"/>
          <w:sz w:val="22"/>
          <w:szCs w:val="22"/>
        </w:rPr>
        <w:t>with</w:t>
      </w:r>
      <w:r w:rsidRPr="006C080D">
        <w:rPr>
          <w:rFonts w:cs="Arial"/>
          <w:sz w:val="22"/>
          <w:szCs w:val="22"/>
        </w:rPr>
        <w:t xml:space="preserve"> Quality, Innovative Instruments”, are monitored for performance by quality objective trend data through senior leadership team meetings, management review meetings, and departmental meetings where policy metrics support the higher-level corporate quality objectives.</w:t>
      </w:r>
    </w:p>
    <w:p w14:paraId="7A7F6D2A" w14:textId="77777777" w:rsidR="005F2096" w:rsidRPr="006C080D" w:rsidRDefault="005F2096" w:rsidP="006C080D">
      <w:pPr>
        <w:pStyle w:val="BodyText3"/>
        <w:tabs>
          <w:tab w:val="left" w:pos="0"/>
        </w:tabs>
        <w:ind w:left="270"/>
        <w:rPr>
          <w:rFonts w:cs="Arial"/>
          <w:sz w:val="22"/>
          <w:szCs w:val="22"/>
        </w:rPr>
      </w:pPr>
    </w:p>
    <w:p w14:paraId="058BEC42" w14:textId="4ED4B842" w:rsidR="005F2096" w:rsidRPr="0044044D" w:rsidRDefault="005F2096" w:rsidP="006C080D">
      <w:pPr>
        <w:pStyle w:val="Heading2"/>
      </w:pPr>
      <w:bookmarkStart w:id="33" w:name="_Toc508806740"/>
      <w:r w:rsidRPr="006C080D">
        <w:rPr>
          <w:i w:val="0"/>
        </w:rPr>
        <w:t>4.2 Understanding the needs and expectations of interested parties.</w:t>
      </w:r>
      <w:bookmarkEnd w:id="33"/>
    </w:p>
    <w:p w14:paraId="06FDF007" w14:textId="456C14D1" w:rsidR="005F2096" w:rsidRPr="006C080D" w:rsidRDefault="005F2096" w:rsidP="006C080D">
      <w:pPr>
        <w:pStyle w:val="BodyText3"/>
        <w:tabs>
          <w:tab w:val="left" w:pos="0"/>
        </w:tabs>
        <w:ind w:left="630"/>
        <w:rPr>
          <w:rFonts w:cs="Arial"/>
          <w:sz w:val="22"/>
          <w:szCs w:val="22"/>
        </w:rPr>
      </w:pPr>
      <w:r w:rsidRPr="006C080D">
        <w:rPr>
          <w:rFonts w:cs="Arial"/>
          <w:sz w:val="22"/>
          <w:szCs w:val="22"/>
        </w:rPr>
        <w:t>Due to their effect or potential effect on the organization’s ability to consistently provide products and services that meet</w:t>
      </w:r>
      <w:r w:rsidRPr="007859D3">
        <w:rPr>
          <w:rFonts w:cs="Arial"/>
          <w:sz w:val="22"/>
          <w:szCs w:val="22"/>
        </w:rPr>
        <w:t xml:space="preserve"> </w:t>
      </w:r>
      <w:r w:rsidRPr="006C080D">
        <w:rPr>
          <w:rFonts w:cs="Arial"/>
          <w:sz w:val="22"/>
          <w:szCs w:val="22"/>
        </w:rPr>
        <w:t xml:space="preserve">customer and applicable statutory </w:t>
      </w:r>
      <w:r w:rsidR="00C451DD">
        <w:rPr>
          <w:rFonts w:cs="Arial"/>
          <w:sz w:val="22"/>
          <w:szCs w:val="22"/>
        </w:rPr>
        <w:t>and regulatory requirements, LD</w:t>
      </w:r>
      <w:r w:rsidRPr="006C080D">
        <w:rPr>
          <w:rFonts w:cs="Arial"/>
          <w:sz w:val="22"/>
          <w:szCs w:val="22"/>
        </w:rPr>
        <w:t xml:space="preserve"> has determined:</w:t>
      </w:r>
    </w:p>
    <w:p w14:paraId="56EDE0E2" w14:textId="0F6C26B0" w:rsidR="005F2096" w:rsidRPr="006C080D" w:rsidRDefault="005F2096" w:rsidP="006C080D">
      <w:pPr>
        <w:pStyle w:val="BodyText3"/>
        <w:numPr>
          <w:ilvl w:val="0"/>
          <w:numId w:val="140"/>
        </w:numPr>
        <w:tabs>
          <w:tab w:val="left" w:pos="0"/>
        </w:tabs>
        <w:spacing w:after="0"/>
        <w:jc w:val="both"/>
        <w:rPr>
          <w:rFonts w:cs="Arial"/>
          <w:sz w:val="22"/>
          <w:szCs w:val="22"/>
        </w:rPr>
      </w:pPr>
      <w:r w:rsidRPr="006C080D">
        <w:rPr>
          <w:rFonts w:cs="Arial"/>
          <w:sz w:val="22"/>
          <w:szCs w:val="22"/>
        </w:rPr>
        <w:t>The interested parties relevant to our quality management system (e.g., customer, supplier, employee, shareholder</w:t>
      </w:r>
      <w:r w:rsidR="008A0A0D" w:rsidRPr="007859D3">
        <w:rPr>
          <w:rFonts w:cs="Arial"/>
          <w:sz w:val="22"/>
          <w:szCs w:val="22"/>
        </w:rPr>
        <w:t>s</w:t>
      </w:r>
      <w:r w:rsidRPr="006C080D">
        <w:rPr>
          <w:rFonts w:cs="Arial"/>
          <w:sz w:val="22"/>
          <w:szCs w:val="22"/>
        </w:rPr>
        <w:t xml:space="preserve">) are documented and retained using the Management Review Meeting Minutes form </w:t>
      </w:r>
      <w:r w:rsidR="008A0A0D" w:rsidRPr="007859D3">
        <w:rPr>
          <w:rFonts w:cs="Arial"/>
          <w:sz w:val="22"/>
          <w:szCs w:val="22"/>
        </w:rPr>
        <w:t>D0001.11</w:t>
      </w:r>
      <w:r w:rsidR="00C75A49" w:rsidRPr="007859D3">
        <w:rPr>
          <w:rFonts w:cs="Arial"/>
          <w:sz w:val="22"/>
          <w:szCs w:val="22"/>
        </w:rPr>
        <w:t>64</w:t>
      </w:r>
      <w:r w:rsidR="00C451DD">
        <w:rPr>
          <w:rFonts w:cs="Arial"/>
          <w:sz w:val="22"/>
          <w:szCs w:val="22"/>
        </w:rPr>
        <w:t>-2</w:t>
      </w:r>
      <w:r w:rsidRPr="006C080D">
        <w:rPr>
          <w:rFonts w:cs="Arial"/>
          <w:sz w:val="22"/>
          <w:szCs w:val="22"/>
        </w:rPr>
        <w:t>.</w:t>
      </w:r>
    </w:p>
    <w:p w14:paraId="7ED91B9C" w14:textId="3700CFE8" w:rsidR="005F2096" w:rsidRPr="006C080D" w:rsidRDefault="005F2096" w:rsidP="006C080D">
      <w:pPr>
        <w:pStyle w:val="BodyText3"/>
        <w:numPr>
          <w:ilvl w:val="0"/>
          <w:numId w:val="140"/>
        </w:numPr>
        <w:tabs>
          <w:tab w:val="left" w:pos="0"/>
        </w:tabs>
        <w:spacing w:after="0"/>
        <w:jc w:val="both"/>
        <w:rPr>
          <w:rFonts w:cs="Arial"/>
          <w:sz w:val="22"/>
          <w:szCs w:val="22"/>
        </w:rPr>
      </w:pPr>
      <w:r w:rsidRPr="006C080D">
        <w:rPr>
          <w:rFonts w:cs="Arial"/>
          <w:sz w:val="22"/>
          <w:szCs w:val="22"/>
        </w:rPr>
        <w:t xml:space="preserve">The requirements of interested parties that are relevant to our quality management system as defined on form </w:t>
      </w:r>
      <w:r w:rsidR="00C75A49" w:rsidRPr="007859D3">
        <w:rPr>
          <w:rFonts w:cs="Arial"/>
          <w:sz w:val="22"/>
          <w:szCs w:val="22"/>
        </w:rPr>
        <w:t>D0001.1164</w:t>
      </w:r>
      <w:r w:rsidR="00C451DD">
        <w:rPr>
          <w:rFonts w:cs="Arial"/>
          <w:sz w:val="22"/>
          <w:szCs w:val="22"/>
        </w:rPr>
        <w:t>-2</w:t>
      </w:r>
      <w:r w:rsidRPr="006C080D">
        <w:rPr>
          <w:rFonts w:cs="Arial"/>
          <w:sz w:val="22"/>
          <w:szCs w:val="22"/>
        </w:rPr>
        <w:t xml:space="preserve">.  </w:t>
      </w:r>
    </w:p>
    <w:p w14:paraId="462862A2" w14:textId="77777777" w:rsidR="008A0A0D" w:rsidRPr="007859D3" w:rsidRDefault="008A0A0D" w:rsidP="006C080D">
      <w:pPr>
        <w:pStyle w:val="BodyText3"/>
        <w:tabs>
          <w:tab w:val="left" w:pos="0"/>
        </w:tabs>
        <w:ind w:left="270"/>
        <w:rPr>
          <w:rFonts w:cs="Arial"/>
          <w:sz w:val="22"/>
          <w:szCs w:val="22"/>
        </w:rPr>
      </w:pPr>
      <w:r w:rsidRPr="007859D3">
        <w:rPr>
          <w:rFonts w:cs="Arial"/>
          <w:sz w:val="22"/>
          <w:szCs w:val="22"/>
        </w:rPr>
        <w:t xml:space="preserve">   </w:t>
      </w:r>
    </w:p>
    <w:p w14:paraId="6A0523E2" w14:textId="2B0AD593" w:rsidR="005F2096" w:rsidRPr="006C080D" w:rsidRDefault="00C451DD" w:rsidP="006C080D">
      <w:pPr>
        <w:pStyle w:val="BodyText3"/>
        <w:tabs>
          <w:tab w:val="left" w:pos="0"/>
        </w:tabs>
        <w:ind w:left="630"/>
        <w:rPr>
          <w:rFonts w:cs="Arial"/>
          <w:sz w:val="22"/>
          <w:szCs w:val="22"/>
        </w:rPr>
      </w:pPr>
      <w:r>
        <w:rPr>
          <w:rFonts w:cs="Arial"/>
          <w:sz w:val="22"/>
          <w:szCs w:val="22"/>
        </w:rPr>
        <w:t>LD</w:t>
      </w:r>
      <w:r w:rsidR="005F2096" w:rsidRPr="006C080D">
        <w:rPr>
          <w:rFonts w:cs="Arial"/>
          <w:sz w:val="22"/>
          <w:szCs w:val="22"/>
        </w:rPr>
        <w:t xml:space="preserve"> monitors and reviews these relevant requirements for interested parties on an ongoing basis.</w:t>
      </w:r>
    </w:p>
    <w:p w14:paraId="623E8AD0" w14:textId="77777777" w:rsidR="005F2096" w:rsidRPr="006C080D" w:rsidRDefault="005F2096" w:rsidP="006C080D">
      <w:pPr>
        <w:pStyle w:val="BodyText3"/>
        <w:tabs>
          <w:tab w:val="left" w:pos="0"/>
        </w:tabs>
        <w:ind w:left="270"/>
        <w:rPr>
          <w:rFonts w:cs="Arial"/>
          <w:sz w:val="22"/>
          <w:szCs w:val="22"/>
        </w:rPr>
      </w:pPr>
    </w:p>
    <w:p w14:paraId="1460351E" w14:textId="0F9C49A4" w:rsidR="005F2096" w:rsidRPr="0044044D" w:rsidRDefault="005F2096" w:rsidP="006C080D">
      <w:pPr>
        <w:pStyle w:val="Heading2"/>
      </w:pPr>
      <w:bookmarkStart w:id="34" w:name="_Toc508806741"/>
      <w:r w:rsidRPr="006C080D">
        <w:rPr>
          <w:i w:val="0"/>
        </w:rPr>
        <w:t>4.3 Determining the scope of the quality management system.</w:t>
      </w:r>
      <w:bookmarkEnd w:id="34"/>
    </w:p>
    <w:p w14:paraId="49E2746C" w14:textId="0E11B42F" w:rsidR="005F2096" w:rsidRPr="006C080D" w:rsidRDefault="008A0A0D" w:rsidP="006C080D">
      <w:pPr>
        <w:pStyle w:val="BodyText3"/>
        <w:tabs>
          <w:tab w:val="left" w:pos="450"/>
        </w:tabs>
        <w:ind w:left="720" w:hanging="180"/>
        <w:rPr>
          <w:rFonts w:cs="Arial"/>
          <w:sz w:val="22"/>
          <w:szCs w:val="22"/>
        </w:rPr>
      </w:pPr>
      <w:r w:rsidRPr="006C080D">
        <w:rPr>
          <w:rFonts w:cs="Arial"/>
          <w:sz w:val="24"/>
          <w:szCs w:val="24"/>
        </w:rPr>
        <w:tab/>
      </w:r>
      <w:r w:rsidR="005F2096" w:rsidRPr="006C080D">
        <w:rPr>
          <w:rFonts w:cs="Arial"/>
          <w:sz w:val="22"/>
          <w:szCs w:val="22"/>
        </w:rPr>
        <w:t xml:space="preserve">The president and senior leadership team have identified the boundaries and applicability of our quality management system to established the scope.  The scope considers external and internal issues, requirements of relevant interested parties, and </w:t>
      </w:r>
      <w:r w:rsidR="00C451DD">
        <w:rPr>
          <w:rFonts w:cs="Arial"/>
          <w:sz w:val="22"/>
          <w:szCs w:val="22"/>
        </w:rPr>
        <w:t>the products and services of the company</w:t>
      </w:r>
      <w:r w:rsidR="005F2096" w:rsidRPr="006C080D">
        <w:rPr>
          <w:rFonts w:cs="Arial"/>
          <w:sz w:val="22"/>
          <w:szCs w:val="22"/>
        </w:rPr>
        <w:t xml:space="preserve">.  </w:t>
      </w:r>
    </w:p>
    <w:p w14:paraId="0F9939BD" w14:textId="77777777" w:rsidR="005F2096" w:rsidRPr="006C080D" w:rsidRDefault="005F2096" w:rsidP="006C080D">
      <w:pPr>
        <w:pStyle w:val="BodyText3"/>
        <w:tabs>
          <w:tab w:val="left" w:pos="0"/>
        </w:tabs>
        <w:ind w:left="270"/>
        <w:rPr>
          <w:rFonts w:cs="Arial"/>
          <w:sz w:val="22"/>
          <w:szCs w:val="22"/>
        </w:rPr>
      </w:pPr>
    </w:p>
    <w:p w14:paraId="0448CDB9" w14:textId="023CD205" w:rsidR="005F2096" w:rsidRPr="0044044D" w:rsidRDefault="005F2096" w:rsidP="006C080D">
      <w:pPr>
        <w:pStyle w:val="Heading2"/>
      </w:pPr>
      <w:bookmarkStart w:id="35" w:name="_Toc508806742"/>
      <w:r w:rsidRPr="006C080D">
        <w:rPr>
          <w:i w:val="0"/>
        </w:rPr>
        <w:t>4.4 Quality management system and its processes.</w:t>
      </w:r>
      <w:bookmarkEnd w:id="35"/>
    </w:p>
    <w:p w14:paraId="7FE8DB3F" w14:textId="661B87DE" w:rsidR="002F5077" w:rsidRDefault="005F2096" w:rsidP="006C080D">
      <w:pPr>
        <w:pStyle w:val="BodyText3"/>
        <w:tabs>
          <w:tab w:val="left" w:pos="720"/>
        </w:tabs>
        <w:ind w:left="1440" w:hanging="720"/>
        <w:rPr>
          <w:rFonts w:cs="Arial"/>
          <w:sz w:val="22"/>
          <w:szCs w:val="22"/>
        </w:rPr>
      </w:pPr>
      <w:r w:rsidRPr="006C080D">
        <w:rPr>
          <w:rFonts w:cs="Arial"/>
          <w:b/>
          <w:sz w:val="22"/>
          <w:szCs w:val="22"/>
        </w:rPr>
        <w:t>4.4.1</w:t>
      </w:r>
      <w:r w:rsidR="008A0A0D" w:rsidRPr="006C080D">
        <w:rPr>
          <w:rFonts w:cs="Arial"/>
          <w:b/>
          <w:sz w:val="24"/>
          <w:szCs w:val="24"/>
        </w:rPr>
        <w:tab/>
      </w:r>
      <w:r w:rsidR="00C451DD">
        <w:rPr>
          <w:rFonts w:cs="Arial"/>
          <w:sz w:val="22"/>
          <w:szCs w:val="22"/>
        </w:rPr>
        <w:t>LD</w:t>
      </w:r>
      <w:r w:rsidRPr="006C080D">
        <w:rPr>
          <w:rFonts w:cs="Arial"/>
          <w:sz w:val="22"/>
          <w:szCs w:val="22"/>
        </w:rPr>
        <w:t xml:space="preserve"> has established, implemented, maintains, and continually improves the quality management system, including the sequence of processes and their interactions, in accordance with </w:t>
      </w:r>
      <w:r w:rsidR="008A0A0D" w:rsidRPr="007859D3">
        <w:rPr>
          <w:rFonts w:cs="Arial"/>
          <w:sz w:val="22"/>
          <w:szCs w:val="22"/>
        </w:rPr>
        <w:t>ISO 9001</w:t>
      </w:r>
      <w:r w:rsidRPr="006C080D">
        <w:rPr>
          <w:rFonts w:cs="Arial"/>
          <w:sz w:val="22"/>
          <w:szCs w:val="22"/>
        </w:rPr>
        <w:t xml:space="preserve"> and applicable statutory a</w:t>
      </w:r>
      <w:r w:rsidR="00C451DD">
        <w:rPr>
          <w:rFonts w:cs="Arial"/>
          <w:sz w:val="22"/>
          <w:szCs w:val="22"/>
        </w:rPr>
        <w:t>nd regulatory requirements.  LD</w:t>
      </w:r>
      <w:r w:rsidRPr="006C080D">
        <w:rPr>
          <w:rFonts w:cs="Arial"/>
          <w:sz w:val="22"/>
          <w:szCs w:val="22"/>
        </w:rPr>
        <w:t xml:space="preserve"> has identified the processes needed for the quality management system and their </w:t>
      </w:r>
      <w:r w:rsidRPr="006C080D">
        <w:rPr>
          <w:rFonts w:cs="Arial"/>
          <w:sz w:val="22"/>
          <w:szCs w:val="22"/>
        </w:rPr>
        <w:lastRenderedPageBreak/>
        <w:t>application within the organization.  Processes identified and defined throughout this manual address:</w:t>
      </w:r>
    </w:p>
    <w:p w14:paraId="13A3BAB0" w14:textId="77777777" w:rsidR="0009061E" w:rsidRDefault="005F2096" w:rsidP="006C080D">
      <w:pPr>
        <w:pStyle w:val="BodyText3"/>
        <w:numPr>
          <w:ilvl w:val="0"/>
          <w:numId w:val="141"/>
        </w:numPr>
        <w:tabs>
          <w:tab w:val="left" w:pos="720"/>
        </w:tabs>
        <w:rPr>
          <w:rFonts w:cs="Arial"/>
          <w:sz w:val="22"/>
          <w:szCs w:val="22"/>
        </w:rPr>
      </w:pPr>
      <w:r w:rsidRPr="006C080D">
        <w:rPr>
          <w:rFonts w:cs="Arial"/>
          <w:sz w:val="22"/>
          <w:szCs w:val="22"/>
        </w:rPr>
        <w:t>Input</w:t>
      </w:r>
      <w:r w:rsidR="002F5077" w:rsidRPr="000C13D7">
        <w:rPr>
          <w:rFonts w:cs="Arial"/>
          <w:sz w:val="22"/>
          <w:szCs w:val="22"/>
        </w:rPr>
        <w:t>s required and outputs expected</w:t>
      </w:r>
    </w:p>
    <w:p w14:paraId="5192EDA5" w14:textId="0EF97900" w:rsidR="005F2096" w:rsidRPr="006C080D" w:rsidRDefault="002F5077" w:rsidP="006C080D">
      <w:pPr>
        <w:pStyle w:val="BodyText3"/>
        <w:numPr>
          <w:ilvl w:val="0"/>
          <w:numId w:val="141"/>
        </w:numPr>
        <w:tabs>
          <w:tab w:val="left" w:pos="720"/>
        </w:tabs>
        <w:rPr>
          <w:rFonts w:cs="Arial"/>
          <w:sz w:val="22"/>
          <w:szCs w:val="22"/>
        </w:rPr>
      </w:pPr>
      <w:r w:rsidRPr="000C13D7">
        <w:rPr>
          <w:rFonts w:cs="Arial"/>
          <w:sz w:val="22"/>
          <w:szCs w:val="22"/>
        </w:rPr>
        <w:t>Sequence and interaction</w:t>
      </w:r>
    </w:p>
    <w:p w14:paraId="0CB3AEA8" w14:textId="6E7DA31A" w:rsidR="005F2096" w:rsidRPr="006C080D" w:rsidRDefault="005F2096" w:rsidP="006C080D">
      <w:pPr>
        <w:pStyle w:val="BodyText3"/>
        <w:numPr>
          <w:ilvl w:val="0"/>
          <w:numId w:val="141"/>
        </w:numPr>
        <w:tabs>
          <w:tab w:val="left" w:pos="990"/>
        </w:tabs>
        <w:spacing w:after="0"/>
        <w:jc w:val="both"/>
        <w:rPr>
          <w:rFonts w:cs="Arial"/>
          <w:sz w:val="22"/>
          <w:szCs w:val="22"/>
        </w:rPr>
      </w:pPr>
      <w:r w:rsidRPr="006C080D">
        <w:rPr>
          <w:rFonts w:cs="Arial"/>
          <w:sz w:val="22"/>
          <w:szCs w:val="22"/>
        </w:rPr>
        <w:t xml:space="preserve">Monitoring and measurement of performance indicators ensuring </w:t>
      </w:r>
      <w:r w:rsidR="002F5077" w:rsidRPr="000C13D7">
        <w:rPr>
          <w:rFonts w:cs="Arial"/>
          <w:sz w:val="22"/>
          <w:szCs w:val="22"/>
        </w:rPr>
        <w:t>effective operation and control</w:t>
      </w:r>
    </w:p>
    <w:p w14:paraId="64402318" w14:textId="64E71202" w:rsidR="005F2096" w:rsidRPr="006C080D" w:rsidRDefault="005F2096" w:rsidP="006C080D">
      <w:pPr>
        <w:pStyle w:val="BodyText3"/>
        <w:numPr>
          <w:ilvl w:val="0"/>
          <w:numId w:val="141"/>
        </w:numPr>
        <w:tabs>
          <w:tab w:val="left" w:pos="990"/>
        </w:tabs>
        <w:spacing w:after="0"/>
        <w:jc w:val="both"/>
        <w:rPr>
          <w:rFonts w:cs="Arial"/>
          <w:sz w:val="22"/>
          <w:szCs w:val="22"/>
        </w:rPr>
      </w:pPr>
      <w:r w:rsidRPr="006C080D">
        <w:rPr>
          <w:rFonts w:cs="Arial"/>
          <w:sz w:val="22"/>
          <w:szCs w:val="22"/>
        </w:rPr>
        <w:t>Ensuring ava</w:t>
      </w:r>
      <w:r w:rsidR="002F5077" w:rsidRPr="000C13D7">
        <w:rPr>
          <w:rFonts w:cs="Arial"/>
          <w:sz w:val="22"/>
          <w:szCs w:val="22"/>
        </w:rPr>
        <w:t>ilability of required resources</w:t>
      </w:r>
    </w:p>
    <w:p w14:paraId="0B8F352D" w14:textId="0FAAB06B" w:rsidR="005F2096" w:rsidRPr="006C080D" w:rsidRDefault="002F5077" w:rsidP="006C080D">
      <w:pPr>
        <w:pStyle w:val="BodyText3"/>
        <w:numPr>
          <w:ilvl w:val="0"/>
          <w:numId w:val="141"/>
        </w:numPr>
        <w:tabs>
          <w:tab w:val="left" w:pos="990"/>
        </w:tabs>
        <w:spacing w:after="0"/>
        <w:jc w:val="both"/>
        <w:rPr>
          <w:rFonts w:cs="Arial"/>
          <w:sz w:val="22"/>
          <w:szCs w:val="22"/>
        </w:rPr>
      </w:pPr>
      <w:r w:rsidRPr="000C13D7">
        <w:rPr>
          <w:rFonts w:cs="Arial"/>
          <w:sz w:val="22"/>
          <w:szCs w:val="22"/>
        </w:rPr>
        <w:t>Responsibility and authority</w:t>
      </w:r>
    </w:p>
    <w:p w14:paraId="0FF7B094" w14:textId="223EBC9C" w:rsidR="005F2096" w:rsidRPr="006C080D" w:rsidRDefault="002F5077" w:rsidP="006C080D">
      <w:pPr>
        <w:pStyle w:val="BodyText3"/>
        <w:numPr>
          <w:ilvl w:val="0"/>
          <w:numId w:val="141"/>
        </w:numPr>
        <w:tabs>
          <w:tab w:val="left" w:pos="990"/>
        </w:tabs>
        <w:spacing w:after="0"/>
        <w:jc w:val="both"/>
        <w:rPr>
          <w:rFonts w:cs="Arial"/>
          <w:sz w:val="22"/>
          <w:szCs w:val="22"/>
        </w:rPr>
      </w:pPr>
      <w:r w:rsidRPr="000C13D7">
        <w:rPr>
          <w:rFonts w:cs="Arial"/>
          <w:sz w:val="22"/>
          <w:szCs w:val="22"/>
        </w:rPr>
        <w:t>Risks and opportunities</w:t>
      </w:r>
    </w:p>
    <w:p w14:paraId="2C3DDE35" w14:textId="5BD667F0" w:rsidR="005F2096" w:rsidRPr="006C080D" w:rsidRDefault="005F2096" w:rsidP="006C080D">
      <w:pPr>
        <w:pStyle w:val="BodyText3"/>
        <w:numPr>
          <w:ilvl w:val="0"/>
          <w:numId w:val="141"/>
        </w:numPr>
        <w:tabs>
          <w:tab w:val="left" w:pos="990"/>
        </w:tabs>
        <w:spacing w:after="0"/>
        <w:jc w:val="both"/>
        <w:rPr>
          <w:rFonts w:cs="Arial"/>
          <w:sz w:val="22"/>
          <w:szCs w:val="22"/>
        </w:rPr>
      </w:pPr>
      <w:r w:rsidRPr="006C080D">
        <w:rPr>
          <w:rFonts w:cs="Arial"/>
          <w:sz w:val="22"/>
          <w:szCs w:val="22"/>
        </w:rPr>
        <w:t>Implement changes needed to ensure intended results are achieve</w:t>
      </w:r>
      <w:r w:rsidR="002F5077" w:rsidRPr="000C13D7">
        <w:rPr>
          <w:rFonts w:cs="Arial"/>
          <w:sz w:val="22"/>
          <w:szCs w:val="22"/>
        </w:rPr>
        <w:t>d</w:t>
      </w:r>
    </w:p>
    <w:p w14:paraId="5C8252D2" w14:textId="4B5E5607" w:rsidR="005F2096" w:rsidRPr="006C080D" w:rsidRDefault="005F2096" w:rsidP="006C080D">
      <w:pPr>
        <w:pStyle w:val="BodyText3"/>
        <w:numPr>
          <w:ilvl w:val="0"/>
          <w:numId w:val="141"/>
        </w:numPr>
        <w:tabs>
          <w:tab w:val="left" w:pos="990"/>
        </w:tabs>
        <w:spacing w:after="0"/>
        <w:jc w:val="both"/>
        <w:rPr>
          <w:rFonts w:cs="Arial"/>
          <w:sz w:val="22"/>
          <w:szCs w:val="22"/>
        </w:rPr>
      </w:pPr>
      <w:r w:rsidRPr="006C080D">
        <w:rPr>
          <w:rFonts w:cs="Arial"/>
          <w:sz w:val="22"/>
          <w:szCs w:val="22"/>
        </w:rPr>
        <w:t>Improving processe</w:t>
      </w:r>
      <w:r w:rsidR="002F5077" w:rsidRPr="000C13D7">
        <w:rPr>
          <w:rFonts w:cs="Arial"/>
          <w:sz w:val="22"/>
          <w:szCs w:val="22"/>
        </w:rPr>
        <w:t>s and quality management system</w:t>
      </w:r>
    </w:p>
    <w:p w14:paraId="0EB02BA4" w14:textId="77777777" w:rsidR="005F2096" w:rsidRPr="006C080D" w:rsidRDefault="005F2096" w:rsidP="006C080D">
      <w:pPr>
        <w:tabs>
          <w:tab w:val="left" w:pos="720"/>
        </w:tabs>
        <w:ind w:left="720"/>
        <w:rPr>
          <w:rFonts w:cs="Arial"/>
          <w:szCs w:val="22"/>
        </w:rPr>
      </w:pPr>
    </w:p>
    <w:p w14:paraId="1786F4E4" w14:textId="08DC42F1" w:rsidR="005F2096" w:rsidRPr="00C268C2" w:rsidRDefault="008A0A0D" w:rsidP="00C268C2">
      <w:pPr>
        <w:tabs>
          <w:tab w:val="left" w:pos="720"/>
        </w:tabs>
        <w:ind w:left="1440" w:hanging="180"/>
        <w:rPr>
          <w:rFonts w:cs="Arial"/>
          <w:szCs w:val="22"/>
        </w:rPr>
      </w:pPr>
      <w:r w:rsidRPr="007859D3">
        <w:rPr>
          <w:rFonts w:cs="Arial"/>
          <w:szCs w:val="22"/>
        </w:rPr>
        <w:tab/>
      </w:r>
      <w:r w:rsidR="00C451DD">
        <w:rPr>
          <w:rFonts w:cs="Arial"/>
          <w:szCs w:val="22"/>
        </w:rPr>
        <w:t>LD</w:t>
      </w:r>
      <w:r w:rsidR="005F2096" w:rsidRPr="00C268C2">
        <w:rPr>
          <w:rFonts w:cs="Arial"/>
          <w:szCs w:val="22"/>
        </w:rPr>
        <w:t xml:space="preserve"> has established and maintains a Quality System Manual (QSM - Level I) that includes the scope of the manual and details for any exclusion.  The Quality System M</w:t>
      </w:r>
      <w:r w:rsidR="00C451DD">
        <w:rPr>
          <w:rFonts w:cs="Arial"/>
          <w:szCs w:val="22"/>
        </w:rPr>
        <w:t>anual references corresponding L</w:t>
      </w:r>
      <w:r w:rsidR="005F2096" w:rsidRPr="00C268C2">
        <w:rPr>
          <w:rFonts w:cs="Arial"/>
          <w:szCs w:val="22"/>
        </w:rPr>
        <w:t>evel II process procedures describing the interaction between processes and facilities. Documented process procedures directly relate to incremented individual requirement clauses of applicable International Standards and other corresponding regulatory documents.</w:t>
      </w:r>
    </w:p>
    <w:p w14:paraId="2F6D9F27" w14:textId="77777777" w:rsidR="005F2096" w:rsidRPr="00C268C2" w:rsidRDefault="005F2096" w:rsidP="00C268C2">
      <w:pPr>
        <w:tabs>
          <w:tab w:val="left" w:pos="720"/>
        </w:tabs>
        <w:ind w:left="1440" w:hanging="180"/>
        <w:rPr>
          <w:rFonts w:cs="Arial"/>
          <w:szCs w:val="22"/>
        </w:rPr>
      </w:pPr>
    </w:p>
    <w:p w14:paraId="1B7F6A38" w14:textId="50F3D2BF" w:rsidR="005F2096" w:rsidRPr="00C268C2" w:rsidRDefault="008A0A0D" w:rsidP="00C268C2">
      <w:pPr>
        <w:tabs>
          <w:tab w:val="left" w:pos="720"/>
        </w:tabs>
        <w:ind w:left="1440" w:hanging="180"/>
        <w:rPr>
          <w:rFonts w:cs="Arial"/>
          <w:szCs w:val="22"/>
        </w:rPr>
      </w:pPr>
      <w:r w:rsidRPr="007859D3">
        <w:rPr>
          <w:rFonts w:cs="Arial"/>
          <w:szCs w:val="22"/>
        </w:rPr>
        <w:tab/>
        <w:t>L</w:t>
      </w:r>
      <w:r w:rsidR="005F2096" w:rsidRPr="00C268C2">
        <w:rPr>
          <w:rFonts w:cs="Arial"/>
          <w:szCs w:val="22"/>
        </w:rPr>
        <w:t xml:space="preserve">evel III work instructions, flowcharts and user guides </w:t>
      </w:r>
      <w:r w:rsidRPr="007859D3">
        <w:rPr>
          <w:rFonts w:cs="Arial"/>
          <w:szCs w:val="22"/>
        </w:rPr>
        <w:t xml:space="preserve">are used </w:t>
      </w:r>
      <w:r w:rsidR="005F2096" w:rsidRPr="00C268C2">
        <w:rPr>
          <w:rFonts w:cs="Arial"/>
          <w:szCs w:val="22"/>
        </w:rPr>
        <w:t xml:space="preserve">where the absence of such documents could adversely affect quality.  These documents are kept current to maintain their continued suitability and relevance.  </w:t>
      </w:r>
      <w:r w:rsidR="00C451DD">
        <w:rPr>
          <w:rFonts w:cs="Arial"/>
          <w:szCs w:val="22"/>
        </w:rPr>
        <w:t>M</w:t>
      </w:r>
      <w:r w:rsidR="005F2096" w:rsidRPr="00C268C2">
        <w:rPr>
          <w:rFonts w:cs="Arial"/>
          <w:szCs w:val="22"/>
        </w:rPr>
        <w:t>anagement utilizes internal and external audits for ensuring current and effective quality system documentation.  The Quality Assurance Manage</w:t>
      </w:r>
      <w:r w:rsidRPr="007859D3">
        <w:rPr>
          <w:rFonts w:cs="Arial"/>
          <w:szCs w:val="22"/>
        </w:rPr>
        <w:t>r</w:t>
      </w:r>
      <w:r w:rsidR="005F2096" w:rsidRPr="00C268C2">
        <w:rPr>
          <w:rFonts w:cs="Arial"/>
          <w:szCs w:val="22"/>
        </w:rPr>
        <w:t xml:space="preserve"> has the ultimate responsibility to ensure that the Quality Management System is implemented, understood and maintained at all levels of the organization.</w:t>
      </w:r>
    </w:p>
    <w:p w14:paraId="021AB207" w14:textId="77777777" w:rsidR="005F2096" w:rsidRPr="00C268C2" w:rsidRDefault="005F2096" w:rsidP="00C268C2">
      <w:pPr>
        <w:tabs>
          <w:tab w:val="left" w:pos="720"/>
        </w:tabs>
        <w:ind w:left="1440" w:hanging="180"/>
        <w:rPr>
          <w:rFonts w:cs="Arial"/>
          <w:szCs w:val="22"/>
        </w:rPr>
      </w:pPr>
    </w:p>
    <w:p w14:paraId="552C5530" w14:textId="77BC3BA9" w:rsidR="005F2096" w:rsidRPr="00C268C2" w:rsidRDefault="008A0A0D" w:rsidP="00C268C2">
      <w:pPr>
        <w:tabs>
          <w:tab w:val="left" w:pos="720"/>
        </w:tabs>
        <w:ind w:left="1440" w:hanging="180"/>
        <w:rPr>
          <w:rFonts w:cs="Arial"/>
          <w:szCs w:val="22"/>
        </w:rPr>
      </w:pPr>
      <w:r w:rsidRPr="007859D3">
        <w:rPr>
          <w:rFonts w:cs="Arial"/>
          <w:szCs w:val="22"/>
        </w:rPr>
        <w:tab/>
      </w:r>
      <w:r w:rsidR="005F2096" w:rsidRPr="00C268C2">
        <w:rPr>
          <w:rFonts w:cs="Arial"/>
          <w:szCs w:val="22"/>
        </w:rPr>
        <w:t xml:space="preserve">This Quality Assurance Manual and Controlled Department procedures define the </w:t>
      </w:r>
      <w:r w:rsidRPr="007859D3">
        <w:rPr>
          <w:rFonts w:cs="Arial"/>
          <w:szCs w:val="22"/>
        </w:rPr>
        <w:t>LD</w:t>
      </w:r>
      <w:r w:rsidR="005F2096" w:rsidRPr="00C268C2">
        <w:rPr>
          <w:rFonts w:cs="Arial"/>
          <w:szCs w:val="22"/>
        </w:rPr>
        <w:t xml:space="preserve"> requirements and plans for quality.  The interaction of the Senior Leadership Team, Technology Centers / Divisions, Functional Support Departments, as well as additional assigned responsible employees defined in procedures; provide methods for meeting our stated quality policy, objectives and continuous improvement requirements.</w:t>
      </w:r>
    </w:p>
    <w:p w14:paraId="20CCF772" w14:textId="77777777" w:rsidR="005F2096" w:rsidRPr="00C268C2" w:rsidRDefault="005F2096" w:rsidP="00C268C2">
      <w:pPr>
        <w:pStyle w:val="BodyText3"/>
        <w:tabs>
          <w:tab w:val="left" w:pos="540"/>
        </w:tabs>
        <w:ind w:left="720"/>
        <w:rPr>
          <w:rFonts w:cs="Arial"/>
          <w:sz w:val="22"/>
          <w:szCs w:val="22"/>
        </w:rPr>
      </w:pPr>
      <w:r w:rsidRPr="00C268C2">
        <w:rPr>
          <w:rFonts w:cs="Arial"/>
          <w:sz w:val="22"/>
          <w:szCs w:val="22"/>
        </w:rPr>
        <w:t xml:space="preserve"> </w:t>
      </w:r>
    </w:p>
    <w:p w14:paraId="723D9532" w14:textId="38B33034" w:rsidR="005F2096" w:rsidRPr="00C268C2" w:rsidRDefault="005F2096" w:rsidP="00C268C2">
      <w:pPr>
        <w:pStyle w:val="BodyText3"/>
        <w:tabs>
          <w:tab w:val="left" w:pos="540"/>
        </w:tabs>
        <w:ind w:left="1440" w:hanging="720"/>
        <w:rPr>
          <w:rFonts w:cs="Arial"/>
          <w:sz w:val="22"/>
          <w:szCs w:val="22"/>
        </w:rPr>
      </w:pPr>
      <w:r w:rsidRPr="00C268C2">
        <w:rPr>
          <w:rFonts w:cs="Arial"/>
          <w:b/>
          <w:sz w:val="22"/>
          <w:szCs w:val="22"/>
        </w:rPr>
        <w:t>4.4.2</w:t>
      </w:r>
      <w:r w:rsidR="00C75A49" w:rsidRPr="00C268C2">
        <w:rPr>
          <w:rFonts w:cs="Arial"/>
          <w:b/>
          <w:sz w:val="24"/>
          <w:szCs w:val="24"/>
        </w:rPr>
        <w:tab/>
      </w:r>
      <w:r w:rsidR="006B5927">
        <w:rPr>
          <w:rFonts w:cs="Arial"/>
          <w:sz w:val="22"/>
          <w:szCs w:val="22"/>
        </w:rPr>
        <w:t>LD</w:t>
      </w:r>
      <w:r w:rsidRPr="00C268C2">
        <w:rPr>
          <w:rFonts w:cs="Arial"/>
          <w:sz w:val="22"/>
          <w:szCs w:val="22"/>
        </w:rPr>
        <w:t xml:space="preserve"> maintains and retains, to the extent necessary, documented information to support the operation of our processes and that they are being carried out as planned.</w:t>
      </w:r>
    </w:p>
    <w:p w14:paraId="3F9195A0" w14:textId="6A6C68B9" w:rsidR="005F2096" w:rsidRPr="00C268C2" w:rsidRDefault="006B5927" w:rsidP="00C268C2">
      <w:pPr>
        <w:pStyle w:val="BodyText3"/>
        <w:tabs>
          <w:tab w:val="left" w:pos="540"/>
        </w:tabs>
        <w:ind w:left="1440"/>
        <w:rPr>
          <w:rFonts w:cs="Arial"/>
          <w:sz w:val="22"/>
          <w:szCs w:val="22"/>
        </w:rPr>
      </w:pPr>
      <w:r>
        <w:rPr>
          <w:rFonts w:cs="Arial"/>
          <w:sz w:val="22"/>
          <w:szCs w:val="22"/>
        </w:rPr>
        <w:t>LD</w:t>
      </w:r>
      <w:r w:rsidR="005F2096" w:rsidRPr="00C268C2">
        <w:rPr>
          <w:rFonts w:cs="Arial"/>
          <w:sz w:val="22"/>
          <w:szCs w:val="22"/>
        </w:rPr>
        <w:t xml:space="preserve"> has established and maintained documented information including:</w:t>
      </w:r>
    </w:p>
    <w:p w14:paraId="4F25FBB5" w14:textId="6B5AF921" w:rsidR="005F2096" w:rsidRPr="00C268C2" w:rsidRDefault="005F2096" w:rsidP="00C268C2">
      <w:pPr>
        <w:pStyle w:val="BodyText3"/>
        <w:numPr>
          <w:ilvl w:val="0"/>
          <w:numId w:val="142"/>
        </w:numPr>
        <w:tabs>
          <w:tab w:val="left" w:pos="900"/>
        </w:tabs>
        <w:spacing w:after="0"/>
        <w:jc w:val="both"/>
        <w:rPr>
          <w:rFonts w:cs="Arial"/>
          <w:sz w:val="22"/>
          <w:szCs w:val="22"/>
        </w:rPr>
      </w:pPr>
      <w:r w:rsidRPr="00C268C2">
        <w:rPr>
          <w:rFonts w:cs="Arial"/>
          <w:sz w:val="22"/>
          <w:szCs w:val="22"/>
        </w:rPr>
        <w:t xml:space="preserve">A general description </w:t>
      </w:r>
      <w:r w:rsidR="006B5927">
        <w:rPr>
          <w:rFonts w:cs="Arial"/>
          <w:sz w:val="22"/>
          <w:szCs w:val="22"/>
        </w:rPr>
        <w:t>of relevant parties within the Level II documentation</w:t>
      </w:r>
    </w:p>
    <w:p w14:paraId="7F362DC2" w14:textId="0E599C65" w:rsidR="005F2096" w:rsidRPr="00C268C2" w:rsidRDefault="005F2096" w:rsidP="00C268C2">
      <w:pPr>
        <w:pStyle w:val="BodyText3"/>
        <w:numPr>
          <w:ilvl w:val="0"/>
          <w:numId w:val="142"/>
        </w:numPr>
        <w:tabs>
          <w:tab w:val="left" w:pos="900"/>
        </w:tabs>
        <w:spacing w:after="0"/>
        <w:jc w:val="both"/>
        <w:rPr>
          <w:rFonts w:cs="Arial"/>
          <w:sz w:val="22"/>
          <w:szCs w:val="22"/>
        </w:rPr>
      </w:pPr>
      <w:r w:rsidRPr="00C268C2">
        <w:rPr>
          <w:rFonts w:cs="Arial"/>
          <w:sz w:val="22"/>
          <w:szCs w:val="22"/>
        </w:rPr>
        <w:t>Scope of the quality management system including boundaries and</w:t>
      </w:r>
      <w:r w:rsidR="006B5927">
        <w:rPr>
          <w:rFonts w:cs="Arial"/>
          <w:sz w:val="22"/>
          <w:szCs w:val="22"/>
        </w:rPr>
        <w:t xml:space="preserve"> applicability</w:t>
      </w:r>
    </w:p>
    <w:p w14:paraId="5C8677F7" w14:textId="099C1F1A" w:rsidR="005F2096" w:rsidRPr="00C268C2" w:rsidRDefault="005F2096" w:rsidP="00C268C2">
      <w:pPr>
        <w:pStyle w:val="BodyText3"/>
        <w:numPr>
          <w:ilvl w:val="0"/>
          <w:numId w:val="142"/>
        </w:numPr>
        <w:tabs>
          <w:tab w:val="left" w:pos="900"/>
        </w:tabs>
        <w:spacing w:after="0"/>
        <w:jc w:val="both"/>
        <w:rPr>
          <w:rFonts w:cs="Arial"/>
          <w:sz w:val="22"/>
          <w:szCs w:val="22"/>
        </w:rPr>
      </w:pPr>
      <w:r w:rsidRPr="00C268C2">
        <w:rPr>
          <w:rFonts w:cs="Arial"/>
          <w:sz w:val="22"/>
          <w:szCs w:val="22"/>
        </w:rPr>
        <w:t>Descriptions of processes of the quality manageme</w:t>
      </w:r>
      <w:r w:rsidR="006B5927">
        <w:rPr>
          <w:rFonts w:cs="Arial"/>
          <w:sz w:val="22"/>
          <w:szCs w:val="22"/>
        </w:rPr>
        <w:t>nt system and their application</w:t>
      </w:r>
    </w:p>
    <w:p w14:paraId="2DB52EC0" w14:textId="1465A356" w:rsidR="005F2096" w:rsidRPr="00C268C2" w:rsidRDefault="005F2096" w:rsidP="00C268C2">
      <w:pPr>
        <w:pStyle w:val="BodyText3"/>
        <w:numPr>
          <w:ilvl w:val="0"/>
          <w:numId w:val="142"/>
        </w:numPr>
        <w:tabs>
          <w:tab w:val="left" w:pos="900"/>
        </w:tabs>
        <w:spacing w:after="0"/>
        <w:jc w:val="both"/>
        <w:rPr>
          <w:rFonts w:cs="Arial"/>
          <w:sz w:val="22"/>
          <w:szCs w:val="22"/>
        </w:rPr>
      </w:pPr>
      <w:r w:rsidRPr="00C268C2">
        <w:rPr>
          <w:rFonts w:cs="Arial"/>
          <w:sz w:val="22"/>
          <w:szCs w:val="22"/>
        </w:rPr>
        <w:t>P</w:t>
      </w:r>
      <w:r w:rsidR="006B5927">
        <w:rPr>
          <w:rFonts w:cs="Arial"/>
          <w:sz w:val="22"/>
          <w:szCs w:val="22"/>
        </w:rPr>
        <w:t>rocess sequence and interaction</w:t>
      </w:r>
    </w:p>
    <w:p w14:paraId="1ACF446F" w14:textId="050D19B9" w:rsidR="005F2096" w:rsidRPr="00C268C2" w:rsidRDefault="005F2096" w:rsidP="00C268C2">
      <w:pPr>
        <w:pStyle w:val="BodyText3"/>
        <w:numPr>
          <w:ilvl w:val="0"/>
          <w:numId w:val="142"/>
        </w:numPr>
        <w:tabs>
          <w:tab w:val="left" w:pos="900"/>
        </w:tabs>
        <w:spacing w:after="0"/>
        <w:jc w:val="both"/>
        <w:rPr>
          <w:rFonts w:cs="Arial"/>
          <w:sz w:val="22"/>
          <w:szCs w:val="22"/>
        </w:rPr>
      </w:pPr>
      <w:r w:rsidRPr="00C268C2">
        <w:rPr>
          <w:rFonts w:cs="Arial"/>
          <w:sz w:val="22"/>
          <w:szCs w:val="22"/>
        </w:rPr>
        <w:t>Proce</w:t>
      </w:r>
      <w:r w:rsidR="006B5927">
        <w:rPr>
          <w:rFonts w:cs="Arial"/>
          <w:sz w:val="22"/>
          <w:szCs w:val="22"/>
        </w:rPr>
        <w:t>ss responsibility and authority</w:t>
      </w:r>
      <w:r w:rsidRPr="00C268C2">
        <w:rPr>
          <w:rFonts w:cs="Arial"/>
          <w:sz w:val="22"/>
          <w:szCs w:val="22"/>
        </w:rPr>
        <w:t xml:space="preserve"> </w:t>
      </w:r>
    </w:p>
    <w:p w14:paraId="1C811125" w14:textId="77777777" w:rsidR="005F2096" w:rsidRPr="00C268C2" w:rsidRDefault="005F2096" w:rsidP="00C268C2">
      <w:pPr>
        <w:tabs>
          <w:tab w:val="left" w:pos="0"/>
        </w:tabs>
        <w:ind w:left="720"/>
        <w:jc w:val="both"/>
        <w:rPr>
          <w:rFonts w:cs="Arial"/>
          <w:szCs w:val="22"/>
        </w:rPr>
      </w:pPr>
    </w:p>
    <w:p w14:paraId="1E7B8279" w14:textId="50C4975E" w:rsidR="005F2096" w:rsidRPr="00C268C2" w:rsidRDefault="00C75A49" w:rsidP="00C268C2">
      <w:pPr>
        <w:tabs>
          <w:tab w:val="left" w:pos="810"/>
        </w:tabs>
        <w:ind w:left="1530" w:hanging="270"/>
        <w:jc w:val="both"/>
        <w:rPr>
          <w:rFonts w:cs="Arial"/>
          <w:szCs w:val="22"/>
        </w:rPr>
      </w:pPr>
      <w:r w:rsidRPr="007859D3">
        <w:rPr>
          <w:rFonts w:cs="Arial"/>
          <w:szCs w:val="22"/>
        </w:rPr>
        <w:tab/>
      </w:r>
      <w:r w:rsidR="005F2096" w:rsidRPr="00C268C2">
        <w:rPr>
          <w:rFonts w:cs="Arial"/>
          <w:szCs w:val="22"/>
        </w:rPr>
        <w:t xml:space="preserve">For </w:t>
      </w:r>
      <w:r w:rsidR="005F2096" w:rsidRPr="00C268C2">
        <w:rPr>
          <w:rFonts w:cs="Arial"/>
          <w:bCs/>
          <w:szCs w:val="22"/>
        </w:rPr>
        <w:t xml:space="preserve">product certified to </w:t>
      </w:r>
      <w:r w:rsidRPr="007859D3">
        <w:rPr>
          <w:rFonts w:cs="Arial"/>
          <w:bCs/>
          <w:szCs w:val="22"/>
        </w:rPr>
        <w:t xml:space="preserve">Intrinsic Safe standards such as </w:t>
      </w:r>
      <w:r w:rsidR="005F2096" w:rsidRPr="00C268C2">
        <w:rPr>
          <w:rFonts w:cs="Arial"/>
          <w:bCs/>
          <w:szCs w:val="22"/>
        </w:rPr>
        <w:t>ATEX</w:t>
      </w:r>
      <w:r w:rsidRPr="007859D3">
        <w:rPr>
          <w:rFonts w:cs="Arial"/>
          <w:bCs/>
          <w:szCs w:val="22"/>
        </w:rPr>
        <w:t xml:space="preserve"> </w:t>
      </w:r>
      <w:r w:rsidR="005F2096" w:rsidRPr="00C268C2">
        <w:rPr>
          <w:rFonts w:cs="Arial"/>
          <w:bCs/>
          <w:szCs w:val="22"/>
        </w:rPr>
        <w:t xml:space="preserve">and IEC80079-34, </w:t>
      </w:r>
      <w:r w:rsidR="006B5927">
        <w:rPr>
          <w:rFonts w:cs="Arial"/>
          <w:bCs/>
          <w:szCs w:val="22"/>
        </w:rPr>
        <w:t>LD</w:t>
      </w:r>
      <w:r w:rsidR="005F2096" w:rsidRPr="00C268C2">
        <w:rPr>
          <w:rFonts w:cs="Arial"/>
          <w:bCs/>
          <w:szCs w:val="22"/>
        </w:rPr>
        <w:t xml:space="preserve"> has defined the necessary quality management system processes needed to ensure </w:t>
      </w:r>
      <w:r w:rsidR="005F2096" w:rsidRPr="00C268C2">
        <w:rPr>
          <w:rFonts w:cs="Arial"/>
          <w:bCs/>
          <w:szCs w:val="22"/>
        </w:rPr>
        <w:lastRenderedPageBreak/>
        <w:t>that product requirements as described in the EC-Type Examination Certificates are realized</w:t>
      </w:r>
      <w:r w:rsidR="006B5927">
        <w:rPr>
          <w:rFonts w:cs="Arial"/>
          <w:bCs/>
          <w:szCs w:val="22"/>
        </w:rPr>
        <w:t xml:space="preserve"> (See D0001.0014 Quality Addendum for Intrinsic Safe Products)</w:t>
      </w:r>
      <w:r w:rsidR="005F2096" w:rsidRPr="00C268C2">
        <w:rPr>
          <w:rFonts w:cs="Arial"/>
          <w:bCs/>
          <w:szCs w:val="22"/>
        </w:rPr>
        <w:t>.</w:t>
      </w:r>
    </w:p>
    <w:p w14:paraId="286F4510" w14:textId="71F95D7E" w:rsidR="009A42EA" w:rsidRPr="000C13D7" w:rsidRDefault="009A42EA" w:rsidP="00C268C2">
      <w:pPr>
        <w:ind w:left="450"/>
        <w:rPr>
          <w:szCs w:val="22"/>
        </w:rPr>
      </w:pPr>
    </w:p>
    <w:p w14:paraId="06848E48" w14:textId="77777777" w:rsidR="005E4290" w:rsidRPr="00C268C2" w:rsidRDefault="005E4290" w:rsidP="00C268C2">
      <w:pPr>
        <w:ind w:left="450"/>
        <w:rPr>
          <w:rFonts w:cs="Arial"/>
          <w:b/>
          <w:bCs/>
          <w:kern w:val="32"/>
          <w:szCs w:val="22"/>
        </w:rPr>
      </w:pPr>
    </w:p>
    <w:p w14:paraId="1C849351" w14:textId="01D27DE5" w:rsidR="005A25BA" w:rsidRDefault="005F2096">
      <w:pPr>
        <w:pStyle w:val="Heading1"/>
      </w:pPr>
      <w:bookmarkStart w:id="36" w:name="_Toc508806743"/>
      <w:r>
        <w:t>5</w:t>
      </w:r>
      <w:r w:rsidR="005A25BA">
        <w:t>.0</w:t>
      </w:r>
      <w:r w:rsidR="00984128">
        <w:t xml:space="preserve">  </w:t>
      </w:r>
      <w:r w:rsidR="00E4372C">
        <w:t>LEADERSHIP</w:t>
      </w:r>
      <w:bookmarkEnd w:id="36"/>
      <w:r w:rsidR="005A25BA">
        <w:t xml:space="preserve"> </w:t>
      </w:r>
    </w:p>
    <w:p w14:paraId="25145D60" w14:textId="59042FC0" w:rsidR="005A25BA" w:rsidRPr="00C268C2" w:rsidRDefault="005F2096">
      <w:pPr>
        <w:pStyle w:val="Heading2"/>
        <w:rPr>
          <w:i w:val="0"/>
        </w:rPr>
      </w:pPr>
      <w:bookmarkStart w:id="37" w:name="_Toc508806744"/>
      <w:r w:rsidRPr="00C268C2">
        <w:rPr>
          <w:i w:val="0"/>
        </w:rPr>
        <w:t>5</w:t>
      </w:r>
      <w:r w:rsidR="005A25BA" w:rsidRPr="00C268C2">
        <w:rPr>
          <w:i w:val="0"/>
        </w:rPr>
        <w:t>.1</w:t>
      </w:r>
      <w:r w:rsidR="0009061E">
        <w:rPr>
          <w:i w:val="0"/>
        </w:rPr>
        <w:t xml:space="preserve"> </w:t>
      </w:r>
      <w:r w:rsidR="00E4372C" w:rsidRPr="00C268C2">
        <w:rPr>
          <w:i w:val="0"/>
        </w:rPr>
        <w:t>L</w:t>
      </w:r>
      <w:r w:rsidR="00984128">
        <w:rPr>
          <w:i w:val="0"/>
        </w:rPr>
        <w:t>eadership Commitment</w:t>
      </w:r>
      <w:bookmarkEnd w:id="37"/>
    </w:p>
    <w:p w14:paraId="194EE247" w14:textId="77777777" w:rsidR="006D5E94" w:rsidRPr="006D5E94" w:rsidRDefault="006D5E94" w:rsidP="00FF4595">
      <w:pPr>
        <w:ind w:left="720"/>
      </w:pPr>
    </w:p>
    <w:p w14:paraId="22877E47" w14:textId="745B4373" w:rsidR="005A25BA" w:rsidRPr="00CD47C5" w:rsidRDefault="003F37B1" w:rsidP="00C268C2">
      <w:pPr>
        <w:ind w:left="720"/>
        <w:rPr>
          <w:szCs w:val="22"/>
        </w:rPr>
      </w:pPr>
      <w:r w:rsidRPr="00D54BB1">
        <w:rPr>
          <w:szCs w:val="22"/>
        </w:rPr>
        <w:t xml:space="preserve">Management </w:t>
      </w:r>
      <w:r w:rsidR="00C240DB" w:rsidRPr="0066690B">
        <w:rPr>
          <w:szCs w:val="22"/>
        </w:rPr>
        <w:t xml:space="preserve">demonstrates their leadership and commitment to our QMS by verifying the effectiveness of our </w:t>
      </w:r>
      <w:r w:rsidRPr="0066690B">
        <w:rPr>
          <w:szCs w:val="22"/>
        </w:rPr>
        <w:t xml:space="preserve">quality management </w:t>
      </w:r>
      <w:r w:rsidR="00C240DB" w:rsidRPr="00CC3918">
        <w:rPr>
          <w:szCs w:val="22"/>
        </w:rPr>
        <w:t>system</w:t>
      </w:r>
      <w:r w:rsidR="000C7E1D" w:rsidRPr="00922FBF">
        <w:rPr>
          <w:szCs w:val="22"/>
        </w:rPr>
        <w:t xml:space="preserve"> to fulfill the stated policy of </w:t>
      </w:r>
      <w:r w:rsidR="000C7E1D" w:rsidRPr="00CD47C5">
        <w:rPr>
          <w:szCs w:val="22"/>
        </w:rPr>
        <w:t>“Total Customer Satisfaction”,</w:t>
      </w:r>
      <w:r w:rsidR="00C240DB" w:rsidRPr="00CD47C5">
        <w:rPr>
          <w:szCs w:val="22"/>
        </w:rPr>
        <w:t xml:space="preserve"> in the following ways</w:t>
      </w:r>
      <w:r w:rsidR="005A25BA" w:rsidRPr="00CD47C5">
        <w:rPr>
          <w:szCs w:val="22"/>
        </w:rPr>
        <w:t>:</w:t>
      </w:r>
    </w:p>
    <w:p w14:paraId="762723A3" w14:textId="77777777" w:rsidR="00C240DB" w:rsidRPr="00CD47C5" w:rsidRDefault="005A38E6" w:rsidP="00C268C2">
      <w:pPr>
        <w:numPr>
          <w:ilvl w:val="0"/>
          <w:numId w:val="9"/>
        </w:numPr>
        <w:tabs>
          <w:tab w:val="clear" w:pos="1080"/>
          <w:tab w:val="num" w:pos="1440"/>
        </w:tabs>
        <w:ind w:left="1440"/>
        <w:rPr>
          <w:szCs w:val="22"/>
        </w:rPr>
      </w:pPr>
      <w:r w:rsidRPr="00CD47C5">
        <w:rPr>
          <w:szCs w:val="22"/>
        </w:rPr>
        <w:t xml:space="preserve">Establishing </w:t>
      </w:r>
      <w:r w:rsidR="00691C3F" w:rsidRPr="00CD47C5">
        <w:rPr>
          <w:szCs w:val="22"/>
        </w:rPr>
        <w:t xml:space="preserve">a </w:t>
      </w:r>
      <w:r w:rsidRPr="00CD47C5">
        <w:rPr>
          <w:szCs w:val="22"/>
        </w:rPr>
        <w:t>q</w:t>
      </w:r>
      <w:r w:rsidR="005A25BA" w:rsidRPr="00CD47C5">
        <w:rPr>
          <w:szCs w:val="22"/>
        </w:rPr>
        <w:t xml:space="preserve">uality policy, </w:t>
      </w:r>
      <w:r w:rsidR="00691C3F" w:rsidRPr="00CD47C5">
        <w:rPr>
          <w:szCs w:val="22"/>
        </w:rPr>
        <w:t>Vision and</w:t>
      </w:r>
      <w:r w:rsidR="005A25BA" w:rsidRPr="00CD47C5">
        <w:rPr>
          <w:szCs w:val="22"/>
        </w:rPr>
        <w:t xml:space="preserve"> Mission Statement</w:t>
      </w:r>
      <w:r w:rsidR="00691C3F" w:rsidRPr="00CD47C5">
        <w:rPr>
          <w:szCs w:val="22"/>
        </w:rPr>
        <w:t>s</w:t>
      </w:r>
      <w:r w:rsidR="005A25BA" w:rsidRPr="00CD47C5">
        <w:rPr>
          <w:szCs w:val="22"/>
        </w:rPr>
        <w:t xml:space="preserve"> and ensuring that </w:t>
      </w:r>
      <w:r w:rsidR="00C240DB" w:rsidRPr="00CD47C5">
        <w:rPr>
          <w:szCs w:val="22"/>
        </w:rPr>
        <w:t>objectives are compatible with our strategic organizational direction.</w:t>
      </w:r>
    </w:p>
    <w:p w14:paraId="1CC280B4" w14:textId="77777777" w:rsidR="00C240DB" w:rsidRPr="00CD47C5" w:rsidRDefault="00C240DB" w:rsidP="00C268C2">
      <w:pPr>
        <w:numPr>
          <w:ilvl w:val="0"/>
          <w:numId w:val="9"/>
        </w:numPr>
        <w:ind w:left="1440"/>
        <w:rPr>
          <w:szCs w:val="22"/>
        </w:rPr>
      </w:pPr>
      <w:r w:rsidRPr="00CD47C5">
        <w:rPr>
          <w:szCs w:val="22"/>
        </w:rPr>
        <w:t>Integrating our QMS into our organizations business plan.</w:t>
      </w:r>
    </w:p>
    <w:p w14:paraId="38017071" w14:textId="77777777" w:rsidR="00C240DB" w:rsidRPr="00CD47C5" w:rsidRDefault="00C240DB" w:rsidP="00C268C2">
      <w:pPr>
        <w:numPr>
          <w:ilvl w:val="0"/>
          <w:numId w:val="9"/>
        </w:numPr>
        <w:ind w:left="1440"/>
        <w:rPr>
          <w:szCs w:val="22"/>
        </w:rPr>
      </w:pPr>
      <w:r w:rsidRPr="00CD47C5">
        <w:rPr>
          <w:szCs w:val="22"/>
        </w:rPr>
        <w:t>Promoting a process approach and risk based thinking.</w:t>
      </w:r>
    </w:p>
    <w:p w14:paraId="6B997CF9" w14:textId="77777777" w:rsidR="005A25BA" w:rsidRPr="00CD47C5" w:rsidRDefault="005A25BA" w:rsidP="00C268C2">
      <w:pPr>
        <w:numPr>
          <w:ilvl w:val="0"/>
          <w:numId w:val="9"/>
        </w:numPr>
        <w:ind w:left="1440"/>
        <w:rPr>
          <w:szCs w:val="22"/>
        </w:rPr>
      </w:pPr>
      <w:r w:rsidRPr="00CD47C5">
        <w:rPr>
          <w:szCs w:val="22"/>
        </w:rPr>
        <w:t>Providing the resources necessary to research regulatory &amp; statutory requirements as part of the design process.</w:t>
      </w:r>
    </w:p>
    <w:p w14:paraId="75ABA563" w14:textId="77777777" w:rsidR="008B2F3F" w:rsidRPr="00CD47C5" w:rsidRDefault="008B2F3F" w:rsidP="00C268C2">
      <w:pPr>
        <w:numPr>
          <w:ilvl w:val="0"/>
          <w:numId w:val="9"/>
        </w:numPr>
        <w:ind w:left="1440"/>
        <w:rPr>
          <w:szCs w:val="22"/>
        </w:rPr>
      </w:pPr>
      <w:r w:rsidRPr="00CD47C5">
        <w:rPr>
          <w:szCs w:val="22"/>
        </w:rPr>
        <w:t>Communicating the importance of our QMS requirements and achieving planned results.</w:t>
      </w:r>
    </w:p>
    <w:p w14:paraId="70ECCD70" w14:textId="0D1E7021" w:rsidR="00C240DB" w:rsidRPr="00CD47C5" w:rsidRDefault="00C240DB" w:rsidP="00C268C2">
      <w:pPr>
        <w:numPr>
          <w:ilvl w:val="0"/>
          <w:numId w:val="9"/>
        </w:numPr>
        <w:ind w:left="1440"/>
        <w:rPr>
          <w:szCs w:val="22"/>
        </w:rPr>
      </w:pPr>
      <w:r w:rsidRPr="00CD47C5">
        <w:rPr>
          <w:szCs w:val="22"/>
        </w:rPr>
        <w:t>Ensuring the availability of necessary resources, i.e., financial, human, training, equipment and infrastructure.</w:t>
      </w:r>
    </w:p>
    <w:p w14:paraId="519514B6" w14:textId="6C4DF304" w:rsidR="008B2F3F" w:rsidRPr="00CD47C5" w:rsidRDefault="008B2F3F" w:rsidP="00C268C2">
      <w:pPr>
        <w:numPr>
          <w:ilvl w:val="0"/>
          <w:numId w:val="9"/>
        </w:numPr>
        <w:ind w:left="1440"/>
        <w:rPr>
          <w:szCs w:val="22"/>
        </w:rPr>
      </w:pPr>
      <w:r w:rsidRPr="00CD47C5">
        <w:rPr>
          <w:szCs w:val="22"/>
        </w:rPr>
        <w:t xml:space="preserve">Participation in management reviews of the QMS (Management Review, </w:t>
      </w:r>
      <w:r w:rsidR="003F37B1" w:rsidRPr="00CD47C5">
        <w:rPr>
          <w:szCs w:val="22"/>
        </w:rPr>
        <w:t>(</w:t>
      </w:r>
      <w:r w:rsidRPr="00CD47C5">
        <w:rPr>
          <w:szCs w:val="22"/>
        </w:rPr>
        <w:t>D0001.1164-</w:t>
      </w:r>
      <w:r w:rsidR="006B5927">
        <w:rPr>
          <w:szCs w:val="22"/>
        </w:rPr>
        <w:t>2</w:t>
      </w:r>
      <w:r w:rsidRPr="00CD47C5">
        <w:rPr>
          <w:szCs w:val="22"/>
        </w:rPr>
        <w:t>).</w:t>
      </w:r>
    </w:p>
    <w:p w14:paraId="3B182909" w14:textId="285C192C" w:rsidR="00C240DB" w:rsidRPr="00CD47C5" w:rsidRDefault="008B2F3F" w:rsidP="00C268C2">
      <w:pPr>
        <w:numPr>
          <w:ilvl w:val="0"/>
          <w:numId w:val="9"/>
        </w:numPr>
        <w:ind w:left="1440"/>
        <w:rPr>
          <w:szCs w:val="22"/>
        </w:rPr>
      </w:pPr>
      <w:r w:rsidRPr="00CD47C5">
        <w:rPr>
          <w:szCs w:val="22"/>
        </w:rPr>
        <w:t>Promoting improvement and supporting relevant management roles demonstrating effective leadership.</w:t>
      </w:r>
    </w:p>
    <w:p w14:paraId="703E8745" w14:textId="78B74CAC" w:rsidR="008B2F3F" w:rsidRPr="00CD47C5" w:rsidRDefault="008B2F3F" w:rsidP="00C268C2">
      <w:pPr>
        <w:ind w:left="720"/>
        <w:rPr>
          <w:szCs w:val="22"/>
        </w:rPr>
      </w:pPr>
    </w:p>
    <w:p w14:paraId="2B056DDA" w14:textId="76DFDCF3" w:rsidR="008B2F3F" w:rsidRPr="00CD47C5" w:rsidRDefault="008B2F3F" w:rsidP="00C268C2">
      <w:pPr>
        <w:ind w:left="720"/>
        <w:rPr>
          <w:szCs w:val="22"/>
        </w:rPr>
      </w:pPr>
      <w:r w:rsidRPr="00CD47C5">
        <w:rPr>
          <w:szCs w:val="22"/>
        </w:rPr>
        <w:t xml:space="preserve">Management conveys the importance of meeting </w:t>
      </w:r>
      <w:r w:rsidR="003F37B1" w:rsidRPr="00CD47C5">
        <w:rPr>
          <w:szCs w:val="22"/>
        </w:rPr>
        <w:t xml:space="preserve">customer, </w:t>
      </w:r>
      <w:r w:rsidRPr="00CD47C5">
        <w:rPr>
          <w:szCs w:val="22"/>
        </w:rPr>
        <w:t xml:space="preserve">statutory and </w:t>
      </w:r>
      <w:r w:rsidR="003F37B1" w:rsidRPr="00CD47C5">
        <w:rPr>
          <w:szCs w:val="22"/>
        </w:rPr>
        <w:t>regulatory</w:t>
      </w:r>
      <w:r w:rsidRPr="00CD47C5">
        <w:rPr>
          <w:szCs w:val="22"/>
        </w:rPr>
        <w:t xml:space="preserve"> requirements through posting of its Quality Policy and Mission Statement throughout the company facilities.  Additional posting of various internal measures in support of our policy metrics and departmental goals </w:t>
      </w:r>
      <w:r w:rsidR="003F37B1" w:rsidRPr="00CD47C5">
        <w:rPr>
          <w:szCs w:val="22"/>
        </w:rPr>
        <w:t>aid in the communication of these requirements to all employees.</w:t>
      </w:r>
    </w:p>
    <w:p w14:paraId="6E421301" w14:textId="501ECA1E" w:rsidR="003F37B1" w:rsidRPr="00CD47C5" w:rsidRDefault="003F37B1" w:rsidP="00C268C2">
      <w:pPr>
        <w:ind w:left="720"/>
        <w:rPr>
          <w:szCs w:val="22"/>
        </w:rPr>
      </w:pPr>
    </w:p>
    <w:p w14:paraId="483CC647" w14:textId="219C46CA" w:rsidR="003F37B1" w:rsidRPr="00CD47C5" w:rsidRDefault="003F37B1" w:rsidP="00C268C2">
      <w:pPr>
        <w:ind w:left="720"/>
        <w:rPr>
          <w:szCs w:val="22"/>
        </w:rPr>
      </w:pPr>
      <w:r w:rsidRPr="00CD47C5">
        <w:rPr>
          <w:szCs w:val="22"/>
        </w:rPr>
        <w:t xml:space="preserve">Operational integrity of the QMS is ensured by maintaining a trained and internally staffed auditing process that continually verifies the effectiveness of the QMS.  </w:t>
      </w:r>
    </w:p>
    <w:p w14:paraId="3C048034" w14:textId="77777777" w:rsidR="005A25BA" w:rsidRPr="00CD47C5" w:rsidRDefault="005A25BA" w:rsidP="00C268C2">
      <w:pPr>
        <w:ind w:left="360"/>
        <w:rPr>
          <w:szCs w:val="22"/>
        </w:rPr>
      </w:pPr>
    </w:p>
    <w:p w14:paraId="13B70D81" w14:textId="1A63451E" w:rsidR="005A25BA" w:rsidRPr="00C268C2" w:rsidRDefault="005F2096" w:rsidP="00C268C2">
      <w:pPr>
        <w:pStyle w:val="Heading3"/>
        <w:rPr>
          <w:rFonts w:cs="Times New Roman"/>
          <w:b w:val="0"/>
          <w:bCs w:val="0"/>
          <w:i/>
          <w:sz w:val="16"/>
          <w:szCs w:val="22"/>
        </w:rPr>
      </w:pPr>
      <w:bookmarkStart w:id="38" w:name="_Toc508806745"/>
      <w:r w:rsidRPr="0044044D">
        <w:t>5</w:t>
      </w:r>
      <w:r w:rsidR="005A25BA" w:rsidRPr="0044044D">
        <w:t>.</w:t>
      </w:r>
      <w:r w:rsidR="00C240DB" w:rsidRPr="0044044D">
        <w:t>1.</w:t>
      </w:r>
      <w:r w:rsidR="0009061E" w:rsidRPr="00C268C2">
        <w:rPr>
          <w:sz w:val="24"/>
        </w:rPr>
        <w:t xml:space="preserve">1 </w:t>
      </w:r>
      <w:r w:rsidR="005A25BA" w:rsidRPr="0044044D">
        <w:t>C</w:t>
      </w:r>
      <w:r w:rsidR="00984128" w:rsidRPr="00C268C2">
        <w:rPr>
          <w:sz w:val="24"/>
        </w:rPr>
        <w:t>ustomer Focus</w:t>
      </w:r>
      <w:bookmarkEnd w:id="38"/>
    </w:p>
    <w:p w14:paraId="3CB0E0BB" w14:textId="77777777" w:rsidR="000C7E1D" w:rsidRPr="007859D3" w:rsidRDefault="003F37B1" w:rsidP="00C268C2">
      <w:pPr>
        <w:pStyle w:val="BodyText3"/>
        <w:tabs>
          <w:tab w:val="left" w:pos="630"/>
        </w:tabs>
        <w:ind w:left="990" w:hanging="270"/>
        <w:rPr>
          <w:sz w:val="22"/>
          <w:szCs w:val="22"/>
        </w:rPr>
      </w:pPr>
      <w:r w:rsidRPr="00C268C2">
        <w:rPr>
          <w:sz w:val="24"/>
          <w:szCs w:val="24"/>
        </w:rPr>
        <w:tab/>
      </w:r>
      <w:r w:rsidRPr="00C268C2">
        <w:rPr>
          <w:sz w:val="22"/>
          <w:szCs w:val="22"/>
        </w:rPr>
        <w:t xml:space="preserve">The </w:t>
      </w:r>
      <w:r w:rsidR="000C7E1D" w:rsidRPr="007859D3">
        <w:rPr>
          <w:sz w:val="22"/>
          <w:szCs w:val="22"/>
        </w:rPr>
        <w:t>management</w:t>
      </w:r>
      <w:r w:rsidRPr="00C268C2">
        <w:rPr>
          <w:sz w:val="22"/>
          <w:szCs w:val="22"/>
        </w:rPr>
        <w:t xml:space="preserve"> team demonstrates leadership and commitment by ensuring that: </w:t>
      </w:r>
    </w:p>
    <w:p w14:paraId="2A7803D9" w14:textId="6EBD0476" w:rsidR="000C7E1D" w:rsidRPr="007859D3" w:rsidRDefault="000C13D7" w:rsidP="00C268C2">
      <w:pPr>
        <w:pStyle w:val="BodyText3"/>
        <w:numPr>
          <w:ilvl w:val="0"/>
          <w:numId w:val="54"/>
        </w:numPr>
        <w:tabs>
          <w:tab w:val="left" w:pos="630"/>
        </w:tabs>
        <w:ind w:left="1710"/>
        <w:rPr>
          <w:sz w:val="22"/>
          <w:szCs w:val="22"/>
        </w:rPr>
      </w:pPr>
      <w:r>
        <w:rPr>
          <w:sz w:val="22"/>
          <w:szCs w:val="22"/>
        </w:rPr>
        <w:t>C</w:t>
      </w:r>
      <w:r w:rsidR="003F37B1" w:rsidRPr="00C268C2">
        <w:rPr>
          <w:sz w:val="22"/>
          <w:szCs w:val="22"/>
        </w:rPr>
        <w:t xml:space="preserve">ustomer and applicable statutory and regulatory requirements are determined, </w:t>
      </w:r>
      <w:r w:rsidR="00AC3244" w:rsidRPr="007859D3">
        <w:rPr>
          <w:sz w:val="22"/>
          <w:szCs w:val="22"/>
        </w:rPr>
        <w:t xml:space="preserve">understood and </w:t>
      </w:r>
      <w:r w:rsidR="000C7E1D" w:rsidRPr="007859D3">
        <w:rPr>
          <w:sz w:val="22"/>
          <w:szCs w:val="22"/>
        </w:rPr>
        <w:t>consistently met</w:t>
      </w:r>
    </w:p>
    <w:p w14:paraId="566F424F" w14:textId="7008C48D" w:rsidR="000C7E1D" w:rsidRPr="007859D3" w:rsidRDefault="000C13D7" w:rsidP="00C268C2">
      <w:pPr>
        <w:pStyle w:val="BodyText3"/>
        <w:numPr>
          <w:ilvl w:val="0"/>
          <w:numId w:val="54"/>
        </w:numPr>
        <w:tabs>
          <w:tab w:val="left" w:pos="630"/>
        </w:tabs>
        <w:ind w:left="1710"/>
        <w:rPr>
          <w:sz w:val="22"/>
          <w:szCs w:val="22"/>
        </w:rPr>
      </w:pPr>
      <w:r w:rsidRPr="00D54BB1">
        <w:rPr>
          <w:sz w:val="22"/>
          <w:szCs w:val="22"/>
        </w:rPr>
        <w:t>R</w:t>
      </w:r>
      <w:r w:rsidR="003F37B1" w:rsidRPr="00C268C2">
        <w:rPr>
          <w:sz w:val="22"/>
          <w:szCs w:val="22"/>
        </w:rPr>
        <w:t xml:space="preserve">isks or opportunities which may affect conformity of products </w:t>
      </w:r>
      <w:r w:rsidR="00AC3244" w:rsidRPr="007859D3">
        <w:rPr>
          <w:sz w:val="22"/>
          <w:szCs w:val="22"/>
        </w:rPr>
        <w:t xml:space="preserve">or services or enhance customer </w:t>
      </w:r>
      <w:r w:rsidR="003F37B1" w:rsidRPr="00C268C2">
        <w:rPr>
          <w:sz w:val="22"/>
          <w:szCs w:val="22"/>
        </w:rPr>
        <w:t>satisfaction are implemented</w:t>
      </w:r>
    </w:p>
    <w:p w14:paraId="0EF16E1C" w14:textId="00826459" w:rsidR="000C7E1D" w:rsidRPr="007859D3" w:rsidRDefault="000C13D7" w:rsidP="00C268C2">
      <w:pPr>
        <w:pStyle w:val="BodyText3"/>
        <w:numPr>
          <w:ilvl w:val="0"/>
          <w:numId w:val="54"/>
        </w:numPr>
        <w:tabs>
          <w:tab w:val="left" w:pos="630"/>
        </w:tabs>
        <w:ind w:left="1710"/>
        <w:rPr>
          <w:sz w:val="22"/>
          <w:szCs w:val="22"/>
        </w:rPr>
      </w:pPr>
      <w:r>
        <w:rPr>
          <w:sz w:val="22"/>
          <w:szCs w:val="22"/>
        </w:rPr>
        <w:t>T</w:t>
      </w:r>
      <w:r w:rsidR="003F37B1" w:rsidRPr="00C268C2">
        <w:rPr>
          <w:sz w:val="22"/>
          <w:szCs w:val="22"/>
        </w:rPr>
        <w:t>he maintaining of customer satisfaction, monitoring product or service conformity and corresponding</w:t>
      </w:r>
      <w:r w:rsidR="00AC3244" w:rsidRPr="007859D3">
        <w:rPr>
          <w:sz w:val="22"/>
          <w:szCs w:val="22"/>
        </w:rPr>
        <w:t xml:space="preserve"> </w:t>
      </w:r>
      <w:r w:rsidR="003F37B1" w:rsidRPr="00C268C2">
        <w:rPr>
          <w:sz w:val="22"/>
          <w:szCs w:val="22"/>
        </w:rPr>
        <w:t xml:space="preserve">on-time delivery </w:t>
      </w:r>
    </w:p>
    <w:p w14:paraId="4E6BFDE6" w14:textId="120AFAD7" w:rsidR="003F37B1" w:rsidRPr="00C268C2" w:rsidRDefault="000C13D7" w:rsidP="00C268C2">
      <w:pPr>
        <w:pStyle w:val="BodyText3"/>
        <w:numPr>
          <w:ilvl w:val="0"/>
          <w:numId w:val="54"/>
        </w:numPr>
        <w:tabs>
          <w:tab w:val="left" w:pos="630"/>
        </w:tabs>
        <w:ind w:left="1710"/>
        <w:rPr>
          <w:sz w:val="22"/>
          <w:szCs w:val="22"/>
        </w:rPr>
      </w:pPr>
      <w:r w:rsidRPr="00D54BB1">
        <w:rPr>
          <w:sz w:val="22"/>
          <w:szCs w:val="22"/>
        </w:rPr>
        <w:t>E</w:t>
      </w:r>
      <w:r w:rsidR="003F37B1" w:rsidRPr="00C268C2">
        <w:rPr>
          <w:sz w:val="22"/>
          <w:szCs w:val="22"/>
        </w:rPr>
        <w:t>nsuring appropriate action is taken if planned results ar</w:t>
      </w:r>
      <w:r w:rsidR="000C7E1D" w:rsidRPr="007859D3">
        <w:rPr>
          <w:sz w:val="22"/>
          <w:szCs w:val="22"/>
        </w:rPr>
        <w:t>e not, or will not be, achieved</w:t>
      </w:r>
      <w:r w:rsidR="003F37B1" w:rsidRPr="00C268C2">
        <w:rPr>
          <w:sz w:val="22"/>
          <w:szCs w:val="22"/>
        </w:rPr>
        <w:t xml:space="preserve">  </w:t>
      </w:r>
    </w:p>
    <w:p w14:paraId="1C13CA8C" w14:textId="77777777" w:rsidR="003F37B1" w:rsidRPr="000C13D7" w:rsidRDefault="003F37B1" w:rsidP="00C268C2">
      <w:pPr>
        <w:ind w:left="1080"/>
        <w:rPr>
          <w:szCs w:val="22"/>
        </w:rPr>
      </w:pPr>
    </w:p>
    <w:p w14:paraId="0BFF3899" w14:textId="39E4AD05" w:rsidR="005A25BA" w:rsidRPr="00CD47C5" w:rsidRDefault="00EA09E4" w:rsidP="00C268C2">
      <w:pPr>
        <w:ind w:left="1080"/>
        <w:rPr>
          <w:szCs w:val="22"/>
        </w:rPr>
      </w:pPr>
      <w:r w:rsidRPr="00D54BB1">
        <w:rPr>
          <w:szCs w:val="22"/>
        </w:rPr>
        <w:t>Larson Davis publishes printed datasheets and provides product information on our website that customers can use to determine if a product meets thei</w:t>
      </w:r>
      <w:r w:rsidRPr="0066690B">
        <w:rPr>
          <w:szCs w:val="22"/>
        </w:rPr>
        <w:t>r requirements.  We further offer email and phone support where customers can review requirements with LD personnel to verify that provided items will meet their requirements.  Larson Davis reviews orders and quotes and where there is an identified risk that the items quoted or ordered may not meet customer requirements</w:t>
      </w:r>
      <w:r w:rsidR="00D31695" w:rsidRPr="0066690B">
        <w:rPr>
          <w:szCs w:val="22"/>
        </w:rPr>
        <w:t xml:space="preserve"> the order is reviewed with the customer prior to accepting the order. </w:t>
      </w:r>
      <w:r w:rsidR="00740D5A" w:rsidRPr="00CC3918">
        <w:rPr>
          <w:szCs w:val="22"/>
        </w:rPr>
        <w:t xml:space="preserve"> The contract review process is performed by PCB Sales d</w:t>
      </w:r>
      <w:r w:rsidR="00740D5A" w:rsidRPr="00922FBF">
        <w:rPr>
          <w:szCs w:val="22"/>
        </w:rPr>
        <w:t xml:space="preserve">ivision which is audited to </w:t>
      </w:r>
      <w:r w:rsidR="00C75A49" w:rsidRPr="00CD47C5">
        <w:rPr>
          <w:szCs w:val="22"/>
        </w:rPr>
        <w:t>AS9100</w:t>
      </w:r>
      <w:r w:rsidR="006B5927">
        <w:rPr>
          <w:szCs w:val="22"/>
        </w:rPr>
        <w:t xml:space="preserve"> and ISO9000</w:t>
      </w:r>
      <w:r w:rsidR="00740D5A" w:rsidRPr="00CD47C5">
        <w:rPr>
          <w:szCs w:val="22"/>
        </w:rPr>
        <w:t xml:space="preserve"> standards by the PCB external auditor.</w:t>
      </w:r>
      <w:r w:rsidR="00691C3F" w:rsidRPr="00CD47C5">
        <w:rPr>
          <w:szCs w:val="22"/>
        </w:rPr>
        <w:t xml:space="preserve">  Customer needs, both desired and regulated, will be part of management’s risk assessment planning and documented on the risk assessment worksheet.</w:t>
      </w:r>
    </w:p>
    <w:p w14:paraId="592AEC78" w14:textId="77777777" w:rsidR="005A25BA" w:rsidRPr="00CD47C5" w:rsidRDefault="005A25BA" w:rsidP="00C268C2">
      <w:pPr>
        <w:ind w:left="1080"/>
        <w:rPr>
          <w:szCs w:val="22"/>
        </w:rPr>
      </w:pPr>
    </w:p>
    <w:p w14:paraId="5EBE9BD9" w14:textId="6A8D1767" w:rsidR="005A25BA" w:rsidRPr="00CD47C5" w:rsidRDefault="005A25BA" w:rsidP="00C268C2">
      <w:pPr>
        <w:ind w:left="1080"/>
        <w:rPr>
          <w:szCs w:val="22"/>
        </w:rPr>
      </w:pPr>
      <w:r w:rsidRPr="00CD47C5">
        <w:rPr>
          <w:szCs w:val="22"/>
        </w:rPr>
        <w:t xml:space="preserve">Larson Davis is committed to doing whatever is necessary to provide total customer satisfaction.  </w:t>
      </w:r>
    </w:p>
    <w:p w14:paraId="516DAF05" w14:textId="77777777" w:rsidR="005A25BA" w:rsidRPr="00CD47C5" w:rsidRDefault="005A25BA" w:rsidP="00C268C2">
      <w:pPr>
        <w:ind w:left="720"/>
        <w:rPr>
          <w:szCs w:val="22"/>
        </w:rPr>
      </w:pPr>
    </w:p>
    <w:p w14:paraId="77E02ED3" w14:textId="3B52DCF9" w:rsidR="005A25BA" w:rsidRPr="00C268C2" w:rsidRDefault="005F2096">
      <w:pPr>
        <w:pStyle w:val="Heading2"/>
        <w:rPr>
          <w:i w:val="0"/>
          <w:sz w:val="22"/>
          <w:szCs w:val="22"/>
        </w:rPr>
      </w:pPr>
      <w:bookmarkStart w:id="39" w:name="_Toc508806746"/>
      <w:r w:rsidRPr="00C268C2">
        <w:rPr>
          <w:i w:val="0"/>
          <w:szCs w:val="24"/>
        </w:rPr>
        <w:t>5</w:t>
      </w:r>
      <w:r w:rsidR="005A25BA" w:rsidRPr="00C268C2">
        <w:rPr>
          <w:i w:val="0"/>
          <w:szCs w:val="24"/>
        </w:rPr>
        <w:t>.</w:t>
      </w:r>
      <w:r w:rsidR="00C240DB" w:rsidRPr="00C268C2">
        <w:rPr>
          <w:i w:val="0"/>
          <w:szCs w:val="24"/>
        </w:rPr>
        <w:t>2</w:t>
      </w:r>
      <w:r w:rsidR="0009061E">
        <w:rPr>
          <w:i w:val="0"/>
          <w:szCs w:val="24"/>
        </w:rPr>
        <w:t xml:space="preserve"> </w:t>
      </w:r>
      <w:r w:rsidR="00691C3F" w:rsidRPr="00C268C2">
        <w:rPr>
          <w:i w:val="0"/>
          <w:szCs w:val="24"/>
        </w:rPr>
        <w:t>P</w:t>
      </w:r>
      <w:r w:rsidR="000C13D7">
        <w:rPr>
          <w:i w:val="0"/>
          <w:szCs w:val="24"/>
        </w:rPr>
        <w:t>olicy</w:t>
      </w:r>
      <w:bookmarkEnd w:id="39"/>
    </w:p>
    <w:p w14:paraId="0B76051C" w14:textId="1C18FA5C" w:rsidR="00776BA5" w:rsidRPr="0044044D" w:rsidRDefault="0009061E" w:rsidP="00C268C2">
      <w:pPr>
        <w:pStyle w:val="Heading3"/>
      </w:pPr>
      <w:bookmarkStart w:id="40" w:name="_Toc508806747"/>
      <w:r w:rsidRPr="00D54BB1">
        <w:t xml:space="preserve">5.2.1 </w:t>
      </w:r>
      <w:r w:rsidR="00776BA5" w:rsidRPr="0044044D">
        <w:t>Establishing the Quality Policy</w:t>
      </w:r>
      <w:bookmarkEnd w:id="40"/>
    </w:p>
    <w:p w14:paraId="440F5CFC" w14:textId="2FA283BF" w:rsidR="00AC3244" w:rsidRPr="00C268C2" w:rsidRDefault="00AC3244" w:rsidP="00C268C2">
      <w:pPr>
        <w:pStyle w:val="BodyText3"/>
        <w:tabs>
          <w:tab w:val="left" w:pos="540"/>
        </w:tabs>
        <w:ind w:left="900"/>
        <w:rPr>
          <w:sz w:val="22"/>
          <w:szCs w:val="22"/>
        </w:rPr>
      </w:pPr>
      <w:r w:rsidRPr="00C268C2">
        <w:rPr>
          <w:sz w:val="22"/>
          <w:szCs w:val="22"/>
        </w:rPr>
        <w:t>The senior leadership team has established, implemented, and maintains our quality policy “Total Customer Satisfaction” that is appropriate for our purpose and organizational context and strategic direction.  This policy provides the framework for our qua</w:t>
      </w:r>
      <w:r w:rsidR="005E4F95" w:rsidRPr="007859D3">
        <w:rPr>
          <w:sz w:val="22"/>
          <w:szCs w:val="22"/>
        </w:rPr>
        <w:t>lity objectives defined in the q</w:t>
      </w:r>
      <w:r w:rsidRPr="00C268C2">
        <w:rPr>
          <w:sz w:val="22"/>
          <w:szCs w:val="22"/>
        </w:rPr>
        <w:t xml:space="preserve">uality </w:t>
      </w:r>
      <w:r w:rsidR="005E4F95" w:rsidRPr="007859D3">
        <w:rPr>
          <w:sz w:val="22"/>
          <w:szCs w:val="22"/>
        </w:rPr>
        <w:t>m</w:t>
      </w:r>
      <w:r w:rsidRPr="00C268C2">
        <w:rPr>
          <w:sz w:val="22"/>
          <w:szCs w:val="22"/>
        </w:rPr>
        <w:t>anu</w:t>
      </w:r>
      <w:r w:rsidR="005E4F95" w:rsidRPr="007859D3">
        <w:rPr>
          <w:sz w:val="22"/>
          <w:szCs w:val="22"/>
        </w:rPr>
        <w:t>al</w:t>
      </w:r>
      <w:r w:rsidRPr="00C268C2">
        <w:rPr>
          <w:sz w:val="22"/>
          <w:szCs w:val="22"/>
        </w:rPr>
        <w:t>, and includes the commitment to satisfy all applicable requirements and continually improve our quality management system.</w:t>
      </w:r>
    </w:p>
    <w:p w14:paraId="343B2DA7" w14:textId="31A020EC" w:rsidR="00AC3244" w:rsidRPr="00C268C2" w:rsidRDefault="00AC3244" w:rsidP="00C268C2">
      <w:pPr>
        <w:pStyle w:val="BodyText3"/>
        <w:tabs>
          <w:tab w:val="left" w:pos="540"/>
        </w:tabs>
        <w:ind w:left="900"/>
        <w:rPr>
          <w:sz w:val="22"/>
          <w:szCs w:val="22"/>
        </w:rPr>
      </w:pPr>
      <w:r w:rsidRPr="00C268C2">
        <w:rPr>
          <w:sz w:val="22"/>
          <w:szCs w:val="22"/>
        </w:rPr>
        <w:t xml:space="preserve">In addition, the senior leadership team has selected the following mission statement: “Helping You Make Better Measurements </w:t>
      </w:r>
      <w:r w:rsidR="005E4F95" w:rsidRPr="007859D3">
        <w:rPr>
          <w:sz w:val="22"/>
          <w:szCs w:val="22"/>
        </w:rPr>
        <w:t>with</w:t>
      </w:r>
      <w:r w:rsidRPr="00C268C2">
        <w:rPr>
          <w:sz w:val="22"/>
          <w:szCs w:val="22"/>
        </w:rPr>
        <w:t xml:space="preserve"> Quality, Innovative Instruments.” in support of our quality policy.  The Quality Policy and Mission Statement are posted at numerous locations throughout the company, and are periodically reviewed during </w:t>
      </w:r>
      <w:r w:rsidR="005E4F95" w:rsidRPr="007859D3">
        <w:rPr>
          <w:sz w:val="22"/>
          <w:szCs w:val="22"/>
        </w:rPr>
        <w:t>training for</w:t>
      </w:r>
      <w:r w:rsidRPr="00C268C2">
        <w:rPr>
          <w:sz w:val="22"/>
          <w:szCs w:val="22"/>
        </w:rPr>
        <w:t xml:space="preserve"> newly hired persons and also during employee performance reviews.  The Quality Policy and Mission Statement are also reviewed for continued suitability during ea</w:t>
      </w:r>
      <w:r w:rsidR="005E4F95" w:rsidRPr="007859D3">
        <w:rPr>
          <w:sz w:val="22"/>
          <w:szCs w:val="22"/>
        </w:rPr>
        <w:t>ch Management Review meeting.</w:t>
      </w:r>
    </w:p>
    <w:p w14:paraId="0D21A3B0" w14:textId="56B899BC" w:rsidR="005A25BA" w:rsidRPr="00CD47C5" w:rsidRDefault="005A25BA" w:rsidP="00C268C2">
      <w:pPr>
        <w:ind w:left="900"/>
        <w:rPr>
          <w:szCs w:val="22"/>
        </w:rPr>
      </w:pPr>
      <w:r w:rsidRPr="000C13D7">
        <w:rPr>
          <w:szCs w:val="22"/>
        </w:rPr>
        <w:t>Management determines the goals and measurement guidelin</w:t>
      </w:r>
      <w:r w:rsidRPr="00D54BB1">
        <w:rPr>
          <w:szCs w:val="22"/>
        </w:rPr>
        <w:t xml:space="preserve">es for the Quality Policy objectives.  </w:t>
      </w:r>
      <w:r w:rsidR="00691C3F" w:rsidRPr="0066690B">
        <w:rPr>
          <w:szCs w:val="22"/>
        </w:rPr>
        <w:t xml:space="preserve">The risks associated with these goals are also noted and a person </w:t>
      </w:r>
      <w:r w:rsidR="00D31695" w:rsidRPr="0066690B">
        <w:rPr>
          <w:szCs w:val="22"/>
        </w:rPr>
        <w:t xml:space="preserve">is </w:t>
      </w:r>
      <w:r w:rsidR="00691C3F" w:rsidRPr="00CC3918">
        <w:rPr>
          <w:szCs w:val="22"/>
        </w:rPr>
        <w:t xml:space="preserve">assigned to monitor </w:t>
      </w:r>
      <w:r w:rsidR="00C567B5" w:rsidRPr="00922FBF">
        <w:rPr>
          <w:szCs w:val="22"/>
        </w:rPr>
        <w:t>mitigation plans to reduce</w:t>
      </w:r>
      <w:r w:rsidR="00691C3F" w:rsidRPr="00CD47C5">
        <w:rPr>
          <w:szCs w:val="22"/>
        </w:rPr>
        <w:t xml:space="preserve"> risks.  </w:t>
      </w:r>
      <w:r w:rsidRPr="00CD47C5">
        <w:rPr>
          <w:szCs w:val="22"/>
        </w:rPr>
        <w:t>The measurements used to gage how Larson Davis is meeting its objectives include but are not limited to</w:t>
      </w:r>
      <w:r w:rsidR="005E4F95" w:rsidRPr="00CD47C5">
        <w:rPr>
          <w:szCs w:val="22"/>
        </w:rPr>
        <w:t xml:space="preserve"> these key performance indicators (KPI)</w:t>
      </w:r>
      <w:r w:rsidRPr="00CD47C5">
        <w:rPr>
          <w:szCs w:val="22"/>
        </w:rPr>
        <w:t>:</w:t>
      </w:r>
    </w:p>
    <w:p w14:paraId="5E9150B5" w14:textId="77777777" w:rsidR="005A25BA" w:rsidRPr="00CD47C5" w:rsidRDefault="005A25BA" w:rsidP="00C268C2">
      <w:pPr>
        <w:numPr>
          <w:ilvl w:val="0"/>
          <w:numId w:val="10"/>
        </w:numPr>
        <w:tabs>
          <w:tab w:val="clear" w:pos="1080"/>
          <w:tab w:val="num" w:pos="1620"/>
        </w:tabs>
        <w:ind w:left="1620"/>
        <w:rPr>
          <w:szCs w:val="22"/>
        </w:rPr>
      </w:pPr>
      <w:r w:rsidRPr="00CD47C5">
        <w:rPr>
          <w:szCs w:val="22"/>
        </w:rPr>
        <w:t>Percent of On-time deliveries</w:t>
      </w:r>
    </w:p>
    <w:p w14:paraId="07D20B52" w14:textId="77777777" w:rsidR="005A25BA" w:rsidRPr="00CD47C5" w:rsidRDefault="005A25BA" w:rsidP="00C268C2">
      <w:pPr>
        <w:numPr>
          <w:ilvl w:val="0"/>
          <w:numId w:val="10"/>
        </w:numPr>
        <w:tabs>
          <w:tab w:val="clear" w:pos="1080"/>
          <w:tab w:val="num" w:pos="1620"/>
        </w:tabs>
        <w:ind w:left="1620"/>
        <w:rPr>
          <w:szCs w:val="22"/>
        </w:rPr>
      </w:pPr>
      <w:r w:rsidRPr="00CD47C5">
        <w:rPr>
          <w:szCs w:val="22"/>
        </w:rPr>
        <w:t>Percent of Sales goals being met</w:t>
      </w:r>
    </w:p>
    <w:p w14:paraId="2008FAEB" w14:textId="54AAF4A2" w:rsidR="005A25BA" w:rsidRPr="00CD47C5" w:rsidRDefault="005E4F95" w:rsidP="00C268C2">
      <w:pPr>
        <w:numPr>
          <w:ilvl w:val="0"/>
          <w:numId w:val="10"/>
        </w:numPr>
        <w:tabs>
          <w:tab w:val="clear" w:pos="1080"/>
          <w:tab w:val="num" w:pos="1620"/>
        </w:tabs>
        <w:ind w:left="1620"/>
        <w:rPr>
          <w:szCs w:val="22"/>
        </w:rPr>
      </w:pPr>
      <w:r w:rsidRPr="00CD47C5">
        <w:rPr>
          <w:szCs w:val="22"/>
        </w:rPr>
        <w:t>Quality at the customer including w</w:t>
      </w:r>
      <w:r w:rsidR="005A25BA" w:rsidRPr="00CD47C5">
        <w:rPr>
          <w:szCs w:val="22"/>
        </w:rPr>
        <w:t>arranty return rate as a percent of sales</w:t>
      </w:r>
    </w:p>
    <w:p w14:paraId="138ED0B5" w14:textId="77777777" w:rsidR="005A25BA" w:rsidRPr="00CD47C5" w:rsidRDefault="005A25BA" w:rsidP="00C268C2">
      <w:pPr>
        <w:numPr>
          <w:ilvl w:val="0"/>
          <w:numId w:val="10"/>
        </w:numPr>
        <w:tabs>
          <w:tab w:val="clear" w:pos="1080"/>
          <w:tab w:val="num" w:pos="1620"/>
        </w:tabs>
        <w:ind w:left="1620"/>
        <w:rPr>
          <w:szCs w:val="22"/>
        </w:rPr>
      </w:pPr>
      <w:r w:rsidRPr="00CD47C5">
        <w:rPr>
          <w:szCs w:val="22"/>
        </w:rPr>
        <w:t>Vendor On-time delivery</w:t>
      </w:r>
    </w:p>
    <w:p w14:paraId="68E9603B" w14:textId="77777777" w:rsidR="005A25BA" w:rsidRPr="00CD47C5" w:rsidRDefault="005A25BA" w:rsidP="00C268C2">
      <w:pPr>
        <w:numPr>
          <w:ilvl w:val="0"/>
          <w:numId w:val="10"/>
        </w:numPr>
        <w:tabs>
          <w:tab w:val="clear" w:pos="1080"/>
          <w:tab w:val="num" w:pos="1620"/>
        </w:tabs>
        <w:ind w:left="1620"/>
        <w:rPr>
          <w:szCs w:val="22"/>
        </w:rPr>
      </w:pPr>
      <w:r w:rsidRPr="00CD47C5">
        <w:rPr>
          <w:szCs w:val="22"/>
        </w:rPr>
        <w:t>Inventory control and cycle count reports</w:t>
      </w:r>
    </w:p>
    <w:p w14:paraId="5C1DA547" w14:textId="77777777" w:rsidR="005A25BA" w:rsidRPr="00CD47C5" w:rsidRDefault="005A25BA" w:rsidP="00C268C2">
      <w:pPr>
        <w:numPr>
          <w:ilvl w:val="0"/>
          <w:numId w:val="10"/>
        </w:numPr>
        <w:tabs>
          <w:tab w:val="clear" w:pos="1080"/>
          <w:tab w:val="num" w:pos="1620"/>
        </w:tabs>
        <w:ind w:left="1620"/>
        <w:rPr>
          <w:szCs w:val="22"/>
        </w:rPr>
      </w:pPr>
      <w:r w:rsidRPr="00CD47C5">
        <w:rPr>
          <w:szCs w:val="22"/>
        </w:rPr>
        <w:t>First pass test at Technician area</w:t>
      </w:r>
    </w:p>
    <w:p w14:paraId="785A7992" w14:textId="77777777" w:rsidR="00675916" w:rsidRPr="00CD47C5" w:rsidRDefault="00675916" w:rsidP="00C268C2">
      <w:pPr>
        <w:numPr>
          <w:ilvl w:val="0"/>
          <w:numId w:val="10"/>
        </w:numPr>
        <w:tabs>
          <w:tab w:val="clear" w:pos="1080"/>
          <w:tab w:val="num" w:pos="1620"/>
        </w:tabs>
        <w:ind w:left="1620"/>
        <w:rPr>
          <w:szCs w:val="22"/>
        </w:rPr>
      </w:pPr>
      <w:r w:rsidRPr="00CD47C5">
        <w:rPr>
          <w:szCs w:val="22"/>
        </w:rPr>
        <w:t>Final inspection failures</w:t>
      </w:r>
    </w:p>
    <w:p w14:paraId="41F6BBA4" w14:textId="28994B3B" w:rsidR="00675916" w:rsidRPr="00CD47C5" w:rsidRDefault="00675916" w:rsidP="00C268C2">
      <w:pPr>
        <w:numPr>
          <w:ilvl w:val="0"/>
          <w:numId w:val="10"/>
        </w:numPr>
        <w:tabs>
          <w:tab w:val="clear" w:pos="1080"/>
          <w:tab w:val="num" w:pos="1620"/>
        </w:tabs>
        <w:ind w:left="1620"/>
        <w:rPr>
          <w:szCs w:val="22"/>
        </w:rPr>
      </w:pPr>
      <w:r w:rsidRPr="00CD47C5">
        <w:rPr>
          <w:szCs w:val="22"/>
        </w:rPr>
        <w:t>Non-Conformance Reports (NCR)</w:t>
      </w:r>
    </w:p>
    <w:p w14:paraId="1BE7E962" w14:textId="340D2E7C" w:rsidR="005E4F95" w:rsidRPr="00CD47C5" w:rsidRDefault="005E4F95" w:rsidP="00C268C2">
      <w:pPr>
        <w:numPr>
          <w:ilvl w:val="0"/>
          <w:numId w:val="10"/>
        </w:numPr>
        <w:tabs>
          <w:tab w:val="clear" w:pos="1080"/>
          <w:tab w:val="num" w:pos="1620"/>
        </w:tabs>
        <w:ind w:left="1620"/>
        <w:rPr>
          <w:szCs w:val="22"/>
        </w:rPr>
      </w:pPr>
      <w:r w:rsidRPr="00CD47C5">
        <w:rPr>
          <w:szCs w:val="22"/>
        </w:rPr>
        <w:t>Scrap and rework metrics</w:t>
      </w:r>
    </w:p>
    <w:p w14:paraId="7F6BB25D" w14:textId="77777777" w:rsidR="005A25BA" w:rsidRPr="00CD47C5" w:rsidRDefault="005A25BA" w:rsidP="00C268C2">
      <w:pPr>
        <w:ind w:left="540"/>
        <w:rPr>
          <w:szCs w:val="22"/>
        </w:rPr>
      </w:pPr>
    </w:p>
    <w:p w14:paraId="61A6A2D4" w14:textId="3D77DE8B" w:rsidR="005A25BA" w:rsidRPr="00CD47C5" w:rsidRDefault="005A25BA" w:rsidP="00C268C2">
      <w:pPr>
        <w:ind w:left="900"/>
        <w:rPr>
          <w:szCs w:val="22"/>
        </w:rPr>
      </w:pPr>
      <w:r w:rsidRPr="00CD47C5">
        <w:rPr>
          <w:szCs w:val="22"/>
        </w:rPr>
        <w:t>The compiled results of the methods used to measure quality are reviewed by Management as part of the management review to determine company performance and to identify areas for improvement</w:t>
      </w:r>
      <w:r w:rsidR="005E4F95" w:rsidRPr="00CD47C5">
        <w:rPr>
          <w:szCs w:val="22"/>
        </w:rPr>
        <w:t>.</w:t>
      </w:r>
    </w:p>
    <w:p w14:paraId="50C18165" w14:textId="183A0CF4" w:rsidR="005A25BA" w:rsidRPr="00CD47C5" w:rsidRDefault="005A25BA" w:rsidP="00C268C2">
      <w:pPr>
        <w:ind w:left="900"/>
        <w:rPr>
          <w:szCs w:val="22"/>
        </w:rPr>
      </w:pPr>
    </w:p>
    <w:p w14:paraId="43D5BE4E" w14:textId="77777777" w:rsidR="005E4F95" w:rsidRPr="00CD47C5" w:rsidRDefault="005E4F95" w:rsidP="00C268C2">
      <w:pPr>
        <w:ind w:left="900"/>
        <w:rPr>
          <w:szCs w:val="22"/>
        </w:rPr>
      </w:pPr>
    </w:p>
    <w:p w14:paraId="2A8DEC7D" w14:textId="6C52E987" w:rsidR="005A25BA" w:rsidRPr="00CD47C5" w:rsidRDefault="005A25BA" w:rsidP="00C268C2">
      <w:pPr>
        <w:ind w:left="900"/>
        <w:rPr>
          <w:szCs w:val="22"/>
        </w:rPr>
      </w:pPr>
      <w:r w:rsidRPr="00CD47C5">
        <w:rPr>
          <w:szCs w:val="22"/>
        </w:rPr>
        <w:t>The QMS uses quality-planning tools to ensure that the necessary processes and procedures are in place to:</w:t>
      </w:r>
    </w:p>
    <w:p w14:paraId="21B6475C" w14:textId="77777777" w:rsidR="005A25BA" w:rsidRPr="00CD47C5" w:rsidRDefault="005A25BA" w:rsidP="00C268C2">
      <w:pPr>
        <w:numPr>
          <w:ilvl w:val="0"/>
          <w:numId w:val="29"/>
        </w:numPr>
        <w:tabs>
          <w:tab w:val="clear" w:pos="1140"/>
          <w:tab w:val="num" w:pos="1680"/>
        </w:tabs>
        <w:ind w:left="1680"/>
        <w:rPr>
          <w:szCs w:val="22"/>
        </w:rPr>
      </w:pPr>
      <w:r w:rsidRPr="00CD47C5">
        <w:rPr>
          <w:szCs w:val="22"/>
        </w:rPr>
        <w:t>Further the goals of the company</w:t>
      </w:r>
    </w:p>
    <w:p w14:paraId="68DC66FE" w14:textId="77777777" w:rsidR="005A25BA" w:rsidRPr="00CD47C5" w:rsidRDefault="005A25BA" w:rsidP="00C268C2">
      <w:pPr>
        <w:numPr>
          <w:ilvl w:val="0"/>
          <w:numId w:val="29"/>
        </w:numPr>
        <w:tabs>
          <w:tab w:val="clear" w:pos="1140"/>
          <w:tab w:val="num" w:pos="1680"/>
        </w:tabs>
        <w:ind w:left="1680"/>
        <w:rPr>
          <w:szCs w:val="22"/>
        </w:rPr>
      </w:pPr>
      <w:r w:rsidRPr="00CD47C5">
        <w:rPr>
          <w:szCs w:val="22"/>
        </w:rPr>
        <w:t>Produce products</w:t>
      </w:r>
    </w:p>
    <w:p w14:paraId="6A67FE8E" w14:textId="76E97102" w:rsidR="005A25BA" w:rsidRPr="00CD47C5" w:rsidRDefault="005A25BA" w:rsidP="00C268C2">
      <w:pPr>
        <w:numPr>
          <w:ilvl w:val="0"/>
          <w:numId w:val="29"/>
        </w:numPr>
        <w:tabs>
          <w:tab w:val="clear" w:pos="1140"/>
          <w:tab w:val="num" w:pos="1680"/>
        </w:tabs>
        <w:ind w:left="1680"/>
        <w:rPr>
          <w:szCs w:val="22"/>
        </w:rPr>
      </w:pPr>
      <w:r w:rsidRPr="00CD47C5">
        <w:rPr>
          <w:szCs w:val="22"/>
        </w:rPr>
        <w:t xml:space="preserve">Provide </w:t>
      </w:r>
      <w:r w:rsidR="006B5927">
        <w:rPr>
          <w:szCs w:val="22"/>
        </w:rPr>
        <w:t>T</w:t>
      </w:r>
      <w:r w:rsidRPr="00CD47C5">
        <w:rPr>
          <w:szCs w:val="22"/>
        </w:rPr>
        <w:t xml:space="preserve">otal </w:t>
      </w:r>
      <w:r w:rsidR="006B5927">
        <w:rPr>
          <w:szCs w:val="22"/>
        </w:rPr>
        <w:t>C</w:t>
      </w:r>
      <w:r w:rsidRPr="00CD47C5">
        <w:rPr>
          <w:szCs w:val="22"/>
        </w:rPr>
        <w:t xml:space="preserve">ustomer </w:t>
      </w:r>
      <w:r w:rsidR="006B5927">
        <w:rPr>
          <w:szCs w:val="22"/>
        </w:rPr>
        <w:t>S</w:t>
      </w:r>
      <w:r w:rsidRPr="00CD47C5">
        <w:rPr>
          <w:szCs w:val="22"/>
        </w:rPr>
        <w:t>atisfaction</w:t>
      </w:r>
    </w:p>
    <w:p w14:paraId="329D7716" w14:textId="77777777" w:rsidR="00675916" w:rsidRPr="00CD47C5" w:rsidRDefault="00675916" w:rsidP="00C268C2">
      <w:pPr>
        <w:numPr>
          <w:ilvl w:val="0"/>
          <w:numId w:val="29"/>
        </w:numPr>
        <w:tabs>
          <w:tab w:val="clear" w:pos="1140"/>
          <w:tab w:val="num" w:pos="1680"/>
        </w:tabs>
        <w:ind w:left="1680"/>
        <w:rPr>
          <w:szCs w:val="22"/>
        </w:rPr>
      </w:pPr>
      <w:r w:rsidRPr="00CD47C5">
        <w:rPr>
          <w:szCs w:val="22"/>
        </w:rPr>
        <w:t>Reduce risks of not obtaining objectives</w:t>
      </w:r>
    </w:p>
    <w:p w14:paraId="5DEE573D" w14:textId="77777777" w:rsidR="005A25BA" w:rsidRPr="00CD47C5" w:rsidRDefault="005A25BA" w:rsidP="00C268C2">
      <w:pPr>
        <w:ind w:left="900"/>
        <w:rPr>
          <w:szCs w:val="22"/>
        </w:rPr>
      </w:pPr>
    </w:p>
    <w:p w14:paraId="1B95AD9B" w14:textId="7B929ED5" w:rsidR="005A25BA" w:rsidRPr="00CD47C5" w:rsidRDefault="005A25BA" w:rsidP="00C268C2">
      <w:pPr>
        <w:ind w:left="900"/>
        <w:rPr>
          <w:szCs w:val="22"/>
        </w:rPr>
      </w:pPr>
      <w:r w:rsidRPr="00CD47C5">
        <w:rPr>
          <w:szCs w:val="22"/>
        </w:rPr>
        <w:t>Necessary changes to the QMS are made in a controlled manner to allow the changes to be incorporated into the quality culture and to preserve the integrity of the quality system.</w:t>
      </w:r>
    </w:p>
    <w:p w14:paraId="12AA2734" w14:textId="4A8DDB0C" w:rsidR="008234C1" w:rsidRPr="0044044D" w:rsidRDefault="0009061E" w:rsidP="00C268C2">
      <w:pPr>
        <w:pStyle w:val="Heading3"/>
      </w:pPr>
      <w:bookmarkStart w:id="41" w:name="_Toc508806748"/>
      <w:r>
        <w:t xml:space="preserve">5.2.2 </w:t>
      </w:r>
      <w:r w:rsidR="008234C1" w:rsidRPr="0044044D">
        <w:t>Communicating the Quality Policy</w:t>
      </w:r>
      <w:bookmarkEnd w:id="41"/>
    </w:p>
    <w:p w14:paraId="0CE26DCF" w14:textId="7486C135" w:rsidR="00675916" w:rsidRPr="00CD47C5" w:rsidRDefault="00675916" w:rsidP="00C268C2">
      <w:pPr>
        <w:ind w:left="1080"/>
        <w:rPr>
          <w:iCs/>
          <w:szCs w:val="22"/>
        </w:rPr>
      </w:pPr>
      <w:r w:rsidRPr="000C13D7">
        <w:rPr>
          <w:iCs/>
          <w:szCs w:val="22"/>
        </w:rPr>
        <w:t>The Quality Policy</w:t>
      </w:r>
      <w:r w:rsidR="008234C1" w:rsidRPr="00D54BB1">
        <w:rPr>
          <w:iCs/>
          <w:szCs w:val="22"/>
        </w:rPr>
        <w:t>—</w:t>
      </w:r>
      <w:r w:rsidR="008234C1" w:rsidRPr="0066690B">
        <w:rPr>
          <w:iCs/>
          <w:szCs w:val="22"/>
        </w:rPr>
        <w:t>“Total Customer Satisfaction”</w:t>
      </w:r>
      <w:r w:rsidRPr="00CC3918">
        <w:rPr>
          <w:iCs/>
          <w:szCs w:val="22"/>
        </w:rPr>
        <w:t xml:space="preserve"> is communicated to employees</w:t>
      </w:r>
      <w:r w:rsidR="00D31695" w:rsidRPr="00922FBF">
        <w:rPr>
          <w:iCs/>
          <w:szCs w:val="22"/>
        </w:rPr>
        <w:t xml:space="preserve"> </w:t>
      </w:r>
      <w:r w:rsidR="008234C1" w:rsidRPr="00CD47C5">
        <w:rPr>
          <w:iCs/>
          <w:szCs w:val="22"/>
        </w:rPr>
        <w:t xml:space="preserve">and appropriate relevant interested parties </w:t>
      </w:r>
      <w:r w:rsidRPr="00CD47C5">
        <w:rPr>
          <w:iCs/>
          <w:szCs w:val="22"/>
        </w:rPr>
        <w:t>via this document</w:t>
      </w:r>
      <w:r w:rsidR="008234C1" w:rsidRPr="00CD47C5">
        <w:rPr>
          <w:iCs/>
          <w:szCs w:val="22"/>
        </w:rPr>
        <w:t>;</w:t>
      </w:r>
      <w:r w:rsidRPr="00CD47C5">
        <w:rPr>
          <w:iCs/>
          <w:szCs w:val="22"/>
        </w:rPr>
        <w:t xml:space="preserve"> through inclusion in the “Employee Guide</w:t>
      </w:r>
      <w:r w:rsidR="009C118A" w:rsidRPr="00CD47C5">
        <w:rPr>
          <w:iCs/>
          <w:szCs w:val="22"/>
        </w:rPr>
        <w:t>book</w:t>
      </w:r>
      <w:r w:rsidRPr="00CD47C5">
        <w:rPr>
          <w:iCs/>
          <w:szCs w:val="22"/>
        </w:rPr>
        <w:t xml:space="preserve">”, </w:t>
      </w:r>
      <w:r w:rsidR="00D31695" w:rsidRPr="00CD47C5">
        <w:rPr>
          <w:iCs/>
          <w:szCs w:val="22"/>
        </w:rPr>
        <w:t xml:space="preserve">and </w:t>
      </w:r>
      <w:r w:rsidRPr="00CD47C5">
        <w:rPr>
          <w:iCs/>
          <w:szCs w:val="22"/>
        </w:rPr>
        <w:t>posting</w:t>
      </w:r>
      <w:r w:rsidR="00D31695" w:rsidRPr="00CD47C5">
        <w:rPr>
          <w:iCs/>
          <w:szCs w:val="22"/>
        </w:rPr>
        <w:t>s of our Quality Policy throughout our facilities</w:t>
      </w:r>
      <w:r w:rsidRPr="00CD47C5">
        <w:rPr>
          <w:iCs/>
          <w:szCs w:val="22"/>
        </w:rPr>
        <w:t>.</w:t>
      </w:r>
      <w:r w:rsidR="008234C1" w:rsidRPr="00CD47C5">
        <w:rPr>
          <w:iCs/>
          <w:szCs w:val="22"/>
        </w:rPr>
        <w:t xml:space="preserve">  Employees are required to know how their job responsibilities support our quality policy and quality objectives.</w:t>
      </w:r>
    </w:p>
    <w:p w14:paraId="659B605C" w14:textId="77777777" w:rsidR="00675916" w:rsidRPr="00CD47C5" w:rsidRDefault="00675916" w:rsidP="00C268C2">
      <w:pPr>
        <w:ind w:left="720"/>
        <w:rPr>
          <w:szCs w:val="22"/>
        </w:rPr>
      </w:pPr>
    </w:p>
    <w:p w14:paraId="14CC922D" w14:textId="532BE615" w:rsidR="00675916" w:rsidRPr="00CD47C5" w:rsidRDefault="00675916" w:rsidP="00C268C2">
      <w:pPr>
        <w:ind w:left="1080"/>
        <w:rPr>
          <w:szCs w:val="22"/>
        </w:rPr>
      </w:pPr>
      <w:r w:rsidRPr="00CD47C5">
        <w:rPr>
          <w:szCs w:val="22"/>
        </w:rPr>
        <w:t>Management communicates the status and effectiveness of the quality system with the employees. The process of communication can occur through any methodology including but not limited to:</w:t>
      </w:r>
    </w:p>
    <w:p w14:paraId="07107948" w14:textId="77777777" w:rsidR="00675916" w:rsidRPr="00CD47C5" w:rsidRDefault="00675916" w:rsidP="00C268C2">
      <w:pPr>
        <w:numPr>
          <w:ilvl w:val="0"/>
          <w:numId w:val="30"/>
        </w:numPr>
        <w:tabs>
          <w:tab w:val="clear" w:pos="1440"/>
          <w:tab w:val="num" w:pos="2160"/>
        </w:tabs>
        <w:ind w:left="2160"/>
        <w:rPr>
          <w:szCs w:val="22"/>
        </w:rPr>
      </w:pPr>
      <w:r w:rsidRPr="00CD47C5">
        <w:rPr>
          <w:szCs w:val="22"/>
        </w:rPr>
        <w:t>Informal meetings (i.e. DONUT day – Distribution of Official News, Updates &amp; Training)</w:t>
      </w:r>
    </w:p>
    <w:p w14:paraId="1E0963B9" w14:textId="77777777" w:rsidR="00675916" w:rsidRPr="00CD47C5" w:rsidRDefault="00A95B8E" w:rsidP="00C268C2">
      <w:pPr>
        <w:numPr>
          <w:ilvl w:val="0"/>
          <w:numId w:val="30"/>
        </w:numPr>
        <w:tabs>
          <w:tab w:val="clear" w:pos="1440"/>
          <w:tab w:val="num" w:pos="2160"/>
        </w:tabs>
        <w:ind w:left="2160"/>
        <w:rPr>
          <w:szCs w:val="22"/>
        </w:rPr>
      </w:pPr>
      <w:r w:rsidRPr="00CD47C5">
        <w:rPr>
          <w:szCs w:val="22"/>
        </w:rPr>
        <w:t xml:space="preserve">Formal </w:t>
      </w:r>
      <w:r w:rsidR="00675916" w:rsidRPr="00CD47C5">
        <w:rPr>
          <w:szCs w:val="22"/>
        </w:rPr>
        <w:t>Company meetings</w:t>
      </w:r>
    </w:p>
    <w:p w14:paraId="69437C42" w14:textId="77777777" w:rsidR="00675916" w:rsidRPr="00CD47C5" w:rsidRDefault="00675916" w:rsidP="00C268C2">
      <w:pPr>
        <w:numPr>
          <w:ilvl w:val="0"/>
          <w:numId w:val="30"/>
        </w:numPr>
        <w:tabs>
          <w:tab w:val="clear" w:pos="1440"/>
          <w:tab w:val="num" w:pos="2160"/>
        </w:tabs>
        <w:ind w:left="2160"/>
        <w:rPr>
          <w:szCs w:val="22"/>
        </w:rPr>
      </w:pPr>
      <w:r w:rsidRPr="00CD47C5">
        <w:rPr>
          <w:szCs w:val="22"/>
        </w:rPr>
        <w:t>Posting on company bulletin boards</w:t>
      </w:r>
      <w:r w:rsidR="00A95B8E" w:rsidRPr="00CD47C5">
        <w:rPr>
          <w:szCs w:val="22"/>
        </w:rPr>
        <w:t xml:space="preserve"> and intranet sites</w:t>
      </w:r>
    </w:p>
    <w:p w14:paraId="5D02D7D3" w14:textId="77777777" w:rsidR="00675916" w:rsidRPr="00CD47C5" w:rsidRDefault="00675916" w:rsidP="00C268C2">
      <w:pPr>
        <w:numPr>
          <w:ilvl w:val="0"/>
          <w:numId w:val="30"/>
        </w:numPr>
        <w:tabs>
          <w:tab w:val="clear" w:pos="1440"/>
          <w:tab w:val="num" w:pos="2160"/>
        </w:tabs>
        <w:ind w:left="2160"/>
        <w:rPr>
          <w:szCs w:val="22"/>
        </w:rPr>
      </w:pPr>
      <w:r w:rsidRPr="00CD47C5">
        <w:rPr>
          <w:szCs w:val="22"/>
        </w:rPr>
        <w:t>Department meetings</w:t>
      </w:r>
    </w:p>
    <w:p w14:paraId="511EB06A" w14:textId="77777777" w:rsidR="00675916" w:rsidRPr="00CD47C5" w:rsidRDefault="00675916" w:rsidP="00C268C2">
      <w:pPr>
        <w:numPr>
          <w:ilvl w:val="0"/>
          <w:numId w:val="30"/>
        </w:numPr>
        <w:tabs>
          <w:tab w:val="clear" w:pos="1440"/>
          <w:tab w:val="num" w:pos="2160"/>
        </w:tabs>
        <w:ind w:left="2160"/>
        <w:rPr>
          <w:szCs w:val="22"/>
        </w:rPr>
      </w:pPr>
      <w:r w:rsidRPr="00CD47C5">
        <w:rPr>
          <w:szCs w:val="22"/>
        </w:rPr>
        <w:t>Memos, emails, etc.</w:t>
      </w:r>
    </w:p>
    <w:p w14:paraId="2162A887" w14:textId="77777777" w:rsidR="00A95B8E" w:rsidRPr="00CD47C5" w:rsidRDefault="00A95B8E" w:rsidP="00C268C2">
      <w:pPr>
        <w:ind w:left="1080"/>
        <w:rPr>
          <w:szCs w:val="22"/>
        </w:rPr>
      </w:pPr>
    </w:p>
    <w:p w14:paraId="24E72700" w14:textId="71D9639F" w:rsidR="005A25BA" w:rsidRPr="00C268C2" w:rsidRDefault="005F2096">
      <w:pPr>
        <w:pStyle w:val="Heading2"/>
        <w:rPr>
          <w:i w:val="0"/>
          <w:szCs w:val="24"/>
        </w:rPr>
      </w:pPr>
      <w:bookmarkStart w:id="42" w:name="_Toc508806749"/>
      <w:r w:rsidRPr="00C268C2">
        <w:rPr>
          <w:i w:val="0"/>
          <w:szCs w:val="24"/>
        </w:rPr>
        <w:t>5</w:t>
      </w:r>
      <w:r w:rsidR="005A25BA" w:rsidRPr="00C268C2">
        <w:rPr>
          <w:i w:val="0"/>
          <w:szCs w:val="24"/>
        </w:rPr>
        <w:t>.</w:t>
      </w:r>
      <w:r w:rsidR="008234C1" w:rsidRPr="00C268C2">
        <w:rPr>
          <w:i w:val="0"/>
          <w:szCs w:val="24"/>
        </w:rPr>
        <w:t>3</w:t>
      </w:r>
      <w:r w:rsidR="0009061E">
        <w:rPr>
          <w:i w:val="0"/>
          <w:szCs w:val="24"/>
        </w:rPr>
        <w:t xml:space="preserve"> </w:t>
      </w:r>
      <w:r w:rsidR="00675916" w:rsidRPr="00C268C2">
        <w:rPr>
          <w:i w:val="0"/>
          <w:szCs w:val="24"/>
        </w:rPr>
        <w:t>O</w:t>
      </w:r>
      <w:r w:rsidR="000C13D7">
        <w:rPr>
          <w:i w:val="0"/>
          <w:szCs w:val="24"/>
        </w:rPr>
        <w:t>rganizational Roles, Responsibility and Authority</w:t>
      </w:r>
      <w:bookmarkEnd w:id="42"/>
    </w:p>
    <w:p w14:paraId="042F8E63" w14:textId="77777777" w:rsidR="001A6D90" w:rsidRPr="0066690B" w:rsidRDefault="001A6D90" w:rsidP="001A6D90">
      <w:pPr>
        <w:ind w:left="720"/>
        <w:rPr>
          <w:szCs w:val="22"/>
        </w:rPr>
      </w:pPr>
      <w:r w:rsidRPr="000C13D7">
        <w:rPr>
          <w:szCs w:val="22"/>
        </w:rPr>
        <w:t>The LD DOO/GM has ultima</w:t>
      </w:r>
      <w:r w:rsidRPr="00D54BB1">
        <w:rPr>
          <w:szCs w:val="22"/>
        </w:rPr>
        <w:t>te responsibility for quality in th</w:t>
      </w:r>
      <w:r w:rsidRPr="0066690B">
        <w:rPr>
          <w:szCs w:val="22"/>
        </w:rPr>
        <w:t>e Larson Davis Division.  The DOO/GM may appoint other managers to assist and carry out the day to day management of the QMS.  The responsibilities include but are not limited to:</w:t>
      </w:r>
    </w:p>
    <w:p w14:paraId="2F761733" w14:textId="77777777" w:rsidR="001A6D90" w:rsidRPr="00CC3918" w:rsidRDefault="001A6D90" w:rsidP="001A6D90">
      <w:pPr>
        <w:numPr>
          <w:ilvl w:val="0"/>
          <w:numId w:val="11"/>
        </w:numPr>
        <w:tabs>
          <w:tab w:val="clear" w:pos="1080"/>
          <w:tab w:val="num" w:pos="1440"/>
        </w:tabs>
        <w:ind w:left="1440"/>
        <w:rPr>
          <w:szCs w:val="22"/>
        </w:rPr>
      </w:pPr>
      <w:r w:rsidRPr="0066690B">
        <w:rPr>
          <w:szCs w:val="22"/>
        </w:rPr>
        <w:t>Ensure that those processes identified as part of the QMS are established, i</w:t>
      </w:r>
      <w:r w:rsidRPr="00CC3918">
        <w:rPr>
          <w:szCs w:val="22"/>
        </w:rPr>
        <w:t>mplemented and maintained to company goals and international standards organizations.</w:t>
      </w:r>
    </w:p>
    <w:p w14:paraId="6064D1F2" w14:textId="77777777" w:rsidR="001A6D90" w:rsidRPr="00922FBF" w:rsidRDefault="001A6D90" w:rsidP="001A6D90">
      <w:pPr>
        <w:numPr>
          <w:ilvl w:val="0"/>
          <w:numId w:val="11"/>
        </w:numPr>
        <w:tabs>
          <w:tab w:val="clear" w:pos="1080"/>
          <w:tab w:val="num" w:pos="1440"/>
        </w:tabs>
        <w:ind w:left="1440"/>
        <w:rPr>
          <w:szCs w:val="22"/>
        </w:rPr>
      </w:pPr>
      <w:r w:rsidRPr="00922FBF">
        <w:rPr>
          <w:szCs w:val="22"/>
        </w:rPr>
        <w:t>Ensure that processes are delivering their intended results.</w:t>
      </w:r>
    </w:p>
    <w:p w14:paraId="16D729A0" w14:textId="77777777" w:rsidR="001A6D90" w:rsidRPr="00CD47C5" w:rsidRDefault="001A6D90" w:rsidP="001A6D90">
      <w:pPr>
        <w:numPr>
          <w:ilvl w:val="0"/>
          <w:numId w:val="11"/>
        </w:numPr>
        <w:tabs>
          <w:tab w:val="clear" w:pos="1080"/>
          <w:tab w:val="num" w:pos="1440"/>
        </w:tabs>
        <w:ind w:left="1440"/>
        <w:rPr>
          <w:szCs w:val="22"/>
        </w:rPr>
      </w:pPr>
      <w:r w:rsidRPr="00CD47C5">
        <w:rPr>
          <w:szCs w:val="22"/>
        </w:rPr>
        <w:t>Ensure customer awareness throughout the organization.</w:t>
      </w:r>
    </w:p>
    <w:p w14:paraId="5764AA80" w14:textId="77777777" w:rsidR="001A6D90" w:rsidRPr="00CD47C5" w:rsidRDefault="001A6D90" w:rsidP="001A6D90">
      <w:pPr>
        <w:numPr>
          <w:ilvl w:val="0"/>
          <w:numId w:val="11"/>
        </w:numPr>
        <w:tabs>
          <w:tab w:val="clear" w:pos="1080"/>
          <w:tab w:val="num" w:pos="1440"/>
        </w:tabs>
        <w:ind w:left="1440"/>
        <w:rPr>
          <w:szCs w:val="22"/>
        </w:rPr>
      </w:pPr>
      <w:r w:rsidRPr="00CD47C5">
        <w:rPr>
          <w:szCs w:val="22"/>
        </w:rPr>
        <w:t>Report to corporate management on the performance and status of the quality system and that intended results are obtained.</w:t>
      </w:r>
    </w:p>
    <w:p w14:paraId="4BEDE65D" w14:textId="77777777" w:rsidR="001A6D90" w:rsidRPr="00CD47C5" w:rsidRDefault="001A6D90" w:rsidP="001A6D90">
      <w:pPr>
        <w:numPr>
          <w:ilvl w:val="0"/>
          <w:numId w:val="11"/>
        </w:numPr>
        <w:tabs>
          <w:tab w:val="clear" w:pos="1080"/>
          <w:tab w:val="num" w:pos="1440"/>
        </w:tabs>
        <w:ind w:left="1440"/>
        <w:rPr>
          <w:szCs w:val="22"/>
        </w:rPr>
      </w:pPr>
      <w:r w:rsidRPr="00CD47C5">
        <w:rPr>
          <w:szCs w:val="22"/>
        </w:rPr>
        <w:t>Make recommendations for quality improvements.</w:t>
      </w:r>
    </w:p>
    <w:p w14:paraId="00AB4CEA" w14:textId="77777777" w:rsidR="001A6D90" w:rsidRPr="00CD47C5" w:rsidRDefault="001A6D90" w:rsidP="001A6D90">
      <w:pPr>
        <w:numPr>
          <w:ilvl w:val="0"/>
          <w:numId w:val="11"/>
        </w:numPr>
        <w:tabs>
          <w:tab w:val="clear" w:pos="1080"/>
          <w:tab w:val="num" w:pos="1440"/>
        </w:tabs>
        <w:ind w:left="1440"/>
        <w:rPr>
          <w:szCs w:val="22"/>
        </w:rPr>
      </w:pPr>
      <w:r w:rsidRPr="00CD47C5">
        <w:rPr>
          <w:szCs w:val="22"/>
        </w:rPr>
        <w:t>Interface with the other PCB corporate quality personnel so as to keep quality objectives consistent throughout all divisions of the company.</w:t>
      </w:r>
    </w:p>
    <w:p w14:paraId="46B2594A" w14:textId="77777777" w:rsidR="001A6D90" w:rsidRPr="00CD47C5" w:rsidRDefault="001A6D90" w:rsidP="001A6D90">
      <w:pPr>
        <w:numPr>
          <w:ilvl w:val="0"/>
          <w:numId w:val="11"/>
        </w:numPr>
        <w:tabs>
          <w:tab w:val="clear" w:pos="1080"/>
          <w:tab w:val="num" w:pos="1440"/>
        </w:tabs>
        <w:ind w:left="1440"/>
        <w:rPr>
          <w:szCs w:val="22"/>
        </w:rPr>
      </w:pPr>
      <w:r w:rsidRPr="00CD47C5">
        <w:rPr>
          <w:szCs w:val="22"/>
        </w:rPr>
        <w:t>Ensure the integrity of the QMS when changes are planned and implemented in an orderly manner.</w:t>
      </w:r>
    </w:p>
    <w:p w14:paraId="554D61DA" w14:textId="77777777" w:rsidR="001A6D90" w:rsidRPr="00CD47C5" w:rsidRDefault="001A6D90">
      <w:pPr>
        <w:ind w:left="720"/>
        <w:rPr>
          <w:szCs w:val="22"/>
        </w:rPr>
      </w:pPr>
    </w:p>
    <w:p w14:paraId="0D658B2D" w14:textId="40213725" w:rsidR="005A25BA" w:rsidRPr="00CD47C5" w:rsidRDefault="005A25BA">
      <w:pPr>
        <w:ind w:left="720"/>
        <w:rPr>
          <w:szCs w:val="22"/>
        </w:rPr>
      </w:pPr>
      <w:r w:rsidRPr="00CD47C5">
        <w:rPr>
          <w:szCs w:val="22"/>
        </w:rPr>
        <w:t xml:space="preserve">Larson Davis has documented its various job functions by way of written job descriptions.  The job description details what the requirements are for the position (training, education, </w:t>
      </w:r>
      <w:r w:rsidRPr="00CD47C5">
        <w:rPr>
          <w:szCs w:val="22"/>
        </w:rPr>
        <w:lastRenderedPageBreak/>
        <w:t>etc.) and the responsibilities of the job function.  The process governing the creation of job descriptions is the Job Description Policy, D0001.1004.</w:t>
      </w:r>
      <w:r w:rsidR="001A6D90" w:rsidRPr="00CD47C5">
        <w:rPr>
          <w:szCs w:val="22"/>
        </w:rPr>
        <w:t xml:space="preserve">  The employee job description responsibilities and corresponding work instructions define the methods by which they support and serve the customer’s needs.  A senior leadership team member, operations manager, or department supervisor support each employee.</w:t>
      </w:r>
    </w:p>
    <w:p w14:paraId="0B98E510" w14:textId="77777777" w:rsidR="005A25BA" w:rsidRPr="00CD47C5" w:rsidRDefault="005A25BA">
      <w:pPr>
        <w:ind w:left="360"/>
        <w:rPr>
          <w:szCs w:val="22"/>
        </w:rPr>
      </w:pPr>
    </w:p>
    <w:p w14:paraId="039854A2" w14:textId="60BA4667" w:rsidR="005A25BA" w:rsidRPr="00CD47C5" w:rsidRDefault="005A25BA">
      <w:pPr>
        <w:ind w:left="720"/>
        <w:rPr>
          <w:szCs w:val="22"/>
        </w:rPr>
      </w:pPr>
      <w:r w:rsidRPr="00CD47C5">
        <w:rPr>
          <w:szCs w:val="22"/>
        </w:rPr>
        <w:t xml:space="preserve">The inter-relationship of the job functions and employees is graphically depicted in the Company Organization Chart.  The organization chart is the responsibility of the </w:t>
      </w:r>
      <w:r w:rsidR="00675916" w:rsidRPr="00CD47C5">
        <w:rPr>
          <w:szCs w:val="22"/>
        </w:rPr>
        <w:t>Human Resource Department</w:t>
      </w:r>
      <w:r w:rsidRPr="00CD47C5">
        <w:rPr>
          <w:szCs w:val="22"/>
        </w:rPr>
        <w:t xml:space="preserve"> per the Organization Chart procedure, D0001.1003. </w:t>
      </w:r>
    </w:p>
    <w:p w14:paraId="652BD860" w14:textId="4BFDCC41" w:rsidR="001A6D90" w:rsidRPr="00CD47C5" w:rsidRDefault="001A6D90">
      <w:pPr>
        <w:ind w:left="720"/>
        <w:rPr>
          <w:szCs w:val="22"/>
        </w:rPr>
      </w:pPr>
      <w:r w:rsidRPr="00CD47C5">
        <w:rPr>
          <w:szCs w:val="22"/>
        </w:rPr>
        <w:t>The senior leadership team has provided each employee with the organizational freedom to complete an appropriate corrective action form to address product, process or service issues that are contradictory to the philosophy and requirements of the QMS.</w:t>
      </w:r>
    </w:p>
    <w:p w14:paraId="07996E95" w14:textId="77777777" w:rsidR="00BD1331" w:rsidRPr="000C13D7" w:rsidRDefault="00BD1331">
      <w:pPr>
        <w:rPr>
          <w:szCs w:val="22"/>
        </w:rPr>
      </w:pPr>
    </w:p>
    <w:p w14:paraId="3449C3E6" w14:textId="01AAAEA5" w:rsidR="00BD1331" w:rsidRPr="00C268C2" w:rsidRDefault="00BD1331" w:rsidP="00C268C2">
      <w:pPr>
        <w:pStyle w:val="BodyText3"/>
        <w:tabs>
          <w:tab w:val="left" w:pos="540"/>
        </w:tabs>
        <w:ind w:left="720"/>
        <w:rPr>
          <w:sz w:val="22"/>
          <w:szCs w:val="22"/>
        </w:rPr>
      </w:pPr>
      <w:r w:rsidRPr="00C268C2">
        <w:rPr>
          <w:sz w:val="22"/>
          <w:szCs w:val="22"/>
        </w:rPr>
        <w:t xml:space="preserve">Product management is provided by the applicable </w:t>
      </w:r>
      <w:r w:rsidRPr="007859D3">
        <w:rPr>
          <w:sz w:val="22"/>
          <w:szCs w:val="22"/>
        </w:rPr>
        <w:t>company technology center</w:t>
      </w:r>
      <w:r w:rsidRPr="00C268C2">
        <w:rPr>
          <w:sz w:val="22"/>
          <w:szCs w:val="22"/>
        </w:rPr>
        <w:t xml:space="preserve"> consisting of individuals from Sales &amp; Marketing, Engineering and Manufacturing Departments.  These employees are responsible for managing all product related planning, development, production, application, support, servicing and quality.  </w:t>
      </w:r>
      <w:r w:rsidR="006B5927">
        <w:rPr>
          <w:sz w:val="22"/>
          <w:szCs w:val="22"/>
        </w:rPr>
        <w:t>T</w:t>
      </w:r>
      <w:r w:rsidRPr="00C268C2">
        <w:rPr>
          <w:sz w:val="22"/>
          <w:szCs w:val="22"/>
        </w:rPr>
        <w:t xml:space="preserve">he Quality Committee is responsible for ensuring that company-wide corrective and preventive measures </w:t>
      </w:r>
      <w:r w:rsidR="006B5927">
        <w:rPr>
          <w:sz w:val="22"/>
          <w:szCs w:val="22"/>
        </w:rPr>
        <w:t>s</w:t>
      </w:r>
      <w:r w:rsidRPr="00C268C2">
        <w:rPr>
          <w:sz w:val="22"/>
          <w:szCs w:val="22"/>
        </w:rPr>
        <w:t xml:space="preserve">upport continuous improvement and are addressed effectively through the use of root cause analysis.  Internal Auditors are responsible for ensuring continued compliance to all relevant documents (nationally or internationally recognized standards listed above) for which the </w:t>
      </w:r>
      <w:r w:rsidRPr="007859D3">
        <w:rPr>
          <w:sz w:val="22"/>
          <w:szCs w:val="22"/>
        </w:rPr>
        <w:t>QMS</w:t>
      </w:r>
      <w:r w:rsidRPr="00C268C2">
        <w:rPr>
          <w:sz w:val="22"/>
          <w:szCs w:val="22"/>
        </w:rPr>
        <w:t xml:space="preserve"> is accredited, registered or compliant with in accordance with planned arrangements defined in the internal Audit Schedule.</w:t>
      </w:r>
    </w:p>
    <w:p w14:paraId="021F31C3" w14:textId="69EBC917" w:rsidR="00BD1331" w:rsidRPr="00C268C2" w:rsidRDefault="00BD1331" w:rsidP="00C268C2">
      <w:pPr>
        <w:pStyle w:val="BodyText3"/>
        <w:tabs>
          <w:tab w:val="left" w:pos="540"/>
        </w:tabs>
        <w:ind w:left="540"/>
        <w:rPr>
          <w:b/>
          <w:sz w:val="22"/>
          <w:szCs w:val="22"/>
        </w:rPr>
      </w:pPr>
      <w:r w:rsidRPr="00C268C2">
        <w:rPr>
          <w:b/>
          <w:sz w:val="22"/>
          <w:szCs w:val="22"/>
        </w:rPr>
        <w:t>Other relevant responsibilities include:</w:t>
      </w:r>
    </w:p>
    <w:p w14:paraId="01C4C037"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President: responsible for all corporate strategic planning and direction.</w:t>
      </w:r>
    </w:p>
    <w:p w14:paraId="740E9E33"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Senior Leadership Team: responsible for ensuring all corporate strategic goals and quality management system requirements are consistently fulfilled.</w:t>
      </w:r>
    </w:p>
    <w:p w14:paraId="6FD7FF69"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Sales Staff: Responsible for all facets involving developing objectives, strategies and programs for sales and marketing activities.  Also customer relations and ensuring continued compliance to customer contractual requirements.</w:t>
      </w:r>
    </w:p>
    <w:p w14:paraId="4C6E3F47"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Manufacturing: Responsible for all facets of product, processes and services as well as development, implementation and compliance to systems affecting product quality, cost, delivery and the corresponding infrastructure requirements for equipment and personnel.</w:t>
      </w:r>
    </w:p>
    <w:p w14:paraId="3C7E626E"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Finance: Responsible for corporate financial policies and oversees all financial functions including accounting, budget, credit, insurance, tax and treasury.</w:t>
      </w:r>
    </w:p>
    <w:p w14:paraId="5792F56B" w14:textId="6A0F615C"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Quality Director: Responsible for implementation and maintenance of the TCS quality management s</w:t>
      </w:r>
      <w:r w:rsidRPr="007859D3">
        <w:rPr>
          <w:sz w:val="22"/>
          <w:szCs w:val="22"/>
        </w:rPr>
        <w:t xml:space="preserve">ystem and </w:t>
      </w:r>
      <w:r w:rsidRPr="00C268C2">
        <w:rPr>
          <w:sz w:val="22"/>
          <w:szCs w:val="22"/>
        </w:rPr>
        <w:t>continuous improvement programs.</w:t>
      </w:r>
    </w:p>
    <w:p w14:paraId="3BDDF372"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Sales Manager: Responsible for implementation and support of Sales directives.</w:t>
      </w:r>
    </w:p>
    <w:p w14:paraId="4CD133A1"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I.T. Director: Responsible for all Computer and Network functions.</w:t>
      </w:r>
    </w:p>
    <w:p w14:paraId="10B691D1" w14:textId="103DEDF9"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 xml:space="preserve">Engineering Manager: Provides support and technical direction for </w:t>
      </w:r>
      <w:r w:rsidRPr="007859D3">
        <w:rPr>
          <w:sz w:val="22"/>
          <w:szCs w:val="22"/>
        </w:rPr>
        <w:t>engineers</w:t>
      </w:r>
      <w:r w:rsidRPr="00C268C2">
        <w:rPr>
          <w:sz w:val="22"/>
          <w:szCs w:val="22"/>
        </w:rPr>
        <w:t>.</w:t>
      </w:r>
    </w:p>
    <w:p w14:paraId="4704A8BC" w14:textId="77777777" w:rsidR="00BD1331" w:rsidRPr="00C268C2" w:rsidRDefault="00BD1331" w:rsidP="00C268C2">
      <w:pPr>
        <w:pStyle w:val="BodyText3"/>
        <w:numPr>
          <w:ilvl w:val="0"/>
          <w:numId w:val="56"/>
        </w:numPr>
        <w:tabs>
          <w:tab w:val="left" w:pos="720"/>
        </w:tabs>
        <w:spacing w:after="0"/>
        <w:jc w:val="both"/>
        <w:rPr>
          <w:sz w:val="22"/>
          <w:szCs w:val="22"/>
        </w:rPr>
      </w:pPr>
      <w:r w:rsidRPr="00C268C2">
        <w:rPr>
          <w:sz w:val="22"/>
          <w:szCs w:val="22"/>
        </w:rPr>
        <w:t>General Counsel: Responsible for review and compliance of all contractual and regulatory requirements.</w:t>
      </w:r>
    </w:p>
    <w:p w14:paraId="52F13325" w14:textId="3E768BB3" w:rsidR="005E4290" w:rsidRPr="00C268C2" w:rsidRDefault="006B5927" w:rsidP="00C268C2">
      <w:pPr>
        <w:pStyle w:val="BodyText3"/>
        <w:numPr>
          <w:ilvl w:val="0"/>
          <w:numId w:val="56"/>
        </w:numPr>
        <w:tabs>
          <w:tab w:val="left" w:pos="540"/>
        </w:tabs>
        <w:rPr>
          <w:sz w:val="22"/>
          <w:szCs w:val="22"/>
        </w:rPr>
      </w:pPr>
      <w:r>
        <w:rPr>
          <w:sz w:val="22"/>
          <w:szCs w:val="22"/>
        </w:rPr>
        <w:t>Intrinsic Safe Products Manager (ISP)</w:t>
      </w:r>
      <w:r w:rsidR="00BD1331" w:rsidRPr="00C268C2">
        <w:rPr>
          <w:sz w:val="22"/>
          <w:szCs w:val="22"/>
        </w:rPr>
        <w:t xml:space="preserve">: Responsible for representing </w:t>
      </w:r>
      <w:r w:rsidR="00BD1331" w:rsidRPr="007859D3">
        <w:rPr>
          <w:sz w:val="22"/>
          <w:szCs w:val="22"/>
        </w:rPr>
        <w:t>LD</w:t>
      </w:r>
      <w:r w:rsidR="00BD1331" w:rsidRPr="00C268C2">
        <w:rPr>
          <w:sz w:val="22"/>
          <w:szCs w:val="22"/>
        </w:rPr>
        <w:t xml:space="preserve"> as point of contact for product manufacturing systems where product certified to ATEX (IEC80079-34) for use in potentially explosive atmospheres is produced.  Ensures effective coordination of activities with respect to products intended for use in potentially explosive atmospheres.  Responsible to liaise with the Notified Body responsible for the issue of the EC Type Examination Certificate with respect to any proposed change to the design defined in the EC Type Examination Certificate and technical documentation.  </w:t>
      </w:r>
      <w:r>
        <w:rPr>
          <w:sz w:val="22"/>
          <w:szCs w:val="22"/>
        </w:rPr>
        <w:t xml:space="preserve">The ISP Manager </w:t>
      </w:r>
      <w:r w:rsidR="00561FEE">
        <w:rPr>
          <w:sz w:val="22"/>
          <w:szCs w:val="22"/>
        </w:rPr>
        <w:t xml:space="preserve">is </w:t>
      </w:r>
      <w:r>
        <w:rPr>
          <w:sz w:val="22"/>
          <w:szCs w:val="22"/>
        </w:rPr>
        <w:t>r</w:t>
      </w:r>
      <w:r w:rsidR="00BD1331" w:rsidRPr="00C268C2">
        <w:rPr>
          <w:sz w:val="22"/>
          <w:szCs w:val="22"/>
        </w:rPr>
        <w:t xml:space="preserve">esponsible for the authorization of initial approval </w:t>
      </w:r>
      <w:r w:rsidR="00BD1331" w:rsidRPr="00C268C2">
        <w:rPr>
          <w:sz w:val="22"/>
          <w:szCs w:val="22"/>
        </w:rPr>
        <w:lastRenderedPageBreak/>
        <w:t xml:space="preserve">and changes to related drawings as appropriate, and concessions as well as informing the customer of any applicable special conditions for safe use or schedules of limitations (see note 1 and 2 </w:t>
      </w:r>
      <w:r w:rsidR="00561FEE">
        <w:rPr>
          <w:sz w:val="22"/>
          <w:szCs w:val="22"/>
        </w:rPr>
        <w:t>of section 5.5.1 IEC80079-34).</w:t>
      </w:r>
    </w:p>
    <w:p w14:paraId="7D330B6D" w14:textId="1B3ECAA7" w:rsidR="00BD1331" w:rsidRPr="00C268C2" w:rsidRDefault="00BD1331" w:rsidP="00C268C2">
      <w:pPr>
        <w:pStyle w:val="BodyText3"/>
        <w:numPr>
          <w:ilvl w:val="0"/>
          <w:numId w:val="56"/>
        </w:numPr>
        <w:tabs>
          <w:tab w:val="left" w:pos="540"/>
        </w:tabs>
        <w:rPr>
          <w:sz w:val="22"/>
          <w:szCs w:val="22"/>
        </w:rPr>
      </w:pPr>
      <w:r w:rsidRPr="00C268C2">
        <w:rPr>
          <w:sz w:val="22"/>
          <w:szCs w:val="22"/>
        </w:rPr>
        <w:t xml:space="preserve">Quality Assurance System Manager: Implementation and maintenance of the quality management system, corrective and preventive action programs, statistical practices and continual improvement of systems and products.  Provides support and direction to quality assurance department staff.  Responsible for contacting the Notified Body(s) for coordination of required assessment regarding changes to the Quality Management System (QMS).  Also QMS changes that effect products certified to ATEX (IEC80079-34) or systems resulting from revisions or updates of applicable Standards or updates to the Quality Assurance Notification due to the addition or removal of an EC-Type Examination Certificate.  </w:t>
      </w:r>
    </w:p>
    <w:p w14:paraId="07D039FE" w14:textId="77777777" w:rsidR="00D0053E" w:rsidRPr="000C13D7" w:rsidRDefault="00D0053E" w:rsidP="00C268C2">
      <w:pPr>
        <w:rPr>
          <w:szCs w:val="22"/>
        </w:rPr>
      </w:pPr>
    </w:p>
    <w:p w14:paraId="7687D08C" w14:textId="77777777" w:rsidR="00EA5E3D" w:rsidRPr="00D54BB1" w:rsidRDefault="00EA5E3D" w:rsidP="00EA5E3D">
      <w:pPr>
        <w:ind w:left="360"/>
        <w:rPr>
          <w:rFonts w:cs="Arial"/>
          <w:szCs w:val="22"/>
        </w:rPr>
      </w:pPr>
    </w:p>
    <w:p w14:paraId="57D4CDB7" w14:textId="71D63B15" w:rsidR="00D0053E" w:rsidRPr="00A80F2F" w:rsidRDefault="00EA5E3D" w:rsidP="00C268C2">
      <w:pPr>
        <w:pStyle w:val="Heading1"/>
      </w:pPr>
      <w:bookmarkStart w:id="43" w:name="_Toc508806750"/>
      <w:r w:rsidRPr="00922FBF">
        <w:t>6</w:t>
      </w:r>
      <w:r w:rsidR="006B0208">
        <w:t xml:space="preserve">.0 </w:t>
      </w:r>
      <w:r w:rsidRPr="00922FBF">
        <w:t>PLANNING</w:t>
      </w:r>
      <w:bookmarkEnd w:id="43"/>
    </w:p>
    <w:p w14:paraId="5A67D4A9" w14:textId="79762F93" w:rsidR="00D0053E" w:rsidRPr="0044044D" w:rsidRDefault="00D0053E" w:rsidP="00C268C2">
      <w:pPr>
        <w:pStyle w:val="Heading2"/>
      </w:pPr>
      <w:bookmarkStart w:id="44" w:name="_Toc508806751"/>
      <w:r w:rsidRPr="00C268C2">
        <w:rPr>
          <w:i w:val="0"/>
        </w:rPr>
        <w:t>6.1 Actions to Address Risks and Opportunities</w:t>
      </w:r>
      <w:bookmarkEnd w:id="44"/>
    </w:p>
    <w:p w14:paraId="5B1C59F0" w14:textId="77777777" w:rsidR="00AB15A8" w:rsidRPr="00C268C2" w:rsidRDefault="00AB15A8" w:rsidP="00C268C2">
      <w:pPr>
        <w:ind w:left="360"/>
        <w:rPr>
          <w:rFonts w:cs="Arial"/>
          <w:sz w:val="24"/>
        </w:rPr>
      </w:pPr>
    </w:p>
    <w:p w14:paraId="5C56332E" w14:textId="4D359662" w:rsidR="00D0053E" w:rsidRPr="00C268C2" w:rsidRDefault="004154F9" w:rsidP="00C268C2">
      <w:pPr>
        <w:ind w:left="720"/>
        <w:rPr>
          <w:rFonts w:cs="Arial"/>
          <w:szCs w:val="22"/>
        </w:rPr>
      </w:pPr>
      <w:r w:rsidRPr="007859D3">
        <w:rPr>
          <w:rFonts w:cs="Arial"/>
          <w:b/>
          <w:szCs w:val="22"/>
        </w:rPr>
        <w:t xml:space="preserve">6.1.1 </w:t>
      </w:r>
      <w:r w:rsidRPr="00C268C2">
        <w:rPr>
          <w:rFonts w:cs="Arial"/>
          <w:szCs w:val="22"/>
        </w:rPr>
        <w:t>Our</w:t>
      </w:r>
      <w:r w:rsidR="00D0053E" w:rsidRPr="00C268C2">
        <w:rPr>
          <w:rFonts w:cs="Arial"/>
          <w:szCs w:val="22"/>
        </w:rPr>
        <w:t xml:space="preserve"> quality management system considers the context of our organization and the associated risks and opportunities that need to be addressed to ensure our quality management system can achieve its planned results.  Planning of the quality management system takes place through senior leadership team and management review meetings.  Evaluation of the documented information includes enhancing desired effects, preventing or reducing undesired effects and achieving continual improvement.  </w:t>
      </w:r>
    </w:p>
    <w:p w14:paraId="71F6591B" w14:textId="77777777" w:rsidR="00D0053E" w:rsidRPr="00C268C2" w:rsidRDefault="00D0053E" w:rsidP="00C268C2">
      <w:pPr>
        <w:ind w:left="720"/>
        <w:rPr>
          <w:rFonts w:cs="Arial"/>
          <w:szCs w:val="22"/>
        </w:rPr>
      </w:pPr>
    </w:p>
    <w:p w14:paraId="12C54225" w14:textId="4155652A" w:rsidR="00D0053E" w:rsidRPr="00C268C2" w:rsidRDefault="00D0053E" w:rsidP="00C268C2">
      <w:pPr>
        <w:ind w:left="720"/>
        <w:rPr>
          <w:rFonts w:cs="Arial"/>
          <w:szCs w:val="22"/>
        </w:rPr>
      </w:pPr>
      <w:r w:rsidRPr="00C268C2">
        <w:rPr>
          <w:rFonts w:cs="Arial"/>
          <w:b/>
          <w:szCs w:val="22"/>
        </w:rPr>
        <w:t>6.1.2</w:t>
      </w:r>
      <w:r w:rsidRPr="007859D3">
        <w:rPr>
          <w:rFonts w:cs="Arial"/>
          <w:b/>
          <w:szCs w:val="22"/>
        </w:rPr>
        <w:t xml:space="preserve"> </w:t>
      </w:r>
      <w:r w:rsidRPr="00C268C2">
        <w:rPr>
          <w:rFonts w:cs="Arial"/>
          <w:szCs w:val="22"/>
        </w:rPr>
        <w:t>Quality management system planning includes actions to address risks and opportunities, and how to integrate, implement, and evaluate these actions for effectiveness.  Actions taken to address risks and opportunities are proportionate to the potential impact on product or service conformity.  The senior leadership team has identified the following as acceptable examples of monitoring risks and detecting opportunities for improvement:</w:t>
      </w:r>
    </w:p>
    <w:p w14:paraId="3487371F" w14:textId="14B84AA9" w:rsidR="00D0053E" w:rsidRPr="00C268C2" w:rsidRDefault="006E097E" w:rsidP="00C268C2">
      <w:pPr>
        <w:pStyle w:val="ListParagraph"/>
        <w:numPr>
          <w:ilvl w:val="0"/>
          <w:numId w:val="143"/>
        </w:numPr>
        <w:rPr>
          <w:rFonts w:cs="Arial"/>
          <w:szCs w:val="22"/>
        </w:rPr>
      </w:pPr>
      <w:r w:rsidRPr="00C268C2">
        <w:rPr>
          <w:rFonts w:cs="Arial"/>
          <w:szCs w:val="22"/>
        </w:rPr>
        <w:t>Production technician training</w:t>
      </w:r>
    </w:p>
    <w:p w14:paraId="1FD26B53" w14:textId="638FB8D0" w:rsidR="00D0053E" w:rsidRPr="00C268C2" w:rsidRDefault="004154F9" w:rsidP="00C268C2">
      <w:pPr>
        <w:pStyle w:val="ListParagraph"/>
        <w:numPr>
          <w:ilvl w:val="0"/>
          <w:numId w:val="143"/>
        </w:numPr>
        <w:rPr>
          <w:rFonts w:cs="Arial"/>
          <w:szCs w:val="22"/>
        </w:rPr>
      </w:pPr>
      <w:r w:rsidRPr="007859D3">
        <w:rPr>
          <w:rFonts w:cs="Arial"/>
          <w:szCs w:val="22"/>
        </w:rPr>
        <w:t>Lean manufacturing processes</w:t>
      </w:r>
    </w:p>
    <w:p w14:paraId="5D7BF4CF" w14:textId="3D8E4881" w:rsidR="00D0053E" w:rsidRPr="00C268C2" w:rsidRDefault="00D0053E" w:rsidP="00C268C2">
      <w:pPr>
        <w:pStyle w:val="ListParagraph"/>
        <w:numPr>
          <w:ilvl w:val="0"/>
          <w:numId w:val="143"/>
        </w:numPr>
        <w:rPr>
          <w:rFonts w:cs="Arial"/>
          <w:szCs w:val="22"/>
        </w:rPr>
      </w:pPr>
      <w:r w:rsidRPr="00C268C2">
        <w:rPr>
          <w:rFonts w:cs="Arial"/>
          <w:szCs w:val="22"/>
        </w:rPr>
        <w:t xml:space="preserve">Core </w:t>
      </w:r>
      <w:r w:rsidR="006E097E" w:rsidRPr="00C268C2">
        <w:rPr>
          <w:rFonts w:cs="Arial"/>
          <w:szCs w:val="22"/>
        </w:rPr>
        <w:t>c</w:t>
      </w:r>
      <w:r w:rsidRPr="00C268C2">
        <w:rPr>
          <w:rFonts w:cs="Arial"/>
          <w:szCs w:val="22"/>
        </w:rPr>
        <w:t xml:space="preserve">ompetency </w:t>
      </w:r>
      <w:r w:rsidR="006E097E" w:rsidRPr="00C268C2">
        <w:rPr>
          <w:rFonts w:cs="Arial"/>
          <w:szCs w:val="22"/>
        </w:rPr>
        <w:t>t</w:t>
      </w:r>
      <w:r w:rsidRPr="00C268C2">
        <w:rPr>
          <w:rFonts w:cs="Arial"/>
          <w:szCs w:val="22"/>
        </w:rPr>
        <w:t>raining</w:t>
      </w:r>
      <w:r w:rsidR="004154F9" w:rsidRPr="007859D3">
        <w:rPr>
          <w:rFonts w:cs="Arial"/>
          <w:szCs w:val="22"/>
        </w:rPr>
        <w:t xml:space="preserve"> as outlined and expressed in job descriptions</w:t>
      </w:r>
    </w:p>
    <w:p w14:paraId="776B837C" w14:textId="47601FC8" w:rsidR="00D0053E" w:rsidRPr="00C268C2" w:rsidRDefault="004154F9" w:rsidP="00C268C2">
      <w:pPr>
        <w:pStyle w:val="ListParagraph"/>
        <w:numPr>
          <w:ilvl w:val="0"/>
          <w:numId w:val="143"/>
        </w:numPr>
        <w:rPr>
          <w:rFonts w:cs="Arial"/>
          <w:szCs w:val="22"/>
        </w:rPr>
      </w:pPr>
      <w:r w:rsidRPr="007859D3">
        <w:rPr>
          <w:rFonts w:cs="Arial"/>
          <w:szCs w:val="22"/>
        </w:rPr>
        <w:t>Key production Indicators (KPI)</w:t>
      </w:r>
      <w:r w:rsidR="00D0053E" w:rsidRPr="00C268C2">
        <w:rPr>
          <w:rFonts w:cs="Arial"/>
          <w:szCs w:val="22"/>
        </w:rPr>
        <w:t xml:space="preserve"> </w:t>
      </w:r>
    </w:p>
    <w:p w14:paraId="327D514E" w14:textId="0C53DDA5" w:rsidR="004154F9" w:rsidRPr="007859D3" w:rsidRDefault="004154F9" w:rsidP="00C268C2">
      <w:pPr>
        <w:pStyle w:val="ListParagraph"/>
        <w:numPr>
          <w:ilvl w:val="0"/>
          <w:numId w:val="143"/>
        </w:numPr>
        <w:rPr>
          <w:rFonts w:cs="Arial"/>
          <w:szCs w:val="22"/>
        </w:rPr>
      </w:pPr>
      <w:r w:rsidRPr="007859D3">
        <w:rPr>
          <w:rFonts w:cs="Arial"/>
          <w:szCs w:val="22"/>
        </w:rPr>
        <w:t>P</w:t>
      </w:r>
      <w:r w:rsidR="00D0053E" w:rsidRPr="00C268C2">
        <w:rPr>
          <w:rFonts w:cs="Arial"/>
          <w:szCs w:val="22"/>
        </w:rPr>
        <w:t>roduct launch processes (</w:t>
      </w:r>
      <w:r w:rsidR="006E097E" w:rsidRPr="00C268C2">
        <w:rPr>
          <w:rFonts w:cs="Arial"/>
          <w:szCs w:val="22"/>
        </w:rPr>
        <w:t>D0001.1009</w:t>
      </w:r>
      <w:r w:rsidR="00D0053E" w:rsidRPr="00C268C2">
        <w:rPr>
          <w:rFonts w:cs="Arial"/>
          <w:szCs w:val="22"/>
        </w:rPr>
        <w:t>)</w:t>
      </w:r>
    </w:p>
    <w:p w14:paraId="05194D13" w14:textId="2E346819" w:rsidR="00D0053E" w:rsidRPr="00C268C2" w:rsidRDefault="006E097E" w:rsidP="00C268C2">
      <w:pPr>
        <w:pStyle w:val="ListParagraph"/>
        <w:numPr>
          <w:ilvl w:val="0"/>
          <w:numId w:val="143"/>
        </w:numPr>
        <w:rPr>
          <w:rFonts w:cs="Arial"/>
          <w:szCs w:val="22"/>
        </w:rPr>
      </w:pPr>
      <w:r w:rsidRPr="00C268C2">
        <w:rPr>
          <w:rFonts w:cs="Arial"/>
          <w:szCs w:val="22"/>
        </w:rPr>
        <w:t>Customer complaints (SM012)</w:t>
      </w:r>
      <w:r w:rsidR="00D0053E" w:rsidRPr="00C268C2">
        <w:rPr>
          <w:rFonts w:cs="Arial"/>
          <w:szCs w:val="22"/>
        </w:rPr>
        <w:t xml:space="preserve"> </w:t>
      </w:r>
    </w:p>
    <w:p w14:paraId="36AE7C16" w14:textId="29772180" w:rsidR="00D0053E" w:rsidRPr="00C268C2" w:rsidRDefault="00D0053E" w:rsidP="00C268C2">
      <w:pPr>
        <w:pStyle w:val="ListParagraph"/>
        <w:numPr>
          <w:ilvl w:val="0"/>
          <w:numId w:val="143"/>
        </w:numPr>
        <w:rPr>
          <w:rFonts w:cs="Arial"/>
          <w:szCs w:val="22"/>
        </w:rPr>
      </w:pPr>
      <w:r w:rsidRPr="00C268C2">
        <w:rPr>
          <w:rFonts w:cs="Arial"/>
          <w:szCs w:val="22"/>
        </w:rPr>
        <w:t>Internal and external audit findings</w:t>
      </w:r>
      <w:r w:rsidR="006E097E" w:rsidRPr="00C268C2">
        <w:rPr>
          <w:rFonts w:cs="Arial"/>
          <w:szCs w:val="22"/>
        </w:rPr>
        <w:t xml:space="preserve"> (D0001.1166)</w:t>
      </w:r>
      <w:r w:rsidRPr="00C268C2">
        <w:rPr>
          <w:rFonts w:cs="Arial"/>
          <w:szCs w:val="22"/>
        </w:rPr>
        <w:t xml:space="preserve"> </w:t>
      </w:r>
    </w:p>
    <w:p w14:paraId="5EDB3BF2" w14:textId="705EB17E" w:rsidR="00D0053E" w:rsidRPr="00C268C2" w:rsidRDefault="00D0053E" w:rsidP="00C268C2">
      <w:pPr>
        <w:pStyle w:val="ListParagraph"/>
        <w:numPr>
          <w:ilvl w:val="0"/>
          <w:numId w:val="143"/>
        </w:numPr>
        <w:rPr>
          <w:rFonts w:cs="Arial"/>
          <w:szCs w:val="22"/>
        </w:rPr>
      </w:pPr>
      <w:r w:rsidRPr="00C268C2">
        <w:rPr>
          <w:rFonts w:cs="Arial"/>
          <w:szCs w:val="22"/>
        </w:rPr>
        <w:t>Inspection department records</w:t>
      </w:r>
      <w:r w:rsidR="006E097E" w:rsidRPr="00C268C2">
        <w:rPr>
          <w:rFonts w:cs="Arial"/>
          <w:szCs w:val="22"/>
        </w:rPr>
        <w:t xml:space="preserve"> (D0001.1126)</w:t>
      </w:r>
      <w:r w:rsidRPr="00C268C2">
        <w:rPr>
          <w:rFonts w:cs="Arial"/>
          <w:szCs w:val="22"/>
        </w:rPr>
        <w:t xml:space="preserve"> </w:t>
      </w:r>
    </w:p>
    <w:p w14:paraId="1B979898" w14:textId="298BCAA2" w:rsidR="00D0053E" w:rsidRPr="00C268C2" w:rsidRDefault="00D0053E" w:rsidP="00C268C2">
      <w:pPr>
        <w:pStyle w:val="ListParagraph"/>
        <w:numPr>
          <w:ilvl w:val="0"/>
          <w:numId w:val="143"/>
        </w:numPr>
        <w:rPr>
          <w:rFonts w:cs="Arial"/>
          <w:szCs w:val="22"/>
        </w:rPr>
      </w:pPr>
      <w:r w:rsidRPr="00C268C2">
        <w:rPr>
          <w:rFonts w:cs="Arial"/>
          <w:szCs w:val="22"/>
        </w:rPr>
        <w:t>Customer Service Feedback and survey information trends - Total Customer Satisfaction (SM1031</w:t>
      </w:r>
      <w:r w:rsidR="006E097E" w:rsidRPr="00C268C2">
        <w:rPr>
          <w:rFonts w:cs="Arial"/>
          <w:szCs w:val="22"/>
        </w:rPr>
        <w:t>)</w:t>
      </w:r>
    </w:p>
    <w:p w14:paraId="21C5C55B" w14:textId="77777777" w:rsidR="00D0053E" w:rsidRPr="00C268C2" w:rsidRDefault="00D0053E" w:rsidP="00C268C2">
      <w:pPr>
        <w:ind w:left="720"/>
        <w:rPr>
          <w:rFonts w:cs="Arial"/>
          <w:szCs w:val="22"/>
        </w:rPr>
      </w:pPr>
    </w:p>
    <w:p w14:paraId="3B30E822" w14:textId="491250D4" w:rsidR="00D0053E" w:rsidRPr="00C268C2" w:rsidRDefault="0030382C" w:rsidP="00C268C2">
      <w:pPr>
        <w:ind w:left="810"/>
        <w:rPr>
          <w:rFonts w:cs="Arial"/>
          <w:szCs w:val="22"/>
        </w:rPr>
      </w:pPr>
      <w:r w:rsidRPr="007859D3">
        <w:rPr>
          <w:rFonts w:cs="Arial"/>
          <w:szCs w:val="22"/>
        </w:rPr>
        <w:t>D</w:t>
      </w:r>
      <w:r w:rsidR="00D0053E" w:rsidRPr="00C268C2">
        <w:rPr>
          <w:rFonts w:cs="Arial"/>
          <w:szCs w:val="22"/>
        </w:rPr>
        <w:t>etermining causes of potential nonconformities during t</w:t>
      </w:r>
      <w:r w:rsidRPr="007859D3">
        <w:rPr>
          <w:rFonts w:cs="Arial"/>
          <w:szCs w:val="22"/>
        </w:rPr>
        <w:t>he design stage of new products</w:t>
      </w:r>
      <w:r w:rsidR="00D0053E" w:rsidRPr="00C268C2">
        <w:rPr>
          <w:rFonts w:cs="Arial"/>
          <w:szCs w:val="22"/>
        </w:rPr>
        <w:t xml:space="preserve">, the responsible design team may require </w:t>
      </w:r>
      <w:r w:rsidR="006B5927">
        <w:rPr>
          <w:rFonts w:cs="Arial"/>
          <w:szCs w:val="22"/>
        </w:rPr>
        <w:t xml:space="preserve">Design of Experiments (DOE) or </w:t>
      </w:r>
      <w:r w:rsidR="00D0053E" w:rsidRPr="00C268C2">
        <w:rPr>
          <w:rFonts w:cs="Arial"/>
          <w:szCs w:val="22"/>
        </w:rPr>
        <w:t>Design Failure Mode and Effects Analysis (DFMEA)</w:t>
      </w:r>
      <w:r w:rsidR="006B5927">
        <w:rPr>
          <w:rFonts w:cs="Arial"/>
          <w:szCs w:val="22"/>
        </w:rPr>
        <w:t xml:space="preserve"> or other methods</w:t>
      </w:r>
      <w:r w:rsidR="00D0053E" w:rsidRPr="00C268C2">
        <w:rPr>
          <w:rFonts w:cs="Arial"/>
          <w:szCs w:val="22"/>
        </w:rPr>
        <w:t xml:space="preserve"> as indicated within design records; in the event that current documented best design practices and associated risk information is considered insufficient.  Acceptable </w:t>
      </w:r>
      <w:r w:rsidRPr="007859D3">
        <w:rPr>
          <w:rFonts w:cs="Arial"/>
          <w:szCs w:val="22"/>
        </w:rPr>
        <w:t>levels of risk</w:t>
      </w:r>
      <w:r w:rsidR="00D0053E" w:rsidRPr="00C268C2">
        <w:rPr>
          <w:rFonts w:cs="Arial"/>
          <w:szCs w:val="22"/>
        </w:rPr>
        <w:t xml:space="preserve"> shall be determined by the Design Engineering Team Leader and with process overs</w:t>
      </w:r>
      <w:r w:rsidRPr="007859D3">
        <w:rPr>
          <w:rFonts w:cs="Arial"/>
          <w:szCs w:val="22"/>
        </w:rPr>
        <w:t>ight by Engineering Management.  S</w:t>
      </w:r>
      <w:r w:rsidR="00D0053E" w:rsidRPr="00C268C2">
        <w:rPr>
          <w:rFonts w:cs="Arial"/>
          <w:szCs w:val="22"/>
        </w:rPr>
        <w:t xml:space="preserve">ubsequent required actions are conducted and records maintained during project reviews.  </w:t>
      </w:r>
      <w:r w:rsidR="00D0053E" w:rsidRPr="00C268C2">
        <w:rPr>
          <w:rFonts w:cs="Arial"/>
          <w:szCs w:val="22"/>
        </w:rPr>
        <w:lastRenderedPageBreak/>
        <w:t xml:space="preserve">Engineering management confirms effective preventive actions are employed during </w:t>
      </w:r>
      <w:r w:rsidRPr="007859D3">
        <w:rPr>
          <w:rFonts w:cs="Arial"/>
          <w:szCs w:val="22"/>
        </w:rPr>
        <w:t>departmental and</w:t>
      </w:r>
      <w:r w:rsidR="00D0053E" w:rsidRPr="00C268C2">
        <w:rPr>
          <w:rFonts w:cs="Arial"/>
          <w:szCs w:val="22"/>
        </w:rPr>
        <w:t xml:space="preserve">/or project review meetings.  </w:t>
      </w:r>
    </w:p>
    <w:p w14:paraId="4A8285EF" w14:textId="77777777" w:rsidR="0030382C" w:rsidRPr="007859D3" w:rsidRDefault="0030382C" w:rsidP="00C268C2">
      <w:pPr>
        <w:ind w:left="720"/>
        <w:rPr>
          <w:rFonts w:cs="Arial"/>
          <w:szCs w:val="22"/>
        </w:rPr>
      </w:pPr>
    </w:p>
    <w:p w14:paraId="5E464368" w14:textId="7454CFA1" w:rsidR="00D0053E" w:rsidRPr="00C268C2" w:rsidRDefault="00D0053E" w:rsidP="00C268C2">
      <w:pPr>
        <w:ind w:left="720"/>
        <w:rPr>
          <w:rFonts w:cs="Arial"/>
          <w:szCs w:val="22"/>
        </w:rPr>
      </w:pPr>
      <w:r w:rsidRPr="00C268C2">
        <w:rPr>
          <w:rFonts w:cs="Arial"/>
          <w:szCs w:val="22"/>
        </w:rPr>
        <w:t xml:space="preserve">Determining causes of potential nonconformities for products released to manufacturing is conducted by engineering.  Manufacturing policy </w:t>
      </w:r>
      <w:r w:rsidR="006E097E" w:rsidRPr="00C268C2">
        <w:rPr>
          <w:rFonts w:cs="Arial"/>
          <w:szCs w:val="22"/>
        </w:rPr>
        <w:t xml:space="preserve">metric </w:t>
      </w:r>
      <w:r w:rsidRPr="00C268C2">
        <w:rPr>
          <w:rFonts w:cs="Arial"/>
          <w:szCs w:val="22"/>
        </w:rPr>
        <w:t xml:space="preserve">reviews document product trends and any actions taken.  A Process Failure Mode and Effects Analysis (PFMEA) may be conducted at the request of manufacturing management.  </w:t>
      </w:r>
    </w:p>
    <w:p w14:paraId="4894CB91" w14:textId="77777777" w:rsidR="00D0053E" w:rsidRPr="00C268C2" w:rsidRDefault="00D0053E" w:rsidP="00C268C2">
      <w:pPr>
        <w:ind w:left="720"/>
        <w:rPr>
          <w:rFonts w:cs="Arial"/>
          <w:szCs w:val="22"/>
        </w:rPr>
      </w:pPr>
    </w:p>
    <w:p w14:paraId="0F524AE7" w14:textId="26E0907B" w:rsidR="00D0053E" w:rsidRPr="00C268C2" w:rsidRDefault="00D0053E" w:rsidP="00C268C2">
      <w:pPr>
        <w:pStyle w:val="Heading2"/>
        <w:rPr>
          <w:b w:val="0"/>
        </w:rPr>
      </w:pPr>
      <w:bookmarkStart w:id="45" w:name="_Toc508806752"/>
      <w:r w:rsidRPr="00C268C2">
        <w:rPr>
          <w:i w:val="0"/>
        </w:rPr>
        <w:t>6.2 Quality Objectives and Planning to Achieve Them</w:t>
      </w:r>
      <w:bookmarkEnd w:id="45"/>
    </w:p>
    <w:p w14:paraId="19327169" w14:textId="1573DF3A" w:rsidR="00AA1524" w:rsidRPr="00A80F2F" w:rsidRDefault="00730400" w:rsidP="00C268C2">
      <w:pPr>
        <w:pStyle w:val="Heading3"/>
      </w:pPr>
      <w:bookmarkStart w:id="46" w:name="_Toc508806753"/>
      <w:r w:rsidRPr="00C268C2">
        <w:t>6.2</w:t>
      </w:r>
      <w:r w:rsidRPr="00A80F2F">
        <w:t>.1 Establishing Quality Objectives</w:t>
      </w:r>
      <w:bookmarkEnd w:id="46"/>
    </w:p>
    <w:p w14:paraId="0D384363" w14:textId="77777777" w:rsidR="00AA1524" w:rsidRPr="007859D3" w:rsidRDefault="00D0053E" w:rsidP="00C268C2">
      <w:pPr>
        <w:ind w:left="720"/>
        <w:rPr>
          <w:rFonts w:cs="Arial"/>
          <w:szCs w:val="22"/>
        </w:rPr>
      </w:pPr>
      <w:r w:rsidRPr="00C268C2">
        <w:rPr>
          <w:rFonts w:cs="Arial"/>
          <w:szCs w:val="22"/>
        </w:rPr>
        <w:t xml:space="preserve">Quality objectives have been established </w:t>
      </w:r>
      <w:r w:rsidR="00AA1524" w:rsidRPr="007859D3">
        <w:rPr>
          <w:rFonts w:cs="Arial"/>
          <w:szCs w:val="22"/>
        </w:rPr>
        <w:t xml:space="preserve">by corporate, senior leadership team, divisional and departmental areas </w:t>
      </w:r>
      <w:r w:rsidRPr="00C268C2">
        <w:rPr>
          <w:rFonts w:cs="Arial"/>
          <w:szCs w:val="22"/>
        </w:rPr>
        <w:t>for the quality management system.  Our quality objectives are consistent with our quality policy “Total Customer Satisfaction”</w:t>
      </w:r>
      <w:r w:rsidR="00AA1524" w:rsidRPr="007859D3">
        <w:rPr>
          <w:rFonts w:cs="Arial"/>
          <w:szCs w:val="22"/>
        </w:rPr>
        <w:t>.  These objectives are:</w:t>
      </w:r>
    </w:p>
    <w:p w14:paraId="4D6D4DF9" w14:textId="2B3C401B" w:rsidR="00AA1524" w:rsidRPr="000C13D7" w:rsidRDefault="00AA1524" w:rsidP="00C268C2">
      <w:pPr>
        <w:pStyle w:val="ListParagraph"/>
        <w:numPr>
          <w:ilvl w:val="0"/>
          <w:numId w:val="144"/>
        </w:numPr>
        <w:rPr>
          <w:rFonts w:cs="Arial"/>
          <w:szCs w:val="22"/>
        </w:rPr>
      </w:pPr>
      <w:r w:rsidRPr="000C13D7">
        <w:rPr>
          <w:rFonts w:cs="Arial"/>
          <w:szCs w:val="22"/>
        </w:rPr>
        <w:t>M</w:t>
      </w:r>
      <w:r w:rsidR="00D0053E" w:rsidRPr="00C268C2">
        <w:rPr>
          <w:rFonts w:cs="Arial"/>
          <w:szCs w:val="22"/>
        </w:rPr>
        <w:t>easurable</w:t>
      </w:r>
    </w:p>
    <w:p w14:paraId="74761F18" w14:textId="77777777" w:rsidR="00AA1524" w:rsidRPr="000C13D7" w:rsidRDefault="00AA1524" w:rsidP="00C268C2">
      <w:pPr>
        <w:pStyle w:val="ListParagraph"/>
        <w:numPr>
          <w:ilvl w:val="0"/>
          <w:numId w:val="144"/>
        </w:numPr>
        <w:rPr>
          <w:rFonts w:cs="Arial"/>
          <w:szCs w:val="22"/>
        </w:rPr>
      </w:pPr>
      <w:r w:rsidRPr="00D54BB1">
        <w:rPr>
          <w:rFonts w:cs="Arial"/>
          <w:szCs w:val="22"/>
        </w:rPr>
        <w:t>A</w:t>
      </w:r>
      <w:r w:rsidR="00D0053E" w:rsidRPr="00C268C2">
        <w:rPr>
          <w:rFonts w:cs="Arial"/>
          <w:szCs w:val="22"/>
        </w:rPr>
        <w:t>ccount for applicable requirements</w:t>
      </w:r>
    </w:p>
    <w:p w14:paraId="24A95C00" w14:textId="77777777" w:rsidR="00AA1524" w:rsidRPr="000C13D7" w:rsidRDefault="00AA1524" w:rsidP="00C268C2">
      <w:pPr>
        <w:pStyle w:val="ListParagraph"/>
        <w:numPr>
          <w:ilvl w:val="0"/>
          <w:numId w:val="144"/>
        </w:numPr>
        <w:rPr>
          <w:rFonts w:cs="Arial"/>
          <w:szCs w:val="22"/>
        </w:rPr>
      </w:pPr>
      <w:r w:rsidRPr="00D54BB1">
        <w:rPr>
          <w:rFonts w:cs="Arial"/>
          <w:szCs w:val="22"/>
        </w:rPr>
        <w:t>R</w:t>
      </w:r>
      <w:r w:rsidR="00D0053E" w:rsidRPr="00C268C2">
        <w:rPr>
          <w:rFonts w:cs="Arial"/>
          <w:szCs w:val="22"/>
        </w:rPr>
        <w:t xml:space="preserve">elevant to the conformity of our products and services </w:t>
      </w:r>
      <w:r w:rsidRPr="000C13D7">
        <w:rPr>
          <w:rFonts w:cs="Arial"/>
          <w:szCs w:val="22"/>
        </w:rPr>
        <w:t xml:space="preserve">which </w:t>
      </w:r>
      <w:r w:rsidR="00D0053E" w:rsidRPr="00C268C2">
        <w:rPr>
          <w:rFonts w:cs="Arial"/>
          <w:szCs w:val="22"/>
        </w:rPr>
        <w:t>enhanc</w:t>
      </w:r>
      <w:r w:rsidRPr="000C13D7">
        <w:rPr>
          <w:rFonts w:cs="Arial"/>
          <w:szCs w:val="22"/>
        </w:rPr>
        <w:t>e</w:t>
      </w:r>
      <w:r w:rsidR="00D0053E" w:rsidRPr="00C268C2">
        <w:rPr>
          <w:rFonts w:cs="Arial"/>
          <w:szCs w:val="22"/>
        </w:rPr>
        <w:t xml:space="preserve"> customer satisfaction</w:t>
      </w:r>
    </w:p>
    <w:p w14:paraId="67BF20CC" w14:textId="77777777" w:rsidR="00AA1524" w:rsidRPr="000C13D7" w:rsidRDefault="00AA1524" w:rsidP="00C268C2">
      <w:pPr>
        <w:pStyle w:val="ListParagraph"/>
        <w:numPr>
          <w:ilvl w:val="0"/>
          <w:numId w:val="144"/>
        </w:numPr>
        <w:rPr>
          <w:rFonts w:cs="Arial"/>
          <w:szCs w:val="22"/>
        </w:rPr>
      </w:pPr>
      <w:r w:rsidRPr="00D54BB1">
        <w:rPr>
          <w:rFonts w:cs="Arial"/>
          <w:szCs w:val="22"/>
        </w:rPr>
        <w:t>M</w:t>
      </w:r>
      <w:r w:rsidR="00D0053E" w:rsidRPr="00C268C2">
        <w:rPr>
          <w:rFonts w:cs="Arial"/>
          <w:szCs w:val="22"/>
        </w:rPr>
        <w:t>onitored</w:t>
      </w:r>
    </w:p>
    <w:p w14:paraId="64F2D2B9" w14:textId="77777777" w:rsidR="00AA1524" w:rsidRPr="000C13D7" w:rsidRDefault="00AA1524" w:rsidP="00C268C2">
      <w:pPr>
        <w:pStyle w:val="ListParagraph"/>
        <w:numPr>
          <w:ilvl w:val="0"/>
          <w:numId w:val="144"/>
        </w:numPr>
        <w:rPr>
          <w:rFonts w:cs="Arial"/>
          <w:szCs w:val="22"/>
        </w:rPr>
      </w:pPr>
      <w:r w:rsidRPr="000C13D7">
        <w:rPr>
          <w:rFonts w:cs="Arial"/>
          <w:szCs w:val="22"/>
        </w:rPr>
        <w:t>C</w:t>
      </w:r>
      <w:r w:rsidR="00D0053E" w:rsidRPr="00C268C2">
        <w:rPr>
          <w:rFonts w:cs="Arial"/>
          <w:szCs w:val="22"/>
        </w:rPr>
        <w:t>ommunicated</w:t>
      </w:r>
    </w:p>
    <w:p w14:paraId="55E804EA" w14:textId="77777777" w:rsidR="00AA1524" w:rsidRPr="000C13D7" w:rsidRDefault="00AA1524" w:rsidP="00C268C2">
      <w:pPr>
        <w:pStyle w:val="ListParagraph"/>
        <w:numPr>
          <w:ilvl w:val="0"/>
          <w:numId w:val="144"/>
        </w:numPr>
        <w:rPr>
          <w:rFonts w:cs="Arial"/>
          <w:szCs w:val="22"/>
        </w:rPr>
      </w:pPr>
      <w:r w:rsidRPr="00D54BB1">
        <w:rPr>
          <w:rFonts w:cs="Arial"/>
          <w:szCs w:val="22"/>
        </w:rPr>
        <w:t>U</w:t>
      </w:r>
      <w:r w:rsidR="00D0053E" w:rsidRPr="00C268C2">
        <w:rPr>
          <w:rFonts w:cs="Arial"/>
          <w:szCs w:val="22"/>
        </w:rPr>
        <w:t>pdated when needed</w:t>
      </w:r>
    </w:p>
    <w:p w14:paraId="3AC89994" w14:textId="3F2E8319" w:rsidR="00AA1524" w:rsidRPr="007859D3" w:rsidRDefault="00D0053E" w:rsidP="00C268C2">
      <w:pPr>
        <w:ind w:left="720"/>
        <w:rPr>
          <w:rFonts w:cs="Arial"/>
          <w:szCs w:val="22"/>
        </w:rPr>
      </w:pPr>
      <w:r w:rsidRPr="00C268C2">
        <w:rPr>
          <w:rFonts w:cs="Arial"/>
          <w:szCs w:val="22"/>
        </w:rPr>
        <w:t xml:space="preserve">Contributing to and in support of these </w:t>
      </w:r>
      <w:r w:rsidR="00070745" w:rsidRPr="00C268C2">
        <w:rPr>
          <w:rFonts w:cs="Arial"/>
          <w:szCs w:val="22"/>
        </w:rPr>
        <w:t>m</w:t>
      </w:r>
      <w:r w:rsidRPr="00C268C2">
        <w:rPr>
          <w:rFonts w:cs="Arial"/>
          <w:szCs w:val="22"/>
        </w:rPr>
        <w:t xml:space="preserve">etrics are product related requirements, implemented at relevant department levels within the company </w:t>
      </w:r>
      <w:r w:rsidR="00AA1524" w:rsidRPr="007859D3">
        <w:rPr>
          <w:rFonts w:cs="Arial"/>
          <w:szCs w:val="22"/>
        </w:rPr>
        <w:t>(departmental procedures and work instructions</w:t>
      </w:r>
      <w:r w:rsidRPr="00C268C2">
        <w:rPr>
          <w:rFonts w:cs="Arial"/>
          <w:szCs w:val="22"/>
        </w:rPr>
        <w:t>), that satisfy the Total Custome</w:t>
      </w:r>
      <w:r w:rsidR="00AA1524" w:rsidRPr="007859D3">
        <w:rPr>
          <w:rFonts w:cs="Arial"/>
          <w:szCs w:val="22"/>
        </w:rPr>
        <w:t>r Satisfaction quality policy.</w:t>
      </w:r>
    </w:p>
    <w:p w14:paraId="25DA8D7C" w14:textId="77777777" w:rsidR="00AA1524" w:rsidRPr="007859D3" w:rsidRDefault="00AA1524" w:rsidP="00C268C2">
      <w:pPr>
        <w:ind w:left="720"/>
        <w:rPr>
          <w:rFonts w:cs="Arial"/>
          <w:szCs w:val="22"/>
        </w:rPr>
      </w:pPr>
    </w:p>
    <w:p w14:paraId="63102F7F" w14:textId="15EC508A" w:rsidR="00D0053E" w:rsidRPr="00C268C2" w:rsidRDefault="00D0053E" w:rsidP="00C268C2">
      <w:pPr>
        <w:ind w:left="720"/>
        <w:rPr>
          <w:rFonts w:cs="Arial"/>
          <w:szCs w:val="22"/>
        </w:rPr>
      </w:pPr>
      <w:r w:rsidRPr="00C268C2">
        <w:rPr>
          <w:rFonts w:cs="Arial"/>
          <w:szCs w:val="22"/>
        </w:rPr>
        <w:t xml:space="preserve">Our quality policy objectives are: </w:t>
      </w:r>
    </w:p>
    <w:p w14:paraId="2CD414BE" w14:textId="5DF85579" w:rsidR="0030382C" w:rsidRPr="0066690B" w:rsidRDefault="0030382C" w:rsidP="00C268C2">
      <w:pPr>
        <w:pStyle w:val="ListParagraph"/>
        <w:widowControl w:val="0"/>
        <w:numPr>
          <w:ilvl w:val="0"/>
          <w:numId w:val="145"/>
        </w:numPr>
        <w:autoSpaceDE w:val="0"/>
        <w:autoSpaceDN w:val="0"/>
        <w:contextualSpacing w:val="0"/>
        <w:rPr>
          <w:szCs w:val="22"/>
        </w:rPr>
      </w:pPr>
      <w:r w:rsidRPr="000C13D7">
        <w:rPr>
          <w:szCs w:val="22"/>
        </w:rPr>
        <w:t>Quality as a primary corporate objective</w:t>
      </w:r>
      <w:r w:rsidRPr="00D54BB1">
        <w:rPr>
          <w:szCs w:val="22"/>
        </w:rPr>
        <w:t xml:space="preserve"> Quality at the customer (ppm)</w:t>
      </w:r>
      <w:r w:rsidRPr="0066690B">
        <w:rPr>
          <w:szCs w:val="22"/>
        </w:rPr>
        <w:t xml:space="preserve"> - </w:t>
      </w:r>
      <w:r w:rsidRPr="00C268C2">
        <w:rPr>
          <w:spacing w:val="-4"/>
          <w:szCs w:val="22"/>
        </w:rPr>
        <w:t>Total Customer</w:t>
      </w:r>
      <w:r w:rsidRPr="000C13D7">
        <w:rPr>
          <w:szCs w:val="22"/>
        </w:rPr>
        <w:t xml:space="preserve"> </w:t>
      </w:r>
      <w:r w:rsidRPr="00D54BB1">
        <w:rPr>
          <w:spacing w:val="17"/>
          <w:szCs w:val="22"/>
        </w:rPr>
        <w:t>Satisfaction</w:t>
      </w:r>
    </w:p>
    <w:p w14:paraId="5F2C82B5" w14:textId="2360F4CD"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On time</w:t>
      </w:r>
      <w:r w:rsidRPr="00C268C2">
        <w:rPr>
          <w:spacing w:val="-19"/>
          <w:szCs w:val="22"/>
        </w:rPr>
        <w:t xml:space="preserve"> </w:t>
      </w:r>
      <w:r w:rsidRPr="00C268C2">
        <w:rPr>
          <w:szCs w:val="22"/>
        </w:rPr>
        <w:t>delivery %</w:t>
      </w:r>
    </w:p>
    <w:p w14:paraId="499F30BF" w14:textId="03ED3716"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Continuous growth—Shipments as a % of Goal</w:t>
      </w:r>
    </w:p>
    <w:p w14:paraId="3E66F3A6" w14:textId="5D117A9C" w:rsidR="00AB15A8" w:rsidRPr="00C268C2" w:rsidRDefault="00AB15A8" w:rsidP="00C268C2">
      <w:pPr>
        <w:pStyle w:val="ListParagraph"/>
        <w:widowControl w:val="0"/>
        <w:numPr>
          <w:ilvl w:val="0"/>
          <w:numId w:val="145"/>
        </w:numPr>
        <w:autoSpaceDE w:val="0"/>
        <w:autoSpaceDN w:val="0"/>
        <w:contextualSpacing w:val="0"/>
        <w:rPr>
          <w:szCs w:val="22"/>
        </w:rPr>
      </w:pPr>
      <w:r w:rsidRPr="00C268C2">
        <w:rPr>
          <w:szCs w:val="22"/>
        </w:rPr>
        <w:t>Scrap as a % of Sales</w:t>
      </w:r>
    </w:p>
    <w:p w14:paraId="7B1DE4CD" w14:textId="77777777"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Provide reasonably priced</w:t>
      </w:r>
      <w:r w:rsidRPr="00C268C2">
        <w:rPr>
          <w:spacing w:val="45"/>
          <w:szCs w:val="22"/>
        </w:rPr>
        <w:t xml:space="preserve"> </w:t>
      </w:r>
      <w:r w:rsidRPr="00C268C2">
        <w:rPr>
          <w:szCs w:val="22"/>
        </w:rPr>
        <w:t>products</w:t>
      </w:r>
    </w:p>
    <w:p w14:paraId="44DF8F5F" w14:textId="77777777"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 xml:space="preserve">Provide innovative products and </w:t>
      </w:r>
      <w:r w:rsidRPr="00C268C2">
        <w:rPr>
          <w:spacing w:val="6"/>
          <w:szCs w:val="22"/>
        </w:rPr>
        <w:t>services</w:t>
      </w:r>
    </w:p>
    <w:p w14:paraId="4F8C15F0" w14:textId="77777777"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 xml:space="preserve">Professional operational practices and quality calibration </w:t>
      </w:r>
      <w:r w:rsidRPr="00C268C2">
        <w:rPr>
          <w:spacing w:val="30"/>
          <w:szCs w:val="22"/>
        </w:rPr>
        <w:t>services</w:t>
      </w:r>
    </w:p>
    <w:p w14:paraId="4C327DA4" w14:textId="77777777"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Intrinsic</w:t>
      </w:r>
      <w:r w:rsidRPr="00C268C2">
        <w:rPr>
          <w:spacing w:val="10"/>
          <w:szCs w:val="22"/>
        </w:rPr>
        <w:t xml:space="preserve"> </w:t>
      </w:r>
      <w:r w:rsidRPr="00C268C2">
        <w:rPr>
          <w:szCs w:val="22"/>
        </w:rPr>
        <w:t>safe</w:t>
      </w:r>
      <w:r w:rsidRPr="00C268C2">
        <w:rPr>
          <w:spacing w:val="10"/>
          <w:szCs w:val="22"/>
        </w:rPr>
        <w:t xml:space="preserve"> </w:t>
      </w:r>
      <w:r w:rsidRPr="00C268C2">
        <w:rPr>
          <w:szCs w:val="22"/>
        </w:rPr>
        <w:t>products</w:t>
      </w:r>
      <w:r w:rsidRPr="00C268C2">
        <w:rPr>
          <w:spacing w:val="10"/>
          <w:szCs w:val="22"/>
        </w:rPr>
        <w:t xml:space="preserve"> </w:t>
      </w:r>
      <w:r w:rsidRPr="00C268C2">
        <w:rPr>
          <w:szCs w:val="22"/>
        </w:rPr>
        <w:t>that</w:t>
      </w:r>
      <w:r w:rsidRPr="00C268C2">
        <w:rPr>
          <w:spacing w:val="10"/>
          <w:szCs w:val="22"/>
        </w:rPr>
        <w:t xml:space="preserve"> </w:t>
      </w:r>
      <w:r w:rsidRPr="00C268C2">
        <w:rPr>
          <w:szCs w:val="22"/>
        </w:rPr>
        <w:t>meet</w:t>
      </w:r>
      <w:r w:rsidRPr="00C268C2">
        <w:rPr>
          <w:spacing w:val="10"/>
          <w:szCs w:val="22"/>
        </w:rPr>
        <w:t xml:space="preserve"> </w:t>
      </w:r>
      <w:r w:rsidRPr="00C268C2">
        <w:rPr>
          <w:szCs w:val="22"/>
        </w:rPr>
        <w:t>Ex</w:t>
      </w:r>
      <w:r w:rsidRPr="00C268C2">
        <w:rPr>
          <w:spacing w:val="10"/>
          <w:szCs w:val="22"/>
        </w:rPr>
        <w:t xml:space="preserve"> </w:t>
      </w:r>
      <w:r w:rsidRPr="00C268C2">
        <w:rPr>
          <w:szCs w:val="22"/>
        </w:rPr>
        <w:t>Certificate</w:t>
      </w:r>
      <w:r w:rsidRPr="00C268C2">
        <w:rPr>
          <w:spacing w:val="10"/>
          <w:szCs w:val="22"/>
        </w:rPr>
        <w:t xml:space="preserve"> </w:t>
      </w:r>
      <w:r w:rsidRPr="00C268C2">
        <w:rPr>
          <w:szCs w:val="22"/>
        </w:rPr>
        <w:t>requirements</w:t>
      </w:r>
      <w:r w:rsidRPr="00C268C2">
        <w:rPr>
          <w:spacing w:val="10"/>
          <w:szCs w:val="22"/>
        </w:rPr>
        <w:t xml:space="preserve"> </w:t>
      </w:r>
      <w:r w:rsidRPr="00C268C2">
        <w:rPr>
          <w:szCs w:val="22"/>
        </w:rPr>
        <w:t>and</w:t>
      </w:r>
      <w:r w:rsidRPr="00C268C2">
        <w:rPr>
          <w:spacing w:val="10"/>
          <w:szCs w:val="22"/>
        </w:rPr>
        <w:t xml:space="preserve"> </w:t>
      </w:r>
      <w:r w:rsidRPr="00C268C2">
        <w:rPr>
          <w:szCs w:val="22"/>
        </w:rPr>
        <w:t>market</w:t>
      </w:r>
      <w:r w:rsidRPr="00C268C2">
        <w:rPr>
          <w:spacing w:val="10"/>
          <w:szCs w:val="22"/>
        </w:rPr>
        <w:t xml:space="preserve"> </w:t>
      </w:r>
      <w:r w:rsidRPr="00C268C2">
        <w:rPr>
          <w:szCs w:val="22"/>
        </w:rPr>
        <w:t>demand</w:t>
      </w:r>
    </w:p>
    <w:p w14:paraId="480AD42B" w14:textId="77777777" w:rsidR="0030382C" w:rsidRPr="00C268C2" w:rsidRDefault="0030382C" w:rsidP="00C268C2">
      <w:pPr>
        <w:pStyle w:val="ListParagraph"/>
        <w:widowControl w:val="0"/>
        <w:numPr>
          <w:ilvl w:val="0"/>
          <w:numId w:val="145"/>
        </w:numPr>
        <w:autoSpaceDE w:val="0"/>
        <w:autoSpaceDN w:val="0"/>
        <w:contextualSpacing w:val="0"/>
        <w:rPr>
          <w:szCs w:val="22"/>
        </w:rPr>
      </w:pPr>
      <w:r w:rsidRPr="00C268C2">
        <w:rPr>
          <w:szCs w:val="22"/>
        </w:rPr>
        <w:t>Job</w:t>
      </w:r>
      <w:r w:rsidRPr="00C268C2">
        <w:rPr>
          <w:spacing w:val="16"/>
          <w:szCs w:val="22"/>
        </w:rPr>
        <w:t xml:space="preserve"> </w:t>
      </w:r>
      <w:r w:rsidRPr="00C268C2">
        <w:rPr>
          <w:szCs w:val="22"/>
        </w:rPr>
        <w:t>training</w:t>
      </w:r>
    </w:p>
    <w:p w14:paraId="46436823" w14:textId="77777777" w:rsidR="00D0053E" w:rsidRPr="00C268C2" w:rsidRDefault="00D0053E" w:rsidP="00C268C2">
      <w:pPr>
        <w:ind w:left="720"/>
        <w:rPr>
          <w:rFonts w:cs="Arial"/>
          <w:szCs w:val="22"/>
        </w:rPr>
      </w:pPr>
    </w:p>
    <w:p w14:paraId="22FECF2C" w14:textId="3641401E" w:rsidR="00D0053E" w:rsidRPr="00C268C2" w:rsidRDefault="00D0053E" w:rsidP="00C268C2">
      <w:pPr>
        <w:ind w:left="720"/>
        <w:rPr>
          <w:rFonts w:cs="Arial"/>
          <w:szCs w:val="22"/>
        </w:rPr>
      </w:pPr>
      <w:r w:rsidRPr="00C268C2">
        <w:rPr>
          <w:rFonts w:cs="Arial"/>
          <w:szCs w:val="22"/>
        </w:rPr>
        <w:t xml:space="preserve">When planning for the conformity of products, processes, or services, </w:t>
      </w:r>
      <w:r w:rsidR="00AA1524" w:rsidRPr="007859D3">
        <w:rPr>
          <w:rFonts w:cs="Arial"/>
          <w:szCs w:val="22"/>
        </w:rPr>
        <w:t>LD</w:t>
      </w:r>
      <w:r w:rsidRPr="00C268C2">
        <w:rPr>
          <w:rFonts w:cs="Arial"/>
          <w:szCs w:val="22"/>
        </w:rPr>
        <w:t xml:space="preserve"> considers the following activities, as appropriate:</w:t>
      </w:r>
    </w:p>
    <w:p w14:paraId="245E9743" w14:textId="6B4EF426" w:rsidR="00D0053E" w:rsidRPr="00C268C2" w:rsidRDefault="00AA1524" w:rsidP="00C268C2">
      <w:pPr>
        <w:numPr>
          <w:ilvl w:val="0"/>
          <w:numId w:val="146"/>
        </w:numPr>
        <w:rPr>
          <w:rFonts w:cs="Arial"/>
          <w:szCs w:val="22"/>
        </w:rPr>
      </w:pPr>
      <w:r w:rsidRPr="007859D3">
        <w:rPr>
          <w:rFonts w:cs="Arial"/>
          <w:szCs w:val="22"/>
        </w:rPr>
        <w:t>New Model Instructions</w:t>
      </w:r>
    </w:p>
    <w:p w14:paraId="5BDDBBBB" w14:textId="77777777" w:rsidR="00D0053E" w:rsidRPr="00C268C2" w:rsidRDefault="00D0053E" w:rsidP="00C268C2">
      <w:pPr>
        <w:numPr>
          <w:ilvl w:val="0"/>
          <w:numId w:val="146"/>
        </w:numPr>
        <w:rPr>
          <w:rFonts w:cs="Arial"/>
          <w:szCs w:val="22"/>
        </w:rPr>
      </w:pPr>
      <w:r w:rsidRPr="00C268C2">
        <w:rPr>
          <w:rFonts w:cs="Arial"/>
          <w:szCs w:val="22"/>
        </w:rPr>
        <w:t>Engineering Design Folders</w:t>
      </w:r>
    </w:p>
    <w:p w14:paraId="6477DF54" w14:textId="48CA42D3" w:rsidR="00D0053E" w:rsidRPr="00C268C2" w:rsidRDefault="00D0053E" w:rsidP="00C268C2">
      <w:pPr>
        <w:numPr>
          <w:ilvl w:val="0"/>
          <w:numId w:val="146"/>
        </w:numPr>
        <w:rPr>
          <w:rFonts w:cs="Arial"/>
          <w:szCs w:val="22"/>
        </w:rPr>
      </w:pPr>
      <w:r w:rsidRPr="00C268C2">
        <w:rPr>
          <w:rFonts w:cs="Arial"/>
          <w:szCs w:val="22"/>
        </w:rPr>
        <w:t>EC Type-Examination Certificates</w:t>
      </w:r>
      <w:r w:rsidR="00AA1524" w:rsidRPr="007859D3">
        <w:rPr>
          <w:rFonts w:cs="Arial"/>
          <w:szCs w:val="22"/>
        </w:rPr>
        <w:t xml:space="preserve"> when required</w:t>
      </w:r>
    </w:p>
    <w:p w14:paraId="65BF9705" w14:textId="54D89E88" w:rsidR="00D0053E" w:rsidRPr="00C268C2" w:rsidRDefault="00AA1524" w:rsidP="00C268C2">
      <w:pPr>
        <w:numPr>
          <w:ilvl w:val="0"/>
          <w:numId w:val="146"/>
        </w:numPr>
        <w:rPr>
          <w:rFonts w:cs="Arial"/>
          <w:szCs w:val="22"/>
        </w:rPr>
      </w:pPr>
      <w:r w:rsidRPr="007859D3">
        <w:rPr>
          <w:rFonts w:cs="Arial"/>
          <w:szCs w:val="22"/>
        </w:rPr>
        <w:t>Design Drawings</w:t>
      </w:r>
    </w:p>
    <w:p w14:paraId="02117E2D" w14:textId="77777777" w:rsidR="00D0053E" w:rsidRPr="00C268C2" w:rsidRDefault="00D0053E" w:rsidP="00C268C2">
      <w:pPr>
        <w:numPr>
          <w:ilvl w:val="0"/>
          <w:numId w:val="146"/>
        </w:numPr>
        <w:rPr>
          <w:rFonts w:cs="Arial"/>
          <w:szCs w:val="22"/>
        </w:rPr>
      </w:pPr>
      <w:r w:rsidRPr="00C268C2">
        <w:rPr>
          <w:rFonts w:cs="Arial"/>
          <w:szCs w:val="22"/>
        </w:rPr>
        <w:t>Bills of Materials</w:t>
      </w:r>
    </w:p>
    <w:p w14:paraId="74223247" w14:textId="77777777" w:rsidR="00D0053E" w:rsidRPr="00C268C2" w:rsidRDefault="00D0053E" w:rsidP="00C268C2">
      <w:pPr>
        <w:numPr>
          <w:ilvl w:val="0"/>
          <w:numId w:val="146"/>
        </w:numPr>
        <w:rPr>
          <w:rFonts w:cs="Arial"/>
          <w:szCs w:val="22"/>
        </w:rPr>
      </w:pPr>
      <w:r w:rsidRPr="00C268C2">
        <w:rPr>
          <w:rFonts w:cs="Arial"/>
          <w:szCs w:val="22"/>
        </w:rPr>
        <w:t>Assembly Procedures</w:t>
      </w:r>
    </w:p>
    <w:p w14:paraId="5EEFB4E5" w14:textId="77777777" w:rsidR="00D0053E" w:rsidRPr="00C268C2" w:rsidRDefault="00D0053E" w:rsidP="00C268C2">
      <w:pPr>
        <w:numPr>
          <w:ilvl w:val="0"/>
          <w:numId w:val="146"/>
        </w:numPr>
        <w:rPr>
          <w:rFonts w:cs="Arial"/>
          <w:szCs w:val="22"/>
        </w:rPr>
      </w:pPr>
      <w:r w:rsidRPr="00C268C2">
        <w:rPr>
          <w:rFonts w:cs="Arial"/>
          <w:szCs w:val="22"/>
        </w:rPr>
        <w:t>Production Routers</w:t>
      </w:r>
    </w:p>
    <w:p w14:paraId="2CFBA3B6" w14:textId="77777777" w:rsidR="00D0053E" w:rsidRPr="00C268C2" w:rsidRDefault="00D0053E" w:rsidP="00C268C2">
      <w:pPr>
        <w:numPr>
          <w:ilvl w:val="0"/>
          <w:numId w:val="146"/>
        </w:numPr>
        <w:rPr>
          <w:rFonts w:cs="Arial"/>
          <w:szCs w:val="22"/>
        </w:rPr>
      </w:pPr>
      <w:r w:rsidRPr="00C268C2">
        <w:rPr>
          <w:rFonts w:cs="Arial"/>
          <w:szCs w:val="22"/>
        </w:rPr>
        <w:t>Test Procedures</w:t>
      </w:r>
    </w:p>
    <w:p w14:paraId="4CC453E2" w14:textId="77777777" w:rsidR="00D0053E" w:rsidRPr="00C268C2" w:rsidRDefault="00D0053E" w:rsidP="00C268C2">
      <w:pPr>
        <w:numPr>
          <w:ilvl w:val="0"/>
          <w:numId w:val="146"/>
        </w:numPr>
        <w:rPr>
          <w:rFonts w:cs="Arial"/>
          <w:szCs w:val="22"/>
        </w:rPr>
      </w:pPr>
      <w:r w:rsidRPr="00C268C2">
        <w:rPr>
          <w:rFonts w:cs="Arial"/>
          <w:szCs w:val="22"/>
        </w:rPr>
        <w:t>Product Specifications</w:t>
      </w:r>
    </w:p>
    <w:p w14:paraId="22D2EBFB" w14:textId="76E0FB2B" w:rsidR="00D0053E" w:rsidRPr="00C268C2" w:rsidRDefault="00D0053E" w:rsidP="00C268C2">
      <w:pPr>
        <w:numPr>
          <w:ilvl w:val="0"/>
          <w:numId w:val="146"/>
        </w:numPr>
        <w:rPr>
          <w:rFonts w:cs="Arial"/>
          <w:szCs w:val="22"/>
        </w:rPr>
      </w:pPr>
      <w:r w:rsidRPr="00C268C2">
        <w:rPr>
          <w:rFonts w:cs="Arial"/>
          <w:szCs w:val="22"/>
        </w:rPr>
        <w:lastRenderedPageBreak/>
        <w:t>The identification and acquisition of any controls, processes, equipment (including inspection and test equipment), fixtures, resources and skills that may be needed to achieve required product quality.</w:t>
      </w:r>
    </w:p>
    <w:p w14:paraId="10B3BEB9" w14:textId="7726A081" w:rsidR="00D0053E" w:rsidRPr="00C268C2" w:rsidRDefault="00D0053E" w:rsidP="00C268C2">
      <w:pPr>
        <w:numPr>
          <w:ilvl w:val="0"/>
          <w:numId w:val="146"/>
        </w:numPr>
        <w:rPr>
          <w:rFonts w:cs="Arial"/>
          <w:szCs w:val="22"/>
        </w:rPr>
      </w:pPr>
      <w:r w:rsidRPr="00C268C2">
        <w:rPr>
          <w:rFonts w:cs="Arial"/>
          <w:szCs w:val="22"/>
        </w:rPr>
        <w:t xml:space="preserve">Ensuring the compatibility of the design, production process, installation, servicing, inspection and test procedures and the applicable documentation </w:t>
      </w:r>
      <w:r w:rsidR="00FA554C" w:rsidRPr="00C268C2">
        <w:rPr>
          <w:rFonts w:cs="Arial"/>
          <w:szCs w:val="22"/>
        </w:rPr>
        <w:t>(see D0001.1009).</w:t>
      </w:r>
    </w:p>
    <w:p w14:paraId="5AA87E12" w14:textId="5B8A7E5B" w:rsidR="00D0053E" w:rsidRPr="00C268C2" w:rsidRDefault="00D0053E" w:rsidP="00C268C2">
      <w:pPr>
        <w:numPr>
          <w:ilvl w:val="0"/>
          <w:numId w:val="146"/>
        </w:numPr>
        <w:rPr>
          <w:rFonts w:cs="Arial"/>
          <w:szCs w:val="22"/>
        </w:rPr>
      </w:pPr>
      <w:r w:rsidRPr="00C268C2">
        <w:rPr>
          <w:rFonts w:cs="Arial"/>
          <w:szCs w:val="22"/>
        </w:rPr>
        <w:t>The updating, as necessary, of quality control, inspection and testing techniques, including the development of new instrumentation (see</w:t>
      </w:r>
      <w:r w:rsidR="00FA554C" w:rsidRPr="00C268C2">
        <w:rPr>
          <w:rFonts w:cs="Arial"/>
          <w:szCs w:val="22"/>
        </w:rPr>
        <w:t xml:space="preserve"> D0001.1009 and D0001.1112</w:t>
      </w:r>
      <w:r w:rsidRPr="00C268C2">
        <w:rPr>
          <w:rFonts w:cs="Arial"/>
          <w:szCs w:val="22"/>
        </w:rPr>
        <w:t>).</w:t>
      </w:r>
    </w:p>
    <w:p w14:paraId="5621AAA8" w14:textId="379303B7" w:rsidR="00D0053E" w:rsidRPr="00C268C2" w:rsidRDefault="00D0053E" w:rsidP="00C268C2">
      <w:pPr>
        <w:numPr>
          <w:ilvl w:val="0"/>
          <w:numId w:val="146"/>
        </w:numPr>
        <w:rPr>
          <w:rFonts w:cs="Arial"/>
          <w:szCs w:val="22"/>
        </w:rPr>
      </w:pPr>
      <w:r w:rsidRPr="00C268C2">
        <w:rPr>
          <w:rFonts w:cs="Arial"/>
          <w:szCs w:val="22"/>
        </w:rPr>
        <w:t>The identification of suitable verification at appropriate stages in the realization of product (see</w:t>
      </w:r>
      <w:r w:rsidR="00FA554C" w:rsidRPr="00C268C2">
        <w:rPr>
          <w:rFonts w:cs="Arial"/>
          <w:szCs w:val="22"/>
        </w:rPr>
        <w:t xml:space="preserve"> D0001.1112 and D0001.1116</w:t>
      </w:r>
      <w:r w:rsidRPr="00C268C2">
        <w:rPr>
          <w:rFonts w:cs="Arial"/>
          <w:szCs w:val="22"/>
        </w:rPr>
        <w:t>).</w:t>
      </w:r>
    </w:p>
    <w:p w14:paraId="649CCFD6" w14:textId="66314F3A" w:rsidR="00D0053E" w:rsidRPr="00C268C2" w:rsidRDefault="00D0053E" w:rsidP="00C268C2">
      <w:pPr>
        <w:numPr>
          <w:ilvl w:val="0"/>
          <w:numId w:val="146"/>
        </w:numPr>
        <w:rPr>
          <w:rFonts w:cs="Arial"/>
          <w:szCs w:val="22"/>
        </w:rPr>
      </w:pPr>
      <w:r w:rsidRPr="00C268C2">
        <w:rPr>
          <w:rFonts w:cs="Arial"/>
          <w:szCs w:val="22"/>
        </w:rPr>
        <w:t>The clarification of standards of acceptability for all features and requirements, including those that contain a subjective element (see</w:t>
      </w:r>
      <w:r w:rsidR="00FA554C" w:rsidRPr="00C268C2">
        <w:rPr>
          <w:rFonts w:cs="Arial"/>
          <w:szCs w:val="22"/>
        </w:rPr>
        <w:t xml:space="preserve"> D0001.1009</w:t>
      </w:r>
      <w:r w:rsidRPr="00C268C2">
        <w:rPr>
          <w:rFonts w:cs="Arial"/>
          <w:szCs w:val="22"/>
        </w:rPr>
        <w:t>).</w:t>
      </w:r>
    </w:p>
    <w:p w14:paraId="6EDE38A7" w14:textId="6709DF94" w:rsidR="00D0053E" w:rsidRPr="00C268C2" w:rsidRDefault="00D0053E" w:rsidP="00C268C2">
      <w:pPr>
        <w:numPr>
          <w:ilvl w:val="0"/>
          <w:numId w:val="146"/>
        </w:numPr>
        <w:rPr>
          <w:rFonts w:cs="Arial"/>
          <w:szCs w:val="22"/>
        </w:rPr>
      </w:pPr>
      <w:r w:rsidRPr="00C268C2">
        <w:rPr>
          <w:rFonts w:cs="Arial"/>
          <w:szCs w:val="22"/>
        </w:rPr>
        <w:t>The identification and preparation of quality records (see</w:t>
      </w:r>
      <w:r w:rsidR="00FA554C" w:rsidRPr="00C268C2">
        <w:rPr>
          <w:rFonts w:cs="Arial"/>
          <w:szCs w:val="22"/>
        </w:rPr>
        <w:t xml:space="preserve"> D0001.1126</w:t>
      </w:r>
      <w:r w:rsidRPr="00C268C2">
        <w:rPr>
          <w:rFonts w:cs="Arial"/>
          <w:szCs w:val="22"/>
        </w:rPr>
        <w:t>) and departmental quality record matrices.</w:t>
      </w:r>
    </w:p>
    <w:p w14:paraId="5E305ECB" w14:textId="77777777" w:rsidR="00D0053E" w:rsidRPr="00C268C2" w:rsidRDefault="00D0053E" w:rsidP="00C268C2">
      <w:pPr>
        <w:ind w:left="1080"/>
        <w:rPr>
          <w:rFonts w:cs="Arial"/>
          <w:szCs w:val="22"/>
        </w:rPr>
      </w:pPr>
    </w:p>
    <w:p w14:paraId="00B182F8" w14:textId="56F0623F" w:rsidR="00D0053E" w:rsidRPr="00C268C2" w:rsidRDefault="00D0053E" w:rsidP="00C268C2">
      <w:pPr>
        <w:ind w:left="720"/>
        <w:rPr>
          <w:rFonts w:cs="Arial"/>
          <w:szCs w:val="22"/>
        </w:rPr>
      </w:pPr>
      <w:r w:rsidRPr="00C268C2">
        <w:rPr>
          <w:rFonts w:cs="Arial"/>
          <w:szCs w:val="22"/>
        </w:rPr>
        <w:t>For explosion-proof certified products the Notified Body may audit</w:t>
      </w:r>
      <w:r w:rsidRPr="007859D3">
        <w:rPr>
          <w:rFonts w:cs="Arial"/>
          <w:szCs w:val="22"/>
        </w:rPr>
        <w:t xml:space="preserve"> any aspect of our organization </w:t>
      </w:r>
      <w:r w:rsidRPr="00C268C2">
        <w:rPr>
          <w:rFonts w:cs="Arial"/>
          <w:szCs w:val="22"/>
        </w:rPr>
        <w:t>that affects the type of protection.</w:t>
      </w:r>
    </w:p>
    <w:p w14:paraId="59C0F211" w14:textId="248E5E26" w:rsidR="00D0053E" w:rsidRPr="00D54BB1" w:rsidRDefault="00D0053E" w:rsidP="00C268C2">
      <w:pPr>
        <w:pStyle w:val="Heading3"/>
      </w:pPr>
      <w:bookmarkStart w:id="47" w:name="_Toc508806754"/>
      <w:r w:rsidRPr="000C13D7">
        <w:t>6.2.2 Planning to Achieve Quality Objectives</w:t>
      </w:r>
      <w:bookmarkEnd w:id="47"/>
    </w:p>
    <w:p w14:paraId="764AD188" w14:textId="452546FE" w:rsidR="00D0053E" w:rsidRPr="00C268C2" w:rsidRDefault="00D0053E" w:rsidP="00C268C2">
      <w:pPr>
        <w:ind w:left="720"/>
        <w:rPr>
          <w:rFonts w:cs="Arial"/>
          <w:szCs w:val="22"/>
        </w:rPr>
      </w:pPr>
      <w:r w:rsidRPr="00C268C2">
        <w:rPr>
          <w:rFonts w:cs="Arial"/>
          <w:szCs w:val="22"/>
        </w:rPr>
        <w:t>The planning for achieving our quality objectives includes what will be done, resources required, responsible parties, completion time and how results will be evaluated.  The integrity of the quality management system is maintained when any changes occur by way of the defined procedure for issue and release of quality management system documentation (see</w:t>
      </w:r>
      <w:r w:rsidR="00FA554C" w:rsidRPr="00C268C2">
        <w:rPr>
          <w:rFonts w:cs="Arial"/>
          <w:szCs w:val="22"/>
        </w:rPr>
        <w:t xml:space="preserve"> D0001.1021 and D0001.1022</w:t>
      </w:r>
      <w:r w:rsidRPr="00C268C2">
        <w:rPr>
          <w:rFonts w:cs="Arial"/>
          <w:szCs w:val="22"/>
        </w:rPr>
        <w:t>).</w:t>
      </w:r>
    </w:p>
    <w:p w14:paraId="2F55504C" w14:textId="77777777" w:rsidR="00D0053E" w:rsidRPr="00C268C2" w:rsidRDefault="00D0053E" w:rsidP="00C268C2">
      <w:pPr>
        <w:ind w:left="720"/>
        <w:rPr>
          <w:rFonts w:cs="Arial"/>
          <w:szCs w:val="22"/>
        </w:rPr>
      </w:pPr>
    </w:p>
    <w:p w14:paraId="76F63578" w14:textId="7B9E751F" w:rsidR="00D0053E" w:rsidRPr="00C268C2" w:rsidRDefault="00D0053E" w:rsidP="00C268C2">
      <w:pPr>
        <w:ind w:left="720"/>
        <w:rPr>
          <w:rFonts w:cs="Arial"/>
          <w:szCs w:val="22"/>
        </w:rPr>
      </w:pPr>
      <w:r w:rsidRPr="00C268C2">
        <w:rPr>
          <w:rFonts w:cs="Arial"/>
          <w:szCs w:val="22"/>
        </w:rPr>
        <w:t>Operational integrity of the quality management system is ensured by maintaining an adequately trained and staffed internal auditing process that continually verifies the effectiveness of the quality management system (see</w:t>
      </w:r>
      <w:r w:rsidR="00FA554C" w:rsidRPr="00C268C2">
        <w:rPr>
          <w:rFonts w:cs="Arial"/>
          <w:szCs w:val="22"/>
        </w:rPr>
        <w:t xml:space="preserve"> D0001.1166</w:t>
      </w:r>
      <w:r w:rsidRPr="00C268C2">
        <w:rPr>
          <w:rFonts w:cs="Arial"/>
          <w:szCs w:val="22"/>
        </w:rPr>
        <w:t xml:space="preserve">).  Additionally, the strategic aspect of the quality system is maintained by regular communications between the </w:t>
      </w:r>
      <w:r w:rsidRPr="007859D3">
        <w:rPr>
          <w:rFonts w:cs="Arial"/>
          <w:szCs w:val="22"/>
        </w:rPr>
        <w:t xml:space="preserve">LD </w:t>
      </w:r>
      <w:r w:rsidRPr="00C268C2">
        <w:rPr>
          <w:rFonts w:cs="Arial"/>
          <w:szCs w:val="22"/>
        </w:rPr>
        <w:t xml:space="preserve">management </w:t>
      </w:r>
      <w:r w:rsidR="00FA554C" w:rsidRPr="00C268C2">
        <w:rPr>
          <w:rFonts w:cs="Arial"/>
          <w:szCs w:val="22"/>
        </w:rPr>
        <w:t xml:space="preserve">and </w:t>
      </w:r>
      <w:r w:rsidRPr="00C268C2">
        <w:rPr>
          <w:rFonts w:cs="Arial"/>
          <w:szCs w:val="22"/>
        </w:rPr>
        <w:t xml:space="preserve">the senior leadership team </w:t>
      </w:r>
      <w:r w:rsidR="006E097E" w:rsidRPr="00C268C2">
        <w:rPr>
          <w:rFonts w:cs="Arial"/>
          <w:szCs w:val="22"/>
        </w:rPr>
        <w:t>through scheduled meetings</w:t>
      </w:r>
      <w:r w:rsidRPr="00C268C2">
        <w:rPr>
          <w:rFonts w:cs="Arial"/>
          <w:szCs w:val="22"/>
        </w:rPr>
        <w:t>.</w:t>
      </w:r>
    </w:p>
    <w:p w14:paraId="442DE64E" w14:textId="0D0907D9" w:rsidR="00D0053E" w:rsidRPr="00C268C2" w:rsidRDefault="00D0053E" w:rsidP="00C268C2">
      <w:pPr>
        <w:pStyle w:val="Heading2"/>
        <w:rPr>
          <w:b w:val="0"/>
        </w:rPr>
      </w:pPr>
      <w:bookmarkStart w:id="48" w:name="_Toc508806755"/>
      <w:r w:rsidRPr="00C268C2">
        <w:rPr>
          <w:i w:val="0"/>
        </w:rPr>
        <w:t>6.3 Planning of Changes</w:t>
      </w:r>
      <w:bookmarkEnd w:id="48"/>
    </w:p>
    <w:p w14:paraId="2FE915B4" w14:textId="1F437645" w:rsidR="00D0053E" w:rsidRPr="00C268C2" w:rsidRDefault="00D0053E" w:rsidP="00C268C2">
      <w:pPr>
        <w:ind w:left="720"/>
        <w:rPr>
          <w:rFonts w:cs="Arial"/>
          <w:szCs w:val="22"/>
        </w:rPr>
      </w:pPr>
      <w:r w:rsidRPr="00C268C2">
        <w:rPr>
          <w:rFonts w:cs="Arial"/>
          <w:szCs w:val="22"/>
        </w:rPr>
        <w:t>When it is determined that our organization needs to revise or change our quality management system, the actions are carried out in a planned manner.  This process considers the purpose of the change and relevant potential consequences, the integrity of our quality management system, availability of resources, and the assigning of responsibilities and authorities.</w:t>
      </w:r>
      <w:r w:rsidR="006B5927">
        <w:rPr>
          <w:rFonts w:cs="Arial"/>
          <w:szCs w:val="22"/>
        </w:rPr>
        <w:t xml:space="preserve">  These changes may be scheduled and assigned during Management Reviews of the QMS or other appropriate times.</w:t>
      </w:r>
    </w:p>
    <w:p w14:paraId="31141483" w14:textId="77777777" w:rsidR="00D0053E" w:rsidRPr="000C13D7" w:rsidRDefault="00D0053E" w:rsidP="00C268C2">
      <w:pPr>
        <w:ind w:left="720"/>
        <w:rPr>
          <w:szCs w:val="22"/>
        </w:rPr>
      </w:pPr>
    </w:p>
    <w:p w14:paraId="079D483D" w14:textId="77777777" w:rsidR="00D0053E" w:rsidRPr="00D54BB1" w:rsidRDefault="00D0053E" w:rsidP="00C268C2">
      <w:pPr>
        <w:ind w:left="360"/>
        <w:rPr>
          <w:rFonts w:cs="Arial"/>
          <w:szCs w:val="22"/>
        </w:rPr>
      </w:pPr>
    </w:p>
    <w:p w14:paraId="7DFEE15B" w14:textId="1CD1C864" w:rsidR="005A25BA" w:rsidRDefault="005E4290">
      <w:pPr>
        <w:pStyle w:val="Heading1"/>
      </w:pPr>
      <w:bookmarkStart w:id="49" w:name="_Toc508806756"/>
      <w:r>
        <w:t>7</w:t>
      </w:r>
      <w:r w:rsidR="005A25BA">
        <w:t>.0</w:t>
      </w:r>
      <w:r w:rsidR="006B0208">
        <w:t xml:space="preserve"> </w:t>
      </w:r>
      <w:r w:rsidR="00945CC5">
        <w:t>SUPPORT</w:t>
      </w:r>
      <w:bookmarkEnd w:id="49"/>
    </w:p>
    <w:p w14:paraId="69FA96EC" w14:textId="2AD8AC73" w:rsidR="000C13D7" w:rsidRPr="00C268C2" w:rsidRDefault="00F053F8" w:rsidP="00D54BB1">
      <w:pPr>
        <w:pStyle w:val="Heading2"/>
        <w:rPr>
          <w:i w:val="0"/>
        </w:rPr>
      </w:pPr>
      <w:bookmarkStart w:id="50" w:name="_Toc508806757"/>
      <w:r w:rsidRPr="00C268C2">
        <w:rPr>
          <w:i w:val="0"/>
        </w:rPr>
        <w:t>7.1</w:t>
      </w:r>
      <w:r w:rsidR="000C13D7" w:rsidRPr="00D54BB1">
        <w:rPr>
          <w:i w:val="0"/>
        </w:rPr>
        <w:t xml:space="preserve"> Resources</w:t>
      </w:r>
      <w:bookmarkEnd w:id="50"/>
    </w:p>
    <w:p w14:paraId="6DD18422" w14:textId="782D6288" w:rsidR="00945CC5" w:rsidRPr="0044044D" w:rsidRDefault="00725CCF" w:rsidP="00C268C2">
      <w:pPr>
        <w:pStyle w:val="Heading3"/>
      </w:pPr>
      <w:bookmarkStart w:id="51" w:name="_Toc508806758"/>
      <w:r w:rsidRPr="00922FBF">
        <w:t xml:space="preserve">7.1.1 </w:t>
      </w:r>
      <w:r w:rsidR="00945CC5" w:rsidRPr="0044044D">
        <w:t>General</w:t>
      </w:r>
      <w:bookmarkEnd w:id="51"/>
    </w:p>
    <w:p w14:paraId="60B8D615" w14:textId="59D3B4AF" w:rsidR="005A25BA" w:rsidRPr="00CD47C5" w:rsidRDefault="00DC30A0" w:rsidP="00C268C2">
      <w:pPr>
        <w:ind w:left="1080"/>
        <w:rPr>
          <w:szCs w:val="22"/>
        </w:rPr>
      </w:pPr>
      <w:r w:rsidRPr="000C13D7">
        <w:rPr>
          <w:szCs w:val="22"/>
        </w:rPr>
        <w:t xml:space="preserve">Internal and external </w:t>
      </w:r>
      <w:r w:rsidRPr="0066690B">
        <w:rPr>
          <w:szCs w:val="22"/>
        </w:rPr>
        <w:t xml:space="preserve">resources </w:t>
      </w:r>
      <w:r w:rsidRPr="00922FBF">
        <w:rPr>
          <w:szCs w:val="22"/>
        </w:rPr>
        <w:t>needed for the establishment, m</w:t>
      </w:r>
      <w:r w:rsidRPr="00CD47C5">
        <w:rPr>
          <w:szCs w:val="22"/>
        </w:rPr>
        <w:t>aintenance and continual improvement of the quality management system are evaluated for capabilities of and constraints on existing internal resources.  Management provides this oversight to:</w:t>
      </w:r>
    </w:p>
    <w:p w14:paraId="2DF9C915" w14:textId="77777777" w:rsidR="00F24D1C" w:rsidRPr="00CD47C5" w:rsidRDefault="00F24D1C" w:rsidP="00C268C2">
      <w:pPr>
        <w:numPr>
          <w:ilvl w:val="0"/>
          <w:numId w:val="13"/>
        </w:numPr>
        <w:tabs>
          <w:tab w:val="clear" w:pos="720"/>
          <w:tab w:val="num" w:pos="1800"/>
        </w:tabs>
        <w:ind w:left="1800"/>
        <w:rPr>
          <w:szCs w:val="22"/>
        </w:rPr>
      </w:pPr>
      <w:r w:rsidRPr="00CD47C5">
        <w:rPr>
          <w:szCs w:val="22"/>
        </w:rPr>
        <w:t>Enhance customer satisfaction by meeting the customer’s requirements</w:t>
      </w:r>
    </w:p>
    <w:p w14:paraId="62A40238" w14:textId="77777777" w:rsidR="005A25BA" w:rsidRPr="00CD47C5" w:rsidRDefault="005A25BA" w:rsidP="00C268C2">
      <w:pPr>
        <w:numPr>
          <w:ilvl w:val="0"/>
          <w:numId w:val="13"/>
        </w:numPr>
        <w:tabs>
          <w:tab w:val="clear" w:pos="720"/>
          <w:tab w:val="num" w:pos="1800"/>
        </w:tabs>
        <w:ind w:left="1800"/>
        <w:rPr>
          <w:szCs w:val="22"/>
        </w:rPr>
      </w:pPr>
      <w:r w:rsidRPr="00CD47C5">
        <w:rPr>
          <w:szCs w:val="22"/>
        </w:rPr>
        <w:lastRenderedPageBreak/>
        <w:t>Implement and maintain the QMS</w:t>
      </w:r>
    </w:p>
    <w:p w14:paraId="48F60525" w14:textId="77777777" w:rsidR="005A25BA" w:rsidRPr="00CD47C5" w:rsidRDefault="005A25BA" w:rsidP="00C268C2">
      <w:pPr>
        <w:numPr>
          <w:ilvl w:val="0"/>
          <w:numId w:val="13"/>
        </w:numPr>
        <w:tabs>
          <w:tab w:val="clear" w:pos="720"/>
          <w:tab w:val="num" w:pos="1800"/>
        </w:tabs>
        <w:ind w:left="1800"/>
        <w:rPr>
          <w:szCs w:val="22"/>
        </w:rPr>
      </w:pPr>
      <w:r w:rsidRPr="00CD47C5">
        <w:rPr>
          <w:szCs w:val="22"/>
        </w:rPr>
        <w:t>Continually improve the effectiveness of the QMS</w:t>
      </w:r>
    </w:p>
    <w:p w14:paraId="52D5ABDC" w14:textId="77777777" w:rsidR="005A25BA" w:rsidRPr="00CD47C5" w:rsidRDefault="005A25BA" w:rsidP="00C268C2">
      <w:pPr>
        <w:ind w:left="1080"/>
        <w:rPr>
          <w:szCs w:val="22"/>
        </w:rPr>
      </w:pPr>
    </w:p>
    <w:p w14:paraId="6A2EFF98" w14:textId="758D7FD8" w:rsidR="005A25BA" w:rsidRPr="00CD47C5" w:rsidRDefault="005A25BA" w:rsidP="00C268C2">
      <w:pPr>
        <w:ind w:left="1080"/>
        <w:rPr>
          <w:szCs w:val="22"/>
        </w:rPr>
      </w:pPr>
      <w:r w:rsidRPr="00CD47C5">
        <w:rPr>
          <w:szCs w:val="22"/>
        </w:rPr>
        <w:t>The resources required are reviewed as part of the management review and as part of the implementation of the strategic plan.</w:t>
      </w:r>
      <w:r w:rsidR="00DC30A0" w:rsidRPr="00CD47C5">
        <w:rPr>
          <w:szCs w:val="22"/>
        </w:rPr>
        <w:t xml:space="preserve">  Outputs from the reviews as well as decisions made based on policy metrics and other management meeting</w:t>
      </w:r>
      <w:r w:rsidR="006B5927">
        <w:rPr>
          <w:szCs w:val="22"/>
        </w:rPr>
        <w:t>s</w:t>
      </w:r>
      <w:r w:rsidR="00DC30A0" w:rsidRPr="00CD47C5">
        <w:rPr>
          <w:szCs w:val="22"/>
        </w:rPr>
        <w:t xml:space="preserve"> document the results for provisions of resources.</w:t>
      </w:r>
    </w:p>
    <w:p w14:paraId="281060E8" w14:textId="77777777" w:rsidR="005A25BA" w:rsidRPr="00CD47C5" w:rsidRDefault="005A25BA" w:rsidP="00C268C2">
      <w:pPr>
        <w:ind w:left="1080"/>
        <w:rPr>
          <w:szCs w:val="22"/>
        </w:rPr>
      </w:pPr>
    </w:p>
    <w:p w14:paraId="17627355" w14:textId="77777777" w:rsidR="005A25BA" w:rsidRPr="00CD47C5" w:rsidRDefault="005A25BA" w:rsidP="00C268C2">
      <w:pPr>
        <w:ind w:left="1080"/>
        <w:rPr>
          <w:szCs w:val="22"/>
        </w:rPr>
      </w:pPr>
      <w:r w:rsidRPr="00CD47C5">
        <w:rPr>
          <w:szCs w:val="22"/>
        </w:rPr>
        <w:t>Resources include but are not limited to:</w:t>
      </w:r>
    </w:p>
    <w:p w14:paraId="36EF4F8F" w14:textId="77777777" w:rsidR="005A25BA" w:rsidRPr="00CD47C5" w:rsidRDefault="005A25BA" w:rsidP="00C268C2">
      <w:pPr>
        <w:numPr>
          <w:ilvl w:val="0"/>
          <w:numId w:val="12"/>
        </w:numPr>
        <w:tabs>
          <w:tab w:val="clear" w:pos="720"/>
          <w:tab w:val="num" w:pos="1800"/>
        </w:tabs>
        <w:ind w:left="1800"/>
        <w:rPr>
          <w:szCs w:val="22"/>
        </w:rPr>
      </w:pPr>
      <w:r w:rsidRPr="00CD47C5">
        <w:rPr>
          <w:szCs w:val="22"/>
        </w:rPr>
        <w:t>Personnel</w:t>
      </w:r>
      <w:r w:rsidR="0019248D" w:rsidRPr="00CD47C5">
        <w:rPr>
          <w:szCs w:val="22"/>
        </w:rPr>
        <w:t>—competence and training</w:t>
      </w:r>
    </w:p>
    <w:p w14:paraId="15CBE5F6" w14:textId="77777777" w:rsidR="007B78B4" w:rsidRPr="00CD47C5" w:rsidRDefault="007B78B4" w:rsidP="00C268C2">
      <w:pPr>
        <w:numPr>
          <w:ilvl w:val="0"/>
          <w:numId w:val="12"/>
        </w:numPr>
        <w:tabs>
          <w:tab w:val="clear" w:pos="720"/>
          <w:tab w:val="num" w:pos="1800"/>
        </w:tabs>
        <w:ind w:left="1800"/>
        <w:rPr>
          <w:szCs w:val="22"/>
        </w:rPr>
      </w:pPr>
      <w:r w:rsidRPr="00CD47C5">
        <w:rPr>
          <w:szCs w:val="22"/>
        </w:rPr>
        <w:t>Infrastructure</w:t>
      </w:r>
    </w:p>
    <w:p w14:paraId="4A41CD02" w14:textId="064A2FE2" w:rsidR="005A25BA" w:rsidRPr="00CD47C5" w:rsidRDefault="007B78B4" w:rsidP="00C268C2">
      <w:pPr>
        <w:numPr>
          <w:ilvl w:val="0"/>
          <w:numId w:val="12"/>
        </w:numPr>
        <w:tabs>
          <w:tab w:val="clear" w:pos="720"/>
          <w:tab w:val="num" w:pos="1800"/>
        </w:tabs>
        <w:ind w:left="1800"/>
        <w:rPr>
          <w:szCs w:val="22"/>
        </w:rPr>
      </w:pPr>
      <w:r w:rsidRPr="00CD47C5">
        <w:rPr>
          <w:szCs w:val="22"/>
        </w:rPr>
        <w:t>Work environment for p</w:t>
      </w:r>
      <w:r w:rsidR="005A25BA" w:rsidRPr="00CD47C5">
        <w:rPr>
          <w:szCs w:val="22"/>
        </w:rPr>
        <w:t>rocess</w:t>
      </w:r>
      <w:r w:rsidRPr="00CD47C5">
        <w:rPr>
          <w:szCs w:val="22"/>
        </w:rPr>
        <w:t>es</w:t>
      </w:r>
      <w:r w:rsidR="0019248D" w:rsidRPr="00CD47C5">
        <w:rPr>
          <w:szCs w:val="22"/>
        </w:rPr>
        <w:t>—</w:t>
      </w:r>
      <w:r w:rsidR="005A25BA" w:rsidRPr="00CD47C5">
        <w:rPr>
          <w:szCs w:val="22"/>
        </w:rPr>
        <w:t>equipment &amp; tools</w:t>
      </w:r>
    </w:p>
    <w:p w14:paraId="596299DF" w14:textId="77777777" w:rsidR="005A25BA" w:rsidRPr="00CD47C5" w:rsidRDefault="005A25BA" w:rsidP="00C268C2">
      <w:pPr>
        <w:numPr>
          <w:ilvl w:val="0"/>
          <w:numId w:val="12"/>
        </w:numPr>
        <w:tabs>
          <w:tab w:val="clear" w:pos="720"/>
          <w:tab w:val="num" w:pos="1800"/>
        </w:tabs>
        <w:ind w:left="1800"/>
        <w:rPr>
          <w:szCs w:val="22"/>
        </w:rPr>
      </w:pPr>
      <w:r w:rsidRPr="00CD47C5">
        <w:rPr>
          <w:szCs w:val="22"/>
        </w:rPr>
        <w:t>Implementation of new processes</w:t>
      </w:r>
    </w:p>
    <w:p w14:paraId="520A4D6D" w14:textId="647A8CA4" w:rsidR="005A25BA" w:rsidRPr="0044044D" w:rsidRDefault="00945CC5" w:rsidP="00C268C2">
      <w:pPr>
        <w:pStyle w:val="Heading3"/>
      </w:pPr>
      <w:bookmarkStart w:id="52" w:name="_Toc508806759"/>
      <w:r w:rsidRPr="0044044D">
        <w:t>7</w:t>
      </w:r>
      <w:r w:rsidR="005A25BA" w:rsidRPr="0044044D">
        <w:t>.1</w:t>
      </w:r>
      <w:r w:rsidRPr="0044044D">
        <w:t>.2</w:t>
      </w:r>
      <w:r w:rsidR="00D54BB1" w:rsidRPr="00D54BB1">
        <w:t xml:space="preserve"> Human Resources</w:t>
      </w:r>
      <w:bookmarkEnd w:id="52"/>
    </w:p>
    <w:p w14:paraId="45641709" w14:textId="4C726298" w:rsidR="00245482" w:rsidRPr="00CD47C5" w:rsidRDefault="00D170A0" w:rsidP="00C268C2">
      <w:pPr>
        <w:ind w:left="1080"/>
        <w:rPr>
          <w:szCs w:val="22"/>
        </w:rPr>
      </w:pPr>
      <w:r w:rsidRPr="00D54BB1">
        <w:rPr>
          <w:szCs w:val="22"/>
        </w:rPr>
        <w:t xml:space="preserve">Management shall ensure that the company hires, trains and evaluates personnel sufficient to meet the </w:t>
      </w:r>
      <w:r w:rsidR="0019248D" w:rsidRPr="0066690B">
        <w:rPr>
          <w:szCs w:val="22"/>
        </w:rPr>
        <w:t>objectives</w:t>
      </w:r>
      <w:r w:rsidR="00DC30A0" w:rsidRPr="0066690B">
        <w:rPr>
          <w:szCs w:val="22"/>
        </w:rPr>
        <w:t xml:space="preserve"> </w:t>
      </w:r>
      <w:r w:rsidRPr="00CC3918">
        <w:rPr>
          <w:szCs w:val="22"/>
        </w:rPr>
        <w:t>of the company.  Management recogni</w:t>
      </w:r>
      <w:r w:rsidRPr="00922FBF">
        <w:rPr>
          <w:szCs w:val="22"/>
        </w:rPr>
        <w:t xml:space="preserve">zes that all personnel who perform tasks within the quality management system will affect quality of product directly and indirectly.  </w:t>
      </w:r>
      <w:r w:rsidR="006E5073" w:rsidRPr="00CD47C5">
        <w:rPr>
          <w:szCs w:val="22"/>
        </w:rPr>
        <w:t xml:space="preserve">Employees are trained on the quality system so that they understand their performance directly impacts the effectiveness of the QMS.  With proper training employees can understand the </w:t>
      </w:r>
      <w:r w:rsidR="00245482" w:rsidRPr="00CD47C5">
        <w:rPr>
          <w:szCs w:val="22"/>
        </w:rPr>
        <w:t xml:space="preserve">positive and detrimental </w:t>
      </w:r>
      <w:r w:rsidR="006E5073" w:rsidRPr="00CD47C5">
        <w:rPr>
          <w:szCs w:val="22"/>
        </w:rPr>
        <w:t xml:space="preserve">impacts they </w:t>
      </w:r>
      <w:r w:rsidR="00245482" w:rsidRPr="00CD47C5">
        <w:rPr>
          <w:szCs w:val="22"/>
        </w:rPr>
        <w:t>may have of not conforming with QMS requirements.</w:t>
      </w:r>
    </w:p>
    <w:p w14:paraId="156A8BC9" w14:textId="71505186" w:rsidR="00AD5FA6" w:rsidRPr="00CD47C5" w:rsidRDefault="00AD5FA6" w:rsidP="00C268C2">
      <w:pPr>
        <w:ind w:left="1080"/>
        <w:rPr>
          <w:szCs w:val="22"/>
        </w:rPr>
      </w:pPr>
    </w:p>
    <w:p w14:paraId="14625997" w14:textId="4A7B849A" w:rsidR="00D170A0" w:rsidRPr="00CD47C5" w:rsidRDefault="00D170A0" w:rsidP="00C268C2">
      <w:pPr>
        <w:ind w:left="1080"/>
        <w:rPr>
          <w:szCs w:val="22"/>
        </w:rPr>
      </w:pPr>
      <w:r w:rsidRPr="00CD47C5">
        <w:rPr>
          <w:szCs w:val="22"/>
        </w:rPr>
        <w:t xml:space="preserve">Procedures have been written to govern job descriptions, training and performance evaluations with the quality objectives in mind and to ensure that each employee understands the </w:t>
      </w:r>
      <w:r w:rsidR="00AB0BBA" w:rsidRPr="00CD47C5">
        <w:rPr>
          <w:szCs w:val="22"/>
        </w:rPr>
        <w:t>role</w:t>
      </w:r>
      <w:r w:rsidRPr="00CD47C5">
        <w:rPr>
          <w:szCs w:val="22"/>
        </w:rPr>
        <w:t xml:space="preserve"> they play in meeting the quality objectives of the company</w:t>
      </w:r>
      <w:r w:rsidR="002638C1" w:rsidRPr="00CD47C5">
        <w:rPr>
          <w:szCs w:val="22"/>
        </w:rPr>
        <w:t xml:space="preserve"> and for the operation and control of its processes</w:t>
      </w:r>
      <w:r w:rsidRPr="00CD47C5">
        <w:rPr>
          <w:szCs w:val="22"/>
        </w:rPr>
        <w:t>.</w:t>
      </w:r>
    </w:p>
    <w:p w14:paraId="7F9AD2CC" w14:textId="301B4E2A" w:rsidR="000E4E6A" w:rsidRPr="00CD47C5" w:rsidRDefault="000E4E6A" w:rsidP="00C268C2">
      <w:pPr>
        <w:ind w:left="1080"/>
        <w:rPr>
          <w:szCs w:val="22"/>
        </w:rPr>
      </w:pPr>
    </w:p>
    <w:p w14:paraId="29E0F364" w14:textId="799708C5" w:rsidR="00AD5FA6" w:rsidRPr="00C268C2" w:rsidRDefault="00AD5FA6" w:rsidP="00C268C2">
      <w:pPr>
        <w:ind w:left="1080"/>
        <w:rPr>
          <w:szCs w:val="22"/>
        </w:rPr>
      </w:pPr>
      <w:r w:rsidRPr="00C268C2">
        <w:rPr>
          <w:szCs w:val="22"/>
        </w:rPr>
        <w:t>Human resources necessary for the effective operation of our quality management system and the operation and control of our processes are provided.  For every manufacturing or inspection activity, operators:</w:t>
      </w:r>
    </w:p>
    <w:p w14:paraId="35E603C4" w14:textId="0EAF8C66" w:rsidR="00AD5FA6" w:rsidRPr="00C268C2" w:rsidRDefault="00AD5FA6" w:rsidP="00C268C2">
      <w:pPr>
        <w:numPr>
          <w:ilvl w:val="0"/>
          <w:numId w:val="147"/>
        </w:numPr>
        <w:rPr>
          <w:szCs w:val="22"/>
        </w:rPr>
      </w:pPr>
      <w:r w:rsidRPr="00C268C2">
        <w:rPr>
          <w:szCs w:val="22"/>
        </w:rPr>
        <w:t>Verify that documentation corresponds with part(s) in process and legibly complete all paperwork.</w:t>
      </w:r>
    </w:p>
    <w:p w14:paraId="542B5822" w14:textId="2DC8AF60" w:rsidR="00AD5FA6" w:rsidRPr="00C268C2" w:rsidRDefault="00AD5FA6" w:rsidP="00C268C2">
      <w:pPr>
        <w:numPr>
          <w:ilvl w:val="0"/>
          <w:numId w:val="147"/>
        </w:numPr>
        <w:rPr>
          <w:szCs w:val="22"/>
        </w:rPr>
      </w:pPr>
      <w:r w:rsidRPr="00C268C2">
        <w:rPr>
          <w:szCs w:val="22"/>
        </w:rPr>
        <w:t>Verify that equipment and instruments are in good working order and are within their calibration cycle.</w:t>
      </w:r>
    </w:p>
    <w:p w14:paraId="1DE0F9B4" w14:textId="47AAA607" w:rsidR="00AD5FA6" w:rsidRPr="00C268C2" w:rsidRDefault="00AD5FA6" w:rsidP="00C268C2">
      <w:pPr>
        <w:numPr>
          <w:ilvl w:val="0"/>
          <w:numId w:val="147"/>
        </w:numPr>
        <w:rPr>
          <w:szCs w:val="22"/>
        </w:rPr>
      </w:pPr>
      <w:r w:rsidRPr="00C268C2">
        <w:rPr>
          <w:szCs w:val="22"/>
        </w:rPr>
        <w:t>Assure work instructions are understood (if the instructions are unclear or cannot be followed, employees are to obtain any necessary clarification from their supervisor).</w:t>
      </w:r>
    </w:p>
    <w:p w14:paraId="5AD830B3" w14:textId="2D4B4F43" w:rsidR="00AD5FA6" w:rsidRPr="00C268C2" w:rsidRDefault="00AD5FA6" w:rsidP="00C268C2">
      <w:pPr>
        <w:numPr>
          <w:ilvl w:val="0"/>
          <w:numId w:val="147"/>
        </w:numPr>
        <w:rPr>
          <w:szCs w:val="22"/>
        </w:rPr>
      </w:pPr>
      <w:r w:rsidRPr="00C268C2">
        <w:rPr>
          <w:szCs w:val="22"/>
        </w:rPr>
        <w:t>Identify and segregate nonconforming materials per D0001.1034 Non-Conforming Materials and D0001.1023 Waiver Procedure.</w:t>
      </w:r>
    </w:p>
    <w:p w14:paraId="6FED2072" w14:textId="77777777" w:rsidR="00AD5FA6" w:rsidRPr="00C268C2" w:rsidRDefault="00AD5FA6" w:rsidP="00C268C2">
      <w:pPr>
        <w:rPr>
          <w:szCs w:val="22"/>
        </w:rPr>
      </w:pPr>
    </w:p>
    <w:p w14:paraId="1F9FF088" w14:textId="274652CC" w:rsidR="00AD5FA6" w:rsidRPr="00C268C2" w:rsidRDefault="00AD5FA6" w:rsidP="00C268C2">
      <w:pPr>
        <w:ind w:left="1080"/>
        <w:rPr>
          <w:szCs w:val="22"/>
        </w:rPr>
      </w:pPr>
      <w:r w:rsidRPr="00C268C2">
        <w:rPr>
          <w:szCs w:val="22"/>
        </w:rPr>
        <w:t>Suitable production, installation and servicing equipment are provided to ensure product quality.  A suitably lighted, clean and safe</w:t>
      </w:r>
      <w:r w:rsidR="006B5927">
        <w:rPr>
          <w:szCs w:val="22"/>
        </w:rPr>
        <w:t xml:space="preserve"> work environment is maintained.</w:t>
      </w:r>
    </w:p>
    <w:p w14:paraId="2D488AB4" w14:textId="487931D6" w:rsidR="006B5927" w:rsidRDefault="00AD5FA6" w:rsidP="00C268C2">
      <w:pPr>
        <w:numPr>
          <w:ilvl w:val="0"/>
          <w:numId w:val="148"/>
        </w:numPr>
        <w:rPr>
          <w:szCs w:val="22"/>
        </w:rPr>
      </w:pPr>
      <w:r w:rsidRPr="00C268C2">
        <w:rPr>
          <w:szCs w:val="22"/>
        </w:rPr>
        <w:t>Equipment is appropriately stored and adequately protec</w:t>
      </w:r>
      <w:r w:rsidR="006B5927">
        <w:rPr>
          <w:szCs w:val="22"/>
        </w:rPr>
        <w:t>ted between use and calibration.</w:t>
      </w:r>
    </w:p>
    <w:p w14:paraId="5B8EDA00" w14:textId="7272282E" w:rsidR="00AD5FA6" w:rsidRPr="00C268C2" w:rsidRDefault="006B5927" w:rsidP="00C268C2">
      <w:pPr>
        <w:numPr>
          <w:ilvl w:val="0"/>
          <w:numId w:val="148"/>
        </w:numPr>
        <w:rPr>
          <w:szCs w:val="22"/>
        </w:rPr>
      </w:pPr>
      <w:r>
        <w:rPr>
          <w:szCs w:val="22"/>
        </w:rPr>
        <w:t>Equipment is verified at defined intervals./</w:t>
      </w:r>
    </w:p>
    <w:p w14:paraId="124E1702" w14:textId="3F478FE9" w:rsidR="00AD5FA6" w:rsidRPr="00C268C2" w:rsidRDefault="00AD5FA6" w:rsidP="00C268C2">
      <w:pPr>
        <w:numPr>
          <w:ilvl w:val="0"/>
          <w:numId w:val="148"/>
        </w:numPr>
        <w:rPr>
          <w:szCs w:val="22"/>
        </w:rPr>
      </w:pPr>
      <w:r w:rsidRPr="00C268C2">
        <w:rPr>
          <w:szCs w:val="22"/>
        </w:rPr>
        <w:t xml:space="preserve">The ESD Procedure, </w:t>
      </w:r>
      <w:r w:rsidR="00070745" w:rsidRPr="00C268C2">
        <w:rPr>
          <w:szCs w:val="22"/>
        </w:rPr>
        <w:t>D0001.1102</w:t>
      </w:r>
      <w:r w:rsidR="006B5927">
        <w:rPr>
          <w:szCs w:val="22"/>
        </w:rPr>
        <w:t>, is understood and followed</w:t>
      </w:r>
      <w:r w:rsidR="00CA7914">
        <w:rPr>
          <w:szCs w:val="22"/>
        </w:rPr>
        <w:t>.</w:t>
      </w:r>
    </w:p>
    <w:p w14:paraId="0B3E3565" w14:textId="77777777" w:rsidR="00AD5FA6" w:rsidRPr="00C268C2" w:rsidRDefault="00AD5FA6" w:rsidP="00C268C2">
      <w:pPr>
        <w:numPr>
          <w:ilvl w:val="0"/>
          <w:numId w:val="148"/>
        </w:numPr>
        <w:rPr>
          <w:szCs w:val="22"/>
        </w:rPr>
      </w:pPr>
      <w:r w:rsidRPr="00C268C2">
        <w:rPr>
          <w:szCs w:val="22"/>
        </w:rPr>
        <w:t>No operations will be performed until questions regarding safety are resolved.</w:t>
      </w:r>
    </w:p>
    <w:p w14:paraId="0C566931" w14:textId="77777777" w:rsidR="00CA7914" w:rsidRDefault="00070745" w:rsidP="00C268C2">
      <w:pPr>
        <w:numPr>
          <w:ilvl w:val="0"/>
          <w:numId w:val="148"/>
        </w:numPr>
        <w:rPr>
          <w:szCs w:val="22"/>
        </w:rPr>
      </w:pPr>
      <w:r w:rsidRPr="00C268C2">
        <w:rPr>
          <w:szCs w:val="22"/>
        </w:rPr>
        <w:t>P</w:t>
      </w:r>
      <w:r w:rsidR="00AD5FA6" w:rsidRPr="00C268C2">
        <w:rPr>
          <w:szCs w:val="22"/>
        </w:rPr>
        <w:t>ersonnel are responsible for the cleanliness of their immediate work area.</w:t>
      </w:r>
    </w:p>
    <w:p w14:paraId="62CCD434" w14:textId="6B6B3ED5" w:rsidR="00AD5FA6" w:rsidRPr="00C268C2" w:rsidRDefault="00AD5FA6" w:rsidP="00C268C2">
      <w:pPr>
        <w:numPr>
          <w:ilvl w:val="0"/>
          <w:numId w:val="148"/>
        </w:numPr>
        <w:rPr>
          <w:szCs w:val="22"/>
        </w:rPr>
      </w:pPr>
      <w:r w:rsidRPr="00C268C2">
        <w:rPr>
          <w:szCs w:val="22"/>
        </w:rPr>
        <w:lastRenderedPageBreak/>
        <w:t xml:space="preserve">Environmental conditions for manufacturing </w:t>
      </w:r>
      <w:r w:rsidR="00070745" w:rsidRPr="00C268C2">
        <w:rPr>
          <w:szCs w:val="22"/>
        </w:rPr>
        <w:t xml:space="preserve">and test areas in accordance with ISO/IEC 17025 </w:t>
      </w:r>
      <w:r w:rsidRPr="00C268C2">
        <w:rPr>
          <w:szCs w:val="22"/>
        </w:rPr>
        <w:t>are defined</w:t>
      </w:r>
      <w:r w:rsidR="00070745" w:rsidRPr="00C268C2">
        <w:rPr>
          <w:szCs w:val="22"/>
        </w:rPr>
        <w:t>; employees should notify management when conditions are not in accordance with stated parameters</w:t>
      </w:r>
      <w:r w:rsidRPr="00C268C2">
        <w:rPr>
          <w:szCs w:val="22"/>
        </w:rPr>
        <w:t>.</w:t>
      </w:r>
    </w:p>
    <w:p w14:paraId="66F5C01B" w14:textId="77777777" w:rsidR="00AD5FA6" w:rsidRPr="00C268C2" w:rsidRDefault="00AD5FA6" w:rsidP="00AD5FA6">
      <w:pPr>
        <w:ind w:firstLine="270"/>
        <w:rPr>
          <w:szCs w:val="22"/>
        </w:rPr>
      </w:pPr>
    </w:p>
    <w:p w14:paraId="3806828E" w14:textId="77777777" w:rsidR="005A25BA" w:rsidRPr="00CC3918" w:rsidRDefault="005A25BA" w:rsidP="00C268C2">
      <w:pPr>
        <w:ind w:left="1080"/>
        <w:rPr>
          <w:szCs w:val="22"/>
        </w:rPr>
      </w:pPr>
      <w:r w:rsidRPr="0066690B">
        <w:rPr>
          <w:szCs w:val="22"/>
        </w:rPr>
        <w:t>The hir</w:t>
      </w:r>
      <w:r w:rsidR="00D170A0" w:rsidRPr="0066690B">
        <w:rPr>
          <w:szCs w:val="22"/>
        </w:rPr>
        <w:t xml:space="preserve">ing of </w:t>
      </w:r>
      <w:r w:rsidRPr="00CC3918">
        <w:rPr>
          <w:szCs w:val="22"/>
        </w:rPr>
        <w:t>personnel is determined by management.  The “Hiring &amp; Applicant” procedure, PE1003, is used to recruit, hire and evaluate new personnel.</w:t>
      </w:r>
    </w:p>
    <w:p w14:paraId="6CCB464B" w14:textId="77777777" w:rsidR="005A25BA" w:rsidRPr="00922FBF" w:rsidRDefault="005A25BA" w:rsidP="00C268C2">
      <w:pPr>
        <w:ind w:left="1080"/>
        <w:rPr>
          <w:szCs w:val="22"/>
        </w:rPr>
      </w:pPr>
    </w:p>
    <w:p w14:paraId="4D549ABD" w14:textId="77777777" w:rsidR="005A25BA" w:rsidRPr="00922FBF" w:rsidRDefault="005A25BA" w:rsidP="00C268C2">
      <w:pPr>
        <w:ind w:left="1080"/>
        <w:rPr>
          <w:szCs w:val="22"/>
        </w:rPr>
      </w:pPr>
      <w:r w:rsidRPr="00922FBF">
        <w:rPr>
          <w:szCs w:val="22"/>
        </w:rPr>
        <w:t xml:space="preserve">The prospective employee is evaluated per the requirements of the position. The type of information contained in the job description is specified by the Employee Job Description procedure, D0001.1004. </w:t>
      </w:r>
    </w:p>
    <w:p w14:paraId="41C1294A" w14:textId="77777777" w:rsidR="005A25BA" w:rsidRPr="00CD47C5" w:rsidRDefault="005A25BA" w:rsidP="00C268C2">
      <w:pPr>
        <w:ind w:left="1080"/>
        <w:rPr>
          <w:szCs w:val="22"/>
        </w:rPr>
      </w:pPr>
    </w:p>
    <w:p w14:paraId="2A59D38D" w14:textId="77777777" w:rsidR="005A25BA" w:rsidRPr="00CD47C5" w:rsidRDefault="005A25BA" w:rsidP="00C268C2">
      <w:pPr>
        <w:ind w:left="1080"/>
        <w:rPr>
          <w:szCs w:val="22"/>
        </w:rPr>
      </w:pPr>
      <w:r w:rsidRPr="00CD47C5">
        <w:rPr>
          <w:szCs w:val="22"/>
        </w:rPr>
        <w:t>Employee training needs are determined prior to hiring using the Training System procedure, D0001.1005.</w:t>
      </w:r>
    </w:p>
    <w:p w14:paraId="53158FA1" w14:textId="77777777" w:rsidR="005A25BA" w:rsidRPr="00CD47C5" w:rsidRDefault="005A25BA" w:rsidP="00C268C2">
      <w:pPr>
        <w:ind w:left="1080"/>
        <w:rPr>
          <w:szCs w:val="22"/>
        </w:rPr>
      </w:pPr>
    </w:p>
    <w:p w14:paraId="5B8ADB18" w14:textId="56042C26" w:rsidR="00AD5FA6" w:rsidRPr="00CD47C5" w:rsidRDefault="005A25BA" w:rsidP="00C268C2">
      <w:pPr>
        <w:ind w:left="1080"/>
        <w:rPr>
          <w:szCs w:val="22"/>
        </w:rPr>
      </w:pPr>
      <w:r w:rsidRPr="00CD47C5">
        <w:rPr>
          <w:szCs w:val="22"/>
        </w:rPr>
        <w:t>Employee performance is evaluated through</w:t>
      </w:r>
      <w:r w:rsidR="00CA7914">
        <w:rPr>
          <w:szCs w:val="22"/>
        </w:rPr>
        <w:t>out the year by way of</w:t>
      </w:r>
      <w:r w:rsidRPr="00CD47C5">
        <w:rPr>
          <w:szCs w:val="22"/>
        </w:rPr>
        <w:t xml:space="preserve"> the performance review process.  The review is conducted by the employee’s supervisor or manager</w:t>
      </w:r>
      <w:r w:rsidR="009B149A" w:rsidRPr="00CD47C5">
        <w:rPr>
          <w:szCs w:val="22"/>
        </w:rPr>
        <w:t>.  Supervisors and managers follow the performance review policies established by management and Human Resources</w:t>
      </w:r>
      <w:r w:rsidR="002A6B1E" w:rsidRPr="00CD47C5">
        <w:rPr>
          <w:szCs w:val="22"/>
        </w:rPr>
        <w:t xml:space="preserve"> and referenced in PE1000-LD and specified for the class of employees in PE1010.</w:t>
      </w:r>
      <w:r w:rsidRPr="00CD47C5">
        <w:rPr>
          <w:szCs w:val="22"/>
        </w:rPr>
        <w:t xml:space="preserve"> </w:t>
      </w:r>
      <w:r w:rsidR="009E6C71" w:rsidRPr="00CD47C5">
        <w:rPr>
          <w:szCs w:val="22"/>
        </w:rPr>
        <w:t>Training records are maintained by corporate human resources.  Managers are informed when new procedures are released or existing procedures are change</w:t>
      </w:r>
      <w:r w:rsidR="00CA7914">
        <w:rPr>
          <w:szCs w:val="22"/>
        </w:rPr>
        <w:t>d</w:t>
      </w:r>
      <w:r w:rsidR="009E6C71" w:rsidRPr="00CD47C5">
        <w:rPr>
          <w:szCs w:val="22"/>
        </w:rPr>
        <w:t xml:space="preserve"> so that employees affected by the change may receive proper training.</w:t>
      </w:r>
    </w:p>
    <w:p w14:paraId="4CBCDA55" w14:textId="77777777" w:rsidR="005A25BA" w:rsidRPr="00CD47C5" w:rsidRDefault="005A25BA" w:rsidP="00C268C2">
      <w:pPr>
        <w:ind w:left="1080"/>
        <w:rPr>
          <w:szCs w:val="22"/>
        </w:rPr>
      </w:pPr>
    </w:p>
    <w:p w14:paraId="14A5F8DC" w14:textId="791E86D1" w:rsidR="005A25BA" w:rsidRPr="00CD47C5" w:rsidRDefault="005A25BA" w:rsidP="00C268C2">
      <w:pPr>
        <w:ind w:left="1080"/>
        <w:rPr>
          <w:szCs w:val="22"/>
        </w:rPr>
      </w:pPr>
      <w:r w:rsidRPr="00CD47C5">
        <w:rPr>
          <w:szCs w:val="22"/>
        </w:rPr>
        <w:t xml:space="preserve">The effectiveness of employee training </w:t>
      </w:r>
      <w:r w:rsidR="002638C1" w:rsidRPr="00CD47C5">
        <w:rPr>
          <w:szCs w:val="22"/>
        </w:rPr>
        <w:t xml:space="preserve">and knowledge acquisition of the company operations and processes necessary to achieve conformity of the company products and services </w:t>
      </w:r>
      <w:r w:rsidRPr="00CD47C5">
        <w:rPr>
          <w:szCs w:val="22"/>
        </w:rPr>
        <w:t>is determined through a variety of methods in addition to performance review</w:t>
      </w:r>
      <w:r w:rsidR="00CA7914">
        <w:rPr>
          <w:szCs w:val="22"/>
        </w:rPr>
        <w:t>s</w:t>
      </w:r>
      <w:r w:rsidRPr="00CD47C5">
        <w:rPr>
          <w:szCs w:val="22"/>
        </w:rPr>
        <w:t xml:space="preserve">.  The methods used are at the discretion of </w:t>
      </w:r>
      <w:r w:rsidR="002A6B1E" w:rsidRPr="00CD47C5">
        <w:rPr>
          <w:szCs w:val="22"/>
        </w:rPr>
        <w:t>t</w:t>
      </w:r>
      <w:r w:rsidRPr="00CD47C5">
        <w:rPr>
          <w:szCs w:val="22"/>
        </w:rPr>
        <w:t xml:space="preserve">he </w:t>
      </w:r>
      <w:r w:rsidR="007359CD" w:rsidRPr="00CD47C5">
        <w:rPr>
          <w:szCs w:val="22"/>
        </w:rPr>
        <w:t>DOO/GM</w:t>
      </w:r>
      <w:r w:rsidRPr="00CD47C5">
        <w:rPr>
          <w:szCs w:val="22"/>
        </w:rPr>
        <w:t xml:space="preserve">, the trainer, or the supervisor.  Methods used to evaluate </w:t>
      </w:r>
      <w:r w:rsidR="004556E7" w:rsidRPr="00CD47C5">
        <w:rPr>
          <w:szCs w:val="22"/>
        </w:rPr>
        <w:t>potential employees knowledge</w:t>
      </w:r>
      <w:r w:rsidR="00536BDF" w:rsidRPr="00CD47C5">
        <w:rPr>
          <w:szCs w:val="22"/>
        </w:rPr>
        <w:t>,</w:t>
      </w:r>
      <w:r w:rsidR="002638C1" w:rsidRPr="00CD47C5">
        <w:rPr>
          <w:szCs w:val="22"/>
        </w:rPr>
        <w:t xml:space="preserve"> </w:t>
      </w:r>
      <w:r w:rsidR="004556E7" w:rsidRPr="00CD47C5">
        <w:rPr>
          <w:szCs w:val="22"/>
        </w:rPr>
        <w:t xml:space="preserve">skills and employee </w:t>
      </w:r>
      <w:r w:rsidRPr="00CD47C5">
        <w:rPr>
          <w:szCs w:val="22"/>
        </w:rPr>
        <w:t>training effectiveness can include but are not limited to the following:</w:t>
      </w:r>
    </w:p>
    <w:p w14:paraId="3E48DCB9" w14:textId="77777777" w:rsidR="005A25BA" w:rsidRPr="00CD47C5" w:rsidRDefault="005A25BA" w:rsidP="00C268C2">
      <w:pPr>
        <w:numPr>
          <w:ilvl w:val="0"/>
          <w:numId w:val="34"/>
        </w:numPr>
        <w:tabs>
          <w:tab w:val="clear" w:pos="1080"/>
          <w:tab w:val="num" w:pos="1800"/>
        </w:tabs>
        <w:ind w:left="1800"/>
        <w:rPr>
          <w:szCs w:val="22"/>
        </w:rPr>
      </w:pPr>
      <w:r w:rsidRPr="00CD47C5">
        <w:rPr>
          <w:szCs w:val="22"/>
        </w:rPr>
        <w:t>Testing</w:t>
      </w:r>
    </w:p>
    <w:p w14:paraId="0C488605" w14:textId="77777777" w:rsidR="005A25BA" w:rsidRPr="00CD47C5" w:rsidRDefault="005A25BA" w:rsidP="00C268C2">
      <w:pPr>
        <w:numPr>
          <w:ilvl w:val="0"/>
          <w:numId w:val="34"/>
        </w:numPr>
        <w:tabs>
          <w:tab w:val="clear" w:pos="1080"/>
          <w:tab w:val="num" w:pos="1800"/>
        </w:tabs>
        <w:ind w:left="1800"/>
        <w:rPr>
          <w:szCs w:val="22"/>
        </w:rPr>
      </w:pPr>
      <w:r w:rsidRPr="00CD47C5">
        <w:rPr>
          <w:szCs w:val="22"/>
        </w:rPr>
        <w:t xml:space="preserve">Pass / Fail percentages </w:t>
      </w:r>
    </w:p>
    <w:p w14:paraId="554A1501" w14:textId="77777777" w:rsidR="005A25BA" w:rsidRPr="00CD47C5" w:rsidRDefault="005A25BA" w:rsidP="00C268C2">
      <w:pPr>
        <w:numPr>
          <w:ilvl w:val="0"/>
          <w:numId w:val="34"/>
        </w:numPr>
        <w:tabs>
          <w:tab w:val="clear" w:pos="1080"/>
          <w:tab w:val="num" w:pos="1800"/>
        </w:tabs>
        <w:ind w:left="1800"/>
        <w:rPr>
          <w:szCs w:val="22"/>
        </w:rPr>
      </w:pPr>
      <w:r w:rsidRPr="00CD47C5">
        <w:rPr>
          <w:szCs w:val="22"/>
        </w:rPr>
        <w:t>Observation</w:t>
      </w:r>
    </w:p>
    <w:p w14:paraId="1614A121" w14:textId="77777777" w:rsidR="005A25BA" w:rsidRPr="00CD47C5" w:rsidRDefault="005A25BA" w:rsidP="00C268C2">
      <w:pPr>
        <w:ind w:left="720"/>
        <w:rPr>
          <w:szCs w:val="22"/>
        </w:rPr>
      </w:pPr>
    </w:p>
    <w:p w14:paraId="307639B1" w14:textId="77777777" w:rsidR="005A25BA" w:rsidRPr="00CD47C5" w:rsidRDefault="005A25BA" w:rsidP="00C268C2">
      <w:pPr>
        <w:ind w:left="1080"/>
        <w:rPr>
          <w:szCs w:val="22"/>
        </w:rPr>
      </w:pPr>
      <w:r w:rsidRPr="00CD47C5">
        <w:rPr>
          <w:szCs w:val="22"/>
        </w:rPr>
        <w:t>If training is shown ineffective with an employee, the training process is reviewed and the employee re-trained.  The effectiveness of the repeated training is then evaluated.</w:t>
      </w:r>
    </w:p>
    <w:p w14:paraId="429018D0" w14:textId="77777777" w:rsidR="005A25BA" w:rsidRPr="00CD47C5" w:rsidRDefault="005A25BA">
      <w:pPr>
        <w:rPr>
          <w:szCs w:val="22"/>
        </w:rPr>
      </w:pPr>
    </w:p>
    <w:p w14:paraId="2D14B16A" w14:textId="06A92341" w:rsidR="005A25BA" w:rsidRPr="0044044D" w:rsidRDefault="00F053F8" w:rsidP="00C268C2">
      <w:pPr>
        <w:pStyle w:val="Heading3"/>
      </w:pPr>
      <w:bookmarkStart w:id="53" w:name="_Toc508806760"/>
      <w:r w:rsidRPr="0044044D">
        <w:t>7.</w:t>
      </w:r>
      <w:r w:rsidRPr="001B7427">
        <w:t>1.3</w:t>
      </w:r>
      <w:r w:rsidR="00D54BB1">
        <w:t xml:space="preserve"> Infrastructure</w:t>
      </w:r>
      <w:bookmarkEnd w:id="53"/>
    </w:p>
    <w:p w14:paraId="5755F73F" w14:textId="0D11D2C4" w:rsidR="006E097E" w:rsidRPr="00C268C2" w:rsidRDefault="006E097E" w:rsidP="00C268C2">
      <w:pPr>
        <w:ind w:left="1080"/>
        <w:rPr>
          <w:szCs w:val="22"/>
        </w:rPr>
      </w:pPr>
      <w:r w:rsidRPr="00C268C2">
        <w:rPr>
          <w:szCs w:val="22"/>
        </w:rPr>
        <w:t xml:space="preserve">During Management Review (D0001.1164), the Management Team will review </w:t>
      </w:r>
      <w:r w:rsidR="000345BC" w:rsidRPr="00C268C2">
        <w:rPr>
          <w:szCs w:val="22"/>
        </w:rPr>
        <w:t>policy metrics</w:t>
      </w:r>
      <w:r w:rsidRPr="00C268C2">
        <w:rPr>
          <w:szCs w:val="22"/>
        </w:rPr>
        <w:t xml:space="preserve"> to determine and ensure necessary sustained infrastructure aimed at enhancing Total Customer Satisfaction and product conformity.  Continued compliance with customer, statutory and regulatory requirements, is accomplished by regularly evaluating quality management system processes, personnel and equipment, to ensure effective quality management systems are continued suitable for providing conforming products, processes, or services.  Evaluation criteria may be in the form of </w:t>
      </w:r>
      <w:r w:rsidR="000345BC" w:rsidRPr="00C268C2">
        <w:rPr>
          <w:szCs w:val="22"/>
        </w:rPr>
        <w:t>training reviews,</w:t>
      </w:r>
      <w:r w:rsidRPr="00C268C2">
        <w:rPr>
          <w:szCs w:val="22"/>
        </w:rPr>
        <w:t xml:space="preserve"> </w:t>
      </w:r>
      <w:r w:rsidR="000345BC" w:rsidRPr="00C268C2">
        <w:rPr>
          <w:szCs w:val="22"/>
        </w:rPr>
        <w:t xml:space="preserve">internal and external </w:t>
      </w:r>
      <w:r w:rsidRPr="00C268C2">
        <w:rPr>
          <w:szCs w:val="22"/>
        </w:rPr>
        <w:t xml:space="preserve">audit results, </w:t>
      </w:r>
      <w:r w:rsidR="000345BC" w:rsidRPr="00C268C2">
        <w:rPr>
          <w:szCs w:val="22"/>
        </w:rPr>
        <w:t>warranty returns, quality concerns, sales trends and other reports that show manufacturing trends</w:t>
      </w:r>
      <w:r w:rsidRPr="00C268C2">
        <w:rPr>
          <w:szCs w:val="22"/>
        </w:rPr>
        <w:t>.</w:t>
      </w:r>
      <w:r w:rsidRPr="00C268C2">
        <w:rPr>
          <w:szCs w:val="22"/>
        </w:rPr>
        <w:tab/>
      </w:r>
    </w:p>
    <w:p w14:paraId="17FAFF23" w14:textId="77777777" w:rsidR="006E097E" w:rsidRPr="00C268C2" w:rsidRDefault="006E097E" w:rsidP="00C268C2">
      <w:pPr>
        <w:ind w:left="1080"/>
        <w:rPr>
          <w:szCs w:val="22"/>
        </w:rPr>
      </w:pPr>
    </w:p>
    <w:p w14:paraId="131A8DA0" w14:textId="4C49488D" w:rsidR="006E097E" w:rsidRPr="00C268C2" w:rsidRDefault="000345BC" w:rsidP="00C268C2">
      <w:pPr>
        <w:ind w:left="1080"/>
        <w:rPr>
          <w:szCs w:val="22"/>
        </w:rPr>
      </w:pPr>
      <w:r w:rsidRPr="00C268C2">
        <w:rPr>
          <w:szCs w:val="22"/>
        </w:rPr>
        <w:t>LD</w:t>
      </w:r>
      <w:r w:rsidR="006E097E" w:rsidRPr="00C268C2">
        <w:rPr>
          <w:szCs w:val="22"/>
        </w:rPr>
        <w:t xml:space="preserve"> determines, provides and maintains the infrastructure required to achieve conformity to product requirements.  Information obtained for review and planning may be in the </w:t>
      </w:r>
      <w:r w:rsidR="006E097E" w:rsidRPr="00C268C2">
        <w:rPr>
          <w:szCs w:val="22"/>
        </w:rPr>
        <w:lastRenderedPageBreak/>
        <w:t xml:space="preserve">form of daily manufacturing reports that include information such as, but not limited to: Sales Orders, Production Projects, Engineering Requests/Prototypes, and Customer Requests.  Management may also use information input from the </w:t>
      </w:r>
      <w:r w:rsidRPr="00C268C2">
        <w:rPr>
          <w:szCs w:val="22"/>
        </w:rPr>
        <w:t>corrective action system</w:t>
      </w:r>
      <w:r w:rsidR="006E097E" w:rsidRPr="00C268C2">
        <w:rPr>
          <w:szCs w:val="22"/>
        </w:rPr>
        <w:t xml:space="preserve">, </w:t>
      </w:r>
      <w:r w:rsidRPr="00C268C2">
        <w:rPr>
          <w:szCs w:val="22"/>
        </w:rPr>
        <w:t>s</w:t>
      </w:r>
      <w:r w:rsidR="006E097E" w:rsidRPr="00C268C2">
        <w:rPr>
          <w:szCs w:val="22"/>
        </w:rPr>
        <w:t xml:space="preserve">trategic </w:t>
      </w:r>
      <w:r w:rsidRPr="00C268C2">
        <w:rPr>
          <w:szCs w:val="22"/>
        </w:rPr>
        <w:t>p</w:t>
      </w:r>
      <w:r w:rsidR="006E097E" w:rsidRPr="00C268C2">
        <w:rPr>
          <w:szCs w:val="22"/>
        </w:rPr>
        <w:t xml:space="preserve">lans, audit results, Safety Committee minutes, </w:t>
      </w:r>
      <w:r w:rsidRPr="00C268C2">
        <w:rPr>
          <w:szCs w:val="22"/>
        </w:rPr>
        <w:t>productivity and</w:t>
      </w:r>
      <w:r w:rsidR="006E097E" w:rsidRPr="00C268C2">
        <w:rPr>
          <w:szCs w:val="22"/>
        </w:rPr>
        <w:t xml:space="preserve"> </w:t>
      </w:r>
      <w:r w:rsidRPr="00C268C2">
        <w:rPr>
          <w:szCs w:val="22"/>
        </w:rPr>
        <w:t>e</w:t>
      </w:r>
      <w:r w:rsidR="006E097E" w:rsidRPr="00C268C2">
        <w:rPr>
          <w:szCs w:val="22"/>
        </w:rPr>
        <w:t xml:space="preserve">fficiency reports, and will maintain the proper infrastructure in support of “Total Customer Satisfaction”.  These manufacturing reports are available to all </w:t>
      </w:r>
      <w:r w:rsidRPr="00C268C2">
        <w:rPr>
          <w:szCs w:val="22"/>
        </w:rPr>
        <w:t>d</w:t>
      </w:r>
      <w:r w:rsidR="006E097E" w:rsidRPr="00C268C2">
        <w:rPr>
          <w:szCs w:val="22"/>
        </w:rPr>
        <w:t>epartments.</w:t>
      </w:r>
    </w:p>
    <w:p w14:paraId="7CB7F788" w14:textId="77777777" w:rsidR="006E097E" w:rsidRPr="00C268C2" w:rsidRDefault="006E097E" w:rsidP="00C268C2">
      <w:pPr>
        <w:ind w:left="1080"/>
        <w:rPr>
          <w:szCs w:val="22"/>
        </w:rPr>
      </w:pPr>
    </w:p>
    <w:p w14:paraId="38A01664" w14:textId="2BC8B2B0" w:rsidR="006E097E" w:rsidRPr="00C268C2" w:rsidRDefault="006E097E" w:rsidP="00C268C2">
      <w:pPr>
        <w:ind w:left="1080"/>
        <w:rPr>
          <w:szCs w:val="22"/>
        </w:rPr>
      </w:pPr>
      <w:r w:rsidRPr="00C268C2">
        <w:rPr>
          <w:szCs w:val="22"/>
        </w:rPr>
        <w:t xml:space="preserve">The </w:t>
      </w:r>
      <w:r w:rsidR="000345BC" w:rsidRPr="00C268C2">
        <w:rPr>
          <w:szCs w:val="22"/>
        </w:rPr>
        <w:t>management</w:t>
      </w:r>
      <w:r w:rsidRPr="00C268C2">
        <w:rPr>
          <w:szCs w:val="22"/>
        </w:rPr>
        <w:t xml:space="preserve"> team is responsible for continued relevance and maintenance of the facility, work environment, software/hardware equipment, transportation resources, information and communication technologies, buildings and associated utilities.  This is provided by and through management review and management quality &amp; organizational meetings.</w:t>
      </w:r>
    </w:p>
    <w:p w14:paraId="7087C913" w14:textId="77777777" w:rsidR="006E097E" w:rsidRPr="00C268C2" w:rsidRDefault="006E097E" w:rsidP="00C268C2">
      <w:pPr>
        <w:ind w:left="1080"/>
        <w:rPr>
          <w:szCs w:val="22"/>
        </w:rPr>
      </w:pPr>
    </w:p>
    <w:p w14:paraId="2439DA6F" w14:textId="3E4184B1" w:rsidR="006E097E" w:rsidRPr="00C268C2" w:rsidRDefault="006E097E" w:rsidP="00C268C2">
      <w:pPr>
        <w:ind w:left="1080"/>
        <w:rPr>
          <w:szCs w:val="22"/>
        </w:rPr>
      </w:pPr>
      <w:r w:rsidRPr="00C268C2">
        <w:rPr>
          <w:szCs w:val="22"/>
        </w:rPr>
        <w:t xml:space="preserve">The </w:t>
      </w:r>
      <w:r w:rsidR="000345BC" w:rsidRPr="00C268C2">
        <w:rPr>
          <w:szCs w:val="22"/>
        </w:rPr>
        <w:t>management team</w:t>
      </w:r>
      <w:r w:rsidRPr="00C268C2">
        <w:rPr>
          <w:szCs w:val="22"/>
        </w:rPr>
        <w:t xml:space="preserve"> and d</w:t>
      </w:r>
      <w:r w:rsidR="000345BC" w:rsidRPr="00C268C2">
        <w:rPr>
          <w:szCs w:val="22"/>
        </w:rPr>
        <w:t>epartment</w:t>
      </w:r>
      <w:r w:rsidRPr="00C268C2">
        <w:rPr>
          <w:szCs w:val="22"/>
        </w:rPr>
        <w:t xml:space="preserve"> managers are responsible for maintaining adequate process equipment, including hardware and software.  Processes are</w:t>
      </w:r>
      <w:r w:rsidR="000345BC" w:rsidRPr="00C268C2">
        <w:rPr>
          <w:szCs w:val="22"/>
        </w:rPr>
        <w:t xml:space="preserve"> controlled and approved by managers (in accordance with signing authority policies)</w:t>
      </w:r>
      <w:r w:rsidRPr="00C268C2">
        <w:rPr>
          <w:szCs w:val="22"/>
        </w:rPr>
        <w:t>, operations managers and department supervisors.  Newly acquired equipment is verified and approved prior to u</w:t>
      </w:r>
      <w:r w:rsidR="000345BC" w:rsidRPr="00C268C2">
        <w:rPr>
          <w:szCs w:val="22"/>
        </w:rPr>
        <w:t>se</w:t>
      </w:r>
      <w:r w:rsidRPr="00C268C2">
        <w:rPr>
          <w:szCs w:val="22"/>
        </w:rPr>
        <w:t xml:space="preserve">.  Types of verification may include </w:t>
      </w:r>
      <w:r w:rsidR="000345BC" w:rsidRPr="00C268C2">
        <w:rPr>
          <w:szCs w:val="22"/>
        </w:rPr>
        <w:t>p</w:t>
      </w:r>
      <w:r w:rsidRPr="00C268C2">
        <w:rPr>
          <w:szCs w:val="22"/>
        </w:rPr>
        <w:t xml:space="preserve">reventative </w:t>
      </w:r>
      <w:r w:rsidR="000345BC" w:rsidRPr="00C268C2">
        <w:rPr>
          <w:szCs w:val="22"/>
        </w:rPr>
        <w:t>m</w:t>
      </w:r>
      <w:r w:rsidRPr="00C268C2">
        <w:rPr>
          <w:szCs w:val="22"/>
        </w:rPr>
        <w:t xml:space="preserve">aintenance, </w:t>
      </w:r>
      <w:r w:rsidR="000345BC" w:rsidRPr="00C268C2">
        <w:rPr>
          <w:szCs w:val="22"/>
        </w:rPr>
        <w:t>c</w:t>
      </w:r>
      <w:r w:rsidRPr="00C268C2">
        <w:rPr>
          <w:szCs w:val="22"/>
        </w:rPr>
        <w:t>alibration, or set up verification per manufacturer’s recommendations.  Where the absence of procedures will adversely affect product quality, each department is responsible for providing, documenting and maintaining work instructions for use as criteria for performing production operations.</w:t>
      </w:r>
    </w:p>
    <w:p w14:paraId="5A7DA9F7" w14:textId="77777777" w:rsidR="006E097E" w:rsidRPr="00C268C2" w:rsidRDefault="006E097E" w:rsidP="00C268C2">
      <w:pPr>
        <w:ind w:left="1080"/>
        <w:rPr>
          <w:szCs w:val="22"/>
        </w:rPr>
      </w:pPr>
    </w:p>
    <w:p w14:paraId="5FA70A7E" w14:textId="637A4264" w:rsidR="005A25BA" w:rsidRPr="00CD47C5" w:rsidRDefault="005A25BA" w:rsidP="00C268C2">
      <w:pPr>
        <w:ind w:left="1080"/>
        <w:rPr>
          <w:szCs w:val="22"/>
        </w:rPr>
      </w:pPr>
      <w:r w:rsidRPr="00CD47C5">
        <w:rPr>
          <w:szCs w:val="22"/>
        </w:rPr>
        <w:t>The Information Technology (IT) group maintains the electronic hardware for electronic data transmission and telephone conversation.  IT also ensures the security of the electronic data.  The IT procedure that relates to infrastructure is the IT – Systems &amp; Data Integrity procedure, D0001.1008.</w:t>
      </w:r>
      <w:r w:rsidR="004556E7" w:rsidRPr="00CD47C5">
        <w:rPr>
          <w:szCs w:val="22"/>
        </w:rPr>
        <w:t xml:space="preserve">  The IT services are managed and controlled by corporate procedures.</w:t>
      </w:r>
    </w:p>
    <w:p w14:paraId="264A75AB" w14:textId="77777777" w:rsidR="005A25BA" w:rsidRPr="00CD47C5" w:rsidRDefault="005A25BA" w:rsidP="00C268C2">
      <w:pPr>
        <w:ind w:left="1080"/>
        <w:rPr>
          <w:szCs w:val="22"/>
        </w:rPr>
      </w:pPr>
    </w:p>
    <w:p w14:paraId="1190D832" w14:textId="77777777" w:rsidR="005A25BA" w:rsidRPr="00CD47C5" w:rsidRDefault="005A25BA" w:rsidP="00C268C2">
      <w:pPr>
        <w:ind w:left="1080"/>
        <w:rPr>
          <w:szCs w:val="22"/>
        </w:rPr>
      </w:pPr>
      <w:r w:rsidRPr="00CD47C5">
        <w:rPr>
          <w:szCs w:val="22"/>
        </w:rPr>
        <w:t>Preventive maintenance is part of ensuring product quality.  The Equipment Maintenance – Manufacturing procedure, D0001.1090, is part of the preventive maintenance program at LD.</w:t>
      </w:r>
    </w:p>
    <w:p w14:paraId="7CC2BD0B" w14:textId="77777777" w:rsidR="005A25BA" w:rsidRPr="00CD47C5" w:rsidRDefault="005A25BA">
      <w:pPr>
        <w:ind w:left="360"/>
        <w:rPr>
          <w:szCs w:val="22"/>
        </w:rPr>
      </w:pPr>
    </w:p>
    <w:p w14:paraId="55DB48C1" w14:textId="5256E474" w:rsidR="005A25BA" w:rsidRPr="0044044D" w:rsidRDefault="00F053F8" w:rsidP="00C268C2">
      <w:pPr>
        <w:pStyle w:val="Heading3"/>
      </w:pPr>
      <w:bookmarkStart w:id="54" w:name="_Toc508806761"/>
      <w:r w:rsidRPr="0044044D">
        <w:t>7</w:t>
      </w:r>
      <w:r w:rsidR="005A25BA" w:rsidRPr="0044044D">
        <w:t>.</w:t>
      </w:r>
      <w:r w:rsidRPr="00C14440">
        <w:t>1.</w:t>
      </w:r>
      <w:r w:rsidRPr="001B7427">
        <w:t>4</w:t>
      </w:r>
      <w:r w:rsidR="0009061E" w:rsidRPr="000C13D7">
        <w:t xml:space="preserve"> </w:t>
      </w:r>
      <w:r w:rsidR="005A25BA" w:rsidRPr="0044044D">
        <w:t>E</w:t>
      </w:r>
      <w:r w:rsidR="00D54BB1">
        <w:t>nvironment for the Operation of Processes</w:t>
      </w:r>
      <w:bookmarkEnd w:id="54"/>
    </w:p>
    <w:p w14:paraId="32E6B031" w14:textId="6126EB4E" w:rsidR="005A25BA" w:rsidRPr="00CD47C5" w:rsidRDefault="005A25BA" w:rsidP="00C268C2">
      <w:pPr>
        <w:ind w:left="1080"/>
        <w:rPr>
          <w:szCs w:val="22"/>
        </w:rPr>
      </w:pPr>
      <w:r w:rsidRPr="00D54BB1">
        <w:rPr>
          <w:szCs w:val="22"/>
        </w:rPr>
        <w:t>The work environment is maintained</w:t>
      </w:r>
      <w:r w:rsidR="007359CD" w:rsidRPr="0066690B">
        <w:rPr>
          <w:szCs w:val="22"/>
        </w:rPr>
        <w:t xml:space="preserve"> to be</w:t>
      </w:r>
      <w:r w:rsidRPr="0066690B">
        <w:rPr>
          <w:szCs w:val="22"/>
        </w:rPr>
        <w:t xml:space="preserve"> clean and free of hazards that have the potential for damaging product or personnel</w:t>
      </w:r>
      <w:r w:rsidR="009E6C71" w:rsidRPr="00CC3918">
        <w:rPr>
          <w:szCs w:val="22"/>
        </w:rPr>
        <w:t xml:space="preserve"> and interfering with conformity of company products and services</w:t>
      </w:r>
      <w:r w:rsidRPr="00922FBF">
        <w:rPr>
          <w:szCs w:val="22"/>
        </w:rPr>
        <w:t>.  The typical work environment temperature is maintained between 55</w:t>
      </w:r>
      <w:r w:rsidRPr="000C13D7">
        <w:rPr>
          <w:szCs w:val="22"/>
        </w:rPr>
        <w:sym w:font="Symbol" w:char="F0B0"/>
      </w:r>
      <w:r w:rsidRPr="000C13D7">
        <w:rPr>
          <w:szCs w:val="22"/>
        </w:rPr>
        <w:t xml:space="preserve"> and 85</w:t>
      </w:r>
      <w:r w:rsidRPr="000C13D7">
        <w:rPr>
          <w:szCs w:val="22"/>
        </w:rPr>
        <w:sym w:font="Symbol" w:char="F0B0"/>
      </w:r>
      <w:r w:rsidRPr="000C13D7">
        <w:rPr>
          <w:szCs w:val="22"/>
        </w:rPr>
        <w:t xml:space="preserve"> Fahrenheit.  The relat</w:t>
      </w:r>
      <w:r w:rsidRPr="00D54BB1">
        <w:rPr>
          <w:szCs w:val="22"/>
        </w:rPr>
        <w:t>ive humidity (RH) is the ambient RH and</w:t>
      </w:r>
      <w:r w:rsidRPr="0066690B">
        <w:rPr>
          <w:szCs w:val="22"/>
        </w:rPr>
        <w:t xml:space="preserve"> is dependent on the weather and season of the year.  </w:t>
      </w:r>
      <w:r w:rsidR="00BE5477" w:rsidRPr="0066690B">
        <w:rPr>
          <w:szCs w:val="22"/>
        </w:rPr>
        <w:t xml:space="preserve">The relative humidity in </w:t>
      </w:r>
      <w:r w:rsidR="00CA7914">
        <w:rPr>
          <w:szCs w:val="22"/>
        </w:rPr>
        <w:t xml:space="preserve">areas of </w:t>
      </w:r>
      <w:r w:rsidR="00BE5477" w:rsidRPr="0066690B">
        <w:rPr>
          <w:szCs w:val="22"/>
        </w:rPr>
        <w:t xml:space="preserve">the production facility is to be maintained between 25% and 50%.  </w:t>
      </w:r>
      <w:r w:rsidRPr="0066690B">
        <w:rPr>
          <w:szCs w:val="22"/>
        </w:rPr>
        <w:t>Products requiring testing in a wider range of environments or under controlled conditions are tested in enviro</w:t>
      </w:r>
      <w:r w:rsidRPr="00CC3918">
        <w:rPr>
          <w:szCs w:val="22"/>
        </w:rPr>
        <w:t>nmental chambers</w:t>
      </w:r>
      <w:r w:rsidR="007B78B4" w:rsidRPr="00922FBF">
        <w:rPr>
          <w:szCs w:val="22"/>
        </w:rPr>
        <w:t xml:space="preserve"> and rooms</w:t>
      </w:r>
      <w:r w:rsidRPr="00CD47C5">
        <w:rPr>
          <w:szCs w:val="22"/>
        </w:rPr>
        <w:t xml:space="preserve"> that are </w:t>
      </w:r>
      <w:r w:rsidR="007B78B4" w:rsidRPr="00CD47C5">
        <w:rPr>
          <w:szCs w:val="22"/>
        </w:rPr>
        <w:t>maintained</w:t>
      </w:r>
      <w:r w:rsidRPr="00CD47C5">
        <w:rPr>
          <w:szCs w:val="22"/>
        </w:rPr>
        <w:t xml:space="preserve"> for the required testing.</w:t>
      </w:r>
    </w:p>
    <w:p w14:paraId="5702180C" w14:textId="77777777" w:rsidR="005A25BA" w:rsidRPr="00CD47C5" w:rsidRDefault="005A25BA" w:rsidP="00C268C2">
      <w:pPr>
        <w:ind w:left="1080"/>
        <w:rPr>
          <w:szCs w:val="22"/>
        </w:rPr>
      </w:pPr>
    </w:p>
    <w:p w14:paraId="066172CF" w14:textId="5F7375D1" w:rsidR="005A25BA" w:rsidRPr="00D54BB1" w:rsidRDefault="005A25BA" w:rsidP="00C268C2">
      <w:pPr>
        <w:ind w:left="1080"/>
        <w:rPr>
          <w:szCs w:val="22"/>
        </w:rPr>
      </w:pPr>
      <w:r w:rsidRPr="00CD47C5">
        <w:rPr>
          <w:szCs w:val="22"/>
        </w:rPr>
        <w:t>Employee health and safety is considered when making changes to the work environment including the addition of new processes or methods.</w:t>
      </w:r>
      <w:r w:rsidR="004556E7" w:rsidRPr="00CD47C5">
        <w:rPr>
          <w:szCs w:val="22"/>
        </w:rPr>
        <w:t xml:space="preserve">  Environmental conditions such as noise in the work place, lighting and weather related factors are considered and monitored to assure the best environment for employee health, safety and product quality realization.</w:t>
      </w:r>
      <w:r w:rsidR="00DA6AF0" w:rsidRPr="00CD47C5">
        <w:rPr>
          <w:szCs w:val="22"/>
        </w:rPr>
        <w:t xml:space="preserve">  Employee Guides contain policies regarding Non-Harassment in the Workplace, General Code of Conduct, Code of Ethics, Safety Policy </w:t>
      </w:r>
      <w:r w:rsidR="00DA6AF0" w:rsidRPr="00CD47C5">
        <w:rPr>
          <w:szCs w:val="22"/>
        </w:rPr>
        <w:lastRenderedPageBreak/>
        <w:t>and others designed to help maintain a safe work environment for all employees</w:t>
      </w:r>
      <w:r w:rsidR="00E43B54" w:rsidRPr="00C268C2">
        <w:rPr>
          <w:szCs w:val="22"/>
        </w:rPr>
        <w:t xml:space="preserve"> (also see PE2016-LD)</w:t>
      </w:r>
      <w:r w:rsidR="00DA6AF0" w:rsidRPr="000C13D7">
        <w:rPr>
          <w:szCs w:val="22"/>
        </w:rPr>
        <w:t>.</w:t>
      </w:r>
    </w:p>
    <w:p w14:paraId="6DE907DF" w14:textId="1A18E759" w:rsidR="005B57D3" w:rsidRPr="0066690B" w:rsidRDefault="005B57D3">
      <w:pPr>
        <w:ind w:left="360"/>
        <w:rPr>
          <w:szCs w:val="22"/>
        </w:rPr>
      </w:pPr>
    </w:p>
    <w:p w14:paraId="5BA0F8EE" w14:textId="6A71FFC7" w:rsidR="00F053F8" w:rsidRPr="006C080D" w:rsidRDefault="00F053F8" w:rsidP="00C268C2">
      <w:pPr>
        <w:pStyle w:val="Heading3"/>
      </w:pPr>
      <w:bookmarkStart w:id="55" w:name="_Toc508806762"/>
      <w:r w:rsidRPr="001B7427">
        <w:t>7.</w:t>
      </w:r>
      <w:r w:rsidRPr="006C080D">
        <w:t>1.5</w:t>
      </w:r>
      <w:r w:rsidR="00D54BB1" w:rsidRPr="006C080D">
        <w:t xml:space="preserve"> Control of Monitoring and Measuring Resources</w:t>
      </w:r>
      <w:bookmarkEnd w:id="55"/>
    </w:p>
    <w:p w14:paraId="3B6A1221" w14:textId="3D0A25A6" w:rsidR="000B01ED" w:rsidRPr="00C268C2" w:rsidRDefault="000B01ED" w:rsidP="000B01ED">
      <w:pPr>
        <w:ind w:left="360"/>
        <w:rPr>
          <w:b/>
          <w:szCs w:val="22"/>
        </w:rPr>
      </w:pPr>
    </w:p>
    <w:p w14:paraId="162A61F0" w14:textId="36FBC454" w:rsidR="00916B89" w:rsidRPr="00C268C2" w:rsidRDefault="00916B89" w:rsidP="00C268C2">
      <w:pPr>
        <w:ind w:left="1080"/>
        <w:rPr>
          <w:bCs/>
          <w:szCs w:val="22"/>
        </w:rPr>
      </w:pPr>
      <w:r w:rsidRPr="00C268C2">
        <w:rPr>
          <w:bCs/>
          <w:szCs w:val="22"/>
        </w:rPr>
        <w:t xml:space="preserve">Measurement traceability is a significant part of our process that provides confidence in the validity of measurement results and of our measuring equipment.  Equipment is calibrated or verified prior to use as defined within our Calibration System </w:t>
      </w:r>
      <w:r w:rsidR="00745D0C">
        <w:rPr>
          <w:bCs/>
          <w:szCs w:val="22"/>
        </w:rPr>
        <w:t>Controls (CSC) procedure</w:t>
      </w:r>
      <w:r w:rsidR="00CA7914">
        <w:rPr>
          <w:bCs/>
          <w:szCs w:val="22"/>
        </w:rPr>
        <w:t>s</w:t>
      </w:r>
      <w:r w:rsidR="00745D0C">
        <w:rPr>
          <w:bCs/>
          <w:szCs w:val="22"/>
        </w:rPr>
        <w:t xml:space="preserve"> D0002.0001 and D0002.0004</w:t>
      </w:r>
      <w:r w:rsidRPr="00C268C2">
        <w:rPr>
          <w:bCs/>
          <w:szCs w:val="22"/>
        </w:rPr>
        <w:t>.  Measurement standards used are traceable to NIST and other international standards</w:t>
      </w:r>
      <w:r w:rsidR="00CA7914">
        <w:rPr>
          <w:bCs/>
          <w:szCs w:val="22"/>
        </w:rPr>
        <w:t>;</w:t>
      </w:r>
      <w:r w:rsidRPr="00C268C2">
        <w:rPr>
          <w:bCs/>
          <w:szCs w:val="22"/>
        </w:rPr>
        <w:t xml:space="preserve"> in the event no such standard exists, the basis used for calibration or verification is retained as controlled documented information.  Equipment </w:t>
      </w:r>
      <w:r w:rsidR="00745D0C">
        <w:rPr>
          <w:bCs/>
          <w:szCs w:val="22"/>
        </w:rPr>
        <w:t>identified</w:t>
      </w:r>
      <w:r w:rsidRPr="00C268C2">
        <w:rPr>
          <w:bCs/>
          <w:szCs w:val="22"/>
        </w:rPr>
        <w:t xml:space="preserve"> within the CS</w:t>
      </w:r>
      <w:r w:rsidR="00745D0C">
        <w:rPr>
          <w:bCs/>
          <w:szCs w:val="22"/>
        </w:rPr>
        <w:t>C</w:t>
      </w:r>
      <w:r w:rsidRPr="00C268C2">
        <w:rPr>
          <w:bCs/>
          <w:szCs w:val="22"/>
        </w:rPr>
        <w:t xml:space="preserve"> is safeguarded from adjustments and/or damage and/or deterioration that may invalidate calibration status and subsequent measurement or verification results.</w:t>
      </w:r>
    </w:p>
    <w:p w14:paraId="36156E71" w14:textId="77777777" w:rsidR="00916B89" w:rsidRPr="00C268C2" w:rsidRDefault="00916B89" w:rsidP="00C268C2">
      <w:pPr>
        <w:ind w:left="1080"/>
        <w:rPr>
          <w:bCs/>
          <w:szCs w:val="22"/>
        </w:rPr>
      </w:pPr>
    </w:p>
    <w:p w14:paraId="72FBEF4E" w14:textId="03279760" w:rsidR="00916B89" w:rsidRPr="00C268C2" w:rsidRDefault="00916B89" w:rsidP="00C268C2">
      <w:pPr>
        <w:ind w:left="1080"/>
        <w:rPr>
          <w:bCs/>
          <w:szCs w:val="22"/>
        </w:rPr>
      </w:pPr>
      <w:r w:rsidRPr="00C268C2">
        <w:rPr>
          <w:bCs/>
          <w:szCs w:val="22"/>
        </w:rPr>
        <w:t xml:space="preserve">Monitoring and measuring equipment required for calibration or verification is maintained </w:t>
      </w:r>
      <w:r w:rsidR="00745D0C">
        <w:rPr>
          <w:bCs/>
          <w:szCs w:val="22"/>
        </w:rPr>
        <w:t xml:space="preserve">as noted in the </w:t>
      </w:r>
      <w:r w:rsidRPr="00C268C2">
        <w:rPr>
          <w:bCs/>
          <w:szCs w:val="22"/>
        </w:rPr>
        <w:t xml:space="preserve">Calibration System </w:t>
      </w:r>
      <w:r w:rsidR="00745D0C">
        <w:rPr>
          <w:bCs/>
          <w:szCs w:val="22"/>
        </w:rPr>
        <w:t>Controls procedure</w:t>
      </w:r>
      <w:r w:rsidRPr="00C268C2">
        <w:rPr>
          <w:bCs/>
          <w:szCs w:val="22"/>
        </w:rPr>
        <w:t xml:space="preserve"> (CS</w:t>
      </w:r>
      <w:r w:rsidR="00745D0C">
        <w:rPr>
          <w:bCs/>
          <w:szCs w:val="22"/>
        </w:rPr>
        <w:t>C</w:t>
      </w:r>
      <w:r w:rsidRPr="00C268C2">
        <w:rPr>
          <w:bCs/>
          <w:szCs w:val="22"/>
        </w:rPr>
        <w:t xml:space="preserve">).  </w:t>
      </w:r>
      <w:r w:rsidR="00745D0C">
        <w:rPr>
          <w:bCs/>
          <w:szCs w:val="22"/>
        </w:rPr>
        <w:t>A</w:t>
      </w:r>
      <w:r w:rsidRPr="00C268C2">
        <w:rPr>
          <w:bCs/>
          <w:szCs w:val="22"/>
        </w:rPr>
        <w:t>ll monitoring and measuring equipment including equipment type, asset number identification, location, calibration frequency, calibration or verification method and corresponding acceptance criteria</w:t>
      </w:r>
      <w:r w:rsidR="00745D0C">
        <w:rPr>
          <w:bCs/>
          <w:szCs w:val="22"/>
        </w:rPr>
        <w:t xml:space="preserve"> is identified and tracker per instructions in D0002.0004</w:t>
      </w:r>
      <w:r w:rsidRPr="00C268C2">
        <w:rPr>
          <w:bCs/>
          <w:szCs w:val="22"/>
        </w:rPr>
        <w:t xml:space="preserve">.  Monitoring and measuring equipment can include test hardware, test software, automated test equipment (ATE), and </w:t>
      </w:r>
      <w:r w:rsidR="00745D0C">
        <w:rPr>
          <w:bCs/>
          <w:szCs w:val="22"/>
        </w:rPr>
        <w:t>company designed</w:t>
      </w:r>
      <w:r w:rsidRPr="00C268C2">
        <w:rPr>
          <w:bCs/>
          <w:szCs w:val="22"/>
        </w:rPr>
        <w:t xml:space="preserve"> equipment.</w:t>
      </w:r>
    </w:p>
    <w:p w14:paraId="18C1FE81" w14:textId="326E586D" w:rsidR="000B01ED" w:rsidRPr="00C268C2" w:rsidRDefault="0044044D" w:rsidP="00C268C2">
      <w:pPr>
        <w:pStyle w:val="Heading3"/>
        <w:rPr>
          <w:b w:val="0"/>
        </w:rPr>
      </w:pPr>
      <w:r w:rsidRPr="0044044D">
        <w:tab/>
      </w:r>
      <w:bookmarkStart w:id="56" w:name="_Toc508806763"/>
      <w:r w:rsidR="00725CCF" w:rsidRPr="0044044D">
        <w:t xml:space="preserve">7.1.5.1 </w:t>
      </w:r>
      <w:r w:rsidR="000B01ED" w:rsidRPr="00C268C2">
        <w:t>General</w:t>
      </w:r>
      <w:bookmarkEnd w:id="56"/>
    </w:p>
    <w:p w14:paraId="0126D800" w14:textId="77777777" w:rsidR="00F053F8" w:rsidRDefault="00F053F8" w:rsidP="00C268C2">
      <w:pPr>
        <w:ind w:left="1440"/>
      </w:pPr>
      <w:r>
        <w:t xml:space="preserve">Engineering determines the types of equipment necessary to provide the evidence of conformity for a product being tested or verified.  Engineering specifies the measuring equipment, how and when they are used.   </w:t>
      </w:r>
    </w:p>
    <w:p w14:paraId="4A392B1A" w14:textId="77777777" w:rsidR="00F053F8" w:rsidRDefault="00F053F8" w:rsidP="00C268C2">
      <w:pPr>
        <w:ind w:left="1080"/>
      </w:pPr>
    </w:p>
    <w:p w14:paraId="0E3759A5" w14:textId="77777777" w:rsidR="00F053F8" w:rsidRDefault="00F053F8" w:rsidP="00C268C2">
      <w:pPr>
        <w:ind w:left="1440"/>
      </w:pPr>
      <w:r>
        <w:t>Measurement &amp; Test equipment is calibrated or verified, or both, at specified intervals, or prior to use as noted in the database programs.  Equipment is tracked by make, model and serial number whenever possible.  If the equipment does not have these identifiers then a number is assigned to track the equipment.  The database where this information is stored is updated as needed by trained personnel.  The calibration / certification information and calibration results for the active equipment are maintained by the QA Manager or designee and stored electronically in Document Control.  Instruments requiring calibration prior to use are noted in the work instruction for the process using that instrument.</w:t>
      </w:r>
    </w:p>
    <w:p w14:paraId="5A21D23C" w14:textId="4E430CFD" w:rsidR="00F053F8" w:rsidRPr="0044044D" w:rsidRDefault="00730400" w:rsidP="00C268C2">
      <w:pPr>
        <w:pStyle w:val="Heading3"/>
      </w:pPr>
      <w:r w:rsidRPr="0044044D">
        <w:tab/>
      </w:r>
      <w:bookmarkStart w:id="57" w:name="_Toc508806764"/>
      <w:r w:rsidR="00F053F8" w:rsidRPr="0044044D">
        <w:t>7.1.</w:t>
      </w:r>
      <w:r w:rsidR="006B0208" w:rsidRPr="0044044D">
        <w:t xml:space="preserve">5.2 </w:t>
      </w:r>
      <w:r w:rsidR="000B01ED" w:rsidRPr="00C268C2">
        <w:t>Measurement Traceability</w:t>
      </w:r>
      <w:bookmarkEnd w:id="57"/>
    </w:p>
    <w:p w14:paraId="720AA02E" w14:textId="7D561302" w:rsidR="00F053F8" w:rsidRDefault="00604DF3" w:rsidP="00C268C2">
      <w:pPr>
        <w:ind w:left="1440"/>
      </w:pPr>
      <w:r>
        <w:t xml:space="preserve">Measurement traceability is a significant part of our process that provides confidence in the validity of measurement results and our measuring equipment.  Equipment is calibrated and verified prior to use.  </w:t>
      </w:r>
      <w:r w:rsidR="00F053F8">
        <w:t>Equipment is calibrated or verified against measurement standards that are traceable to NIST or an equivalent standards body.  If a standard does not exist then the basis for the calibration or verification is recorded</w:t>
      </w:r>
      <w:r w:rsidR="00B61F32">
        <w:t xml:space="preserve"> as a controlled document.</w:t>
      </w:r>
    </w:p>
    <w:p w14:paraId="1CAFF7BA" w14:textId="77777777" w:rsidR="00F053F8" w:rsidRDefault="00F053F8" w:rsidP="00C268C2">
      <w:pPr>
        <w:ind w:left="1440"/>
      </w:pPr>
    </w:p>
    <w:p w14:paraId="25BF6D85" w14:textId="77777777" w:rsidR="00F053F8" w:rsidRDefault="00F053F8" w:rsidP="00C268C2">
      <w:pPr>
        <w:ind w:left="1440"/>
      </w:pPr>
      <w:r>
        <w:t xml:space="preserve">Calibration status of the measurement equipment is identified on the unit, in the database, in the QC Certification Monitoring spreadsheet or for ISO 17025 standards, </w:t>
      </w:r>
      <w:r>
        <w:lastRenderedPageBreak/>
        <w:t>procedure D0002.0023.   If equipment is found to be out-of-tolerance at or before the end of the scheduled calibration interval, the following actions are taken:</w:t>
      </w:r>
    </w:p>
    <w:p w14:paraId="3BD93DB7" w14:textId="77777777" w:rsidR="00F053F8" w:rsidRDefault="00F053F8" w:rsidP="00C268C2">
      <w:pPr>
        <w:numPr>
          <w:ilvl w:val="0"/>
          <w:numId w:val="24"/>
        </w:numPr>
        <w:tabs>
          <w:tab w:val="clear" w:pos="1140"/>
          <w:tab w:val="num" w:pos="2220"/>
        </w:tabs>
        <w:ind w:left="2220"/>
      </w:pPr>
      <w:r>
        <w:t>The equipment is quarantined and removed from service pending review and/or repair.</w:t>
      </w:r>
    </w:p>
    <w:p w14:paraId="18216A61" w14:textId="77777777" w:rsidR="00F053F8" w:rsidRDefault="00F053F8" w:rsidP="00C268C2">
      <w:pPr>
        <w:numPr>
          <w:ilvl w:val="0"/>
          <w:numId w:val="24"/>
        </w:numPr>
        <w:tabs>
          <w:tab w:val="clear" w:pos="1140"/>
          <w:tab w:val="num" w:pos="2220"/>
        </w:tabs>
        <w:ind w:left="2220"/>
      </w:pPr>
      <w:r>
        <w:t>Before &amp; after test results of the equipment are reviewed.</w:t>
      </w:r>
    </w:p>
    <w:p w14:paraId="54FAB6FF" w14:textId="77777777" w:rsidR="00F053F8" w:rsidRDefault="00F053F8" w:rsidP="00C268C2">
      <w:pPr>
        <w:numPr>
          <w:ilvl w:val="0"/>
          <w:numId w:val="24"/>
        </w:numPr>
        <w:tabs>
          <w:tab w:val="clear" w:pos="1140"/>
          <w:tab w:val="num" w:pos="2220"/>
        </w:tabs>
        <w:ind w:left="2220"/>
      </w:pPr>
      <w:r>
        <w:t>Effect of the out-of-tolerance condition is reviewed for its effect on product types that it is used to test.</w:t>
      </w:r>
    </w:p>
    <w:p w14:paraId="314B3179" w14:textId="77777777" w:rsidR="00F053F8" w:rsidRDefault="00F053F8" w:rsidP="00C268C2">
      <w:pPr>
        <w:numPr>
          <w:ilvl w:val="0"/>
          <w:numId w:val="24"/>
        </w:numPr>
        <w:tabs>
          <w:tab w:val="clear" w:pos="1140"/>
          <w:tab w:val="num" w:pos="2220"/>
        </w:tabs>
        <w:ind w:left="2220"/>
      </w:pPr>
      <w:r>
        <w:t>If the out-of-tolerance condition adversely affects customer units then a list of affected customers is generated and the customer(s) contacted.</w:t>
      </w:r>
    </w:p>
    <w:p w14:paraId="2CB5CAD2" w14:textId="77777777" w:rsidR="00F053F8" w:rsidRDefault="00F053F8" w:rsidP="00C268C2">
      <w:pPr>
        <w:numPr>
          <w:ilvl w:val="0"/>
          <w:numId w:val="24"/>
        </w:numPr>
        <w:tabs>
          <w:tab w:val="clear" w:pos="1140"/>
          <w:tab w:val="num" w:pos="2220"/>
        </w:tabs>
        <w:ind w:left="2220"/>
      </w:pPr>
      <w:r>
        <w:t>If the out-of-tolerance condition is in a range or feature that is not used for calibration or verification activities, the condition is documented and a note is attached to the equipment calibration certificate granting approval for continued use or the approval is indicated on the certificate by the initials of the authorizing individual and the date approved.</w:t>
      </w:r>
    </w:p>
    <w:p w14:paraId="5532A84A" w14:textId="77777777" w:rsidR="00F053F8" w:rsidRDefault="00F053F8" w:rsidP="00C268C2">
      <w:pPr>
        <w:ind w:left="1080"/>
      </w:pPr>
    </w:p>
    <w:p w14:paraId="136EFC19" w14:textId="6D568599" w:rsidR="00F053F8" w:rsidRDefault="00F053F8" w:rsidP="00C268C2">
      <w:pPr>
        <w:ind w:left="1440"/>
      </w:pPr>
      <w:r>
        <w:t>Computer software used as part of the measurement and test process is verified by engineering for its intended use prior to implementation.  Changes to the function of the software are evaluated and suitability re-evaluated as part of the Engineering Change Order process, D0001.1022.</w:t>
      </w:r>
    </w:p>
    <w:p w14:paraId="2B502576" w14:textId="062CD7E5" w:rsidR="00E45ABD" w:rsidRDefault="00E45ABD" w:rsidP="00C268C2">
      <w:pPr>
        <w:ind w:left="1440"/>
      </w:pPr>
    </w:p>
    <w:p w14:paraId="4A8688BE" w14:textId="77777777" w:rsidR="00E45ABD" w:rsidRDefault="00E45ABD" w:rsidP="00C268C2">
      <w:pPr>
        <w:ind w:left="1440"/>
      </w:pPr>
      <w:r>
        <w:t>Adjustment or re-adjustment of the equipment is permitted as long as the adjustments do not invalidate measurement results.</w:t>
      </w:r>
    </w:p>
    <w:p w14:paraId="2638AB6E" w14:textId="77777777" w:rsidR="00E45ABD" w:rsidRDefault="00E45ABD" w:rsidP="00C268C2">
      <w:pPr>
        <w:ind w:left="1440"/>
      </w:pPr>
    </w:p>
    <w:p w14:paraId="67155C99" w14:textId="77777777" w:rsidR="00E45ABD" w:rsidRDefault="00E45ABD" w:rsidP="00C268C2">
      <w:pPr>
        <w:ind w:left="1440"/>
      </w:pPr>
      <w:r>
        <w:t>Equipment that is used for test and measurement is protected from damage and deterioration during handling, maintenance and storage.</w:t>
      </w:r>
    </w:p>
    <w:p w14:paraId="398E37EB" w14:textId="77777777" w:rsidR="00E45ABD" w:rsidRDefault="00E45ABD" w:rsidP="00C268C2">
      <w:pPr>
        <w:ind w:left="1440"/>
      </w:pPr>
    </w:p>
    <w:p w14:paraId="20040026" w14:textId="77777777" w:rsidR="00E45ABD" w:rsidRDefault="00E45ABD" w:rsidP="00C268C2">
      <w:pPr>
        <w:ind w:left="1440"/>
      </w:pPr>
      <w:r>
        <w:t>LD maintains a calibration laboratory that complies with ISO17025 and ANSI Z540-1. The procedure that establishes the systems and process for running this laboratory is D0002.0001.</w:t>
      </w:r>
    </w:p>
    <w:p w14:paraId="792771D3" w14:textId="6BD747F3" w:rsidR="000B01ED" w:rsidRPr="00C268C2" w:rsidRDefault="0009061E" w:rsidP="00C268C2">
      <w:pPr>
        <w:pStyle w:val="Heading2"/>
        <w:ind w:left="720"/>
        <w:rPr>
          <w:i w:val="0"/>
          <w:sz w:val="22"/>
          <w:szCs w:val="22"/>
        </w:rPr>
      </w:pPr>
      <w:bookmarkStart w:id="58" w:name="_Toc508806765"/>
      <w:r w:rsidRPr="00D54BB1">
        <w:rPr>
          <w:i w:val="0"/>
          <w:sz w:val="22"/>
          <w:szCs w:val="22"/>
        </w:rPr>
        <w:t xml:space="preserve">7.1.6 </w:t>
      </w:r>
      <w:r w:rsidR="000B01ED" w:rsidRPr="00C268C2">
        <w:rPr>
          <w:i w:val="0"/>
          <w:sz w:val="22"/>
          <w:szCs w:val="22"/>
        </w:rPr>
        <w:t>O</w:t>
      </w:r>
      <w:r w:rsidR="00D54BB1">
        <w:rPr>
          <w:i w:val="0"/>
          <w:sz w:val="22"/>
          <w:szCs w:val="22"/>
        </w:rPr>
        <w:t>rganizational Knowledge</w:t>
      </w:r>
      <w:bookmarkEnd w:id="58"/>
    </w:p>
    <w:p w14:paraId="23C74E89" w14:textId="77777777" w:rsidR="00E500AF" w:rsidRPr="00C268C2" w:rsidRDefault="00E500AF" w:rsidP="00C268C2">
      <w:pPr>
        <w:ind w:left="1080"/>
        <w:rPr>
          <w:szCs w:val="22"/>
        </w:rPr>
      </w:pPr>
      <w:r w:rsidRPr="00C268C2">
        <w:rPr>
          <w:szCs w:val="22"/>
        </w:rPr>
        <w:t>Organizational knowledge is knowledge specific to our organization; it is usually gained through experience and is used and shared to achieve our quality objectives.  The knowledge necessary for the effective operation of our processes, and to achieve conformity of products and services, are maintained and made available to relevant persons through our quality management system. This knowledge is also contained in: intellectual property, knowledge gained from experience, and the results of process, product or service improvements.</w:t>
      </w:r>
    </w:p>
    <w:p w14:paraId="301C9884" w14:textId="77777777" w:rsidR="00E500AF" w:rsidRPr="00C268C2" w:rsidRDefault="00E500AF" w:rsidP="00C268C2">
      <w:pPr>
        <w:ind w:left="1260" w:hanging="180"/>
        <w:rPr>
          <w:szCs w:val="22"/>
        </w:rPr>
      </w:pPr>
    </w:p>
    <w:p w14:paraId="5413C303" w14:textId="265CA25C" w:rsidR="00E500AF" w:rsidRPr="00C268C2" w:rsidRDefault="00E500AF" w:rsidP="00C268C2">
      <w:pPr>
        <w:ind w:left="1080"/>
        <w:rPr>
          <w:szCs w:val="22"/>
        </w:rPr>
      </w:pPr>
      <w:r>
        <w:rPr>
          <w:szCs w:val="22"/>
        </w:rPr>
        <w:t xml:space="preserve">The management team considers </w:t>
      </w:r>
      <w:r w:rsidRPr="00C268C2">
        <w:rPr>
          <w:szCs w:val="22"/>
        </w:rPr>
        <w:t>our current knowledge, and also how to acquire or access any necessary additional knowledge and required updates</w:t>
      </w:r>
      <w:r>
        <w:rPr>
          <w:szCs w:val="22"/>
        </w:rPr>
        <w:t xml:space="preserve"> as the method to addressing changing needs and trends</w:t>
      </w:r>
      <w:r w:rsidRPr="00C268C2">
        <w:rPr>
          <w:szCs w:val="22"/>
        </w:rPr>
        <w:t>.</w:t>
      </w:r>
    </w:p>
    <w:p w14:paraId="152D39BC" w14:textId="77777777" w:rsidR="00E500AF" w:rsidRPr="00C268C2" w:rsidRDefault="00E500AF" w:rsidP="00C268C2">
      <w:pPr>
        <w:ind w:left="1260" w:hanging="180"/>
        <w:rPr>
          <w:szCs w:val="22"/>
        </w:rPr>
      </w:pPr>
    </w:p>
    <w:p w14:paraId="030CAD81" w14:textId="6770ED79" w:rsidR="00E500AF" w:rsidRPr="00C268C2" w:rsidRDefault="00E500AF" w:rsidP="00C268C2">
      <w:pPr>
        <w:ind w:left="1080"/>
        <w:rPr>
          <w:szCs w:val="22"/>
        </w:rPr>
      </w:pPr>
      <w:r w:rsidRPr="00C268C2">
        <w:rPr>
          <w:szCs w:val="22"/>
        </w:rPr>
        <w:t xml:space="preserve">Design </w:t>
      </w:r>
      <w:r w:rsidR="00A4766B">
        <w:rPr>
          <w:szCs w:val="22"/>
        </w:rPr>
        <w:t xml:space="preserve">Control Procedure </w:t>
      </w:r>
      <w:r w:rsidRPr="00C268C2">
        <w:rPr>
          <w:szCs w:val="22"/>
        </w:rPr>
        <w:t>(</w:t>
      </w:r>
      <w:r>
        <w:rPr>
          <w:szCs w:val="22"/>
        </w:rPr>
        <w:t>D0001.0009</w:t>
      </w:r>
      <w:r w:rsidRPr="00C268C2">
        <w:rPr>
          <w:szCs w:val="22"/>
        </w:rPr>
        <w:t>) provide</w:t>
      </w:r>
      <w:r w:rsidR="00A4766B">
        <w:rPr>
          <w:szCs w:val="22"/>
        </w:rPr>
        <w:t>s</w:t>
      </w:r>
      <w:r w:rsidRPr="00C268C2">
        <w:rPr>
          <w:szCs w:val="22"/>
        </w:rPr>
        <w:t xml:space="preserve"> knowledge of product</w:t>
      </w:r>
      <w:r w:rsidR="00A4766B">
        <w:rPr>
          <w:szCs w:val="22"/>
        </w:rPr>
        <w:t xml:space="preserve"> development</w:t>
      </w:r>
      <w:r w:rsidRPr="00C268C2">
        <w:rPr>
          <w:szCs w:val="22"/>
        </w:rPr>
        <w:t xml:space="preserve">, </w:t>
      </w:r>
      <w:r w:rsidR="00A4766B">
        <w:rPr>
          <w:szCs w:val="22"/>
        </w:rPr>
        <w:t xml:space="preserve">the development </w:t>
      </w:r>
      <w:r w:rsidRPr="00C268C2">
        <w:rPr>
          <w:szCs w:val="22"/>
        </w:rPr>
        <w:t>process, or service requirements based upon lessons learned and also changing needs and trends within our industry.</w:t>
      </w:r>
    </w:p>
    <w:p w14:paraId="1868D6ED" w14:textId="77777777" w:rsidR="00E500AF" w:rsidRPr="00C268C2" w:rsidRDefault="00E500AF" w:rsidP="00C268C2">
      <w:pPr>
        <w:ind w:left="1260" w:hanging="180"/>
        <w:rPr>
          <w:szCs w:val="22"/>
        </w:rPr>
      </w:pPr>
    </w:p>
    <w:p w14:paraId="090A0A42" w14:textId="6EB84B23" w:rsidR="00E500AF" w:rsidRPr="00C268C2" w:rsidRDefault="00E500AF" w:rsidP="00C268C2">
      <w:pPr>
        <w:ind w:left="1080"/>
        <w:rPr>
          <w:szCs w:val="22"/>
        </w:rPr>
      </w:pPr>
      <w:r w:rsidRPr="00C268C2">
        <w:rPr>
          <w:szCs w:val="22"/>
        </w:rPr>
        <w:t>Policy metrics provide knowledge of latest product or service conformity trends and resulting improvements.</w:t>
      </w:r>
    </w:p>
    <w:p w14:paraId="61384D62" w14:textId="77777777" w:rsidR="00E500AF" w:rsidRPr="00C268C2" w:rsidRDefault="00E500AF" w:rsidP="00C268C2">
      <w:pPr>
        <w:ind w:left="900" w:hanging="180"/>
        <w:rPr>
          <w:szCs w:val="22"/>
        </w:rPr>
      </w:pPr>
    </w:p>
    <w:p w14:paraId="5B29FE0D" w14:textId="4CF7488B" w:rsidR="000B01ED" w:rsidRPr="00C268C2" w:rsidRDefault="0009061E" w:rsidP="000B01ED">
      <w:pPr>
        <w:pStyle w:val="Heading2"/>
        <w:rPr>
          <w:i w:val="0"/>
        </w:rPr>
      </w:pPr>
      <w:bookmarkStart w:id="59" w:name="_Toc508806766"/>
      <w:r w:rsidRPr="000C13D7">
        <w:rPr>
          <w:i w:val="0"/>
        </w:rPr>
        <w:lastRenderedPageBreak/>
        <w:t xml:space="preserve">7.2 </w:t>
      </w:r>
      <w:r w:rsidR="00D54BB1" w:rsidRPr="00D54BB1">
        <w:rPr>
          <w:i w:val="0"/>
        </w:rPr>
        <w:t>Competence</w:t>
      </w:r>
      <w:bookmarkEnd w:id="59"/>
    </w:p>
    <w:p w14:paraId="06E74182" w14:textId="2E0C025E" w:rsidR="00274A89" w:rsidRPr="00C268C2" w:rsidRDefault="00274A89" w:rsidP="00C268C2">
      <w:pPr>
        <w:ind w:left="720"/>
        <w:rPr>
          <w:szCs w:val="22"/>
        </w:rPr>
      </w:pPr>
      <w:r>
        <w:rPr>
          <w:szCs w:val="22"/>
        </w:rPr>
        <w:t>LD</w:t>
      </w:r>
      <w:r w:rsidRPr="00C268C2">
        <w:rPr>
          <w:szCs w:val="22"/>
        </w:rPr>
        <w:t xml:space="preserve"> has determined the necessary competence of our employees performing work that affects the performance and effectiveness of our quality management system.  In the event the necessary competence is acquired externally, the effectiveness of the acquisition is evaluated through periodic performance review</w:t>
      </w:r>
      <w:r>
        <w:rPr>
          <w:szCs w:val="22"/>
        </w:rPr>
        <w:t>s</w:t>
      </w:r>
      <w:r w:rsidRPr="00C268C2">
        <w:rPr>
          <w:szCs w:val="22"/>
        </w:rPr>
        <w:t xml:space="preserve">.  Job Description requirements define the required knowledge and parameters for each job title and detail the training and experience required to perform the job.  If employees do not meet the minimum requirements, their equivalent experience or other rationale is documented and retained in the employee file.    </w:t>
      </w:r>
    </w:p>
    <w:p w14:paraId="70C8D704" w14:textId="77777777" w:rsidR="00274A89" w:rsidRPr="00C268C2" w:rsidRDefault="00274A89" w:rsidP="00C268C2">
      <w:pPr>
        <w:ind w:left="720"/>
        <w:rPr>
          <w:szCs w:val="22"/>
        </w:rPr>
      </w:pPr>
    </w:p>
    <w:p w14:paraId="5BA7F47A" w14:textId="77777777" w:rsidR="00E408CA" w:rsidRPr="00D54BB1" w:rsidRDefault="00274A89" w:rsidP="00C268C2">
      <w:pPr>
        <w:pStyle w:val="ListParagraph"/>
        <w:numPr>
          <w:ilvl w:val="0"/>
          <w:numId w:val="153"/>
        </w:numPr>
        <w:ind w:left="1440"/>
        <w:rPr>
          <w:szCs w:val="22"/>
        </w:rPr>
      </w:pPr>
      <w:r w:rsidRPr="00C268C2">
        <w:rPr>
          <w:szCs w:val="22"/>
        </w:rPr>
        <w:t>Newly hired employees receive the "New Hire Orientation Program" training (PE02) coordinated by the Human Resources Department. This orientation includes at a minimum: presentation of the Employee Guide, Job Description, Safety Information, 10 CFR 21, and the Confidentiality Agreement Employee Notice.  The PE002 Orientation Checklist is completed to record orientation activities. The new hire also reviews the relevant Training Program for their respective job classification maintained in the Human Resource Training Database.  Any significant training achievements prior to hire are recorded on the employee’s application or resume and are stored in the employee’s HR file.</w:t>
      </w:r>
    </w:p>
    <w:p w14:paraId="2F45A848" w14:textId="77777777" w:rsidR="00E408CA" w:rsidRDefault="00E408CA" w:rsidP="00C268C2">
      <w:pPr>
        <w:ind w:left="720"/>
        <w:rPr>
          <w:szCs w:val="22"/>
        </w:rPr>
      </w:pPr>
    </w:p>
    <w:p w14:paraId="2CB4D6C5" w14:textId="00393F7F" w:rsidR="00274A89" w:rsidRPr="00C268C2" w:rsidRDefault="00274A89" w:rsidP="00C268C2">
      <w:pPr>
        <w:pStyle w:val="ListParagraph"/>
        <w:numPr>
          <w:ilvl w:val="2"/>
          <w:numId w:val="153"/>
        </w:numPr>
        <w:rPr>
          <w:szCs w:val="22"/>
        </w:rPr>
      </w:pPr>
      <w:r w:rsidRPr="00C268C2">
        <w:rPr>
          <w:szCs w:val="22"/>
        </w:rPr>
        <w:t xml:space="preserve">Upon completion of the new hire orientation training, the employee will also complete the Quality System Overview training program.  The Quality System Overview training program is maintained in the HR training database.  Training is conducted and documented on the PE003 PCB In-House Training Record Form. </w:t>
      </w:r>
    </w:p>
    <w:p w14:paraId="30A0049B" w14:textId="5E52FB1B" w:rsidR="00274A89" w:rsidRPr="00C268C2" w:rsidRDefault="00274A89" w:rsidP="00C268C2">
      <w:pPr>
        <w:pStyle w:val="ListParagraph"/>
        <w:numPr>
          <w:ilvl w:val="2"/>
          <w:numId w:val="153"/>
        </w:numPr>
        <w:tabs>
          <w:tab w:val="left" w:pos="540"/>
        </w:tabs>
        <w:rPr>
          <w:szCs w:val="22"/>
        </w:rPr>
      </w:pPr>
      <w:r w:rsidRPr="00C268C2">
        <w:rPr>
          <w:szCs w:val="22"/>
        </w:rPr>
        <w:t>Upon completion of new hire orientation training, the employee will complete their training per the documented training program required for the respective job position, as maintained in the training database.  Training new or revised documents shall be in accordance with PE01 and PE1015</w:t>
      </w:r>
      <w:r w:rsidR="00CA7914">
        <w:rPr>
          <w:szCs w:val="22"/>
        </w:rPr>
        <w:t xml:space="preserve"> (See D0001.1005-</w:t>
      </w:r>
      <w:r w:rsidR="002A1119">
        <w:rPr>
          <w:szCs w:val="22"/>
        </w:rPr>
        <w:t>4</w:t>
      </w:r>
      <w:r w:rsidR="00CA7914">
        <w:rPr>
          <w:szCs w:val="22"/>
        </w:rPr>
        <w:t xml:space="preserve"> Training </w:t>
      </w:r>
      <w:r w:rsidR="002A1119">
        <w:rPr>
          <w:szCs w:val="22"/>
        </w:rPr>
        <w:t xml:space="preserve">Needs </w:t>
      </w:r>
      <w:r w:rsidR="00CA7914">
        <w:rPr>
          <w:szCs w:val="22"/>
        </w:rPr>
        <w:t>by Job Title)</w:t>
      </w:r>
      <w:r w:rsidRPr="00C268C2">
        <w:rPr>
          <w:szCs w:val="22"/>
        </w:rPr>
        <w:t xml:space="preserve">.   </w:t>
      </w:r>
    </w:p>
    <w:p w14:paraId="05DD7B44" w14:textId="77777777" w:rsidR="00274A89" w:rsidRPr="00C268C2" w:rsidRDefault="00274A89" w:rsidP="00C268C2">
      <w:pPr>
        <w:tabs>
          <w:tab w:val="left" w:pos="360"/>
        </w:tabs>
        <w:ind w:left="720"/>
        <w:rPr>
          <w:szCs w:val="22"/>
        </w:rPr>
      </w:pPr>
    </w:p>
    <w:p w14:paraId="4DEAB177" w14:textId="25401C1A" w:rsidR="00274A89" w:rsidRPr="00C268C2" w:rsidRDefault="00274A89" w:rsidP="00C268C2">
      <w:pPr>
        <w:pStyle w:val="ListParagraph"/>
        <w:numPr>
          <w:ilvl w:val="0"/>
          <w:numId w:val="153"/>
        </w:numPr>
        <w:tabs>
          <w:tab w:val="left" w:pos="540"/>
        </w:tabs>
        <w:ind w:left="1440"/>
        <w:rPr>
          <w:szCs w:val="22"/>
        </w:rPr>
      </w:pPr>
      <w:r w:rsidRPr="00C268C2">
        <w:rPr>
          <w:szCs w:val="22"/>
        </w:rPr>
        <w:t>The Human Resource department informs Managers/Supervisors/ Training Committee (QA001) of required training due via a distributed report produced from the training database.  The Human Resource department may also provide trainers with a PE003 form that will indicate which employees are identified as requiring training.</w:t>
      </w:r>
    </w:p>
    <w:p w14:paraId="3FA70C41" w14:textId="77777777" w:rsidR="00274A89" w:rsidRPr="00C268C2" w:rsidRDefault="00274A89" w:rsidP="00C268C2">
      <w:pPr>
        <w:tabs>
          <w:tab w:val="left" w:pos="360"/>
        </w:tabs>
        <w:ind w:left="720"/>
        <w:rPr>
          <w:szCs w:val="22"/>
        </w:rPr>
      </w:pPr>
    </w:p>
    <w:p w14:paraId="068DF448" w14:textId="48F0B450" w:rsidR="00274A89" w:rsidRPr="00C268C2" w:rsidRDefault="00274A89" w:rsidP="00C268C2">
      <w:pPr>
        <w:pStyle w:val="ListParagraph"/>
        <w:numPr>
          <w:ilvl w:val="0"/>
          <w:numId w:val="153"/>
        </w:numPr>
        <w:tabs>
          <w:tab w:val="left" w:pos="540"/>
        </w:tabs>
        <w:ind w:left="1440"/>
        <w:rPr>
          <w:szCs w:val="22"/>
        </w:rPr>
      </w:pPr>
      <w:r w:rsidRPr="00C268C2">
        <w:rPr>
          <w:szCs w:val="22"/>
        </w:rPr>
        <w:t>Required training to special processes</w:t>
      </w:r>
      <w:r w:rsidRPr="00C268C2">
        <w:rPr>
          <w:rFonts w:ascii="Comic Sans MS" w:hAnsi="Comic Sans MS"/>
          <w:szCs w:val="22"/>
        </w:rPr>
        <w:t xml:space="preserve">, </w:t>
      </w:r>
      <w:r w:rsidRPr="00C268C2">
        <w:rPr>
          <w:szCs w:val="22"/>
        </w:rPr>
        <w:t>workmanship standards, assembly and/or calibration work instructions are</w:t>
      </w:r>
      <w:r w:rsidRPr="00D54BB1">
        <w:rPr>
          <w:szCs w:val="22"/>
        </w:rPr>
        <w:t xml:space="preserve"> coordinated by the department manager.</w:t>
      </w:r>
      <w:r w:rsidRPr="00C268C2">
        <w:rPr>
          <w:szCs w:val="22"/>
        </w:rPr>
        <w:t xml:space="preserve">  </w:t>
      </w:r>
      <w:r w:rsidR="00F97F2E" w:rsidRPr="00D54BB1">
        <w:rPr>
          <w:szCs w:val="22"/>
        </w:rPr>
        <w:t>Con</w:t>
      </w:r>
      <w:r w:rsidR="00F97F2E" w:rsidRPr="0066690B">
        <w:rPr>
          <w:szCs w:val="22"/>
        </w:rPr>
        <w:t>tinued monitoring of these skills and others are through annual performance reviews conducted by immediate managers or supervisors.</w:t>
      </w:r>
    </w:p>
    <w:p w14:paraId="0EE11965" w14:textId="77777777" w:rsidR="00274A89" w:rsidRPr="00C268C2" w:rsidRDefault="00274A89" w:rsidP="00C268C2">
      <w:pPr>
        <w:tabs>
          <w:tab w:val="left" w:pos="360"/>
        </w:tabs>
        <w:ind w:left="720"/>
        <w:rPr>
          <w:szCs w:val="22"/>
        </w:rPr>
      </w:pPr>
    </w:p>
    <w:p w14:paraId="6C97E3BF" w14:textId="0161C94F" w:rsidR="00274A89" w:rsidRPr="00C268C2" w:rsidRDefault="00274A89" w:rsidP="00C268C2">
      <w:pPr>
        <w:pStyle w:val="ListParagraph"/>
        <w:numPr>
          <w:ilvl w:val="0"/>
          <w:numId w:val="153"/>
        </w:numPr>
        <w:tabs>
          <w:tab w:val="left" w:pos="540"/>
        </w:tabs>
        <w:ind w:left="1440"/>
        <w:rPr>
          <w:szCs w:val="22"/>
        </w:rPr>
      </w:pPr>
      <w:r w:rsidRPr="00C268C2">
        <w:rPr>
          <w:szCs w:val="22"/>
        </w:rPr>
        <w:t xml:space="preserve">Employees transferred from one department to another, must be trained and qualified to the program for that job description </w:t>
      </w:r>
      <w:r w:rsidRPr="00C268C2">
        <w:rPr>
          <w:szCs w:val="22"/>
          <w:u w:val="single"/>
        </w:rPr>
        <w:t>prior</w:t>
      </w:r>
      <w:r w:rsidRPr="00C268C2">
        <w:rPr>
          <w:szCs w:val="22"/>
        </w:rPr>
        <w:t xml:space="preserve"> to perfor</w:t>
      </w:r>
      <w:r w:rsidR="00F97F2E" w:rsidRPr="00D54BB1">
        <w:rPr>
          <w:szCs w:val="22"/>
        </w:rPr>
        <w:t>ming any work affecting quality.</w:t>
      </w:r>
      <w:r w:rsidRPr="00C268C2">
        <w:rPr>
          <w:szCs w:val="22"/>
        </w:rPr>
        <w:t xml:space="preserve">  The Human Resources Assistant, according to the new position title, will update the employee’s training program.</w:t>
      </w:r>
    </w:p>
    <w:p w14:paraId="1A090F19" w14:textId="77777777" w:rsidR="00274A89" w:rsidRPr="00C268C2" w:rsidRDefault="00274A89" w:rsidP="00C268C2">
      <w:pPr>
        <w:tabs>
          <w:tab w:val="left" w:pos="540"/>
        </w:tabs>
        <w:ind w:left="720"/>
        <w:rPr>
          <w:szCs w:val="22"/>
        </w:rPr>
      </w:pPr>
    </w:p>
    <w:p w14:paraId="6894FD88" w14:textId="3E18912A" w:rsidR="00274A89" w:rsidRPr="00C268C2" w:rsidRDefault="00274A89" w:rsidP="00C268C2">
      <w:pPr>
        <w:pStyle w:val="ListParagraph"/>
        <w:numPr>
          <w:ilvl w:val="0"/>
          <w:numId w:val="153"/>
        </w:numPr>
        <w:tabs>
          <w:tab w:val="left" w:pos="540"/>
        </w:tabs>
        <w:ind w:left="1440"/>
        <w:rPr>
          <w:szCs w:val="22"/>
        </w:rPr>
      </w:pPr>
      <w:r w:rsidRPr="00C268C2">
        <w:rPr>
          <w:szCs w:val="22"/>
        </w:rPr>
        <w:t xml:space="preserve">Evaluation of necessary competency of employees, as a means for continually improving training needs and job description requirement parameters, is documented and demonstrated through </w:t>
      </w:r>
      <w:r w:rsidR="00E408CA" w:rsidRPr="00D54BB1">
        <w:rPr>
          <w:szCs w:val="22"/>
        </w:rPr>
        <w:t>performance reviews, policy metrics and quality conce</w:t>
      </w:r>
      <w:r w:rsidR="00E408CA" w:rsidRPr="0066690B">
        <w:rPr>
          <w:szCs w:val="22"/>
        </w:rPr>
        <w:t xml:space="preserve">rns.  </w:t>
      </w:r>
      <w:r w:rsidRPr="00C268C2">
        <w:rPr>
          <w:szCs w:val="22"/>
        </w:rPr>
        <w:t xml:space="preserve">Department </w:t>
      </w:r>
      <w:r w:rsidR="00E408CA" w:rsidRPr="00D54BB1">
        <w:rPr>
          <w:szCs w:val="22"/>
        </w:rPr>
        <w:t>m</w:t>
      </w:r>
      <w:r w:rsidR="00E408CA" w:rsidRPr="0066690B">
        <w:rPr>
          <w:szCs w:val="22"/>
        </w:rPr>
        <w:t>anager/s</w:t>
      </w:r>
      <w:r w:rsidRPr="00C268C2">
        <w:rPr>
          <w:szCs w:val="22"/>
        </w:rPr>
        <w:t xml:space="preserve">upervisors review employees with unsatisfactory performance, </w:t>
      </w:r>
      <w:r w:rsidRPr="00C268C2">
        <w:rPr>
          <w:szCs w:val="22"/>
        </w:rPr>
        <w:lastRenderedPageBreak/>
        <w:t>as required, and document the deficiency and subsequent corrective action in the applicable corrective action record (e.g. Human Resource employee file).</w:t>
      </w:r>
    </w:p>
    <w:p w14:paraId="36CF473D" w14:textId="77777777" w:rsidR="00274A89" w:rsidRPr="00C268C2" w:rsidRDefault="00274A89" w:rsidP="00C268C2">
      <w:pPr>
        <w:tabs>
          <w:tab w:val="left" w:pos="540"/>
        </w:tabs>
        <w:ind w:left="720"/>
        <w:rPr>
          <w:szCs w:val="22"/>
        </w:rPr>
      </w:pPr>
    </w:p>
    <w:p w14:paraId="48ECBA2A" w14:textId="4E098513" w:rsidR="00274A89" w:rsidRPr="00C268C2" w:rsidRDefault="00274A89" w:rsidP="00C268C2">
      <w:pPr>
        <w:pStyle w:val="ListParagraph"/>
        <w:numPr>
          <w:ilvl w:val="0"/>
          <w:numId w:val="153"/>
        </w:numPr>
        <w:ind w:left="1440"/>
        <w:rPr>
          <w:szCs w:val="22"/>
        </w:rPr>
      </w:pPr>
      <w:r w:rsidRPr="00C268C2">
        <w:rPr>
          <w:szCs w:val="22"/>
        </w:rPr>
        <w:t>Employee files consisting of records for training, education, skills, exp</w:t>
      </w:r>
      <w:r w:rsidR="00E408CA" w:rsidRPr="00D54BB1">
        <w:rPr>
          <w:szCs w:val="22"/>
        </w:rPr>
        <w:t xml:space="preserve">erience, </w:t>
      </w:r>
      <w:r w:rsidR="00E408CA" w:rsidRPr="0066690B">
        <w:rPr>
          <w:szCs w:val="22"/>
        </w:rPr>
        <w:t xml:space="preserve">and job descriptions </w:t>
      </w:r>
      <w:r w:rsidRPr="00C268C2">
        <w:rPr>
          <w:szCs w:val="22"/>
        </w:rPr>
        <w:t xml:space="preserve">are maintained by the Human Resource Department per CS002 Document Index.  </w:t>
      </w:r>
    </w:p>
    <w:p w14:paraId="3CAEB047" w14:textId="77777777" w:rsidR="00274A89" w:rsidRPr="00C268C2" w:rsidRDefault="00274A89" w:rsidP="00D54BB1">
      <w:pPr>
        <w:pStyle w:val="ListParagraph"/>
        <w:rPr>
          <w:szCs w:val="22"/>
        </w:rPr>
      </w:pPr>
    </w:p>
    <w:p w14:paraId="6E1CD4A2" w14:textId="13703081" w:rsidR="00274A89" w:rsidRPr="00C268C2" w:rsidRDefault="00274A89" w:rsidP="00C268C2">
      <w:pPr>
        <w:pStyle w:val="ListParagraph"/>
        <w:numPr>
          <w:ilvl w:val="0"/>
          <w:numId w:val="153"/>
        </w:numPr>
        <w:tabs>
          <w:tab w:val="left" w:pos="360"/>
        </w:tabs>
        <w:ind w:left="1440"/>
        <w:rPr>
          <w:szCs w:val="22"/>
        </w:rPr>
      </w:pPr>
      <w:r w:rsidRPr="00C268C2">
        <w:rPr>
          <w:szCs w:val="22"/>
        </w:rPr>
        <w:t xml:space="preserve">When training is obtained from sources outside of </w:t>
      </w:r>
      <w:r w:rsidR="00E408CA" w:rsidRPr="00D54BB1">
        <w:rPr>
          <w:szCs w:val="22"/>
        </w:rPr>
        <w:t>LD</w:t>
      </w:r>
      <w:r w:rsidRPr="00C268C2">
        <w:rPr>
          <w:szCs w:val="22"/>
        </w:rPr>
        <w:t xml:space="preserve"> certificates or letters indicating a</w:t>
      </w:r>
      <w:r w:rsidR="00E408CA" w:rsidRPr="00D54BB1">
        <w:rPr>
          <w:szCs w:val="22"/>
        </w:rPr>
        <w:t>t</w:t>
      </w:r>
      <w:r w:rsidR="00E408CA" w:rsidRPr="0066690B">
        <w:rPr>
          <w:szCs w:val="22"/>
        </w:rPr>
        <w:t>tendance are forwarded by the department manager/s</w:t>
      </w:r>
      <w:r w:rsidRPr="00C268C2">
        <w:rPr>
          <w:szCs w:val="22"/>
        </w:rPr>
        <w:t>upervisor to the Human Resources Department for the employee's file.</w:t>
      </w:r>
    </w:p>
    <w:p w14:paraId="486FF9FA" w14:textId="77777777" w:rsidR="00F053F8" w:rsidRPr="000C13D7" w:rsidRDefault="00F053F8">
      <w:pPr>
        <w:ind w:left="360"/>
        <w:rPr>
          <w:szCs w:val="22"/>
        </w:rPr>
      </w:pPr>
    </w:p>
    <w:p w14:paraId="12573A15" w14:textId="1BFBC247" w:rsidR="000B01ED" w:rsidRPr="00C268C2" w:rsidRDefault="0009061E" w:rsidP="000B01ED">
      <w:pPr>
        <w:pStyle w:val="Heading2"/>
        <w:rPr>
          <w:i w:val="0"/>
        </w:rPr>
      </w:pPr>
      <w:bookmarkStart w:id="60" w:name="_Toc508806767"/>
      <w:r w:rsidRPr="00D54BB1">
        <w:rPr>
          <w:i w:val="0"/>
        </w:rPr>
        <w:t>7</w:t>
      </w:r>
      <w:r w:rsidRPr="0066690B">
        <w:rPr>
          <w:i w:val="0"/>
        </w:rPr>
        <w:t xml:space="preserve">.3 </w:t>
      </w:r>
      <w:r w:rsidR="000B01ED" w:rsidRPr="00C268C2">
        <w:rPr>
          <w:i w:val="0"/>
        </w:rPr>
        <w:t>A</w:t>
      </w:r>
      <w:r w:rsidR="00D54BB1">
        <w:rPr>
          <w:i w:val="0"/>
        </w:rPr>
        <w:t>wareness</w:t>
      </w:r>
      <w:bookmarkEnd w:id="60"/>
    </w:p>
    <w:p w14:paraId="2E46BA46" w14:textId="3F2BDEDF" w:rsidR="00274A89" w:rsidRPr="00C268C2" w:rsidRDefault="00274A89" w:rsidP="00C268C2">
      <w:pPr>
        <w:ind w:left="720"/>
        <w:rPr>
          <w:szCs w:val="22"/>
        </w:rPr>
      </w:pPr>
      <w:r>
        <w:rPr>
          <w:szCs w:val="22"/>
        </w:rPr>
        <w:t>LD’s</w:t>
      </w:r>
      <w:r w:rsidRPr="00C268C2">
        <w:rPr>
          <w:szCs w:val="22"/>
        </w:rPr>
        <w:t xml:space="preserve"> quality management system ensures that persons doing work under our control (either at our facilities or through a purchase order) are aware of our quality policy “Total Customer Satisfaction”.  All personnel must be aware of how their functions contribute to the documented quality objectives and our organizational goals.  Internal and external auditing periodically confirms effectiveness of this process.  Department Manager/Supervisors assure that scheduled training is completed using the periodic reports generated per PE01. </w:t>
      </w:r>
    </w:p>
    <w:p w14:paraId="6B31A7E5" w14:textId="1E840B45" w:rsidR="000B01ED" w:rsidRPr="000C13D7" w:rsidRDefault="000B01ED" w:rsidP="00C268C2"/>
    <w:p w14:paraId="0D3B514A" w14:textId="0CD1E97E" w:rsidR="000B01ED" w:rsidRPr="00C268C2" w:rsidRDefault="0009061E" w:rsidP="000B01ED">
      <w:pPr>
        <w:pStyle w:val="Heading2"/>
        <w:rPr>
          <w:i w:val="0"/>
        </w:rPr>
      </w:pPr>
      <w:bookmarkStart w:id="61" w:name="_Toc508806768"/>
      <w:r w:rsidRPr="00D54BB1">
        <w:rPr>
          <w:i w:val="0"/>
        </w:rPr>
        <w:t xml:space="preserve">7.4 </w:t>
      </w:r>
      <w:r w:rsidR="000B01ED" w:rsidRPr="00C268C2">
        <w:rPr>
          <w:i w:val="0"/>
        </w:rPr>
        <w:t>C</w:t>
      </w:r>
      <w:r w:rsidR="00D54BB1">
        <w:rPr>
          <w:i w:val="0"/>
        </w:rPr>
        <w:t>ommunication</w:t>
      </w:r>
      <w:bookmarkEnd w:id="61"/>
    </w:p>
    <w:p w14:paraId="15057A92" w14:textId="5E754864" w:rsidR="00274A89" w:rsidRPr="00C268C2" w:rsidRDefault="00274A89" w:rsidP="00C268C2">
      <w:pPr>
        <w:ind w:left="720"/>
        <w:rPr>
          <w:szCs w:val="22"/>
        </w:rPr>
      </w:pPr>
      <w:r w:rsidRPr="00C268C2">
        <w:rPr>
          <w:szCs w:val="22"/>
        </w:rPr>
        <w:t xml:space="preserve">The </w:t>
      </w:r>
      <w:r>
        <w:rPr>
          <w:szCs w:val="22"/>
        </w:rPr>
        <w:t>management team</w:t>
      </w:r>
      <w:r w:rsidRPr="00C268C2">
        <w:rPr>
          <w:szCs w:val="22"/>
        </w:rPr>
        <w:t xml:space="preserve"> identifies internal and external information relevant for the effective operation of our quality management system.  The </w:t>
      </w:r>
      <w:r>
        <w:rPr>
          <w:szCs w:val="22"/>
        </w:rPr>
        <w:t>management</w:t>
      </w:r>
      <w:r w:rsidRPr="00C268C2">
        <w:rPr>
          <w:szCs w:val="22"/>
        </w:rPr>
        <w:t xml:space="preserve"> team then determines what, when, how, with whom, and who will provide effective communication of the information.  Effective communication within the organization may take place through documented procedures, policy </w:t>
      </w:r>
      <w:r>
        <w:rPr>
          <w:szCs w:val="22"/>
        </w:rPr>
        <w:t>metrics</w:t>
      </w:r>
      <w:r w:rsidRPr="00C268C2">
        <w:rPr>
          <w:szCs w:val="22"/>
        </w:rPr>
        <w:t xml:space="preserve">, management review actions taken, organizational meeting minutes and announcements provided by the president and/or human resource department.  </w:t>
      </w:r>
    </w:p>
    <w:p w14:paraId="5A1D835C" w14:textId="4BE67DA0" w:rsidR="000B01ED" w:rsidRDefault="0009061E" w:rsidP="000B01ED">
      <w:pPr>
        <w:pStyle w:val="Heading2"/>
      </w:pPr>
      <w:bookmarkStart w:id="62" w:name="_Toc508806769"/>
      <w:r w:rsidRPr="000C13D7">
        <w:rPr>
          <w:i w:val="0"/>
        </w:rPr>
        <w:t xml:space="preserve">7.5 </w:t>
      </w:r>
      <w:r w:rsidR="000B01ED" w:rsidRPr="00C268C2">
        <w:rPr>
          <w:i w:val="0"/>
        </w:rPr>
        <w:t>D</w:t>
      </w:r>
      <w:r w:rsidR="00D54BB1">
        <w:rPr>
          <w:i w:val="0"/>
        </w:rPr>
        <w:t>ocumented Information</w:t>
      </w:r>
      <w:bookmarkEnd w:id="62"/>
    </w:p>
    <w:p w14:paraId="58085636" w14:textId="6E14CF9A" w:rsidR="00C470FD" w:rsidRDefault="00C470FD" w:rsidP="00C268C2">
      <w:pPr>
        <w:pStyle w:val="Heading3"/>
      </w:pPr>
      <w:bookmarkStart w:id="63" w:name="_Toc508806770"/>
      <w:r w:rsidRPr="00C268C2">
        <w:t>7.5.1</w:t>
      </w:r>
      <w:r w:rsidR="00D54BB1">
        <w:t xml:space="preserve"> </w:t>
      </w:r>
      <w:r>
        <w:t>General</w:t>
      </w:r>
      <w:bookmarkEnd w:id="63"/>
    </w:p>
    <w:p w14:paraId="59937109" w14:textId="56BE7B2E" w:rsidR="00C470FD" w:rsidRPr="00C268C2" w:rsidRDefault="00C470FD" w:rsidP="00C268C2">
      <w:pPr>
        <w:ind w:left="1080"/>
        <w:rPr>
          <w:szCs w:val="22"/>
        </w:rPr>
      </w:pPr>
      <w:r>
        <w:rPr>
          <w:szCs w:val="22"/>
        </w:rPr>
        <w:t>LD’s</w:t>
      </w:r>
      <w:r w:rsidRPr="00C268C2">
        <w:rPr>
          <w:szCs w:val="22"/>
        </w:rPr>
        <w:t xml:space="preserve"> quality management system (TCS) includes documented information required by the </w:t>
      </w:r>
      <w:r>
        <w:rPr>
          <w:szCs w:val="22"/>
        </w:rPr>
        <w:t>ISO9001</w:t>
      </w:r>
      <w:r w:rsidRPr="00C268C2">
        <w:rPr>
          <w:szCs w:val="22"/>
        </w:rPr>
        <w:t xml:space="preserve"> standard, as well as other standards required by customers or other external interested parties.  This documented information has been determined by the senior leadership team as being necessary for the effectiveness of our quality management system.  This information includes:</w:t>
      </w:r>
    </w:p>
    <w:p w14:paraId="08644BF3" w14:textId="77777777" w:rsidR="00C470FD" w:rsidRPr="00C268C2" w:rsidRDefault="00C470FD" w:rsidP="00C470FD">
      <w:pPr>
        <w:tabs>
          <w:tab w:val="left" w:pos="360"/>
        </w:tabs>
        <w:ind w:left="720" w:hanging="720"/>
        <w:jc w:val="both"/>
        <w:rPr>
          <w:szCs w:val="22"/>
        </w:rPr>
      </w:pPr>
    </w:p>
    <w:p w14:paraId="0AC26F6A" w14:textId="018A6744" w:rsidR="00C470FD" w:rsidRPr="00C268C2" w:rsidRDefault="00C470FD" w:rsidP="00C268C2">
      <w:pPr>
        <w:tabs>
          <w:tab w:val="left" w:pos="720"/>
        </w:tabs>
        <w:ind w:left="1080"/>
        <w:jc w:val="both"/>
        <w:rPr>
          <w:bCs/>
          <w:szCs w:val="22"/>
        </w:rPr>
      </w:pPr>
      <w:r w:rsidRPr="00C268C2">
        <w:rPr>
          <w:b/>
          <w:bCs/>
          <w:szCs w:val="22"/>
        </w:rPr>
        <w:t>Level I</w:t>
      </w:r>
      <w:r w:rsidRPr="00C268C2">
        <w:rPr>
          <w:szCs w:val="22"/>
        </w:rPr>
        <w:t xml:space="preserve"> - </w:t>
      </w:r>
      <w:r w:rsidRPr="00C268C2">
        <w:rPr>
          <w:b/>
          <w:bCs/>
          <w:szCs w:val="22"/>
        </w:rPr>
        <w:t xml:space="preserve">Quality </w:t>
      </w:r>
      <w:r>
        <w:rPr>
          <w:b/>
          <w:bCs/>
          <w:szCs w:val="22"/>
        </w:rPr>
        <w:t>Management S</w:t>
      </w:r>
      <w:r w:rsidRPr="00C268C2">
        <w:rPr>
          <w:b/>
          <w:bCs/>
          <w:szCs w:val="22"/>
        </w:rPr>
        <w:t>ystem Manual (Q</w:t>
      </w:r>
      <w:r>
        <w:rPr>
          <w:b/>
          <w:bCs/>
          <w:szCs w:val="22"/>
        </w:rPr>
        <w:t>M</w:t>
      </w:r>
      <w:r w:rsidRPr="00C268C2">
        <w:rPr>
          <w:b/>
          <w:bCs/>
          <w:szCs w:val="22"/>
        </w:rPr>
        <w:t>S)</w:t>
      </w:r>
      <w:r w:rsidRPr="00C268C2">
        <w:rPr>
          <w:szCs w:val="22"/>
        </w:rPr>
        <w:t xml:space="preserve"> </w:t>
      </w:r>
      <w:r w:rsidRPr="00C268C2">
        <w:rPr>
          <w:b/>
          <w:bCs/>
          <w:szCs w:val="22"/>
        </w:rPr>
        <w:t xml:space="preserve">– </w:t>
      </w:r>
      <w:r w:rsidRPr="00C268C2">
        <w:rPr>
          <w:bCs/>
          <w:szCs w:val="22"/>
        </w:rPr>
        <w:t>(sometimes referred to as the Quality Policy Manual)</w:t>
      </w:r>
      <w:r w:rsidRPr="00C268C2">
        <w:rPr>
          <w:szCs w:val="22"/>
        </w:rPr>
        <w:t xml:space="preserve">: Contains our quality policy “TOTAL CUSTOMER SATISFACTION” and associated mission statement. This document represents the philosophy that embodies the PCB corporate </w:t>
      </w:r>
      <w:r>
        <w:rPr>
          <w:szCs w:val="22"/>
        </w:rPr>
        <w:t>structure and its employees. The Director of LD Operations/GM or his designee (Quality Control Manager) controls</w:t>
      </w:r>
      <w:r w:rsidRPr="00C268C2">
        <w:rPr>
          <w:szCs w:val="22"/>
        </w:rPr>
        <w:t xml:space="preserve"> and maintains this document.  </w:t>
      </w:r>
      <w:r w:rsidRPr="00C268C2">
        <w:rPr>
          <w:bCs/>
          <w:szCs w:val="22"/>
        </w:rPr>
        <w:t>This manual is made available externally upon request to provide an overview of our quality management system and our quality objectives.</w:t>
      </w:r>
      <w:r w:rsidRPr="00C268C2">
        <w:rPr>
          <w:szCs w:val="22"/>
        </w:rPr>
        <w:t xml:space="preserve">  It is available to employees, who remain familiar with its content, through viewing access on the information systems network.  This d</w:t>
      </w:r>
      <w:r w:rsidR="00CA7914">
        <w:rPr>
          <w:szCs w:val="22"/>
        </w:rPr>
        <w:t>ocument indicates the relevant L</w:t>
      </w:r>
      <w:r w:rsidRPr="00C268C2">
        <w:rPr>
          <w:szCs w:val="22"/>
        </w:rPr>
        <w:t>evel II supporting documents.</w:t>
      </w:r>
    </w:p>
    <w:p w14:paraId="6038E995" w14:textId="77777777" w:rsidR="00C470FD" w:rsidRPr="00C268C2" w:rsidRDefault="00C470FD" w:rsidP="00C268C2">
      <w:pPr>
        <w:ind w:left="1080"/>
        <w:rPr>
          <w:szCs w:val="22"/>
        </w:rPr>
      </w:pPr>
    </w:p>
    <w:p w14:paraId="0265DC30" w14:textId="2D01FBCB" w:rsidR="00C470FD" w:rsidRPr="00C268C2" w:rsidRDefault="00C470FD" w:rsidP="00C268C2">
      <w:pPr>
        <w:tabs>
          <w:tab w:val="left" w:pos="720"/>
        </w:tabs>
        <w:ind w:left="1080"/>
        <w:jc w:val="both"/>
        <w:rPr>
          <w:szCs w:val="22"/>
        </w:rPr>
      </w:pPr>
      <w:r w:rsidRPr="00C268C2">
        <w:rPr>
          <w:b/>
          <w:bCs/>
          <w:szCs w:val="22"/>
        </w:rPr>
        <w:t xml:space="preserve">Level II </w:t>
      </w:r>
      <w:r>
        <w:rPr>
          <w:b/>
          <w:bCs/>
          <w:szCs w:val="22"/>
        </w:rPr>
        <w:t>–</w:t>
      </w:r>
      <w:r w:rsidRPr="00C268C2">
        <w:rPr>
          <w:b/>
          <w:bCs/>
          <w:szCs w:val="22"/>
        </w:rPr>
        <w:t xml:space="preserve"> </w:t>
      </w:r>
      <w:r>
        <w:rPr>
          <w:b/>
          <w:bCs/>
          <w:szCs w:val="22"/>
        </w:rPr>
        <w:t xml:space="preserve">Policy and Procedures </w:t>
      </w:r>
      <w:r w:rsidR="00B7664C">
        <w:rPr>
          <w:b/>
          <w:bCs/>
          <w:szCs w:val="22"/>
        </w:rPr>
        <w:t>–</w:t>
      </w:r>
      <w:r w:rsidRPr="00C268C2">
        <w:rPr>
          <w:b/>
          <w:bCs/>
          <w:szCs w:val="22"/>
        </w:rPr>
        <w:t xml:space="preserve"> </w:t>
      </w:r>
      <w:r w:rsidR="00B7664C">
        <w:rPr>
          <w:bCs/>
          <w:szCs w:val="22"/>
        </w:rPr>
        <w:t>These documents are available in Document Control, a</w:t>
      </w:r>
      <w:r w:rsidRPr="00C268C2">
        <w:rPr>
          <w:szCs w:val="22"/>
        </w:rPr>
        <w:t xml:space="preserve"> company-wide electronic document viewing system complying with the requirements of </w:t>
      </w:r>
      <w:r w:rsidRPr="00C268C2">
        <w:rPr>
          <w:szCs w:val="22"/>
        </w:rPr>
        <w:lastRenderedPageBreak/>
        <w:t xml:space="preserve">the </w:t>
      </w:r>
      <w:r w:rsidR="00B7664C">
        <w:rPr>
          <w:szCs w:val="22"/>
        </w:rPr>
        <w:t xml:space="preserve">ISO 9001 </w:t>
      </w:r>
      <w:r w:rsidRPr="00C268C2">
        <w:rPr>
          <w:szCs w:val="22"/>
        </w:rPr>
        <w:t xml:space="preserve">Standard as well as additional applicable standards defined in this procedure.  The system documentation provides </w:t>
      </w:r>
      <w:r w:rsidR="00B7664C">
        <w:rPr>
          <w:szCs w:val="22"/>
        </w:rPr>
        <w:t>p</w:t>
      </w:r>
      <w:r w:rsidRPr="00C268C2">
        <w:rPr>
          <w:szCs w:val="22"/>
        </w:rPr>
        <w:t xml:space="preserve">rocedures that form the basis of the </w:t>
      </w:r>
      <w:r w:rsidR="00B7664C">
        <w:rPr>
          <w:szCs w:val="22"/>
        </w:rPr>
        <w:t>LD</w:t>
      </w:r>
      <w:r w:rsidRPr="00C268C2">
        <w:rPr>
          <w:szCs w:val="22"/>
        </w:rPr>
        <w:t xml:space="preserve"> Quality Management System.  This documentation is suitable for ensuring effective planning, operation and control of processes and their documented information, while addressing requirements imposed by applicable statutory and regulatory authorities.  Documentation is controlled and maintained by the </w:t>
      </w:r>
      <w:r w:rsidR="00B7664C">
        <w:rPr>
          <w:szCs w:val="22"/>
        </w:rPr>
        <w:t>DOO/GM or his designee (Quality Control Manager)</w:t>
      </w:r>
      <w:r w:rsidRPr="00C268C2">
        <w:rPr>
          <w:szCs w:val="22"/>
        </w:rPr>
        <w:t xml:space="preserve"> and system document control administrators.  Quality management system documentation is available to all </w:t>
      </w:r>
      <w:r w:rsidR="00B7664C">
        <w:rPr>
          <w:szCs w:val="22"/>
        </w:rPr>
        <w:t>e</w:t>
      </w:r>
      <w:r w:rsidRPr="00C268C2">
        <w:rPr>
          <w:szCs w:val="22"/>
        </w:rPr>
        <w:t xml:space="preserve">mployees through </w:t>
      </w:r>
      <w:r w:rsidR="00B7664C">
        <w:rPr>
          <w:szCs w:val="22"/>
        </w:rPr>
        <w:t xml:space="preserve">LD’s system network and PCB </w:t>
      </w:r>
      <w:r w:rsidRPr="00C268C2">
        <w:rPr>
          <w:szCs w:val="22"/>
        </w:rPr>
        <w:t xml:space="preserve">electronic information network (TCS document system).  Documented quality assurance overview training and specific departmental training is provided, with training records retained, to all new employees at time of hire ensuring awareness of relevant procedures.  Customer, statutory and/or regulatory representatives visiting </w:t>
      </w:r>
      <w:r w:rsidR="00B7664C">
        <w:rPr>
          <w:szCs w:val="22"/>
        </w:rPr>
        <w:t>LD</w:t>
      </w:r>
      <w:r w:rsidRPr="00C268C2">
        <w:rPr>
          <w:szCs w:val="22"/>
        </w:rPr>
        <w:t xml:space="preserve"> are provided access to non-proprietary quality management system documentation.</w:t>
      </w:r>
    </w:p>
    <w:p w14:paraId="18BCD5DC" w14:textId="77777777" w:rsidR="00C470FD" w:rsidRPr="00C268C2" w:rsidRDefault="00C470FD" w:rsidP="00C268C2">
      <w:pPr>
        <w:tabs>
          <w:tab w:val="left" w:pos="720"/>
        </w:tabs>
        <w:ind w:left="1800" w:hanging="180"/>
        <w:jc w:val="both"/>
        <w:rPr>
          <w:szCs w:val="22"/>
        </w:rPr>
      </w:pPr>
    </w:p>
    <w:p w14:paraId="1F652A26" w14:textId="740FA26B" w:rsidR="00C470FD" w:rsidRPr="00C268C2" w:rsidRDefault="00C470FD" w:rsidP="00C268C2">
      <w:pPr>
        <w:tabs>
          <w:tab w:val="left" w:pos="720"/>
        </w:tabs>
        <w:ind w:left="1080"/>
        <w:jc w:val="both"/>
        <w:rPr>
          <w:szCs w:val="22"/>
        </w:rPr>
      </w:pPr>
      <w:r w:rsidRPr="00C268C2">
        <w:rPr>
          <w:b/>
          <w:bCs/>
          <w:szCs w:val="22"/>
        </w:rPr>
        <w:t xml:space="preserve">Level III </w:t>
      </w:r>
      <w:r w:rsidR="00B7664C">
        <w:rPr>
          <w:b/>
          <w:bCs/>
          <w:szCs w:val="22"/>
        </w:rPr>
        <w:t>–</w:t>
      </w:r>
      <w:r w:rsidRPr="00C268C2">
        <w:rPr>
          <w:b/>
          <w:bCs/>
          <w:szCs w:val="22"/>
        </w:rPr>
        <w:t xml:space="preserve"> </w:t>
      </w:r>
      <w:r w:rsidR="00B7664C">
        <w:rPr>
          <w:b/>
          <w:bCs/>
          <w:szCs w:val="22"/>
        </w:rPr>
        <w:t>Work Instructions</w:t>
      </w:r>
      <w:r w:rsidRPr="00C268C2">
        <w:rPr>
          <w:b/>
          <w:bCs/>
          <w:szCs w:val="22"/>
        </w:rPr>
        <w:t xml:space="preserve"> - </w:t>
      </w:r>
      <w:r w:rsidRPr="00C268C2">
        <w:rPr>
          <w:szCs w:val="22"/>
        </w:rPr>
        <w:t xml:space="preserve">Departmental </w:t>
      </w:r>
      <w:r w:rsidR="00B7664C">
        <w:rPr>
          <w:szCs w:val="22"/>
        </w:rPr>
        <w:t>work instructions</w:t>
      </w:r>
      <w:r w:rsidRPr="00C268C2">
        <w:rPr>
          <w:szCs w:val="22"/>
        </w:rPr>
        <w:t xml:space="preserve"> containing procedures, flow charts, instructions and/or user guides are controlled and maintained by Managers, Supervisors, and </w:t>
      </w:r>
      <w:r w:rsidR="00B7664C">
        <w:rPr>
          <w:szCs w:val="22"/>
        </w:rPr>
        <w:t xml:space="preserve">the </w:t>
      </w:r>
      <w:r w:rsidRPr="00C268C2">
        <w:rPr>
          <w:szCs w:val="22"/>
        </w:rPr>
        <w:t xml:space="preserve">Document </w:t>
      </w:r>
      <w:r w:rsidR="00B7664C">
        <w:rPr>
          <w:szCs w:val="22"/>
        </w:rPr>
        <w:t>Control a</w:t>
      </w:r>
      <w:r w:rsidRPr="00C268C2">
        <w:rPr>
          <w:szCs w:val="22"/>
        </w:rPr>
        <w:t>dministrator</w:t>
      </w:r>
      <w:r w:rsidR="00B7664C">
        <w:rPr>
          <w:szCs w:val="22"/>
        </w:rPr>
        <w:t xml:space="preserve">.  </w:t>
      </w:r>
      <w:r w:rsidRPr="00C268C2">
        <w:rPr>
          <w:szCs w:val="22"/>
        </w:rPr>
        <w:t xml:space="preserve">These </w:t>
      </w:r>
      <w:r w:rsidR="00B7664C">
        <w:rPr>
          <w:szCs w:val="22"/>
        </w:rPr>
        <w:t>instructions</w:t>
      </w:r>
      <w:r w:rsidRPr="00C268C2">
        <w:rPr>
          <w:szCs w:val="22"/>
        </w:rPr>
        <w:t xml:space="preserve"> provide operational procedures, forms, work instructions and user guides pertaining to each department’s quality system activities.  Each Department is also responsible for identification, preparation, implementation, control and maintenance of retained documented information </w:t>
      </w:r>
      <w:r w:rsidR="00B7664C">
        <w:rPr>
          <w:szCs w:val="22"/>
        </w:rPr>
        <w:t>(See D0001.1017, Document Control System and D0001.1021, Document Change Order). The instructions p</w:t>
      </w:r>
      <w:r w:rsidRPr="00C268C2">
        <w:rPr>
          <w:szCs w:val="22"/>
        </w:rPr>
        <w:t>rovid</w:t>
      </w:r>
      <w:r w:rsidR="00B7664C">
        <w:rPr>
          <w:szCs w:val="22"/>
        </w:rPr>
        <w:t>e</w:t>
      </w:r>
      <w:r w:rsidRPr="00C268C2">
        <w:rPr>
          <w:szCs w:val="22"/>
        </w:rPr>
        <w:t xml:space="preserve"> the fundamental directives that ensure accurate and consistent </w:t>
      </w:r>
      <w:r w:rsidR="00CA7914">
        <w:rPr>
          <w:szCs w:val="22"/>
        </w:rPr>
        <w:t>task performance.  T</w:t>
      </w:r>
      <w:r w:rsidRPr="00C268C2">
        <w:rPr>
          <w:szCs w:val="22"/>
        </w:rPr>
        <w:t xml:space="preserve">his level of documentation is made directly available to all employees.  Employees receive periodic training to maintain required competencies. All currently approved document listings may be observed in the </w:t>
      </w:r>
      <w:r w:rsidR="00A97E6B">
        <w:rPr>
          <w:szCs w:val="22"/>
        </w:rPr>
        <w:t xml:space="preserve">LD document control areas on the network and/or in the </w:t>
      </w:r>
      <w:r w:rsidRPr="00C268C2">
        <w:rPr>
          <w:szCs w:val="22"/>
        </w:rPr>
        <w:t>corporate TCS network document control folders</w:t>
      </w:r>
    </w:p>
    <w:p w14:paraId="070EBA64" w14:textId="77777777" w:rsidR="00C470FD" w:rsidRPr="00C268C2" w:rsidRDefault="00C470FD" w:rsidP="00C268C2">
      <w:pPr>
        <w:tabs>
          <w:tab w:val="left" w:pos="720"/>
        </w:tabs>
        <w:ind w:left="1800" w:hanging="180"/>
        <w:jc w:val="both"/>
        <w:rPr>
          <w:szCs w:val="22"/>
        </w:rPr>
      </w:pPr>
    </w:p>
    <w:p w14:paraId="5B1145D9" w14:textId="16B21AF6" w:rsidR="00C470FD" w:rsidRPr="00C268C2" w:rsidRDefault="00C470FD" w:rsidP="00C268C2">
      <w:pPr>
        <w:tabs>
          <w:tab w:val="left" w:pos="720"/>
        </w:tabs>
        <w:ind w:left="1080"/>
        <w:jc w:val="both"/>
        <w:rPr>
          <w:szCs w:val="22"/>
        </w:rPr>
      </w:pPr>
      <w:r w:rsidRPr="00C268C2">
        <w:rPr>
          <w:szCs w:val="22"/>
        </w:rPr>
        <w:t>Documented information shall be considered as any hardcopy document or electronic data that is evidence of product conformity to requirements. This evidence of activities performed demonstrates that product, process, or service requirements have been met.</w:t>
      </w:r>
    </w:p>
    <w:p w14:paraId="2CAF6254" w14:textId="77777777" w:rsidR="00246F58" w:rsidRPr="00C268C2" w:rsidRDefault="00C470FD" w:rsidP="00C268C2">
      <w:pPr>
        <w:pStyle w:val="Heading3"/>
        <w:rPr>
          <w:b w:val="0"/>
        </w:rPr>
      </w:pPr>
      <w:bookmarkStart w:id="64" w:name="_Toc508806771"/>
      <w:r w:rsidRPr="00C268C2">
        <w:t>7.5.2 Creating and Updating</w:t>
      </w:r>
      <w:bookmarkEnd w:id="64"/>
    </w:p>
    <w:p w14:paraId="7D901050" w14:textId="77777777" w:rsidR="00246F58" w:rsidRDefault="00246F58" w:rsidP="00C268C2">
      <w:pPr>
        <w:ind w:left="720"/>
        <w:rPr>
          <w:b/>
          <w:sz w:val="24"/>
        </w:rPr>
      </w:pPr>
    </w:p>
    <w:p w14:paraId="2FCF5F93" w14:textId="472322FB" w:rsidR="00C470FD" w:rsidRPr="00C268C2" w:rsidRDefault="00C470FD" w:rsidP="00C268C2">
      <w:pPr>
        <w:ind w:left="1080"/>
        <w:rPr>
          <w:b/>
          <w:sz w:val="24"/>
        </w:rPr>
      </w:pPr>
      <w:r w:rsidRPr="00C268C2">
        <w:rPr>
          <w:szCs w:val="22"/>
        </w:rPr>
        <w:t>When documented informatio</w:t>
      </w:r>
      <w:r w:rsidR="00246F58">
        <w:rPr>
          <w:szCs w:val="22"/>
        </w:rPr>
        <w:t>n is created o</w:t>
      </w:r>
      <w:r w:rsidR="00CA7914">
        <w:rPr>
          <w:szCs w:val="22"/>
        </w:rPr>
        <w:t>r updated, procedure D0001.1017</w:t>
      </w:r>
      <w:r w:rsidR="00246F58">
        <w:rPr>
          <w:szCs w:val="22"/>
        </w:rPr>
        <w:t xml:space="preserve"> Document Control System </w:t>
      </w:r>
      <w:r w:rsidRPr="00C268C2">
        <w:rPr>
          <w:szCs w:val="22"/>
        </w:rPr>
        <w:t>illustrates how the information is identified, described, formatted, media type, and the review and approval for suitability and adequacy.  Defined approval methods in this procedure identify the required authorization(s) for the ty</w:t>
      </w:r>
      <w:r w:rsidR="00246F58">
        <w:rPr>
          <w:szCs w:val="22"/>
        </w:rPr>
        <w:t xml:space="preserve">pes of documentation within the </w:t>
      </w:r>
      <w:r w:rsidRPr="00C268C2">
        <w:rPr>
          <w:szCs w:val="22"/>
        </w:rPr>
        <w:t xml:space="preserve">quality management system.  </w:t>
      </w:r>
    </w:p>
    <w:p w14:paraId="18DB40D2" w14:textId="77777777" w:rsidR="00246F58" w:rsidRDefault="00246F58" w:rsidP="00C268C2">
      <w:pPr>
        <w:ind w:left="360"/>
        <w:rPr>
          <w:szCs w:val="22"/>
        </w:rPr>
      </w:pPr>
    </w:p>
    <w:p w14:paraId="26450568" w14:textId="5CECA724" w:rsidR="00C470FD" w:rsidRPr="00C268C2" w:rsidRDefault="00C470FD" w:rsidP="00C268C2">
      <w:pPr>
        <w:ind w:left="1080"/>
        <w:rPr>
          <w:szCs w:val="22"/>
        </w:rPr>
      </w:pPr>
      <w:r w:rsidRPr="00C268C2">
        <w:rPr>
          <w:szCs w:val="22"/>
        </w:rPr>
        <w:t xml:space="preserve">The </w:t>
      </w:r>
      <w:r w:rsidR="00321131">
        <w:rPr>
          <w:szCs w:val="22"/>
        </w:rPr>
        <w:t xml:space="preserve">Director of Operations </w:t>
      </w:r>
      <w:r w:rsidRPr="00C268C2">
        <w:rPr>
          <w:szCs w:val="22"/>
        </w:rPr>
        <w:t xml:space="preserve">(or delegated representatives) is responsible to maintain compliance for the Quality </w:t>
      </w:r>
      <w:r w:rsidR="00321131">
        <w:rPr>
          <w:szCs w:val="22"/>
        </w:rPr>
        <w:t xml:space="preserve">Management System Manual </w:t>
      </w:r>
      <w:r w:rsidRPr="00C268C2">
        <w:rPr>
          <w:szCs w:val="22"/>
        </w:rPr>
        <w:t>and associated user guides and process maps.  For departmental documents</w:t>
      </w:r>
      <w:r w:rsidR="00321131">
        <w:rPr>
          <w:szCs w:val="22"/>
        </w:rPr>
        <w:t xml:space="preserve"> (work instructions)</w:t>
      </w:r>
      <w:r w:rsidRPr="00C268C2">
        <w:rPr>
          <w:szCs w:val="22"/>
        </w:rPr>
        <w:t xml:space="preserve">, </w:t>
      </w:r>
      <w:r w:rsidR="00321131">
        <w:rPr>
          <w:szCs w:val="22"/>
        </w:rPr>
        <w:t>Managers/Supervisors</w:t>
      </w:r>
      <w:r w:rsidRPr="00C268C2">
        <w:rPr>
          <w:szCs w:val="22"/>
        </w:rPr>
        <w:t xml:space="preserve"> are responsible for review of the contents and acceptance of documents for their departments.  </w:t>
      </w:r>
    </w:p>
    <w:p w14:paraId="40ED317C" w14:textId="77777777" w:rsidR="00C470FD" w:rsidRPr="00C268C2" w:rsidRDefault="00C470FD" w:rsidP="00C268C2">
      <w:pPr>
        <w:ind w:left="900"/>
        <w:rPr>
          <w:szCs w:val="22"/>
        </w:rPr>
      </w:pPr>
    </w:p>
    <w:p w14:paraId="66903F8E" w14:textId="1F04F528" w:rsidR="00C470FD" w:rsidRPr="00C268C2" w:rsidRDefault="00C470FD" w:rsidP="00C268C2">
      <w:pPr>
        <w:ind w:left="1080"/>
        <w:rPr>
          <w:szCs w:val="22"/>
        </w:rPr>
      </w:pPr>
      <w:r w:rsidRPr="00C268C2">
        <w:rPr>
          <w:szCs w:val="22"/>
        </w:rPr>
        <w:t xml:space="preserve">Documents are reviewed by affected parties prior to their use (see </w:t>
      </w:r>
      <w:r w:rsidR="00321131">
        <w:rPr>
          <w:szCs w:val="22"/>
        </w:rPr>
        <w:t>D0001.1017</w:t>
      </w:r>
      <w:r w:rsidRPr="00C268C2">
        <w:rPr>
          <w:szCs w:val="22"/>
        </w:rPr>
        <w:t>).  Additionally, Q</w:t>
      </w:r>
      <w:r w:rsidR="00321131">
        <w:rPr>
          <w:szCs w:val="22"/>
        </w:rPr>
        <w:t>M</w:t>
      </w:r>
      <w:r w:rsidRPr="00C268C2">
        <w:rPr>
          <w:szCs w:val="22"/>
        </w:rPr>
        <w:t xml:space="preserve">S, </w:t>
      </w:r>
      <w:r w:rsidR="00321131">
        <w:rPr>
          <w:szCs w:val="22"/>
        </w:rPr>
        <w:t>policies and procedures</w:t>
      </w:r>
      <w:r w:rsidRPr="00C268C2">
        <w:rPr>
          <w:szCs w:val="22"/>
        </w:rPr>
        <w:t xml:space="preserve">, departmental procedures, process maps, user guides and forms are reviewed during internal audits of the associated areas.  Changes to documents are reviewed and approved by the same functions that performed </w:t>
      </w:r>
      <w:r w:rsidRPr="00C268C2">
        <w:rPr>
          <w:szCs w:val="22"/>
        </w:rPr>
        <w:lastRenderedPageBreak/>
        <w:t xml:space="preserve">the original review and approval, unless specifically designated otherwise.  Personnel shall have access to pertinent background information upon which to base their review and approval.  </w:t>
      </w:r>
    </w:p>
    <w:p w14:paraId="662BC526" w14:textId="77777777" w:rsidR="00321131" w:rsidRDefault="00321131" w:rsidP="00C268C2">
      <w:pPr>
        <w:ind w:left="360"/>
        <w:rPr>
          <w:szCs w:val="22"/>
        </w:rPr>
      </w:pPr>
    </w:p>
    <w:p w14:paraId="12216DC0" w14:textId="24292D78" w:rsidR="00C470FD" w:rsidRPr="00C268C2" w:rsidRDefault="00C470FD" w:rsidP="00C268C2">
      <w:pPr>
        <w:ind w:left="1080"/>
        <w:rPr>
          <w:bCs/>
          <w:szCs w:val="22"/>
        </w:rPr>
      </w:pPr>
      <w:r w:rsidRPr="00C268C2">
        <w:rPr>
          <w:bCs/>
          <w:szCs w:val="22"/>
          <w:u w:val="single"/>
        </w:rPr>
        <w:t xml:space="preserve">Changes to Level III </w:t>
      </w:r>
      <w:r w:rsidR="00321131">
        <w:rPr>
          <w:bCs/>
          <w:szCs w:val="22"/>
          <w:u w:val="single"/>
        </w:rPr>
        <w:t>Work Instructions--</w:t>
      </w:r>
      <w:r w:rsidRPr="00C268C2">
        <w:rPr>
          <w:bCs/>
          <w:szCs w:val="22"/>
          <w:u w:val="single"/>
        </w:rPr>
        <w:t>Manufacturing Documented Information:</w:t>
      </w:r>
    </w:p>
    <w:p w14:paraId="277C18F9" w14:textId="51DE1F0F" w:rsidR="00C470FD" w:rsidRPr="00C268C2" w:rsidRDefault="00C470FD" w:rsidP="00C268C2">
      <w:pPr>
        <w:ind w:left="1080"/>
        <w:rPr>
          <w:szCs w:val="22"/>
        </w:rPr>
      </w:pPr>
      <w:r w:rsidRPr="00C268C2">
        <w:rPr>
          <w:szCs w:val="22"/>
        </w:rPr>
        <w:t xml:space="preserve">Hand-written changes, or corrections, made to manufacturing documentation (i.e. assembly procedures, routers, BOM’s, drawings, etc.), must comply with the </w:t>
      </w:r>
      <w:r w:rsidR="00321131">
        <w:rPr>
          <w:szCs w:val="22"/>
        </w:rPr>
        <w:t>Document Control Po</w:t>
      </w:r>
      <w:r w:rsidRPr="00C268C2">
        <w:rPr>
          <w:szCs w:val="22"/>
        </w:rPr>
        <w:t xml:space="preserve">licy </w:t>
      </w:r>
      <w:r w:rsidR="00321131">
        <w:rPr>
          <w:szCs w:val="22"/>
        </w:rPr>
        <w:t>D0001.1017</w:t>
      </w:r>
      <w:r w:rsidRPr="00C268C2">
        <w:rPr>
          <w:szCs w:val="22"/>
        </w:rPr>
        <w:t xml:space="preserve">.  </w:t>
      </w:r>
    </w:p>
    <w:p w14:paraId="5ED6C11A" w14:textId="77777777" w:rsidR="00C470FD" w:rsidRPr="00C268C2" w:rsidRDefault="00C470FD" w:rsidP="00C268C2">
      <w:pPr>
        <w:ind w:left="900"/>
        <w:rPr>
          <w:szCs w:val="22"/>
        </w:rPr>
      </w:pPr>
    </w:p>
    <w:p w14:paraId="1A00B219" w14:textId="7FA80FB1" w:rsidR="00C470FD" w:rsidRPr="00C268C2" w:rsidRDefault="00C470FD" w:rsidP="00C268C2">
      <w:pPr>
        <w:pStyle w:val="ListParagraph"/>
        <w:numPr>
          <w:ilvl w:val="0"/>
          <w:numId w:val="96"/>
        </w:numPr>
        <w:ind w:left="1440"/>
        <w:rPr>
          <w:szCs w:val="22"/>
        </w:rPr>
      </w:pPr>
      <w:r w:rsidRPr="00C268C2">
        <w:rPr>
          <w:szCs w:val="22"/>
        </w:rPr>
        <w:t>Temporary changes cann</w:t>
      </w:r>
      <w:r w:rsidR="00321131" w:rsidRPr="000C13D7">
        <w:rPr>
          <w:szCs w:val="22"/>
        </w:rPr>
        <w:t>ot be used for Intrinsic Safe (ATEX)</w:t>
      </w:r>
      <w:r w:rsidRPr="00C268C2">
        <w:rPr>
          <w:szCs w:val="22"/>
        </w:rPr>
        <w:t xml:space="preserve"> product</w:t>
      </w:r>
      <w:r w:rsidR="00321131" w:rsidRPr="000C13D7">
        <w:rPr>
          <w:szCs w:val="22"/>
        </w:rPr>
        <w:t>s</w:t>
      </w:r>
      <w:r w:rsidRPr="00C268C2">
        <w:rPr>
          <w:szCs w:val="22"/>
        </w:rPr>
        <w:t xml:space="preserve"> and must not affect fit, form or function.</w:t>
      </w:r>
    </w:p>
    <w:p w14:paraId="746BAD6E" w14:textId="25CC90A5" w:rsidR="00543B02" w:rsidRPr="00D54BB1" w:rsidRDefault="00C470FD" w:rsidP="00C268C2">
      <w:pPr>
        <w:pStyle w:val="ListParagraph"/>
        <w:numPr>
          <w:ilvl w:val="0"/>
          <w:numId w:val="96"/>
        </w:numPr>
        <w:ind w:left="1440"/>
        <w:rPr>
          <w:szCs w:val="22"/>
        </w:rPr>
      </w:pPr>
      <w:r w:rsidRPr="00C268C2">
        <w:rPr>
          <w:szCs w:val="22"/>
        </w:rPr>
        <w:t xml:space="preserve">Permanent process or material changes (BOMs, Routers, Drawings, </w:t>
      </w:r>
      <w:r w:rsidR="00060D0E" w:rsidRPr="00543B02">
        <w:rPr>
          <w:szCs w:val="22"/>
        </w:rPr>
        <w:t>and Assembly</w:t>
      </w:r>
      <w:r w:rsidRPr="00C268C2">
        <w:rPr>
          <w:szCs w:val="22"/>
        </w:rPr>
        <w:t xml:space="preserve"> Procedures) shall follow the Engineering Change Order (ECO) process </w:t>
      </w:r>
      <w:r w:rsidR="00321131" w:rsidRPr="000C13D7">
        <w:rPr>
          <w:szCs w:val="22"/>
        </w:rPr>
        <w:t>D0001.1022.</w:t>
      </w:r>
    </w:p>
    <w:p w14:paraId="70739731" w14:textId="4134B985" w:rsidR="00C470FD" w:rsidRPr="00C268C2" w:rsidRDefault="00C470FD" w:rsidP="00C268C2">
      <w:pPr>
        <w:pStyle w:val="ListParagraph"/>
        <w:numPr>
          <w:ilvl w:val="0"/>
          <w:numId w:val="96"/>
        </w:numPr>
        <w:ind w:left="1440"/>
        <w:rPr>
          <w:szCs w:val="22"/>
        </w:rPr>
      </w:pPr>
      <w:r w:rsidRPr="00C268C2">
        <w:rPr>
          <w:szCs w:val="22"/>
        </w:rPr>
        <w:t xml:space="preserve">A temporary change in work centers can be authorized by a Production Supervisor or by Engineering as long as the change is </w:t>
      </w:r>
      <w:r w:rsidRPr="00C268C2">
        <w:rPr>
          <w:b/>
          <w:i/>
          <w:szCs w:val="22"/>
          <w:u w:val="single"/>
        </w:rPr>
        <w:t>not</w:t>
      </w:r>
      <w:r w:rsidRPr="00C268C2">
        <w:rPr>
          <w:szCs w:val="22"/>
        </w:rPr>
        <w:t xml:space="preserve"> for </w:t>
      </w:r>
      <w:r w:rsidR="00321131" w:rsidRPr="000C13D7">
        <w:rPr>
          <w:szCs w:val="22"/>
        </w:rPr>
        <w:t>Intrinsic Safe (</w:t>
      </w:r>
      <w:r w:rsidRPr="00C268C2">
        <w:rPr>
          <w:szCs w:val="22"/>
        </w:rPr>
        <w:t>ATEX</w:t>
      </w:r>
      <w:r w:rsidR="00321131" w:rsidRPr="000C13D7">
        <w:rPr>
          <w:szCs w:val="22"/>
        </w:rPr>
        <w:t xml:space="preserve">) </w:t>
      </w:r>
      <w:r w:rsidRPr="00C268C2">
        <w:rPr>
          <w:szCs w:val="22"/>
        </w:rPr>
        <w:t>product</w:t>
      </w:r>
      <w:r w:rsidR="00321131" w:rsidRPr="000C13D7">
        <w:rPr>
          <w:szCs w:val="22"/>
        </w:rPr>
        <w:t>s</w:t>
      </w:r>
      <w:r w:rsidRPr="00C268C2">
        <w:rPr>
          <w:szCs w:val="22"/>
        </w:rPr>
        <w:t>, and does not affect form, fit or function of the part.  The change must be marked on the Job Router with the authorized person’s initials and date.</w:t>
      </w:r>
    </w:p>
    <w:p w14:paraId="1D7C2D76" w14:textId="7C84CE3C" w:rsidR="00C470FD" w:rsidRPr="00C268C2" w:rsidRDefault="00C470FD" w:rsidP="00C268C2">
      <w:pPr>
        <w:pStyle w:val="ListParagraph"/>
        <w:numPr>
          <w:ilvl w:val="0"/>
          <w:numId w:val="96"/>
        </w:numPr>
        <w:ind w:left="1440"/>
        <w:rPr>
          <w:szCs w:val="22"/>
        </w:rPr>
      </w:pPr>
      <w:r w:rsidRPr="00C268C2">
        <w:rPr>
          <w:szCs w:val="22"/>
        </w:rPr>
        <w:t xml:space="preserve">Standard Router changes shall be made by an engineer, only if the below four conditions are met; otherwise the change requires an Engineering Change Order (ECO) form </w:t>
      </w:r>
      <w:r w:rsidR="00543B02" w:rsidRPr="000C13D7">
        <w:rPr>
          <w:szCs w:val="22"/>
        </w:rPr>
        <w:t>D0001.1021-1</w:t>
      </w:r>
      <w:r w:rsidRPr="00C268C2">
        <w:rPr>
          <w:szCs w:val="22"/>
        </w:rPr>
        <w:t xml:space="preserve"> per Engin</w:t>
      </w:r>
      <w:r w:rsidR="00543B02" w:rsidRPr="000C13D7">
        <w:rPr>
          <w:szCs w:val="22"/>
        </w:rPr>
        <w:t>eering Change Order process D00</w:t>
      </w:r>
      <w:r w:rsidR="00543B02" w:rsidRPr="00D54BB1">
        <w:rPr>
          <w:szCs w:val="22"/>
        </w:rPr>
        <w:t>01.1021</w:t>
      </w:r>
      <w:r w:rsidRPr="00C268C2">
        <w:rPr>
          <w:szCs w:val="22"/>
        </w:rPr>
        <w:t>:</w:t>
      </w:r>
    </w:p>
    <w:p w14:paraId="3FE8C8AE" w14:textId="77777777" w:rsidR="00C470FD" w:rsidRPr="00C268C2" w:rsidRDefault="00C470FD" w:rsidP="00C268C2">
      <w:pPr>
        <w:numPr>
          <w:ilvl w:val="1"/>
          <w:numId w:val="96"/>
        </w:numPr>
        <w:ind w:left="1800"/>
        <w:jc w:val="both"/>
        <w:rPr>
          <w:szCs w:val="22"/>
        </w:rPr>
      </w:pPr>
      <w:r w:rsidRPr="00C268C2">
        <w:rPr>
          <w:szCs w:val="22"/>
        </w:rPr>
        <w:t>The change does not impact fit, form, function, durability or performance, and there is engineering rationale to support this,</w:t>
      </w:r>
    </w:p>
    <w:p w14:paraId="6067999E" w14:textId="77777777" w:rsidR="00C470FD" w:rsidRPr="00C268C2" w:rsidRDefault="00C470FD" w:rsidP="00C268C2">
      <w:pPr>
        <w:numPr>
          <w:ilvl w:val="1"/>
          <w:numId w:val="96"/>
        </w:numPr>
        <w:ind w:left="1800"/>
        <w:jc w:val="both"/>
        <w:rPr>
          <w:szCs w:val="22"/>
        </w:rPr>
      </w:pPr>
      <w:r w:rsidRPr="00C268C2">
        <w:rPr>
          <w:szCs w:val="22"/>
        </w:rPr>
        <w:t>The change is approved by the Lead Engineer,</w:t>
      </w:r>
    </w:p>
    <w:p w14:paraId="017D3D82" w14:textId="77777777" w:rsidR="00C470FD" w:rsidRPr="00C268C2" w:rsidRDefault="00C470FD" w:rsidP="00C268C2">
      <w:pPr>
        <w:numPr>
          <w:ilvl w:val="1"/>
          <w:numId w:val="96"/>
        </w:numPr>
        <w:ind w:left="1800"/>
        <w:jc w:val="both"/>
        <w:rPr>
          <w:szCs w:val="22"/>
        </w:rPr>
      </w:pPr>
      <w:r w:rsidRPr="00C268C2">
        <w:rPr>
          <w:szCs w:val="22"/>
        </w:rPr>
        <w:t>The change does not require reworking or scrapping of any delivered, in-process or inventoried material,</w:t>
      </w:r>
    </w:p>
    <w:p w14:paraId="638B6939" w14:textId="42D315D4" w:rsidR="00C470FD" w:rsidRPr="00C268C2" w:rsidRDefault="00C470FD" w:rsidP="00C268C2">
      <w:pPr>
        <w:numPr>
          <w:ilvl w:val="1"/>
          <w:numId w:val="96"/>
        </w:numPr>
        <w:ind w:left="1800"/>
        <w:jc w:val="both"/>
        <w:rPr>
          <w:szCs w:val="22"/>
        </w:rPr>
      </w:pPr>
      <w:r w:rsidRPr="00C268C2">
        <w:rPr>
          <w:szCs w:val="22"/>
        </w:rPr>
        <w:t>The change does not affect Program or ATEX controlled products.</w:t>
      </w:r>
    </w:p>
    <w:p w14:paraId="76509648" w14:textId="3F2D6024" w:rsidR="00C470FD" w:rsidRPr="00C268C2" w:rsidRDefault="00C470FD" w:rsidP="00C268C2">
      <w:pPr>
        <w:pStyle w:val="ListParagraph"/>
        <w:numPr>
          <w:ilvl w:val="0"/>
          <w:numId w:val="96"/>
        </w:numPr>
        <w:ind w:left="1440"/>
        <w:jc w:val="both"/>
        <w:rPr>
          <w:szCs w:val="22"/>
        </w:rPr>
      </w:pPr>
      <w:r w:rsidRPr="00C268C2">
        <w:rPr>
          <w:szCs w:val="22"/>
        </w:rPr>
        <w:t>Prototype units built on Engineering Jobs (R&amp;D) that will not be sold t</w:t>
      </w:r>
      <w:r w:rsidR="00CA7914">
        <w:rPr>
          <w:szCs w:val="22"/>
        </w:rPr>
        <w:t>o a customer are exempt from LD</w:t>
      </w:r>
      <w:r w:rsidRPr="00C268C2">
        <w:rPr>
          <w:szCs w:val="22"/>
        </w:rPr>
        <w:t>’s requirements for record control. In the event a unit built on an engineering job is converted into a saleable item, then all records must be completed prior to product shipment.</w:t>
      </w:r>
    </w:p>
    <w:p w14:paraId="4F76BFDC" w14:textId="77777777" w:rsidR="00543B02" w:rsidRDefault="00543B02" w:rsidP="00C268C2">
      <w:pPr>
        <w:ind w:left="360"/>
        <w:jc w:val="both"/>
        <w:rPr>
          <w:szCs w:val="22"/>
        </w:rPr>
      </w:pPr>
    </w:p>
    <w:p w14:paraId="46D33935" w14:textId="67C5F3AD" w:rsidR="00C470FD" w:rsidRPr="00C268C2" w:rsidRDefault="00C470FD" w:rsidP="00C268C2">
      <w:pPr>
        <w:ind w:left="1080"/>
        <w:jc w:val="both"/>
        <w:rPr>
          <w:b/>
          <w:bCs/>
          <w:szCs w:val="22"/>
        </w:rPr>
      </w:pPr>
      <w:r w:rsidRPr="00C268C2">
        <w:rPr>
          <w:bCs/>
          <w:szCs w:val="22"/>
          <w:u w:val="single"/>
        </w:rPr>
        <w:t>Change</w:t>
      </w:r>
      <w:r w:rsidR="00CA7914">
        <w:rPr>
          <w:bCs/>
          <w:szCs w:val="22"/>
          <w:u w:val="single"/>
        </w:rPr>
        <w:t>s to quality management system L</w:t>
      </w:r>
      <w:r w:rsidRPr="00C268C2">
        <w:rPr>
          <w:bCs/>
          <w:szCs w:val="22"/>
          <w:u w:val="single"/>
        </w:rPr>
        <w:t>evel</w:t>
      </w:r>
      <w:r w:rsidR="00543B02">
        <w:rPr>
          <w:bCs/>
          <w:szCs w:val="22"/>
          <w:u w:val="single"/>
        </w:rPr>
        <w:t xml:space="preserve"> II </w:t>
      </w:r>
      <w:r w:rsidR="00561FEE">
        <w:rPr>
          <w:bCs/>
          <w:szCs w:val="22"/>
          <w:u w:val="single"/>
        </w:rPr>
        <w:t xml:space="preserve">and </w:t>
      </w:r>
      <w:r w:rsidR="00561FEE" w:rsidRPr="00C470FD">
        <w:rPr>
          <w:bCs/>
          <w:szCs w:val="22"/>
          <w:u w:val="single"/>
        </w:rPr>
        <w:t>III</w:t>
      </w:r>
      <w:r w:rsidRPr="00C268C2">
        <w:rPr>
          <w:bCs/>
          <w:szCs w:val="22"/>
          <w:u w:val="single"/>
        </w:rPr>
        <w:t xml:space="preserve"> controlled documents</w:t>
      </w:r>
      <w:r w:rsidRPr="00C268C2">
        <w:rPr>
          <w:b/>
          <w:bCs/>
          <w:szCs w:val="22"/>
        </w:rPr>
        <w:t>:</w:t>
      </w:r>
    </w:p>
    <w:p w14:paraId="30468DCE" w14:textId="1670A5F0" w:rsidR="00C470FD" w:rsidRPr="00C268C2" w:rsidRDefault="00C470FD" w:rsidP="00C268C2">
      <w:pPr>
        <w:overflowPunct w:val="0"/>
        <w:autoSpaceDE w:val="0"/>
        <w:autoSpaceDN w:val="0"/>
        <w:adjustRightInd w:val="0"/>
        <w:ind w:left="1080"/>
        <w:textAlignment w:val="baseline"/>
        <w:rPr>
          <w:szCs w:val="22"/>
        </w:rPr>
      </w:pPr>
      <w:r w:rsidRPr="00C268C2">
        <w:rPr>
          <w:szCs w:val="22"/>
        </w:rPr>
        <w:t xml:space="preserve">Revision of Level </w:t>
      </w:r>
      <w:r w:rsidR="00543B02">
        <w:rPr>
          <w:szCs w:val="22"/>
        </w:rPr>
        <w:t xml:space="preserve">II and </w:t>
      </w:r>
      <w:r w:rsidRPr="00C268C2">
        <w:rPr>
          <w:szCs w:val="22"/>
        </w:rPr>
        <w:t xml:space="preserve">III controlled documentation (procedures and forms), including to obsolete and or create a new document, shall comply with </w:t>
      </w:r>
      <w:r w:rsidR="00543B02">
        <w:rPr>
          <w:szCs w:val="22"/>
        </w:rPr>
        <w:t>D0001.1021</w:t>
      </w:r>
      <w:r w:rsidRPr="00C268C2">
        <w:rPr>
          <w:szCs w:val="22"/>
        </w:rPr>
        <w:t xml:space="preserve">.  The document change requestor must determine who and what </w:t>
      </w:r>
      <w:r w:rsidR="00543B02">
        <w:rPr>
          <w:szCs w:val="22"/>
        </w:rPr>
        <w:t>areas</w:t>
      </w:r>
      <w:r w:rsidRPr="00C268C2">
        <w:rPr>
          <w:szCs w:val="22"/>
        </w:rPr>
        <w:t xml:space="preserve"> are affected by the change an</w:t>
      </w:r>
      <w:r w:rsidR="00543B02">
        <w:rPr>
          <w:szCs w:val="22"/>
        </w:rPr>
        <w:t>d obtain required approvals</w:t>
      </w:r>
      <w:r w:rsidRPr="00C268C2">
        <w:rPr>
          <w:szCs w:val="22"/>
        </w:rPr>
        <w:t xml:space="preserve">.  The approval authorities obtained shall be recorded by Document </w:t>
      </w:r>
      <w:r w:rsidR="00543B02">
        <w:rPr>
          <w:szCs w:val="22"/>
        </w:rPr>
        <w:t>Control a</w:t>
      </w:r>
      <w:r w:rsidRPr="00C268C2">
        <w:rPr>
          <w:szCs w:val="22"/>
        </w:rPr>
        <w:t>dministrator.</w:t>
      </w:r>
    </w:p>
    <w:p w14:paraId="44C0EF17" w14:textId="77777777" w:rsidR="00543B02" w:rsidRDefault="00543B02" w:rsidP="00C268C2">
      <w:pPr>
        <w:overflowPunct w:val="0"/>
        <w:autoSpaceDE w:val="0"/>
        <w:autoSpaceDN w:val="0"/>
        <w:adjustRightInd w:val="0"/>
        <w:ind w:left="1080"/>
        <w:textAlignment w:val="baseline"/>
        <w:rPr>
          <w:szCs w:val="22"/>
        </w:rPr>
      </w:pPr>
    </w:p>
    <w:p w14:paraId="1DBAF2BA" w14:textId="34CD584A" w:rsidR="00C470FD" w:rsidRPr="00C268C2" w:rsidRDefault="00C470FD" w:rsidP="00C268C2">
      <w:pPr>
        <w:overflowPunct w:val="0"/>
        <w:autoSpaceDE w:val="0"/>
        <w:autoSpaceDN w:val="0"/>
        <w:adjustRightInd w:val="0"/>
        <w:ind w:left="1080"/>
        <w:textAlignment w:val="baseline"/>
        <w:rPr>
          <w:szCs w:val="22"/>
        </w:rPr>
      </w:pPr>
      <w:r w:rsidRPr="00C268C2">
        <w:rPr>
          <w:szCs w:val="22"/>
        </w:rPr>
        <w:t>Affected parties, at a minimum, shall be all company personnel identified under either the responsibilities section of the document or identified and/or referenced within the body of the document.</w:t>
      </w:r>
    </w:p>
    <w:p w14:paraId="48B66537" w14:textId="77777777" w:rsidR="007B068F" w:rsidRDefault="007B068F" w:rsidP="00C268C2">
      <w:pPr>
        <w:overflowPunct w:val="0"/>
        <w:autoSpaceDE w:val="0"/>
        <w:autoSpaceDN w:val="0"/>
        <w:adjustRightInd w:val="0"/>
        <w:ind w:left="1080"/>
        <w:textAlignment w:val="baseline"/>
        <w:rPr>
          <w:bCs/>
          <w:szCs w:val="22"/>
        </w:rPr>
      </w:pPr>
    </w:p>
    <w:p w14:paraId="6AF5D12C" w14:textId="7FDC7D0D" w:rsidR="00C470FD" w:rsidRPr="00C268C2" w:rsidRDefault="00C470FD" w:rsidP="00C268C2">
      <w:pPr>
        <w:overflowPunct w:val="0"/>
        <w:autoSpaceDE w:val="0"/>
        <w:autoSpaceDN w:val="0"/>
        <w:adjustRightInd w:val="0"/>
        <w:ind w:left="1080"/>
        <w:textAlignment w:val="baseline"/>
        <w:rPr>
          <w:szCs w:val="22"/>
        </w:rPr>
      </w:pPr>
      <w:r w:rsidRPr="00C268C2">
        <w:rPr>
          <w:bCs/>
          <w:szCs w:val="22"/>
        </w:rPr>
        <w:t>For creating or updating documents maintained in the computerized quality management system, the following shall be conducted:</w:t>
      </w:r>
    </w:p>
    <w:p w14:paraId="73667ED1" w14:textId="17A2A0D2" w:rsidR="00C470FD" w:rsidRPr="00C268C2" w:rsidRDefault="00C470FD" w:rsidP="00C268C2">
      <w:pPr>
        <w:pStyle w:val="ListParagraph"/>
        <w:numPr>
          <w:ilvl w:val="1"/>
          <w:numId w:val="97"/>
        </w:numPr>
        <w:tabs>
          <w:tab w:val="left" w:pos="720"/>
        </w:tabs>
        <w:ind w:left="1800"/>
        <w:jc w:val="both"/>
        <w:rPr>
          <w:szCs w:val="22"/>
        </w:rPr>
      </w:pPr>
      <w:r w:rsidRPr="00C268C2">
        <w:rPr>
          <w:szCs w:val="22"/>
        </w:rPr>
        <w:t>Employee shall “copy” the original document to a working file,</w:t>
      </w:r>
    </w:p>
    <w:p w14:paraId="3E1BFF41" w14:textId="3B45516A" w:rsidR="00C470FD" w:rsidRPr="00C268C2" w:rsidRDefault="00C470FD" w:rsidP="00C268C2">
      <w:pPr>
        <w:pStyle w:val="ListParagraph"/>
        <w:numPr>
          <w:ilvl w:val="1"/>
          <w:numId w:val="97"/>
        </w:numPr>
        <w:tabs>
          <w:tab w:val="left" w:pos="720"/>
        </w:tabs>
        <w:ind w:left="1800"/>
        <w:jc w:val="both"/>
        <w:rPr>
          <w:szCs w:val="22"/>
        </w:rPr>
      </w:pPr>
      <w:r w:rsidRPr="00C268C2">
        <w:rPr>
          <w:szCs w:val="22"/>
        </w:rPr>
        <w:t>Employee shall keep all changes confined to the working file</w:t>
      </w:r>
      <w:r w:rsidR="007B068F" w:rsidRPr="000C13D7">
        <w:rPr>
          <w:szCs w:val="22"/>
        </w:rPr>
        <w:t xml:space="preserve"> until changes are complete and</w:t>
      </w:r>
      <w:r w:rsidR="007B068F">
        <w:rPr>
          <w:szCs w:val="22"/>
        </w:rPr>
        <w:t xml:space="preserve"> </w:t>
      </w:r>
      <w:r w:rsidRPr="00C268C2">
        <w:rPr>
          <w:szCs w:val="22"/>
        </w:rPr>
        <w:t>approvals obtained,</w:t>
      </w:r>
    </w:p>
    <w:p w14:paraId="531C26AC" w14:textId="62019E57" w:rsidR="00C470FD" w:rsidRPr="00C268C2" w:rsidRDefault="007B068F" w:rsidP="00C268C2">
      <w:pPr>
        <w:pStyle w:val="ListParagraph"/>
        <w:numPr>
          <w:ilvl w:val="1"/>
          <w:numId w:val="97"/>
        </w:numPr>
        <w:ind w:left="1800"/>
        <w:jc w:val="both"/>
        <w:rPr>
          <w:szCs w:val="22"/>
        </w:rPr>
      </w:pPr>
      <w:r w:rsidRPr="000C13D7">
        <w:rPr>
          <w:szCs w:val="22"/>
        </w:rPr>
        <w:t xml:space="preserve">Document Control </w:t>
      </w:r>
      <w:r w:rsidR="00C470FD" w:rsidRPr="00C268C2">
        <w:rPr>
          <w:szCs w:val="22"/>
        </w:rPr>
        <w:t xml:space="preserve">shall update the master document in our computerized system once the document </w:t>
      </w:r>
      <w:r w:rsidRPr="000C13D7">
        <w:rPr>
          <w:szCs w:val="22"/>
        </w:rPr>
        <w:t>is appr</w:t>
      </w:r>
      <w:r w:rsidRPr="00D54BB1">
        <w:rPr>
          <w:szCs w:val="22"/>
        </w:rPr>
        <w:t>oved and</w:t>
      </w:r>
      <w:r w:rsidRPr="0066690B">
        <w:rPr>
          <w:szCs w:val="22"/>
        </w:rPr>
        <w:t xml:space="preserve"> ready for release</w:t>
      </w:r>
      <w:r w:rsidR="00C470FD" w:rsidRPr="00C268C2">
        <w:rPr>
          <w:szCs w:val="22"/>
        </w:rPr>
        <w:t>.</w:t>
      </w:r>
    </w:p>
    <w:p w14:paraId="7A0467F4" w14:textId="77777777" w:rsidR="00C470FD" w:rsidRPr="00C268C2" w:rsidRDefault="00C470FD" w:rsidP="00C268C2">
      <w:pPr>
        <w:overflowPunct w:val="0"/>
        <w:autoSpaceDE w:val="0"/>
        <w:autoSpaceDN w:val="0"/>
        <w:adjustRightInd w:val="0"/>
        <w:ind w:left="1800" w:hanging="180"/>
        <w:textAlignment w:val="baseline"/>
        <w:rPr>
          <w:szCs w:val="22"/>
        </w:rPr>
      </w:pPr>
    </w:p>
    <w:p w14:paraId="3A4E4A69" w14:textId="77777777" w:rsidR="00C470FD" w:rsidRPr="00C268C2" w:rsidRDefault="00C470FD" w:rsidP="00C268C2">
      <w:pPr>
        <w:overflowPunct w:val="0"/>
        <w:autoSpaceDE w:val="0"/>
        <w:autoSpaceDN w:val="0"/>
        <w:adjustRightInd w:val="0"/>
        <w:ind w:left="1080" w:hanging="180"/>
        <w:textAlignment w:val="baseline"/>
        <w:rPr>
          <w:szCs w:val="22"/>
        </w:rPr>
      </w:pPr>
    </w:p>
    <w:p w14:paraId="688979DB" w14:textId="7A3199A7" w:rsidR="00C470FD" w:rsidRPr="00C268C2" w:rsidRDefault="00C470FD" w:rsidP="00C268C2">
      <w:pPr>
        <w:overflowPunct w:val="0"/>
        <w:autoSpaceDE w:val="0"/>
        <w:autoSpaceDN w:val="0"/>
        <w:adjustRightInd w:val="0"/>
        <w:ind w:left="1080"/>
        <w:textAlignment w:val="baseline"/>
        <w:rPr>
          <w:szCs w:val="22"/>
        </w:rPr>
      </w:pPr>
      <w:r w:rsidRPr="00C268C2">
        <w:rPr>
          <w:szCs w:val="22"/>
          <w:u w:val="single"/>
        </w:rPr>
        <w:t>Product certified to ATEX</w:t>
      </w:r>
      <w:r w:rsidR="007B068F">
        <w:rPr>
          <w:szCs w:val="22"/>
          <w:u w:val="single"/>
        </w:rPr>
        <w:t xml:space="preserve"> </w:t>
      </w:r>
      <w:r w:rsidRPr="00C268C2">
        <w:rPr>
          <w:szCs w:val="22"/>
          <w:u w:val="single"/>
        </w:rPr>
        <w:t>and IEC80079-34:</w:t>
      </w:r>
    </w:p>
    <w:p w14:paraId="5BC840BD" w14:textId="31AE3AC4" w:rsidR="00762563" w:rsidRDefault="00C470FD" w:rsidP="00C268C2">
      <w:pPr>
        <w:overflowPunct w:val="0"/>
        <w:autoSpaceDE w:val="0"/>
        <w:autoSpaceDN w:val="0"/>
        <w:adjustRightInd w:val="0"/>
        <w:ind w:left="1080"/>
        <w:textAlignment w:val="baseline"/>
        <w:rPr>
          <w:szCs w:val="22"/>
        </w:rPr>
      </w:pPr>
      <w:r w:rsidRPr="00C268C2">
        <w:rPr>
          <w:szCs w:val="22"/>
        </w:rPr>
        <w:t xml:space="preserve">The </w:t>
      </w:r>
      <w:r w:rsidR="00060D0E">
        <w:rPr>
          <w:szCs w:val="22"/>
        </w:rPr>
        <w:t>Intrinsic Safe Products Manager</w:t>
      </w:r>
      <w:r w:rsidR="00762563">
        <w:rPr>
          <w:szCs w:val="22"/>
        </w:rPr>
        <w:t xml:space="preserve"> (IS</w:t>
      </w:r>
      <w:r w:rsidR="00561FEE">
        <w:rPr>
          <w:szCs w:val="22"/>
        </w:rPr>
        <w:t>P</w:t>
      </w:r>
      <w:r w:rsidR="00762563">
        <w:rPr>
          <w:szCs w:val="22"/>
        </w:rPr>
        <w:t xml:space="preserve"> Manager)</w:t>
      </w:r>
      <w:r w:rsidRPr="00C268C2">
        <w:rPr>
          <w:szCs w:val="22"/>
        </w:rPr>
        <w:t xml:space="preserve"> (see </w:t>
      </w:r>
      <w:r w:rsidR="00060D0E">
        <w:rPr>
          <w:szCs w:val="22"/>
        </w:rPr>
        <w:t>D0001.0014</w:t>
      </w:r>
      <w:r w:rsidRPr="00C268C2">
        <w:rPr>
          <w:szCs w:val="22"/>
        </w:rPr>
        <w:t>) ensures that all equipment documents, drawings, EC Type Examination certificates and final calibration certifications are secure, in good condition, and stored in a way that provides easy access to authorized s</w:t>
      </w:r>
      <w:r w:rsidR="00060D0E">
        <w:rPr>
          <w:szCs w:val="22"/>
        </w:rPr>
        <w:t xml:space="preserve">taff.  </w:t>
      </w:r>
    </w:p>
    <w:p w14:paraId="7D14ACFB" w14:textId="5EF44357" w:rsidR="00C470FD" w:rsidRPr="00D54BB1" w:rsidRDefault="00060D0E" w:rsidP="00C268C2">
      <w:pPr>
        <w:pStyle w:val="ListParagraph"/>
        <w:numPr>
          <w:ilvl w:val="1"/>
          <w:numId w:val="98"/>
        </w:numPr>
        <w:overflowPunct w:val="0"/>
        <w:autoSpaceDE w:val="0"/>
        <w:autoSpaceDN w:val="0"/>
        <w:adjustRightInd w:val="0"/>
        <w:ind w:left="1800"/>
        <w:textAlignment w:val="baseline"/>
        <w:rPr>
          <w:szCs w:val="22"/>
        </w:rPr>
      </w:pPr>
      <w:r w:rsidRPr="000C13D7">
        <w:rPr>
          <w:szCs w:val="22"/>
        </w:rPr>
        <w:t>This manager provides training to all staff to assure that all policies and procedures are followed as they relate to intrinsic safe products.</w:t>
      </w:r>
    </w:p>
    <w:p w14:paraId="5725362A" w14:textId="77777777" w:rsidR="00060D0E" w:rsidRDefault="00060D0E" w:rsidP="00C268C2">
      <w:pPr>
        <w:overflowPunct w:val="0"/>
        <w:autoSpaceDE w:val="0"/>
        <w:autoSpaceDN w:val="0"/>
        <w:adjustRightInd w:val="0"/>
        <w:ind w:left="1080"/>
        <w:textAlignment w:val="baseline"/>
        <w:rPr>
          <w:szCs w:val="22"/>
        </w:rPr>
      </w:pPr>
    </w:p>
    <w:p w14:paraId="11FF55DA" w14:textId="6183E8E7" w:rsidR="00C470FD" w:rsidRPr="00C268C2" w:rsidRDefault="00762563" w:rsidP="00C268C2">
      <w:pPr>
        <w:pStyle w:val="ListParagraph"/>
        <w:numPr>
          <w:ilvl w:val="1"/>
          <w:numId w:val="98"/>
        </w:numPr>
        <w:tabs>
          <w:tab w:val="left" w:pos="720"/>
        </w:tabs>
        <w:ind w:left="1800"/>
        <w:rPr>
          <w:szCs w:val="22"/>
        </w:rPr>
      </w:pPr>
      <w:r w:rsidRPr="000C13D7">
        <w:rPr>
          <w:szCs w:val="22"/>
        </w:rPr>
        <w:t>The IS</w:t>
      </w:r>
      <w:r w:rsidR="00561FEE">
        <w:rPr>
          <w:szCs w:val="22"/>
        </w:rPr>
        <w:t>P</w:t>
      </w:r>
      <w:r w:rsidRPr="000C13D7">
        <w:rPr>
          <w:szCs w:val="22"/>
        </w:rPr>
        <w:t xml:space="preserve"> Mana</w:t>
      </w:r>
      <w:r w:rsidRPr="00D54BB1">
        <w:rPr>
          <w:szCs w:val="22"/>
        </w:rPr>
        <w:t>ger</w:t>
      </w:r>
      <w:r w:rsidRPr="0066690B">
        <w:rPr>
          <w:szCs w:val="22"/>
        </w:rPr>
        <w:t xml:space="preserve"> </w:t>
      </w:r>
      <w:r w:rsidR="00C470FD" w:rsidRPr="00C268C2">
        <w:rPr>
          <w:szCs w:val="22"/>
        </w:rPr>
        <w:t>is responsible for reviewing compliance of information contained within PCB manufacturing documentation with the requirements of the EC-Type Examination Certificate.  Related drawings are not approved or amended unless they are in compliance with the schedule drawings.</w:t>
      </w:r>
    </w:p>
    <w:p w14:paraId="0B8D448B" w14:textId="77777777" w:rsidR="00C470FD" w:rsidRPr="00C268C2" w:rsidRDefault="00C470FD" w:rsidP="00C268C2">
      <w:pPr>
        <w:tabs>
          <w:tab w:val="left" w:pos="720"/>
        </w:tabs>
        <w:ind w:left="1080" w:firstLine="540"/>
        <w:rPr>
          <w:szCs w:val="22"/>
        </w:rPr>
      </w:pPr>
    </w:p>
    <w:p w14:paraId="0CF269D1" w14:textId="41F30A46" w:rsidR="00C470FD" w:rsidRPr="000C13D7" w:rsidRDefault="00C470FD" w:rsidP="00C268C2">
      <w:pPr>
        <w:pStyle w:val="ListParagraph"/>
        <w:numPr>
          <w:ilvl w:val="1"/>
          <w:numId w:val="98"/>
        </w:numPr>
        <w:tabs>
          <w:tab w:val="left" w:pos="720"/>
        </w:tabs>
        <w:ind w:left="1800"/>
        <w:rPr>
          <w:szCs w:val="22"/>
        </w:rPr>
      </w:pPr>
      <w:r w:rsidRPr="00C268C2">
        <w:rPr>
          <w:szCs w:val="22"/>
        </w:rPr>
        <w:t xml:space="preserve">It is the responsibility of the </w:t>
      </w:r>
      <w:r w:rsidR="00762563" w:rsidRPr="000C13D7">
        <w:rPr>
          <w:szCs w:val="22"/>
        </w:rPr>
        <w:t>IS</w:t>
      </w:r>
      <w:r w:rsidR="00561FEE">
        <w:rPr>
          <w:szCs w:val="22"/>
        </w:rPr>
        <w:t>P</w:t>
      </w:r>
      <w:r w:rsidR="00762563" w:rsidRPr="000C13D7">
        <w:rPr>
          <w:szCs w:val="22"/>
        </w:rPr>
        <w:t xml:space="preserve"> Manager</w:t>
      </w:r>
      <w:r w:rsidRPr="00C268C2">
        <w:rPr>
          <w:szCs w:val="22"/>
        </w:rPr>
        <w:t xml:space="preserve"> to obtain documented Notified Body (issuer of the EC Type Examination certificate) endorsement of an EC Type Examination certificate change prior to implementing the change.  The Engineering Change </w:t>
      </w:r>
      <w:r w:rsidR="00762563" w:rsidRPr="000C13D7">
        <w:rPr>
          <w:szCs w:val="22"/>
        </w:rPr>
        <w:t>Order</w:t>
      </w:r>
      <w:r w:rsidRPr="00C268C2">
        <w:rPr>
          <w:szCs w:val="22"/>
        </w:rPr>
        <w:t xml:space="preserve"> (EC</w:t>
      </w:r>
      <w:r w:rsidR="00762563" w:rsidRPr="000C13D7">
        <w:rPr>
          <w:szCs w:val="22"/>
        </w:rPr>
        <w:t>O</w:t>
      </w:r>
      <w:r w:rsidRPr="00C268C2">
        <w:rPr>
          <w:szCs w:val="22"/>
        </w:rPr>
        <w:t>) system is used to control these changes (see procedure D</w:t>
      </w:r>
      <w:r w:rsidR="00762563" w:rsidRPr="000C13D7">
        <w:rPr>
          <w:szCs w:val="22"/>
        </w:rPr>
        <w:t>0001.1021</w:t>
      </w:r>
      <w:r w:rsidRPr="00C268C2">
        <w:rPr>
          <w:szCs w:val="22"/>
        </w:rPr>
        <w:t xml:space="preserve">). All EC Type examination Schedule drawings are entered into PCB Piezotronics, Inc drawing control system to ensure no changes can be made without required approvals.  </w:t>
      </w:r>
    </w:p>
    <w:p w14:paraId="025FD243" w14:textId="77777777" w:rsidR="00762563" w:rsidRDefault="00762563" w:rsidP="00C268C2">
      <w:pPr>
        <w:tabs>
          <w:tab w:val="left" w:pos="720"/>
        </w:tabs>
        <w:ind w:left="1080"/>
        <w:rPr>
          <w:szCs w:val="22"/>
        </w:rPr>
      </w:pPr>
    </w:p>
    <w:p w14:paraId="4AD23724" w14:textId="439B8126" w:rsidR="00C470FD" w:rsidRPr="00C268C2" w:rsidRDefault="00C470FD" w:rsidP="00C268C2">
      <w:pPr>
        <w:pStyle w:val="ListParagraph"/>
        <w:numPr>
          <w:ilvl w:val="1"/>
          <w:numId w:val="98"/>
        </w:numPr>
        <w:tabs>
          <w:tab w:val="left" w:pos="720"/>
        </w:tabs>
        <w:ind w:left="1800"/>
        <w:rPr>
          <w:szCs w:val="22"/>
        </w:rPr>
      </w:pPr>
      <w:r w:rsidRPr="00C268C2">
        <w:rPr>
          <w:szCs w:val="22"/>
        </w:rPr>
        <w:t xml:space="preserve">The </w:t>
      </w:r>
      <w:r w:rsidR="00762563" w:rsidRPr="000C13D7">
        <w:rPr>
          <w:szCs w:val="22"/>
        </w:rPr>
        <w:t>IS</w:t>
      </w:r>
      <w:r w:rsidR="00561FEE">
        <w:rPr>
          <w:szCs w:val="22"/>
        </w:rPr>
        <w:t>P</w:t>
      </w:r>
      <w:r w:rsidR="00762563" w:rsidRPr="000C13D7">
        <w:rPr>
          <w:szCs w:val="22"/>
        </w:rPr>
        <w:t xml:space="preserve"> Manager</w:t>
      </w:r>
      <w:r w:rsidRPr="00C268C2">
        <w:rPr>
          <w:szCs w:val="22"/>
        </w:rPr>
        <w:t xml:space="preserve"> may approve related drawings not listed on the EC Type Examination certificate, that are used for detailed manufacturing instruction, provided that the change does not affect compliance of the equipment described in the EC Type Examination certificate and the Directive.</w:t>
      </w:r>
    </w:p>
    <w:p w14:paraId="4ED50023" w14:textId="77777777" w:rsidR="00762563" w:rsidRDefault="00762563" w:rsidP="00C268C2">
      <w:pPr>
        <w:tabs>
          <w:tab w:val="left" w:pos="720"/>
        </w:tabs>
        <w:ind w:left="360"/>
        <w:rPr>
          <w:szCs w:val="22"/>
        </w:rPr>
      </w:pPr>
    </w:p>
    <w:p w14:paraId="581F45E6" w14:textId="77777777" w:rsidR="00762563" w:rsidRDefault="00762563" w:rsidP="00C268C2">
      <w:pPr>
        <w:tabs>
          <w:tab w:val="left" w:pos="720"/>
        </w:tabs>
        <w:ind w:left="360"/>
        <w:rPr>
          <w:bCs/>
          <w:szCs w:val="22"/>
        </w:rPr>
      </w:pPr>
    </w:p>
    <w:p w14:paraId="5D82EF16" w14:textId="13CED19D" w:rsidR="00C470FD" w:rsidRPr="00C268C2" w:rsidRDefault="00C470FD" w:rsidP="00C268C2">
      <w:pPr>
        <w:tabs>
          <w:tab w:val="left" w:pos="810"/>
        </w:tabs>
        <w:ind w:left="1080"/>
        <w:rPr>
          <w:szCs w:val="22"/>
        </w:rPr>
      </w:pPr>
      <w:r w:rsidRPr="00C268C2">
        <w:rPr>
          <w:szCs w:val="22"/>
        </w:rPr>
        <w:t>Retained documented information shall remain legible, readily identifiable and retrievable to efficiently serve the customer, statutory and/or regulatory authorities’ needs, as well as for internal and external auditing purposes.  Records (</w:t>
      </w:r>
      <w:r w:rsidR="002B7A5D">
        <w:rPr>
          <w:szCs w:val="22"/>
        </w:rPr>
        <w:t>D0001.1126</w:t>
      </w:r>
      <w:r w:rsidRPr="00C268C2">
        <w:rPr>
          <w:szCs w:val="22"/>
        </w:rPr>
        <w:t>) are stored in a suitable environment to protect and prevent damage or deterioration in such a manner as to prevent loss.  In some cases, long-term storage may take place within individual departments.  In these cases the records are segregated, labeled and organized to facilitate retrieval.</w:t>
      </w:r>
    </w:p>
    <w:p w14:paraId="031AFC0F" w14:textId="77777777" w:rsidR="00C470FD" w:rsidRPr="00C268C2" w:rsidRDefault="00C470FD" w:rsidP="00C268C2">
      <w:pPr>
        <w:tabs>
          <w:tab w:val="left" w:pos="540"/>
        </w:tabs>
        <w:ind w:left="1080"/>
        <w:rPr>
          <w:szCs w:val="22"/>
        </w:rPr>
      </w:pPr>
    </w:p>
    <w:p w14:paraId="3D446F7D" w14:textId="1A20247C" w:rsidR="00C470FD" w:rsidRPr="00C268C2" w:rsidRDefault="00C470FD" w:rsidP="00C268C2">
      <w:pPr>
        <w:tabs>
          <w:tab w:val="left" w:pos="540"/>
        </w:tabs>
        <w:ind w:left="1080"/>
        <w:rPr>
          <w:szCs w:val="22"/>
        </w:rPr>
      </w:pPr>
      <w:r w:rsidRPr="00C268C2">
        <w:rPr>
          <w:szCs w:val="22"/>
        </w:rPr>
        <w:t xml:space="preserve">Documented information supporting the use of approved suppliers is defined and controlled per </w:t>
      </w:r>
      <w:r w:rsidR="002B7A5D">
        <w:rPr>
          <w:szCs w:val="22"/>
        </w:rPr>
        <w:t>D0001.1068</w:t>
      </w:r>
      <w:r w:rsidRPr="00C268C2">
        <w:rPr>
          <w:szCs w:val="22"/>
        </w:rPr>
        <w:t>.</w:t>
      </w:r>
    </w:p>
    <w:p w14:paraId="0575F66B" w14:textId="77777777" w:rsidR="00C470FD" w:rsidRPr="00C268C2" w:rsidRDefault="00C470FD" w:rsidP="00C268C2">
      <w:pPr>
        <w:tabs>
          <w:tab w:val="left" w:pos="540"/>
        </w:tabs>
        <w:ind w:left="1080"/>
        <w:rPr>
          <w:szCs w:val="22"/>
        </w:rPr>
      </w:pPr>
    </w:p>
    <w:p w14:paraId="5EBD66E7" w14:textId="6CF3C8CC" w:rsidR="00C470FD" w:rsidRPr="00C268C2" w:rsidRDefault="00C470FD" w:rsidP="00C268C2">
      <w:pPr>
        <w:ind w:left="1080"/>
        <w:rPr>
          <w:szCs w:val="22"/>
        </w:rPr>
      </w:pPr>
      <w:r w:rsidRPr="00C268C2">
        <w:rPr>
          <w:szCs w:val="22"/>
        </w:rPr>
        <w:t>In the event nonconforming product ha</w:t>
      </w:r>
      <w:r w:rsidR="002B7A5D">
        <w:rPr>
          <w:szCs w:val="22"/>
        </w:rPr>
        <w:t>s been supplied to the customer</w:t>
      </w:r>
      <w:r w:rsidRPr="00C268C2">
        <w:rPr>
          <w:szCs w:val="22"/>
        </w:rPr>
        <w:t xml:space="preserve">; the information / records listed below must be retained </w:t>
      </w:r>
      <w:r w:rsidR="003D58A7">
        <w:rPr>
          <w:szCs w:val="22"/>
        </w:rPr>
        <w:t>as per D0001.1034 Non-Conformant Materials or Products procedure.</w:t>
      </w:r>
    </w:p>
    <w:p w14:paraId="5C8781EF" w14:textId="750C017C" w:rsidR="00C470FD" w:rsidRPr="00C268C2" w:rsidRDefault="00C470FD" w:rsidP="00C268C2">
      <w:pPr>
        <w:pStyle w:val="Heading3"/>
      </w:pPr>
      <w:bookmarkStart w:id="65" w:name="_Toc508806772"/>
      <w:r w:rsidRPr="00C268C2">
        <w:t>7.5.3 Control of Documented Information</w:t>
      </w:r>
      <w:bookmarkEnd w:id="65"/>
    </w:p>
    <w:p w14:paraId="274678B0" w14:textId="7B2C0742" w:rsidR="00C470FD" w:rsidRPr="00C268C2" w:rsidRDefault="003D58A7" w:rsidP="00C268C2">
      <w:pPr>
        <w:ind w:left="720"/>
        <w:rPr>
          <w:szCs w:val="22"/>
        </w:rPr>
      </w:pPr>
      <w:r w:rsidRPr="0044044D">
        <w:rPr>
          <w:b/>
        </w:rPr>
        <w:t>7.5.3.1</w:t>
      </w:r>
      <w:r>
        <w:rPr>
          <w:b/>
          <w:szCs w:val="22"/>
        </w:rPr>
        <w:t xml:space="preserve"> </w:t>
      </w:r>
      <w:r w:rsidR="00C470FD" w:rsidRPr="00C268C2">
        <w:rPr>
          <w:szCs w:val="22"/>
        </w:rPr>
        <w:t xml:space="preserve">Documented information required by our quality management system is controlled </w:t>
      </w:r>
      <w:r>
        <w:rPr>
          <w:szCs w:val="22"/>
        </w:rPr>
        <w:t xml:space="preserve">in the network R drive (R:/Provo/Quality/Quality Management System or on the PCB network </w:t>
      </w:r>
      <w:r w:rsidR="00C470FD" w:rsidRPr="00C268C2">
        <w:rPr>
          <w:szCs w:val="22"/>
        </w:rPr>
        <w:t>R/TCS network folder, and also the TCS Homepage</w:t>
      </w:r>
      <w:r>
        <w:rPr>
          <w:szCs w:val="22"/>
        </w:rPr>
        <w:t xml:space="preserve"> (as they apply to Larson Davis)</w:t>
      </w:r>
      <w:r w:rsidR="00C470FD" w:rsidRPr="00C268C2">
        <w:rPr>
          <w:szCs w:val="22"/>
        </w:rPr>
        <w:t>,</w:t>
      </w:r>
      <w:r w:rsidR="00C470FD" w:rsidRPr="00C268C2">
        <w:rPr>
          <w:color w:val="FF0000"/>
          <w:szCs w:val="22"/>
        </w:rPr>
        <w:t xml:space="preserve"> </w:t>
      </w:r>
      <w:r w:rsidR="00C470FD" w:rsidRPr="00C268C2">
        <w:rPr>
          <w:szCs w:val="22"/>
        </w:rPr>
        <w:t xml:space="preserve">to ensure that the documented information is available, and suitable for use, where and when it is needed, and is adequately protected.  It is the responsibility of all employees to ensure that documented information to be retained by their department are identified and controlled per </w:t>
      </w:r>
      <w:r>
        <w:rPr>
          <w:szCs w:val="22"/>
        </w:rPr>
        <w:t>D0001.1126</w:t>
      </w:r>
      <w:r w:rsidR="00526B55">
        <w:rPr>
          <w:szCs w:val="22"/>
        </w:rPr>
        <w:t xml:space="preserve"> Quality</w:t>
      </w:r>
      <w:r w:rsidR="00C470FD" w:rsidRPr="00C268C2">
        <w:rPr>
          <w:szCs w:val="22"/>
        </w:rPr>
        <w:t xml:space="preserve"> Rec</w:t>
      </w:r>
      <w:r w:rsidR="00526B55">
        <w:rPr>
          <w:szCs w:val="22"/>
        </w:rPr>
        <w:t>ords</w:t>
      </w:r>
      <w:r w:rsidR="00C470FD" w:rsidRPr="00C268C2">
        <w:rPr>
          <w:szCs w:val="22"/>
        </w:rPr>
        <w:t xml:space="preserve">.  It is the responsibility of all employees to ensure that the </w:t>
      </w:r>
      <w:r w:rsidR="00C470FD" w:rsidRPr="00C268C2">
        <w:rPr>
          <w:szCs w:val="22"/>
        </w:rPr>
        <w:lastRenderedPageBreak/>
        <w:t xml:space="preserve">records they create are identifiable and that the evidence contained therein is accurate and legible whether a signature, initials or assigned stamp.  It is the responsibility of all employees to always print their required system </w:t>
      </w:r>
      <w:r w:rsidR="00C470FD" w:rsidRPr="00C268C2">
        <w:rPr>
          <w:szCs w:val="22"/>
          <w:u w:val="single"/>
        </w:rPr>
        <w:t>forms</w:t>
      </w:r>
      <w:r w:rsidR="00C470FD" w:rsidRPr="00C268C2">
        <w:rPr>
          <w:szCs w:val="22"/>
        </w:rPr>
        <w:t xml:space="preserve"> directly from the controlled network folder or </w:t>
      </w:r>
      <w:r w:rsidR="00526B55" w:rsidRPr="00C268C2">
        <w:rPr>
          <w:szCs w:val="22"/>
        </w:rPr>
        <w:t>TC</w:t>
      </w:r>
      <w:r w:rsidR="00C470FD" w:rsidRPr="00C268C2">
        <w:rPr>
          <w:szCs w:val="22"/>
        </w:rPr>
        <w:t>S homepage (no photocopying allowed), this ensures not only the latest revision is utilized, but also that the form is complete with no missing information (e.g. a poor quality photocopy).  In the event a TCS system document is printed for training, or a similar task, the printed documentation shall be discarded at completion of the task.  All employees shall use their legal name as provided to Human Resources department upon their hiring, or the employee number provided by PCB, or the assigned stamp provided by PCB, when completing documented information providing evidence of product or service conformity.  No nick-names, symbols, or other information that is untraceable to human resource employee file data, shall be accepted when completing documented information.  For TCS system forms were acceptance, authorization, or approval are indicated by an employee’s signature, these forms also require the employee to legibly-print their name in addition to their signature.  The legibly-printed name ensures traceability from the signature back to the employee.</w:t>
      </w:r>
    </w:p>
    <w:p w14:paraId="50A9F55B" w14:textId="77777777" w:rsidR="00C470FD" w:rsidRPr="00C268C2" w:rsidRDefault="00C470FD" w:rsidP="00C470FD">
      <w:pPr>
        <w:ind w:left="720" w:hanging="270"/>
        <w:rPr>
          <w:szCs w:val="22"/>
        </w:rPr>
      </w:pPr>
    </w:p>
    <w:p w14:paraId="79FC8A24" w14:textId="4A891B3A" w:rsidR="00526B55" w:rsidRDefault="00C470FD" w:rsidP="00C268C2">
      <w:pPr>
        <w:ind w:left="720"/>
        <w:rPr>
          <w:szCs w:val="22"/>
        </w:rPr>
      </w:pPr>
      <w:r w:rsidRPr="00C268C2">
        <w:rPr>
          <w:szCs w:val="22"/>
        </w:rPr>
        <w:t>The identification system used for controlling quality manageme</w:t>
      </w:r>
      <w:r w:rsidR="00526B55">
        <w:rPr>
          <w:szCs w:val="22"/>
        </w:rPr>
        <w:t>nt system documentation is D0001.1017 Document Control System.  It includes forms, procedures, process maps, flow charts, checklists and other such documents as needed.</w:t>
      </w:r>
    </w:p>
    <w:p w14:paraId="523C70F2" w14:textId="77777777" w:rsidR="00526B55" w:rsidRDefault="00526B55" w:rsidP="00C268C2">
      <w:pPr>
        <w:ind w:left="720"/>
        <w:rPr>
          <w:b/>
          <w:szCs w:val="22"/>
        </w:rPr>
      </w:pPr>
    </w:p>
    <w:p w14:paraId="6F05057A" w14:textId="77777777" w:rsidR="00526B55" w:rsidRDefault="00526B55" w:rsidP="00C268C2">
      <w:pPr>
        <w:ind w:left="720"/>
        <w:rPr>
          <w:b/>
          <w:szCs w:val="22"/>
        </w:rPr>
      </w:pPr>
    </w:p>
    <w:p w14:paraId="79591BB9" w14:textId="75DADD2A" w:rsidR="00C470FD" w:rsidRPr="000C13D7" w:rsidRDefault="00526B55" w:rsidP="00C268C2">
      <w:pPr>
        <w:ind w:left="720"/>
        <w:rPr>
          <w:szCs w:val="22"/>
        </w:rPr>
      </w:pPr>
      <w:r w:rsidRPr="00C268C2">
        <w:rPr>
          <w:b/>
          <w:szCs w:val="22"/>
        </w:rPr>
        <w:t xml:space="preserve">7.5.3.2 </w:t>
      </w:r>
      <w:r w:rsidR="00C470FD" w:rsidRPr="00C268C2">
        <w:rPr>
          <w:szCs w:val="22"/>
        </w:rPr>
        <w:t>Methods for the control of our quality management system documented information are defined.  Access, retrieval, use, storage, preservation of legibility, control of changes, retention, disposition and the prevention of the unintended use of retained obsolete documented information are defined in procedure</w:t>
      </w:r>
      <w:r>
        <w:rPr>
          <w:szCs w:val="22"/>
        </w:rPr>
        <w:t>s: D0001.1017 Document Control; D00</w:t>
      </w:r>
      <w:r w:rsidRPr="000C13D7">
        <w:rPr>
          <w:szCs w:val="22"/>
        </w:rPr>
        <w:t>01.1126 Quality Record</w:t>
      </w:r>
      <w:r>
        <w:rPr>
          <w:szCs w:val="22"/>
        </w:rPr>
        <w:t>s</w:t>
      </w:r>
      <w:r w:rsidR="009E7FC2">
        <w:rPr>
          <w:szCs w:val="22"/>
        </w:rPr>
        <w:t>; PCB QAM 7.5 as they apply to LD.</w:t>
      </w:r>
    </w:p>
    <w:p w14:paraId="637E18A2" w14:textId="0462916C" w:rsidR="005A25BA" w:rsidRDefault="005A25BA" w:rsidP="00C268C2">
      <w:pPr>
        <w:ind w:left="720"/>
      </w:pPr>
    </w:p>
    <w:p w14:paraId="7783E9D9" w14:textId="0C3C97E2" w:rsidR="005A25BA" w:rsidRDefault="00F053F8">
      <w:pPr>
        <w:pStyle w:val="Heading1"/>
      </w:pPr>
      <w:bookmarkStart w:id="66" w:name="_Toc508806773"/>
      <w:r>
        <w:t>8</w:t>
      </w:r>
      <w:r w:rsidR="005A25BA">
        <w:t>.0</w:t>
      </w:r>
      <w:r w:rsidR="006B0208">
        <w:t xml:space="preserve"> </w:t>
      </w:r>
      <w:r>
        <w:t>OPERATIONS</w:t>
      </w:r>
      <w:bookmarkEnd w:id="66"/>
    </w:p>
    <w:p w14:paraId="685BE262" w14:textId="55588CE6" w:rsidR="00851E9F" w:rsidRPr="00C268C2" w:rsidRDefault="00851E9F" w:rsidP="00C268C2">
      <w:pPr>
        <w:pStyle w:val="Heading2"/>
      </w:pPr>
      <w:bookmarkStart w:id="67" w:name="_Toc508806774"/>
      <w:r w:rsidRPr="00C268C2">
        <w:rPr>
          <w:i w:val="0"/>
        </w:rPr>
        <w:t>8.1 Operational Planning and Control</w:t>
      </w:r>
      <w:bookmarkEnd w:id="67"/>
      <w:r w:rsidRPr="00C268C2">
        <w:rPr>
          <w:i w:val="0"/>
        </w:rPr>
        <w:t xml:space="preserve"> </w:t>
      </w:r>
    </w:p>
    <w:p w14:paraId="60AAC82B" w14:textId="7C019F41" w:rsidR="00851E9F" w:rsidRDefault="00851E9F" w:rsidP="00C268C2">
      <w:pPr>
        <w:pStyle w:val="Default"/>
        <w:ind w:left="720"/>
        <w:rPr>
          <w:rFonts w:ascii="Arial" w:hAnsi="Arial" w:cs="Arial"/>
          <w:sz w:val="22"/>
          <w:szCs w:val="22"/>
        </w:rPr>
      </w:pPr>
      <w:r>
        <w:rPr>
          <w:rFonts w:ascii="Arial" w:hAnsi="Arial" w:cs="Arial"/>
          <w:sz w:val="22"/>
          <w:szCs w:val="22"/>
        </w:rPr>
        <w:t>LD</w:t>
      </w:r>
      <w:r w:rsidRPr="00C268C2">
        <w:rPr>
          <w:rFonts w:ascii="Arial" w:hAnsi="Arial" w:cs="Arial"/>
          <w:sz w:val="22"/>
          <w:szCs w:val="22"/>
        </w:rPr>
        <w:t xml:space="preserve"> plans, implements and controls quality system processes needed to meet the requirements for the provision of products and services, and implements the actions determined during the planning of these processes by </w:t>
      </w:r>
      <w:r w:rsidR="001D6D5A">
        <w:rPr>
          <w:rFonts w:ascii="Arial" w:hAnsi="Arial" w:cs="Arial"/>
          <w:sz w:val="22"/>
          <w:szCs w:val="22"/>
        </w:rPr>
        <w:t>(See D0001.1009 Design Control Procedure):</w:t>
      </w:r>
    </w:p>
    <w:p w14:paraId="78534A80" w14:textId="5AD8A670" w:rsidR="000B5E65" w:rsidRPr="000C13D7" w:rsidRDefault="00CA7914" w:rsidP="00C268C2">
      <w:pPr>
        <w:pStyle w:val="Default"/>
        <w:numPr>
          <w:ilvl w:val="0"/>
          <w:numId w:val="125"/>
        </w:numPr>
        <w:rPr>
          <w:bCs/>
          <w:szCs w:val="22"/>
        </w:rPr>
      </w:pPr>
      <w:r w:rsidRPr="00C268C2">
        <w:rPr>
          <w:rFonts w:ascii="Arial" w:hAnsi="Arial" w:cs="Arial"/>
          <w:sz w:val="22"/>
          <w:szCs w:val="22"/>
        </w:rPr>
        <w:t>Determining</w:t>
      </w:r>
      <w:r w:rsidR="00851E9F" w:rsidRPr="00C268C2">
        <w:rPr>
          <w:rFonts w:ascii="Arial" w:hAnsi="Arial" w:cs="Arial"/>
          <w:sz w:val="22"/>
          <w:szCs w:val="22"/>
        </w:rPr>
        <w:t xml:space="preserve"> the requirements for the product or service</w:t>
      </w:r>
      <w:r>
        <w:rPr>
          <w:rFonts w:ascii="Arial" w:hAnsi="Arial" w:cs="Arial"/>
          <w:sz w:val="22"/>
          <w:szCs w:val="22"/>
        </w:rPr>
        <w:t>.</w:t>
      </w:r>
    </w:p>
    <w:p w14:paraId="6226F36C" w14:textId="67FB49E0" w:rsidR="000B5E65" w:rsidRPr="000C13D7" w:rsidRDefault="000B5E65" w:rsidP="00C268C2">
      <w:pPr>
        <w:pStyle w:val="Default"/>
        <w:numPr>
          <w:ilvl w:val="1"/>
          <w:numId w:val="125"/>
        </w:numPr>
        <w:rPr>
          <w:rFonts w:cs="Arial"/>
          <w:bCs/>
          <w:szCs w:val="22"/>
        </w:rPr>
      </w:pPr>
      <w:r w:rsidRPr="00C268C2">
        <w:rPr>
          <w:rFonts w:ascii="Arial" w:hAnsi="Arial" w:cs="Arial"/>
          <w:bCs/>
          <w:sz w:val="22"/>
          <w:szCs w:val="22"/>
        </w:rPr>
        <w:t>Personal and product safety</w:t>
      </w:r>
    </w:p>
    <w:p w14:paraId="0B555ED6" w14:textId="6A2969A0" w:rsidR="000B5E65" w:rsidRPr="0066690B" w:rsidRDefault="000B5E65" w:rsidP="00C268C2">
      <w:pPr>
        <w:pStyle w:val="ListParagraph"/>
        <w:numPr>
          <w:ilvl w:val="1"/>
          <w:numId w:val="125"/>
        </w:numPr>
        <w:rPr>
          <w:rFonts w:cs="Arial"/>
          <w:bCs/>
          <w:szCs w:val="22"/>
        </w:rPr>
      </w:pPr>
      <w:r w:rsidRPr="00D54BB1">
        <w:rPr>
          <w:rFonts w:cs="Arial"/>
          <w:bCs/>
          <w:szCs w:val="22"/>
        </w:rPr>
        <w:t xml:space="preserve">Producibility, inspectability, reliability, availability, maintainability, suitability of parts and materials used, embedded software selection, handling, packaging, preservation, and </w:t>
      </w:r>
      <w:r w:rsidR="00CA7914">
        <w:rPr>
          <w:rFonts w:cs="Arial"/>
          <w:bCs/>
          <w:szCs w:val="22"/>
        </w:rPr>
        <w:t>product or service obsolescence</w:t>
      </w:r>
      <w:r w:rsidRPr="0066690B">
        <w:rPr>
          <w:rFonts w:cs="Arial"/>
          <w:bCs/>
          <w:szCs w:val="22"/>
        </w:rPr>
        <w:t xml:space="preserve"> </w:t>
      </w:r>
    </w:p>
    <w:p w14:paraId="199953BA" w14:textId="1397170C" w:rsidR="00851E9F" w:rsidRPr="00922FBF" w:rsidRDefault="000B5E65" w:rsidP="00C268C2">
      <w:pPr>
        <w:pStyle w:val="ListParagraph"/>
        <w:numPr>
          <w:ilvl w:val="1"/>
          <w:numId w:val="125"/>
        </w:numPr>
        <w:rPr>
          <w:rFonts w:cs="Arial"/>
          <w:bCs/>
          <w:szCs w:val="22"/>
        </w:rPr>
      </w:pPr>
      <w:r w:rsidRPr="0066690B">
        <w:rPr>
          <w:rFonts w:cs="Arial"/>
          <w:bCs/>
          <w:szCs w:val="22"/>
        </w:rPr>
        <w:t xml:space="preserve">Recycling or final disposal of the product at the end of its life is provided through product markings (e.g. WEEE waste bin symbol) and product user manual directions suggesting compliance to end-user </w:t>
      </w:r>
      <w:r w:rsidRPr="00CC3918">
        <w:rPr>
          <w:rFonts w:cs="Arial"/>
          <w:bCs/>
          <w:szCs w:val="22"/>
        </w:rPr>
        <w:t xml:space="preserve">local municipal disposal requirements. </w:t>
      </w:r>
    </w:p>
    <w:p w14:paraId="66564741" w14:textId="2C59016D" w:rsidR="00851E9F"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t>Establishing</w:t>
      </w:r>
      <w:r w:rsidR="00851E9F" w:rsidRPr="00C268C2">
        <w:rPr>
          <w:rFonts w:ascii="Arial" w:hAnsi="Arial" w:cs="Arial"/>
          <w:sz w:val="22"/>
          <w:szCs w:val="22"/>
        </w:rPr>
        <w:t xml:space="preserve"> criteria for processes and product or service acceptance</w:t>
      </w:r>
      <w:r>
        <w:rPr>
          <w:rFonts w:ascii="Arial" w:hAnsi="Arial" w:cs="Arial"/>
          <w:sz w:val="22"/>
          <w:szCs w:val="22"/>
        </w:rPr>
        <w:t>.</w:t>
      </w:r>
    </w:p>
    <w:p w14:paraId="09B4186F" w14:textId="25B13479" w:rsidR="007D6C9D" w:rsidRPr="007D6C9D" w:rsidRDefault="007D6C9D" w:rsidP="00C268C2">
      <w:pPr>
        <w:pStyle w:val="Default"/>
        <w:numPr>
          <w:ilvl w:val="1"/>
          <w:numId w:val="125"/>
        </w:numPr>
        <w:rPr>
          <w:rFonts w:ascii="Arial" w:hAnsi="Arial" w:cs="Arial"/>
          <w:sz w:val="22"/>
          <w:szCs w:val="22"/>
        </w:rPr>
      </w:pPr>
      <w:r w:rsidRPr="00C268C2">
        <w:rPr>
          <w:rFonts w:ascii="Arial" w:hAnsi="Arial" w:cs="Arial"/>
          <w:sz w:val="22"/>
          <w:szCs w:val="22"/>
        </w:rPr>
        <w:t xml:space="preserve">In accordance with the nature of the product or service and associated requirements, statistical techniques may be used for design review parameters involving key characteristics or other significant features.  </w:t>
      </w:r>
    </w:p>
    <w:p w14:paraId="53B82DFF" w14:textId="46AF32C1" w:rsidR="00851E9F"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lastRenderedPageBreak/>
        <w:t>Providing</w:t>
      </w:r>
      <w:r w:rsidR="00851E9F" w:rsidRPr="00C268C2">
        <w:rPr>
          <w:rFonts w:ascii="Arial" w:hAnsi="Arial" w:cs="Arial"/>
          <w:sz w:val="22"/>
          <w:szCs w:val="22"/>
        </w:rPr>
        <w:t xml:space="preserve"> resources to achieve product or service conformity and to meet their on-time delivery</w:t>
      </w:r>
      <w:r>
        <w:rPr>
          <w:rFonts w:ascii="Arial" w:hAnsi="Arial" w:cs="Arial"/>
          <w:sz w:val="22"/>
          <w:szCs w:val="22"/>
        </w:rPr>
        <w:t>.</w:t>
      </w:r>
    </w:p>
    <w:p w14:paraId="585D7080" w14:textId="25148B2B" w:rsidR="007D6C9D" w:rsidRPr="007D6C9D" w:rsidRDefault="007D6C9D" w:rsidP="00C268C2">
      <w:pPr>
        <w:pStyle w:val="Default"/>
        <w:numPr>
          <w:ilvl w:val="1"/>
          <w:numId w:val="125"/>
        </w:numPr>
        <w:rPr>
          <w:rFonts w:ascii="Arial" w:hAnsi="Arial" w:cs="Arial"/>
          <w:sz w:val="22"/>
          <w:szCs w:val="22"/>
        </w:rPr>
      </w:pPr>
      <w:r w:rsidRPr="00C268C2">
        <w:rPr>
          <w:rFonts w:ascii="Arial" w:hAnsi="Arial" w:cs="Arial"/>
          <w:bCs/>
          <w:sz w:val="22"/>
          <w:szCs w:val="22"/>
        </w:rPr>
        <w:t xml:space="preserve">Criteria for our processes and the acceptance of products and services are established and </w:t>
      </w:r>
      <w:r w:rsidRPr="00C268C2">
        <w:rPr>
          <w:rFonts w:ascii="Arial" w:hAnsi="Arial" w:cs="Arial"/>
          <w:sz w:val="22"/>
          <w:szCs w:val="22"/>
        </w:rPr>
        <w:t>identified and documented</w:t>
      </w:r>
    </w:p>
    <w:p w14:paraId="2E4FAF5E" w14:textId="51F6D358" w:rsidR="00851E9F"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t>Implementing</w:t>
      </w:r>
      <w:r w:rsidR="00851E9F" w:rsidRPr="00C268C2">
        <w:rPr>
          <w:rFonts w:ascii="Arial" w:hAnsi="Arial" w:cs="Arial"/>
          <w:sz w:val="22"/>
          <w:szCs w:val="22"/>
        </w:rPr>
        <w:t xml:space="preserve"> process controls in accordanc</w:t>
      </w:r>
      <w:r w:rsidR="00851E9F">
        <w:rPr>
          <w:rFonts w:ascii="Arial" w:hAnsi="Arial" w:cs="Arial"/>
          <w:sz w:val="22"/>
          <w:szCs w:val="22"/>
        </w:rPr>
        <w:t>e with the established criteria</w:t>
      </w:r>
      <w:r>
        <w:rPr>
          <w:rFonts w:ascii="Arial" w:hAnsi="Arial" w:cs="Arial"/>
          <w:sz w:val="22"/>
          <w:szCs w:val="22"/>
        </w:rPr>
        <w:t>.</w:t>
      </w:r>
    </w:p>
    <w:p w14:paraId="4610E900" w14:textId="7D687B20" w:rsidR="00851E9F"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t>Determining</w:t>
      </w:r>
      <w:r w:rsidR="00851E9F" w:rsidRPr="00C268C2">
        <w:rPr>
          <w:rFonts w:ascii="Arial" w:hAnsi="Arial" w:cs="Arial"/>
          <w:sz w:val="22"/>
          <w:szCs w:val="22"/>
        </w:rPr>
        <w:t>, maintaining and retaining documented information to the extent necessary for ensuring processes have been carried out as planned</w:t>
      </w:r>
      <w:r>
        <w:rPr>
          <w:rFonts w:ascii="Arial" w:hAnsi="Arial" w:cs="Arial"/>
          <w:sz w:val="22"/>
          <w:szCs w:val="22"/>
        </w:rPr>
        <w:t>.</w:t>
      </w:r>
    </w:p>
    <w:p w14:paraId="37365584" w14:textId="59B64DE1" w:rsidR="001D6D5A" w:rsidRDefault="00CA7914" w:rsidP="00C268C2">
      <w:pPr>
        <w:pStyle w:val="Default"/>
        <w:numPr>
          <w:ilvl w:val="0"/>
          <w:numId w:val="125"/>
        </w:numPr>
        <w:rPr>
          <w:rFonts w:ascii="Arial" w:hAnsi="Arial" w:cs="Arial"/>
          <w:sz w:val="22"/>
          <w:szCs w:val="22"/>
        </w:rPr>
      </w:pPr>
      <w:r>
        <w:rPr>
          <w:rFonts w:ascii="Arial" w:hAnsi="Arial" w:cs="Arial"/>
          <w:sz w:val="22"/>
          <w:szCs w:val="22"/>
        </w:rPr>
        <w:t>Demonstrating</w:t>
      </w:r>
      <w:r w:rsidR="00851E9F" w:rsidRPr="00C268C2">
        <w:rPr>
          <w:rFonts w:ascii="Arial" w:hAnsi="Arial" w:cs="Arial"/>
          <w:sz w:val="22"/>
          <w:szCs w:val="22"/>
        </w:rPr>
        <w:t xml:space="preserve"> product or service conformity to requirements</w:t>
      </w:r>
      <w:r>
        <w:rPr>
          <w:rFonts w:ascii="Arial" w:hAnsi="Arial" w:cs="Arial"/>
          <w:sz w:val="22"/>
          <w:szCs w:val="22"/>
        </w:rPr>
        <w:t>.</w:t>
      </w:r>
    </w:p>
    <w:p w14:paraId="10868CD7" w14:textId="03054014" w:rsidR="001D6D5A"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t>Determining</w:t>
      </w:r>
      <w:r w:rsidR="00851E9F" w:rsidRPr="00C268C2">
        <w:rPr>
          <w:rFonts w:ascii="Arial" w:hAnsi="Arial" w:cs="Arial"/>
          <w:sz w:val="22"/>
          <w:szCs w:val="22"/>
        </w:rPr>
        <w:t xml:space="preserve"> the process, production process and controls needed to manage identified critical or key characteristics</w:t>
      </w:r>
      <w:r>
        <w:rPr>
          <w:rFonts w:ascii="Arial" w:hAnsi="Arial" w:cs="Arial"/>
          <w:sz w:val="22"/>
          <w:szCs w:val="22"/>
        </w:rPr>
        <w:t>.</w:t>
      </w:r>
    </w:p>
    <w:p w14:paraId="0BF7BB58" w14:textId="0EE63371" w:rsidR="001D6D5A" w:rsidRDefault="00CA7914" w:rsidP="00C268C2">
      <w:pPr>
        <w:pStyle w:val="Default"/>
        <w:numPr>
          <w:ilvl w:val="0"/>
          <w:numId w:val="125"/>
        </w:numPr>
        <w:rPr>
          <w:rFonts w:ascii="Arial" w:hAnsi="Arial" w:cs="Arial"/>
          <w:sz w:val="22"/>
          <w:szCs w:val="22"/>
        </w:rPr>
      </w:pPr>
      <w:r w:rsidRPr="00851E9F">
        <w:rPr>
          <w:rFonts w:ascii="Arial" w:hAnsi="Arial" w:cs="Arial"/>
          <w:sz w:val="22"/>
          <w:szCs w:val="22"/>
        </w:rPr>
        <w:t>Engaging</w:t>
      </w:r>
      <w:r w:rsidR="00851E9F" w:rsidRPr="00C268C2">
        <w:rPr>
          <w:rFonts w:ascii="Arial" w:hAnsi="Arial" w:cs="Arial"/>
          <w:sz w:val="22"/>
          <w:szCs w:val="22"/>
        </w:rPr>
        <w:t xml:space="preserve"> representatives of affected planning and control functions</w:t>
      </w:r>
      <w:r>
        <w:rPr>
          <w:rFonts w:ascii="Arial" w:hAnsi="Arial" w:cs="Arial"/>
          <w:sz w:val="22"/>
          <w:szCs w:val="22"/>
        </w:rPr>
        <w:t>.</w:t>
      </w:r>
    </w:p>
    <w:p w14:paraId="3695A661" w14:textId="21E5BF20" w:rsidR="00397B82" w:rsidRDefault="00CA7914" w:rsidP="00C268C2">
      <w:pPr>
        <w:pStyle w:val="Default"/>
        <w:numPr>
          <w:ilvl w:val="0"/>
          <w:numId w:val="125"/>
        </w:numPr>
        <w:rPr>
          <w:rFonts w:ascii="Arial" w:hAnsi="Arial" w:cs="Arial"/>
          <w:color w:val="auto"/>
          <w:sz w:val="22"/>
          <w:szCs w:val="22"/>
        </w:rPr>
      </w:pPr>
      <w:r w:rsidRPr="00851E9F">
        <w:rPr>
          <w:rFonts w:ascii="Arial" w:hAnsi="Arial" w:cs="Arial"/>
          <w:sz w:val="22"/>
          <w:szCs w:val="22"/>
        </w:rPr>
        <w:t>Providing</w:t>
      </w:r>
      <w:r w:rsidR="00851E9F" w:rsidRPr="00C268C2">
        <w:rPr>
          <w:rFonts w:ascii="Arial" w:hAnsi="Arial" w:cs="Arial"/>
          <w:sz w:val="22"/>
          <w:szCs w:val="22"/>
        </w:rPr>
        <w:t xml:space="preserve"> the process and resources supporting use and maintenance of our product or </w:t>
      </w:r>
      <w:r w:rsidR="00851E9F" w:rsidRPr="00C268C2">
        <w:rPr>
          <w:rFonts w:ascii="Arial" w:hAnsi="Arial" w:cs="Arial"/>
          <w:color w:val="auto"/>
          <w:sz w:val="22"/>
          <w:szCs w:val="22"/>
        </w:rPr>
        <w:t>s</w:t>
      </w:r>
      <w:r w:rsidR="00397B82">
        <w:rPr>
          <w:rFonts w:ascii="Arial" w:hAnsi="Arial" w:cs="Arial"/>
          <w:color w:val="auto"/>
          <w:sz w:val="22"/>
          <w:szCs w:val="22"/>
        </w:rPr>
        <w:t>ervice</w:t>
      </w:r>
      <w:r>
        <w:rPr>
          <w:rFonts w:ascii="Arial" w:hAnsi="Arial" w:cs="Arial"/>
          <w:color w:val="auto"/>
          <w:sz w:val="22"/>
          <w:szCs w:val="22"/>
        </w:rPr>
        <w:t>.</w:t>
      </w:r>
    </w:p>
    <w:p w14:paraId="71D66DC8" w14:textId="58AD9CB9" w:rsidR="001D6D5A" w:rsidRDefault="00397B82" w:rsidP="00C268C2">
      <w:pPr>
        <w:pStyle w:val="Default"/>
        <w:numPr>
          <w:ilvl w:val="1"/>
          <w:numId w:val="125"/>
        </w:numPr>
        <w:rPr>
          <w:rFonts w:ascii="Arial" w:hAnsi="Arial" w:cs="Arial"/>
          <w:color w:val="auto"/>
          <w:sz w:val="22"/>
          <w:szCs w:val="22"/>
        </w:rPr>
      </w:pPr>
      <w:r w:rsidRPr="0077442B">
        <w:rPr>
          <w:rFonts w:ascii="Arial" w:hAnsi="Arial" w:cs="Arial"/>
          <w:sz w:val="22"/>
          <w:szCs w:val="22"/>
        </w:rPr>
        <w:t xml:space="preserve">Product specification sheets and outline or installation drawings describing proper installation, operation and maintenance are provided with all delivered products </w:t>
      </w:r>
      <w:r w:rsidR="00851E9F" w:rsidRPr="00C268C2">
        <w:rPr>
          <w:rFonts w:ascii="Arial" w:hAnsi="Arial" w:cs="Arial"/>
          <w:color w:val="auto"/>
          <w:sz w:val="22"/>
          <w:szCs w:val="22"/>
        </w:rPr>
        <w:t xml:space="preserve"> </w:t>
      </w:r>
    </w:p>
    <w:p w14:paraId="786838A1" w14:textId="056DECFB" w:rsidR="001D6D5A" w:rsidRDefault="00CA7914" w:rsidP="00C268C2">
      <w:pPr>
        <w:pStyle w:val="Default"/>
        <w:numPr>
          <w:ilvl w:val="0"/>
          <w:numId w:val="125"/>
        </w:numPr>
        <w:rPr>
          <w:rFonts w:ascii="Arial" w:hAnsi="Arial" w:cs="Arial"/>
          <w:color w:val="auto"/>
          <w:sz w:val="22"/>
          <w:szCs w:val="22"/>
        </w:rPr>
      </w:pPr>
      <w:r w:rsidRPr="001D6D5A">
        <w:rPr>
          <w:rFonts w:ascii="Arial" w:hAnsi="Arial" w:cs="Arial"/>
          <w:color w:val="auto"/>
          <w:sz w:val="22"/>
          <w:szCs w:val="22"/>
        </w:rPr>
        <w:t>Determining</w:t>
      </w:r>
      <w:r w:rsidR="00851E9F" w:rsidRPr="00C268C2">
        <w:rPr>
          <w:rFonts w:ascii="Arial" w:hAnsi="Arial" w:cs="Arial"/>
          <w:color w:val="auto"/>
          <w:sz w:val="22"/>
          <w:szCs w:val="22"/>
        </w:rPr>
        <w:t xml:space="preserve"> products and services to be obtained from external providers</w:t>
      </w:r>
      <w:r>
        <w:rPr>
          <w:rFonts w:ascii="Arial" w:hAnsi="Arial" w:cs="Arial"/>
          <w:color w:val="auto"/>
          <w:sz w:val="22"/>
          <w:szCs w:val="22"/>
        </w:rPr>
        <w:t>.</w:t>
      </w:r>
    </w:p>
    <w:p w14:paraId="306870E7" w14:textId="29BE3C28" w:rsidR="00851E9F" w:rsidRPr="00C268C2" w:rsidRDefault="00CA7914" w:rsidP="00C268C2">
      <w:pPr>
        <w:pStyle w:val="Default"/>
        <w:numPr>
          <w:ilvl w:val="0"/>
          <w:numId w:val="125"/>
        </w:numPr>
        <w:rPr>
          <w:rFonts w:ascii="Arial" w:hAnsi="Arial" w:cs="Arial"/>
          <w:color w:val="auto"/>
          <w:sz w:val="22"/>
          <w:szCs w:val="22"/>
        </w:rPr>
      </w:pPr>
      <w:r w:rsidRPr="001D6D5A">
        <w:rPr>
          <w:rFonts w:ascii="Arial" w:hAnsi="Arial" w:cs="Arial"/>
          <w:color w:val="auto"/>
          <w:sz w:val="22"/>
          <w:szCs w:val="22"/>
        </w:rPr>
        <w:t>Establishing</w:t>
      </w:r>
      <w:r w:rsidR="00851E9F" w:rsidRPr="00C268C2">
        <w:rPr>
          <w:rFonts w:ascii="Arial" w:hAnsi="Arial" w:cs="Arial"/>
          <w:color w:val="auto"/>
          <w:sz w:val="22"/>
          <w:szCs w:val="22"/>
        </w:rPr>
        <w:t xml:space="preserve"> controls required to prevent the delivery of a nonconforming pro</w:t>
      </w:r>
      <w:r w:rsidR="001D6D5A">
        <w:rPr>
          <w:rFonts w:ascii="Arial" w:hAnsi="Arial" w:cs="Arial"/>
          <w:color w:val="auto"/>
          <w:sz w:val="22"/>
          <w:szCs w:val="22"/>
        </w:rPr>
        <w:t>duct or service to our customer</w:t>
      </w:r>
      <w:r>
        <w:rPr>
          <w:rFonts w:ascii="Arial" w:hAnsi="Arial" w:cs="Arial"/>
          <w:color w:val="auto"/>
          <w:sz w:val="22"/>
          <w:szCs w:val="22"/>
        </w:rPr>
        <w:t>.</w:t>
      </w:r>
    </w:p>
    <w:p w14:paraId="2B08A639" w14:textId="77777777" w:rsidR="001D6D5A" w:rsidRDefault="001D6D5A" w:rsidP="00851E9F">
      <w:pPr>
        <w:pStyle w:val="Default"/>
        <w:rPr>
          <w:rFonts w:ascii="Arial" w:hAnsi="Arial" w:cs="Arial"/>
          <w:color w:val="auto"/>
          <w:sz w:val="22"/>
          <w:szCs w:val="22"/>
        </w:rPr>
      </w:pPr>
    </w:p>
    <w:p w14:paraId="31C01A0C" w14:textId="2CDC552E" w:rsidR="00851E9F" w:rsidRPr="00C268C2" w:rsidRDefault="001D6D5A" w:rsidP="00C268C2">
      <w:pPr>
        <w:pStyle w:val="Default"/>
        <w:ind w:left="720"/>
        <w:rPr>
          <w:rFonts w:ascii="Arial" w:hAnsi="Arial" w:cs="Arial"/>
          <w:color w:val="auto"/>
          <w:sz w:val="22"/>
          <w:szCs w:val="22"/>
        </w:rPr>
      </w:pPr>
      <w:r>
        <w:rPr>
          <w:rFonts w:ascii="Arial" w:hAnsi="Arial" w:cs="Arial"/>
          <w:color w:val="auto"/>
          <w:sz w:val="22"/>
          <w:szCs w:val="22"/>
        </w:rPr>
        <w:t>LD</w:t>
      </w:r>
      <w:r w:rsidR="00851E9F" w:rsidRPr="00C268C2">
        <w:rPr>
          <w:rFonts w:ascii="Arial" w:hAnsi="Arial" w:cs="Arial"/>
          <w:color w:val="auto"/>
          <w:sz w:val="22"/>
          <w:szCs w:val="22"/>
        </w:rPr>
        <w:t xml:space="preserve"> has planned and manages product or service provision (project management) in a structured and controlled manner appropriate to our organizational, product, service and the customer’s requirements. This includes scheduled events conducted in a planned sequence to meet requirements at acceptable risk and within resource and schedule constraints. The output of this planning process is suitable for our operation with the control of planned changes, and the review of consequences of unintended changes, allow mitigating actions to be taken as deemed necessary. </w:t>
      </w:r>
      <w:r w:rsidR="00C4035A">
        <w:rPr>
          <w:rFonts w:ascii="Arial" w:hAnsi="Arial" w:cs="Arial"/>
          <w:color w:val="auto"/>
          <w:sz w:val="22"/>
          <w:szCs w:val="22"/>
        </w:rPr>
        <w:t>LD</w:t>
      </w:r>
      <w:r w:rsidR="00851E9F" w:rsidRPr="00C268C2">
        <w:rPr>
          <w:rFonts w:ascii="Arial" w:hAnsi="Arial" w:cs="Arial"/>
          <w:color w:val="auto"/>
          <w:sz w:val="22"/>
          <w:szCs w:val="22"/>
        </w:rPr>
        <w:t xml:space="preserve"> ensures that outsourced processes are controlled</w:t>
      </w:r>
      <w:r w:rsidR="00C4035A">
        <w:rPr>
          <w:rFonts w:ascii="Arial" w:hAnsi="Arial" w:cs="Arial"/>
          <w:color w:val="auto"/>
          <w:sz w:val="22"/>
          <w:szCs w:val="22"/>
        </w:rPr>
        <w:t>.</w:t>
      </w:r>
      <w:r w:rsidR="00851E9F" w:rsidRPr="00C268C2">
        <w:rPr>
          <w:rFonts w:ascii="Arial" w:hAnsi="Arial" w:cs="Arial"/>
          <w:color w:val="auto"/>
          <w:sz w:val="22"/>
          <w:szCs w:val="22"/>
        </w:rPr>
        <w:t xml:space="preserve"> </w:t>
      </w:r>
    </w:p>
    <w:p w14:paraId="31B406D1" w14:textId="21851FA2" w:rsidR="00851E9F" w:rsidRDefault="001D6D5A" w:rsidP="00C268C2">
      <w:pPr>
        <w:pStyle w:val="Default"/>
        <w:ind w:left="720"/>
        <w:rPr>
          <w:rFonts w:ascii="Arial" w:hAnsi="Arial" w:cs="Arial"/>
          <w:color w:val="auto"/>
          <w:sz w:val="22"/>
          <w:szCs w:val="22"/>
        </w:rPr>
      </w:pPr>
      <w:r>
        <w:rPr>
          <w:rFonts w:ascii="Arial" w:hAnsi="Arial" w:cs="Arial"/>
          <w:color w:val="auto"/>
          <w:sz w:val="22"/>
          <w:szCs w:val="22"/>
        </w:rPr>
        <w:t>LD</w:t>
      </w:r>
      <w:r w:rsidR="00851E9F" w:rsidRPr="00C268C2">
        <w:rPr>
          <w:rFonts w:ascii="Arial" w:hAnsi="Arial" w:cs="Arial"/>
          <w:color w:val="auto"/>
          <w:sz w:val="22"/>
          <w:szCs w:val="22"/>
        </w:rPr>
        <w:t xml:space="preserve"> has established, implemented and maintains processes to plan and control the temporary or permanent transfer of work and to ensure the continuing conformity of the work to requirements. These processes ensure that work transfer</w:t>
      </w:r>
      <w:r>
        <w:rPr>
          <w:rFonts w:ascii="Arial" w:hAnsi="Arial" w:cs="Arial"/>
          <w:color w:val="auto"/>
          <w:sz w:val="22"/>
          <w:szCs w:val="22"/>
        </w:rPr>
        <w:t xml:space="preserve"> impacts and risks are managed. (See D0001.1009).</w:t>
      </w:r>
    </w:p>
    <w:p w14:paraId="62764C33" w14:textId="77777777" w:rsidR="00851E9F" w:rsidRPr="00730400" w:rsidRDefault="00851E9F" w:rsidP="00C268C2">
      <w:pPr>
        <w:pStyle w:val="Heading3"/>
      </w:pPr>
      <w:bookmarkStart w:id="68" w:name="_Toc508806775"/>
      <w:r w:rsidRPr="00730400">
        <w:t>8.1.1 Operational Risk Management</w:t>
      </w:r>
      <w:bookmarkEnd w:id="68"/>
      <w:r w:rsidRPr="00730400">
        <w:t xml:space="preserve"> </w:t>
      </w:r>
    </w:p>
    <w:p w14:paraId="6F563D48" w14:textId="1C73812A" w:rsidR="00851E9F" w:rsidRPr="00C268C2" w:rsidRDefault="001D6D5A" w:rsidP="00C268C2">
      <w:pPr>
        <w:pStyle w:val="Default"/>
        <w:ind w:left="720"/>
        <w:rPr>
          <w:rFonts w:ascii="Arial" w:hAnsi="Arial" w:cs="Arial"/>
          <w:color w:val="auto"/>
          <w:sz w:val="22"/>
          <w:szCs w:val="22"/>
        </w:rPr>
      </w:pPr>
      <w:r>
        <w:rPr>
          <w:rFonts w:ascii="Arial" w:hAnsi="Arial" w:cs="Arial"/>
          <w:color w:val="auto"/>
          <w:sz w:val="22"/>
          <w:szCs w:val="22"/>
        </w:rPr>
        <w:t>LD</w:t>
      </w:r>
      <w:r w:rsidR="00851E9F" w:rsidRPr="00C268C2">
        <w:rPr>
          <w:rFonts w:ascii="Arial" w:hAnsi="Arial" w:cs="Arial"/>
          <w:color w:val="auto"/>
          <w:sz w:val="22"/>
          <w:szCs w:val="22"/>
        </w:rPr>
        <w:t xml:space="preserve"> has planned, implemented, and controls processes for managing operational risks to the achievement of applicable requirements including those appropriate to our organization, products and services. Operational risk management identifies the assignment of responsibility, risk assessment criteria, identification, assessment, and communication of risks throughout operations, identification, implementation, and management of actions to mitigate risks that exceed the defined risk acceptance criteria, and the acceptance of risks remaining after implementation of mitigating actions</w:t>
      </w:r>
      <w:r w:rsidR="00397B82">
        <w:rPr>
          <w:rFonts w:ascii="Arial" w:hAnsi="Arial" w:cs="Arial"/>
          <w:color w:val="auto"/>
          <w:sz w:val="22"/>
          <w:szCs w:val="22"/>
        </w:rPr>
        <w:t xml:space="preserve"> (See D0001.1009)</w:t>
      </w:r>
      <w:r w:rsidR="00851E9F" w:rsidRPr="00C268C2">
        <w:rPr>
          <w:rFonts w:ascii="Arial" w:hAnsi="Arial" w:cs="Arial"/>
          <w:color w:val="auto"/>
          <w:sz w:val="22"/>
          <w:szCs w:val="22"/>
        </w:rPr>
        <w:t xml:space="preserve">. </w:t>
      </w:r>
    </w:p>
    <w:p w14:paraId="5A79DD8E" w14:textId="2A199034" w:rsidR="00851E9F" w:rsidRPr="00730400" w:rsidRDefault="00851E9F" w:rsidP="00C268C2">
      <w:pPr>
        <w:pStyle w:val="Heading3"/>
      </w:pPr>
      <w:bookmarkStart w:id="69" w:name="_Toc508806776"/>
      <w:r w:rsidRPr="00730400">
        <w:t>8.1.2 Configuration Management</w:t>
      </w:r>
      <w:bookmarkEnd w:id="69"/>
      <w:r w:rsidRPr="00730400">
        <w:t xml:space="preserve"> </w:t>
      </w:r>
    </w:p>
    <w:p w14:paraId="428B0642" w14:textId="77777777" w:rsidR="00397B82" w:rsidRDefault="00C4035A" w:rsidP="00C268C2">
      <w:pPr>
        <w:pStyle w:val="Default"/>
        <w:ind w:left="720"/>
        <w:rPr>
          <w:rFonts w:cs="Arial"/>
          <w:szCs w:val="22"/>
        </w:rPr>
      </w:pPr>
      <w:r>
        <w:rPr>
          <w:rFonts w:ascii="Arial" w:hAnsi="Arial" w:cs="Arial"/>
          <w:color w:val="auto"/>
          <w:sz w:val="22"/>
          <w:szCs w:val="22"/>
        </w:rPr>
        <w:t>LD</w:t>
      </w:r>
      <w:r w:rsidR="00851E9F" w:rsidRPr="00C268C2">
        <w:rPr>
          <w:rFonts w:ascii="Arial" w:hAnsi="Arial" w:cs="Arial"/>
          <w:color w:val="auto"/>
          <w:sz w:val="22"/>
          <w:szCs w:val="22"/>
        </w:rPr>
        <w:t xml:space="preserve"> has planned, implemented, and controls a process for configuration management appropriate to our organization, products and services ensuring identification and control of physical and functional attributes throughout the product lifecycle. This process controls product identity and traceability to requirements including implementation of identified changes, and ensures that the documented information is consistent with the actual attributes of the product or service</w:t>
      </w:r>
      <w:r>
        <w:rPr>
          <w:rFonts w:ascii="Arial" w:hAnsi="Arial" w:cs="Arial"/>
          <w:color w:val="auto"/>
          <w:sz w:val="22"/>
          <w:szCs w:val="22"/>
        </w:rPr>
        <w:t xml:space="preserve"> (See D0001.1009 and D0001.1017)</w:t>
      </w:r>
      <w:r w:rsidR="00851E9F" w:rsidRPr="00C268C2">
        <w:rPr>
          <w:rFonts w:ascii="Arial" w:hAnsi="Arial" w:cs="Arial"/>
          <w:color w:val="auto"/>
          <w:sz w:val="22"/>
          <w:szCs w:val="22"/>
        </w:rPr>
        <w:t xml:space="preserve">. </w:t>
      </w:r>
    </w:p>
    <w:p w14:paraId="69AE797A" w14:textId="77777777" w:rsidR="00397B82" w:rsidRDefault="00397B82" w:rsidP="00C268C2">
      <w:pPr>
        <w:pStyle w:val="Default"/>
        <w:numPr>
          <w:ilvl w:val="0"/>
          <w:numId w:val="126"/>
        </w:numPr>
        <w:rPr>
          <w:rFonts w:cs="Arial"/>
          <w:szCs w:val="22"/>
        </w:rPr>
      </w:pPr>
      <w:r w:rsidRPr="00C268C2">
        <w:rPr>
          <w:rFonts w:ascii="Arial" w:hAnsi="Arial" w:cs="Arial"/>
          <w:sz w:val="22"/>
          <w:szCs w:val="22"/>
        </w:rPr>
        <w:lastRenderedPageBreak/>
        <w:t xml:space="preserve">Configuration identification and traceability is maintained within </w:t>
      </w:r>
      <w:r>
        <w:rPr>
          <w:rFonts w:ascii="Arial" w:hAnsi="Arial" w:cs="Arial"/>
          <w:sz w:val="22"/>
          <w:szCs w:val="22"/>
        </w:rPr>
        <w:t>LD</w:t>
      </w:r>
      <w:r w:rsidRPr="00C268C2">
        <w:rPr>
          <w:rFonts w:ascii="Arial" w:hAnsi="Arial" w:cs="Arial"/>
          <w:sz w:val="22"/>
          <w:szCs w:val="22"/>
        </w:rPr>
        <w:t>’s Business System Database (BSD) controlling all associated product or service documented information.</w:t>
      </w:r>
    </w:p>
    <w:p w14:paraId="382A4EFC" w14:textId="77777777" w:rsidR="00397B82" w:rsidRDefault="00397B82" w:rsidP="00C268C2">
      <w:pPr>
        <w:pStyle w:val="Default"/>
        <w:numPr>
          <w:ilvl w:val="0"/>
          <w:numId w:val="126"/>
        </w:numPr>
        <w:rPr>
          <w:rFonts w:cs="Arial"/>
          <w:szCs w:val="22"/>
        </w:rPr>
      </w:pPr>
      <w:r w:rsidRPr="00C268C2">
        <w:rPr>
          <w:rFonts w:ascii="Arial" w:hAnsi="Arial" w:cs="Arial"/>
          <w:sz w:val="22"/>
          <w:szCs w:val="22"/>
        </w:rPr>
        <w:t>Identified changes are controlled through the Engineering Change Order process D</w:t>
      </w:r>
      <w:r>
        <w:rPr>
          <w:rFonts w:ascii="Arial" w:hAnsi="Arial" w:cs="Arial"/>
          <w:sz w:val="22"/>
          <w:szCs w:val="22"/>
        </w:rPr>
        <w:t>0001.1022.</w:t>
      </w:r>
    </w:p>
    <w:p w14:paraId="0C12C6AA" w14:textId="77777777" w:rsidR="00397B82" w:rsidRPr="000C13D7" w:rsidRDefault="00397B82" w:rsidP="00C268C2">
      <w:pPr>
        <w:pStyle w:val="Default"/>
        <w:numPr>
          <w:ilvl w:val="0"/>
          <w:numId w:val="126"/>
        </w:numPr>
        <w:rPr>
          <w:rFonts w:cs="Arial"/>
          <w:szCs w:val="22"/>
        </w:rPr>
      </w:pPr>
      <w:r w:rsidRPr="00C268C2">
        <w:rPr>
          <w:rFonts w:ascii="Arial" w:hAnsi="Arial" w:cs="Arial"/>
          <w:sz w:val="22"/>
          <w:szCs w:val="22"/>
        </w:rPr>
        <w:t>Configuration management process documented information is verified to ensure consistency with product or service attributes.</w:t>
      </w:r>
    </w:p>
    <w:p w14:paraId="2019245D" w14:textId="77777777" w:rsidR="00397B82" w:rsidRPr="000C13D7" w:rsidRDefault="00397B82" w:rsidP="00C268C2">
      <w:pPr>
        <w:pStyle w:val="Default"/>
        <w:numPr>
          <w:ilvl w:val="0"/>
          <w:numId w:val="126"/>
        </w:numPr>
        <w:rPr>
          <w:rFonts w:cs="Arial"/>
          <w:szCs w:val="22"/>
        </w:rPr>
      </w:pPr>
      <w:r w:rsidRPr="00C268C2">
        <w:rPr>
          <w:rFonts w:ascii="Arial" w:hAnsi="Arial" w:cs="Arial"/>
          <w:sz w:val="22"/>
          <w:szCs w:val="22"/>
        </w:rPr>
        <w:t>Verification is conducted by the internal auditing process in accordance with the Internal Audit Schedule.</w:t>
      </w:r>
    </w:p>
    <w:p w14:paraId="6BD92DEC" w14:textId="2FFD011E" w:rsidR="00851E9F" w:rsidRPr="00730400" w:rsidRDefault="00851E9F" w:rsidP="00C268C2">
      <w:pPr>
        <w:pStyle w:val="Heading3"/>
      </w:pPr>
      <w:bookmarkStart w:id="70" w:name="_Toc508806777"/>
      <w:r w:rsidRPr="00730400">
        <w:t>8.1.3 Product Safety</w:t>
      </w:r>
      <w:bookmarkEnd w:id="70"/>
      <w:r w:rsidRPr="00730400">
        <w:t xml:space="preserve"> </w:t>
      </w:r>
    </w:p>
    <w:p w14:paraId="5973A482" w14:textId="77777777" w:rsidR="00177ECA" w:rsidRPr="0066690B" w:rsidRDefault="00177ECA" w:rsidP="00C268C2">
      <w:pPr>
        <w:ind w:left="720"/>
        <w:rPr>
          <w:rFonts w:cs="Arial"/>
          <w:bCs/>
          <w:szCs w:val="22"/>
        </w:rPr>
      </w:pPr>
      <w:r w:rsidRPr="000C13D7">
        <w:rPr>
          <w:rFonts w:cs="Arial"/>
          <w:bCs/>
          <w:szCs w:val="22"/>
        </w:rPr>
        <w:t xml:space="preserve">LD has planned, implemented and controls appropriate processes needed to assure product safety during manufacturing and the entire product life cycle.  During the design planning of a project, </w:t>
      </w:r>
      <w:r w:rsidRPr="00D54BB1">
        <w:rPr>
          <w:rFonts w:cs="Arial"/>
          <w:bCs/>
          <w:szCs w:val="22"/>
        </w:rPr>
        <w:t>consideration is given to internal or end user safety requirements, identified critical product safety parameters, anal</w:t>
      </w:r>
      <w:r w:rsidRPr="0066690B">
        <w:rPr>
          <w:rFonts w:cs="Arial"/>
          <w:bCs/>
          <w:szCs w:val="22"/>
        </w:rPr>
        <w:t xml:space="preserve">ysis of any reported product safety events and flow-down of any required communication or training.  These safety aspects are included in presentations to management during design reviews and other periodic group management meetings.  The LD Management team and Engineering Managers are responsible for ensuring product safety requirements are assessed, and that relevant safety documented information is flowed-down to the internal or external end user.  </w:t>
      </w:r>
    </w:p>
    <w:p w14:paraId="3F793081" w14:textId="72437B1A" w:rsidR="00851E9F" w:rsidRPr="00730400" w:rsidRDefault="00C4035A" w:rsidP="00C268C2">
      <w:pPr>
        <w:pStyle w:val="Heading3"/>
      </w:pPr>
      <w:bookmarkStart w:id="71" w:name="_Toc508806778"/>
      <w:r w:rsidRPr="00730400">
        <w:t>8.1.4 Prevention o</w:t>
      </w:r>
      <w:r w:rsidR="00851E9F" w:rsidRPr="00730400">
        <w:t>f Counterfeit Parts</w:t>
      </w:r>
      <w:bookmarkEnd w:id="71"/>
      <w:r w:rsidR="00851E9F" w:rsidRPr="00730400">
        <w:t xml:space="preserve"> </w:t>
      </w:r>
    </w:p>
    <w:p w14:paraId="3BB428A9" w14:textId="7B61A352" w:rsidR="00851E9F" w:rsidRPr="0066690B" w:rsidRDefault="00C4035A" w:rsidP="00C268C2">
      <w:pPr>
        <w:ind w:left="720"/>
        <w:rPr>
          <w:rFonts w:cs="Arial"/>
          <w:b/>
          <w:bCs/>
          <w:sz w:val="20"/>
        </w:rPr>
      </w:pPr>
      <w:r>
        <w:rPr>
          <w:rFonts w:cs="Arial"/>
          <w:szCs w:val="22"/>
        </w:rPr>
        <w:t>LD</w:t>
      </w:r>
      <w:r w:rsidR="00851E9F" w:rsidRPr="000C13D7">
        <w:rPr>
          <w:rFonts w:cs="Arial"/>
          <w:szCs w:val="22"/>
        </w:rPr>
        <w:t xml:space="preserve"> has planned, implemented, and controls processes appropriate for our organization and product; for the prevention of counterfeit or suspect counterfe</w:t>
      </w:r>
      <w:r w:rsidR="00851E9F" w:rsidRPr="00D54BB1">
        <w:rPr>
          <w:rFonts w:cs="Arial"/>
          <w:szCs w:val="22"/>
        </w:rPr>
        <w:t>it part use or inclusion into products delivered to our customers. Our process considers verification or testing of sup</w:t>
      </w:r>
      <w:r w:rsidR="00851E9F" w:rsidRPr="0066690B">
        <w:rPr>
          <w:rFonts w:cs="Arial"/>
          <w:szCs w:val="22"/>
        </w:rPr>
        <w:t>plied electronic component items relevant to our products and services.</w:t>
      </w:r>
    </w:p>
    <w:p w14:paraId="267A6BF5" w14:textId="77777777" w:rsidR="004B768E" w:rsidRDefault="004B768E"/>
    <w:p w14:paraId="418C4A9B" w14:textId="2A7B1AA0" w:rsidR="004B768E" w:rsidRDefault="004B768E" w:rsidP="00C268C2">
      <w:pPr>
        <w:ind w:left="720"/>
      </w:pPr>
      <w:r>
        <w:t>Products that require intrinsic safe measures may require unique processes in addition to the ones outlined in the QMS.  These processes are detailed in D0001.0014 Quality Addendum for Intrinsic Safe Products.</w:t>
      </w:r>
    </w:p>
    <w:p w14:paraId="3E16E36A" w14:textId="4A9C5186" w:rsidR="005A25BA" w:rsidRPr="00C268C2" w:rsidRDefault="004E561F">
      <w:pPr>
        <w:pStyle w:val="Heading2"/>
        <w:rPr>
          <w:i w:val="0"/>
        </w:rPr>
      </w:pPr>
      <w:bookmarkStart w:id="72" w:name="_Toc508806779"/>
      <w:r w:rsidRPr="00C268C2">
        <w:rPr>
          <w:i w:val="0"/>
        </w:rPr>
        <w:t>8</w:t>
      </w:r>
      <w:r w:rsidR="005A25BA" w:rsidRPr="00C268C2">
        <w:rPr>
          <w:i w:val="0"/>
        </w:rPr>
        <w:t>.</w:t>
      </w:r>
      <w:r w:rsidRPr="00C268C2">
        <w:rPr>
          <w:i w:val="0"/>
        </w:rPr>
        <w:t>2</w:t>
      </w:r>
      <w:r w:rsidR="009A5AF3">
        <w:rPr>
          <w:i w:val="0"/>
        </w:rPr>
        <w:t xml:space="preserve">  </w:t>
      </w:r>
      <w:r w:rsidR="00177ECA">
        <w:rPr>
          <w:i w:val="0"/>
        </w:rPr>
        <w:t>Requirement for Products and Services</w:t>
      </w:r>
      <w:bookmarkEnd w:id="72"/>
    </w:p>
    <w:p w14:paraId="59B67BE1" w14:textId="60D64596" w:rsidR="00777020" w:rsidRPr="00C268C2" w:rsidRDefault="00777020" w:rsidP="00C268C2">
      <w:pPr>
        <w:pStyle w:val="Heading3"/>
      </w:pPr>
      <w:bookmarkStart w:id="73" w:name="_Toc508806780"/>
      <w:r w:rsidRPr="00C268C2">
        <w:t>8.2.1</w:t>
      </w:r>
      <w:r w:rsidR="009A5AF3">
        <w:t xml:space="preserve"> </w:t>
      </w:r>
      <w:r w:rsidRPr="00C268C2">
        <w:t>Customer Communication</w:t>
      </w:r>
      <w:bookmarkEnd w:id="73"/>
    </w:p>
    <w:p w14:paraId="2AB77A87" w14:textId="10F7D065" w:rsidR="009A5AF3" w:rsidRPr="0066690B" w:rsidRDefault="009A5AF3" w:rsidP="00C268C2">
      <w:pPr>
        <w:ind w:left="1080"/>
        <w:rPr>
          <w:rFonts w:cs="Arial"/>
          <w:szCs w:val="22"/>
        </w:rPr>
      </w:pPr>
      <w:r>
        <w:rPr>
          <w:rFonts w:cs="Arial"/>
          <w:szCs w:val="22"/>
        </w:rPr>
        <w:t>LD</w:t>
      </w:r>
      <w:r w:rsidRPr="000C13D7">
        <w:rPr>
          <w:rFonts w:cs="Arial"/>
          <w:szCs w:val="22"/>
        </w:rPr>
        <w:t xml:space="preserve"> ensures effective communication with our customers by providing information related to our products and services, handling enquiries, contracts or orders, including changes, obtaining customer feedback and complaints relatin</w:t>
      </w:r>
      <w:r w:rsidRPr="00D54BB1">
        <w:rPr>
          <w:rFonts w:cs="Arial"/>
          <w:szCs w:val="22"/>
        </w:rPr>
        <w:t>g to product or service, handling and controlling customer property, and when relevant the establishing of specific req</w:t>
      </w:r>
      <w:r w:rsidRPr="0066690B">
        <w:rPr>
          <w:rFonts w:cs="Arial"/>
          <w:szCs w:val="22"/>
        </w:rPr>
        <w:t xml:space="preserve">uirements for contingency actions. </w:t>
      </w:r>
    </w:p>
    <w:p w14:paraId="48BB5C27" w14:textId="11A37D5D" w:rsidR="00777020" w:rsidRPr="00C268C2" w:rsidRDefault="00777020" w:rsidP="00C268C2">
      <w:pPr>
        <w:pStyle w:val="ListParagraph"/>
        <w:numPr>
          <w:ilvl w:val="0"/>
          <w:numId w:val="127"/>
        </w:numPr>
        <w:ind w:left="1800"/>
        <w:rPr>
          <w:rFonts w:cs="Arial"/>
          <w:szCs w:val="22"/>
        </w:rPr>
      </w:pPr>
      <w:r w:rsidRPr="00C268C2">
        <w:rPr>
          <w:rFonts w:cs="Arial"/>
          <w:szCs w:val="22"/>
        </w:rPr>
        <w:t>Sales representatives communicate with customers by: Providing product or service information, receiving customer enquiries via mail, email, fax and telephone.  Sales representatives review customer requirements for quotes and contracts in accordance with Contract Review procedure (SM1005) and Order Received Process (SM02) providing written quotations per Quotation Procedure (SM1003).</w:t>
      </w:r>
    </w:p>
    <w:p w14:paraId="56CB0FD8" w14:textId="4019D595" w:rsidR="00777020" w:rsidRDefault="00777020" w:rsidP="00C268C2">
      <w:pPr>
        <w:pStyle w:val="ListParagraph"/>
        <w:numPr>
          <w:ilvl w:val="0"/>
          <w:numId w:val="127"/>
        </w:numPr>
        <w:ind w:left="1800"/>
        <w:rPr>
          <w:rFonts w:cs="Arial"/>
          <w:szCs w:val="22"/>
        </w:rPr>
      </w:pPr>
      <w:r w:rsidRPr="00C268C2">
        <w:rPr>
          <w:rFonts w:cs="Arial"/>
          <w:szCs w:val="22"/>
        </w:rPr>
        <w:t xml:space="preserve">Sales representatives document incoming telephone customer contract requirements and supporting communication records per Order Received Process (SM02).  Customer contracts, orders, customer property handling and control, or change requirements are communicated to </w:t>
      </w:r>
      <w:r w:rsidR="00BC3057">
        <w:rPr>
          <w:rFonts w:cs="Arial"/>
          <w:szCs w:val="22"/>
        </w:rPr>
        <w:t>LD via email, fax, and telephone.</w:t>
      </w:r>
    </w:p>
    <w:p w14:paraId="47C49C78" w14:textId="10BABDE0" w:rsidR="00BC3057" w:rsidRPr="00C268C2" w:rsidRDefault="00BC3057" w:rsidP="00C268C2">
      <w:pPr>
        <w:pStyle w:val="ListParagraph"/>
        <w:numPr>
          <w:ilvl w:val="0"/>
          <w:numId w:val="127"/>
        </w:numPr>
        <w:ind w:left="1800"/>
        <w:rPr>
          <w:rFonts w:cs="Arial"/>
          <w:szCs w:val="22"/>
        </w:rPr>
      </w:pPr>
      <w:r>
        <w:rPr>
          <w:rFonts w:cs="Arial"/>
          <w:szCs w:val="22"/>
        </w:rPr>
        <w:lastRenderedPageBreak/>
        <w:t>Sales representatives review customer requirements for quote and contracts in accordance with Contract Review procedures SM1005, SM02 and SM1003.</w:t>
      </w:r>
    </w:p>
    <w:p w14:paraId="6A2BFEAF" w14:textId="77777777" w:rsidR="009A5AF3" w:rsidRPr="000C13D7" w:rsidRDefault="00777020" w:rsidP="00C268C2">
      <w:pPr>
        <w:pStyle w:val="ListParagraph"/>
        <w:numPr>
          <w:ilvl w:val="0"/>
          <w:numId w:val="127"/>
        </w:numPr>
        <w:ind w:left="1800"/>
        <w:rPr>
          <w:rFonts w:cs="Arial"/>
          <w:szCs w:val="22"/>
        </w:rPr>
      </w:pPr>
      <w:r w:rsidRPr="00C268C2">
        <w:rPr>
          <w:rFonts w:cs="Arial"/>
          <w:szCs w:val="22"/>
        </w:rPr>
        <w:t xml:space="preserve">Product and customer information, at the discretion of the salesperson, is included with quotations.  Product information is controlled on </w:t>
      </w:r>
      <w:r w:rsidR="009A5AF3" w:rsidRPr="000C13D7">
        <w:rPr>
          <w:rFonts w:cs="Arial"/>
          <w:szCs w:val="22"/>
        </w:rPr>
        <w:t>LD</w:t>
      </w:r>
      <w:r w:rsidRPr="00C268C2">
        <w:rPr>
          <w:rFonts w:cs="Arial"/>
          <w:szCs w:val="22"/>
        </w:rPr>
        <w:t>’s Web Page and in the s</w:t>
      </w:r>
      <w:r w:rsidR="009A5AF3" w:rsidRPr="000C13D7">
        <w:rPr>
          <w:rFonts w:cs="Arial"/>
          <w:szCs w:val="22"/>
        </w:rPr>
        <w:t>pecifications that are produced</w:t>
      </w:r>
      <w:r w:rsidRPr="00C268C2">
        <w:rPr>
          <w:rFonts w:cs="Arial"/>
          <w:szCs w:val="22"/>
        </w:rPr>
        <w:t xml:space="preserve">.  </w:t>
      </w:r>
    </w:p>
    <w:p w14:paraId="472BBCD7" w14:textId="370E5BC9" w:rsidR="00777020" w:rsidRPr="00C268C2" w:rsidRDefault="00777020" w:rsidP="00C268C2">
      <w:pPr>
        <w:pStyle w:val="ListParagraph"/>
        <w:numPr>
          <w:ilvl w:val="0"/>
          <w:numId w:val="127"/>
        </w:numPr>
        <w:ind w:left="1800"/>
        <w:rPr>
          <w:rFonts w:cs="Arial"/>
          <w:szCs w:val="22"/>
        </w:rPr>
      </w:pPr>
      <w:r w:rsidRPr="00C268C2">
        <w:rPr>
          <w:rFonts w:cs="Arial"/>
          <w:szCs w:val="22"/>
        </w:rPr>
        <w:t xml:space="preserve">Customer feedback including customer complaints are addressed per applicable process procedures: Customer Feedback (SM1020), Customer Satisfaction (SM24), </w:t>
      </w:r>
      <w:r w:rsidR="009A5AF3" w:rsidRPr="000C13D7">
        <w:rPr>
          <w:rFonts w:cs="Arial"/>
          <w:szCs w:val="22"/>
        </w:rPr>
        <w:t xml:space="preserve">PCB </w:t>
      </w:r>
      <w:r w:rsidRPr="00C268C2">
        <w:rPr>
          <w:rFonts w:cs="Arial"/>
          <w:szCs w:val="22"/>
        </w:rPr>
        <w:t>QAM 10 Improvement and Customer Complaint Procedure (SM25).</w:t>
      </w:r>
    </w:p>
    <w:p w14:paraId="527C5ED6" w14:textId="77777777" w:rsidR="009A5AF3" w:rsidRDefault="00777020" w:rsidP="00C268C2">
      <w:pPr>
        <w:pStyle w:val="Heading3"/>
      </w:pPr>
      <w:bookmarkStart w:id="74" w:name="_Toc508806781"/>
      <w:r w:rsidRPr="00C268C2">
        <w:t>8.2.2</w:t>
      </w:r>
      <w:r w:rsidR="009A5AF3">
        <w:t xml:space="preserve">  </w:t>
      </w:r>
      <w:r w:rsidRPr="00C268C2">
        <w:t>Determining the Requirements for Products and Services</w:t>
      </w:r>
      <w:bookmarkEnd w:id="74"/>
    </w:p>
    <w:p w14:paraId="47EF4A5A" w14:textId="77777777" w:rsidR="009A5AF3" w:rsidRDefault="009A5AF3" w:rsidP="00C268C2">
      <w:pPr>
        <w:tabs>
          <w:tab w:val="right" w:leader="underscore" w:pos="10800"/>
        </w:tabs>
        <w:ind w:left="1080"/>
        <w:jc w:val="both"/>
        <w:rPr>
          <w:szCs w:val="22"/>
        </w:rPr>
      </w:pPr>
      <w:r>
        <w:rPr>
          <w:szCs w:val="22"/>
        </w:rPr>
        <w:t xml:space="preserve">When determining the requirements for our products and services offered to our customers, LD ensures that; the requirements for the product or service is defined including any applicable statutory and regulatory requirements or those considered necessary by our organization, claims offered for the product or service are met, special requirements for the product or service are determined and operational risks have been identified. </w:t>
      </w:r>
    </w:p>
    <w:p w14:paraId="507769CB" w14:textId="77777777" w:rsidR="009A5AF3" w:rsidRDefault="009A5AF3" w:rsidP="00C268C2">
      <w:pPr>
        <w:tabs>
          <w:tab w:val="right" w:leader="underscore" w:pos="10800"/>
        </w:tabs>
        <w:ind w:left="1080"/>
        <w:jc w:val="both"/>
        <w:rPr>
          <w:szCs w:val="22"/>
        </w:rPr>
      </w:pPr>
    </w:p>
    <w:p w14:paraId="41BB9BAA" w14:textId="69F0500D" w:rsidR="00777020" w:rsidRPr="00C268C2" w:rsidRDefault="00777020" w:rsidP="00C268C2">
      <w:pPr>
        <w:tabs>
          <w:tab w:val="right" w:leader="underscore" w:pos="10800"/>
        </w:tabs>
        <w:ind w:left="1080"/>
        <w:jc w:val="both"/>
        <w:rPr>
          <w:rFonts w:cs="Arial"/>
          <w:b/>
          <w:szCs w:val="22"/>
        </w:rPr>
      </w:pPr>
      <w:r w:rsidRPr="00C268C2">
        <w:rPr>
          <w:rFonts w:cs="Arial"/>
          <w:szCs w:val="22"/>
        </w:rPr>
        <w:t xml:space="preserve">Sales department and the customer determine statutory, regulatory, </w:t>
      </w:r>
      <w:r w:rsidR="00BC3057">
        <w:rPr>
          <w:rFonts w:cs="Arial"/>
          <w:szCs w:val="22"/>
        </w:rPr>
        <w:t>LD</w:t>
      </w:r>
      <w:r w:rsidRPr="00C268C2">
        <w:rPr>
          <w:rFonts w:cs="Arial"/>
          <w:szCs w:val="22"/>
        </w:rPr>
        <w:t xml:space="preserve"> requirements and any special requirements and/or operational risks for a product and/or service, and ensure that these requirements are defined and that the product or service meets the initial claim provided. </w:t>
      </w:r>
    </w:p>
    <w:p w14:paraId="6D092323" w14:textId="79CD194D" w:rsidR="00777020" w:rsidRPr="00C268C2" w:rsidRDefault="00777020" w:rsidP="00C268C2">
      <w:pPr>
        <w:pStyle w:val="Heading3"/>
        <w:rPr>
          <w:b w:val="0"/>
        </w:rPr>
      </w:pPr>
      <w:bookmarkStart w:id="75" w:name="_Toc508806782"/>
      <w:r w:rsidRPr="00C268C2">
        <w:t>8.2.3</w:t>
      </w:r>
      <w:r w:rsidR="009A5AF3">
        <w:t xml:space="preserve"> </w:t>
      </w:r>
      <w:r w:rsidRPr="00C268C2">
        <w:t>Review of the Requirements for Products and Services</w:t>
      </w:r>
      <w:bookmarkEnd w:id="75"/>
    </w:p>
    <w:p w14:paraId="02EAEB0E" w14:textId="77777777" w:rsidR="00EE2B33" w:rsidRDefault="00B76A0B" w:rsidP="00C268C2">
      <w:pPr>
        <w:tabs>
          <w:tab w:val="left" w:pos="720"/>
        </w:tabs>
        <w:ind w:left="1440" w:hanging="360"/>
        <w:jc w:val="both"/>
        <w:rPr>
          <w:rFonts w:cs="Arial"/>
          <w:szCs w:val="22"/>
        </w:rPr>
      </w:pPr>
      <w:r>
        <w:rPr>
          <w:rFonts w:cs="Arial"/>
          <w:b/>
          <w:szCs w:val="22"/>
        </w:rPr>
        <w:t>8.2.3.</w:t>
      </w:r>
      <w:r w:rsidRPr="00B76A0B">
        <w:rPr>
          <w:rFonts w:cs="Arial"/>
          <w:b/>
          <w:szCs w:val="22"/>
        </w:rPr>
        <w:t>1</w:t>
      </w:r>
      <w:r>
        <w:rPr>
          <w:rFonts w:cs="Arial"/>
          <w:szCs w:val="22"/>
        </w:rPr>
        <w:t xml:space="preserve"> LD </w:t>
      </w:r>
      <w:r>
        <w:rPr>
          <w:szCs w:val="22"/>
        </w:rPr>
        <w:t xml:space="preserve">ensures that proper planning has provided the ability to meet the requirements for products and services to be offered to customers. </w:t>
      </w:r>
      <w:r w:rsidR="00777020" w:rsidRPr="00C268C2">
        <w:rPr>
          <w:rFonts w:cs="Arial"/>
          <w:bCs/>
          <w:szCs w:val="22"/>
        </w:rPr>
        <w:t xml:space="preserve">Prior to </w:t>
      </w:r>
      <w:r>
        <w:rPr>
          <w:rFonts w:cs="Arial"/>
          <w:bCs/>
          <w:szCs w:val="22"/>
        </w:rPr>
        <w:t>LD</w:t>
      </w:r>
      <w:r w:rsidR="00777020" w:rsidRPr="00C268C2">
        <w:rPr>
          <w:rFonts w:cs="Arial"/>
          <w:bCs/>
          <w:szCs w:val="22"/>
        </w:rPr>
        <w:t xml:space="preserve">’s commitment to supply product to a customer, Order Received Process (SM02) and contract review process (SM1005) are performed.  </w:t>
      </w:r>
      <w:r w:rsidR="00777020" w:rsidRPr="00C268C2">
        <w:rPr>
          <w:rFonts w:cs="Arial"/>
          <w:szCs w:val="22"/>
        </w:rPr>
        <w:t xml:space="preserve">This review includes: </w:t>
      </w:r>
    </w:p>
    <w:p w14:paraId="00BA996B" w14:textId="77777777" w:rsidR="00EE2B33" w:rsidRPr="000C13D7" w:rsidRDefault="00777020" w:rsidP="00C268C2">
      <w:pPr>
        <w:pStyle w:val="ListParagraph"/>
        <w:numPr>
          <w:ilvl w:val="0"/>
          <w:numId w:val="129"/>
        </w:numPr>
        <w:tabs>
          <w:tab w:val="left" w:pos="720"/>
        </w:tabs>
        <w:jc w:val="both"/>
        <w:rPr>
          <w:rFonts w:cs="Arial"/>
          <w:szCs w:val="22"/>
        </w:rPr>
      </w:pPr>
      <w:r w:rsidRPr="00C268C2">
        <w:rPr>
          <w:rFonts w:cs="Arial"/>
          <w:szCs w:val="22"/>
        </w:rPr>
        <w:t>customer requirements</w:t>
      </w:r>
    </w:p>
    <w:p w14:paraId="2F21D6C4" w14:textId="77777777" w:rsidR="00EE2B33" w:rsidRPr="000C13D7" w:rsidRDefault="00777020" w:rsidP="00C268C2">
      <w:pPr>
        <w:pStyle w:val="ListParagraph"/>
        <w:numPr>
          <w:ilvl w:val="0"/>
          <w:numId w:val="129"/>
        </w:numPr>
        <w:tabs>
          <w:tab w:val="left" w:pos="720"/>
        </w:tabs>
        <w:jc w:val="both"/>
        <w:rPr>
          <w:rFonts w:cs="Arial"/>
          <w:szCs w:val="22"/>
        </w:rPr>
      </w:pPr>
      <w:r w:rsidRPr="00C268C2">
        <w:rPr>
          <w:rFonts w:cs="Arial"/>
          <w:szCs w:val="22"/>
        </w:rPr>
        <w:t>delivery requirements</w:t>
      </w:r>
    </w:p>
    <w:p w14:paraId="0EEB60DD" w14:textId="77777777" w:rsidR="00EE2B33" w:rsidRPr="000C13D7" w:rsidRDefault="00777020" w:rsidP="00C268C2">
      <w:pPr>
        <w:pStyle w:val="ListParagraph"/>
        <w:numPr>
          <w:ilvl w:val="0"/>
          <w:numId w:val="129"/>
        </w:numPr>
        <w:tabs>
          <w:tab w:val="left" w:pos="720"/>
        </w:tabs>
        <w:jc w:val="both"/>
        <w:rPr>
          <w:rFonts w:cs="Arial"/>
          <w:szCs w:val="22"/>
        </w:rPr>
      </w:pPr>
      <w:r w:rsidRPr="00C268C2">
        <w:rPr>
          <w:rFonts w:cs="Arial"/>
          <w:szCs w:val="22"/>
        </w:rPr>
        <w:t>post-delivery activities</w:t>
      </w:r>
    </w:p>
    <w:p w14:paraId="44DF2838" w14:textId="77777777" w:rsidR="00EE2B33" w:rsidRPr="00D54BB1" w:rsidRDefault="00777020" w:rsidP="00C268C2">
      <w:pPr>
        <w:pStyle w:val="ListParagraph"/>
        <w:numPr>
          <w:ilvl w:val="0"/>
          <w:numId w:val="129"/>
        </w:numPr>
        <w:tabs>
          <w:tab w:val="left" w:pos="720"/>
        </w:tabs>
        <w:jc w:val="both"/>
        <w:rPr>
          <w:rFonts w:cs="Arial"/>
          <w:szCs w:val="22"/>
        </w:rPr>
      </w:pPr>
      <w:r w:rsidRPr="00C268C2">
        <w:rPr>
          <w:rFonts w:cs="Arial"/>
          <w:szCs w:val="22"/>
        </w:rPr>
        <w:t>known requirements not stated by the customer but necessary fo</w:t>
      </w:r>
      <w:r w:rsidR="00EE2B33" w:rsidRPr="000C13D7">
        <w:rPr>
          <w:rFonts w:cs="Arial"/>
          <w:szCs w:val="22"/>
        </w:rPr>
        <w:t>r the specified or intended use</w:t>
      </w:r>
    </w:p>
    <w:p w14:paraId="3F946D18" w14:textId="77777777" w:rsidR="00EE2B33" w:rsidRPr="00D54BB1" w:rsidRDefault="00777020" w:rsidP="00C268C2">
      <w:pPr>
        <w:pStyle w:val="ListParagraph"/>
        <w:numPr>
          <w:ilvl w:val="0"/>
          <w:numId w:val="129"/>
        </w:numPr>
        <w:tabs>
          <w:tab w:val="left" w:pos="720"/>
        </w:tabs>
        <w:jc w:val="both"/>
        <w:rPr>
          <w:rFonts w:cs="Arial"/>
          <w:szCs w:val="22"/>
        </w:rPr>
      </w:pPr>
      <w:r w:rsidRPr="00C268C2">
        <w:rPr>
          <w:rFonts w:cs="Arial"/>
          <w:szCs w:val="22"/>
        </w:rPr>
        <w:t xml:space="preserve">requirements identified by </w:t>
      </w:r>
      <w:r w:rsidR="00B76A0B" w:rsidRPr="000C13D7">
        <w:rPr>
          <w:rFonts w:cs="Arial"/>
          <w:szCs w:val="22"/>
        </w:rPr>
        <w:t>LD</w:t>
      </w:r>
    </w:p>
    <w:p w14:paraId="05813429" w14:textId="77777777" w:rsidR="00EE2B33" w:rsidRPr="000C13D7" w:rsidRDefault="00777020" w:rsidP="00C268C2">
      <w:pPr>
        <w:pStyle w:val="ListParagraph"/>
        <w:numPr>
          <w:ilvl w:val="0"/>
          <w:numId w:val="129"/>
        </w:numPr>
        <w:tabs>
          <w:tab w:val="left" w:pos="720"/>
        </w:tabs>
        <w:jc w:val="both"/>
        <w:rPr>
          <w:rFonts w:cs="Arial"/>
          <w:szCs w:val="22"/>
        </w:rPr>
      </w:pPr>
      <w:r w:rsidRPr="00C268C2">
        <w:rPr>
          <w:rFonts w:cs="Arial"/>
          <w:szCs w:val="22"/>
        </w:rPr>
        <w:t>applicable statutory and/or regulatory requirements</w:t>
      </w:r>
    </w:p>
    <w:p w14:paraId="48ED48DE" w14:textId="54F8EE57" w:rsidR="00EE2B33" w:rsidRPr="000C13D7" w:rsidRDefault="00777020" w:rsidP="00C268C2">
      <w:pPr>
        <w:pStyle w:val="ListParagraph"/>
        <w:numPr>
          <w:ilvl w:val="0"/>
          <w:numId w:val="129"/>
        </w:numPr>
        <w:tabs>
          <w:tab w:val="left" w:pos="720"/>
        </w:tabs>
        <w:jc w:val="both"/>
        <w:rPr>
          <w:rFonts w:cs="Arial"/>
          <w:szCs w:val="22"/>
        </w:rPr>
      </w:pPr>
      <w:r w:rsidRPr="00C268C2">
        <w:rPr>
          <w:rFonts w:cs="Arial"/>
          <w:szCs w:val="22"/>
        </w:rPr>
        <w:t xml:space="preserve">and requirements differing </w:t>
      </w:r>
      <w:r w:rsidR="00EE2B33">
        <w:rPr>
          <w:rFonts w:cs="Arial"/>
          <w:szCs w:val="22"/>
        </w:rPr>
        <w:t>from those previously expressed</w:t>
      </w:r>
    </w:p>
    <w:p w14:paraId="1295E74F" w14:textId="0C13CC06" w:rsidR="00777020" w:rsidRPr="00C268C2" w:rsidRDefault="00777020" w:rsidP="00C268C2">
      <w:pPr>
        <w:tabs>
          <w:tab w:val="left" w:pos="720"/>
        </w:tabs>
        <w:ind w:left="1440"/>
        <w:jc w:val="both"/>
        <w:rPr>
          <w:rFonts w:cs="Arial"/>
          <w:szCs w:val="22"/>
        </w:rPr>
      </w:pPr>
      <w:r w:rsidRPr="00C268C2">
        <w:rPr>
          <w:rFonts w:cs="Arial"/>
          <w:bCs/>
          <w:szCs w:val="22"/>
        </w:rPr>
        <w:t>Evaluation and subsequent approval by Sales, Quality, Engineering and Production authorities ensure that product requirements are defined and the ability to meet the defined requirements has been confirmed prior to order acceptance</w:t>
      </w:r>
      <w:r w:rsidRPr="00C268C2">
        <w:rPr>
          <w:rFonts w:cs="Arial"/>
          <w:szCs w:val="22"/>
        </w:rPr>
        <w:t>.  In the event some customer requirements cannot be met or only partially met, a mutually acceptable resolution with the customer is obtained.  Any order requirements differing from those previously defined and agreed upon shall be resolved.  When the customer does not provide a documented order or contract, the requirements are confirmed by the sales employee with the customer prior to accepting the order.  Other processes that may be used for customer order review are: Export Contro</w:t>
      </w:r>
      <w:r w:rsidR="00B76A0B">
        <w:rPr>
          <w:rFonts w:cs="Arial"/>
          <w:szCs w:val="22"/>
        </w:rPr>
        <w:t>l and Licensing (SM03) and</w:t>
      </w:r>
      <w:r w:rsidRPr="00C268C2">
        <w:rPr>
          <w:rFonts w:cs="Arial"/>
          <w:szCs w:val="22"/>
        </w:rPr>
        <w:t xml:space="preserve"> Specialty Accounts (SM04).   </w:t>
      </w:r>
    </w:p>
    <w:p w14:paraId="35D378B5" w14:textId="7A749093" w:rsidR="00777020" w:rsidRPr="00C268C2" w:rsidRDefault="00777020" w:rsidP="00C268C2">
      <w:pPr>
        <w:tabs>
          <w:tab w:val="left" w:pos="720"/>
        </w:tabs>
        <w:ind w:left="1440" w:hanging="360"/>
        <w:jc w:val="both"/>
        <w:rPr>
          <w:rFonts w:cs="Arial"/>
          <w:szCs w:val="22"/>
        </w:rPr>
      </w:pPr>
      <w:r w:rsidRPr="00C268C2">
        <w:rPr>
          <w:rFonts w:cs="Arial"/>
          <w:b/>
          <w:szCs w:val="22"/>
        </w:rPr>
        <w:t>8.2.3.2</w:t>
      </w:r>
      <w:r w:rsidR="00B76A0B">
        <w:rPr>
          <w:rFonts w:cs="Arial"/>
          <w:b/>
          <w:szCs w:val="22"/>
        </w:rPr>
        <w:t xml:space="preserve"> </w:t>
      </w:r>
      <w:r w:rsidRPr="00C268C2">
        <w:rPr>
          <w:rFonts w:cs="Arial"/>
          <w:szCs w:val="22"/>
        </w:rPr>
        <w:t xml:space="preserve">Documented information is retained on the results of review and on any new requirements for product and/or service (see SM1005).  </w:t>
      </w:r>
    </w:p>
    <w:p w14:paraId="510F9399" w14:textId="05D1296B" w:rsidR="00777020" w:rsidRPr="00C268C2" w:rsidRDefault="00777020" w:rsidP="00C268C2">
      <w:pPr>
        <w:pStyle w:val="Heading3"/>
        <w:rPr>
          <w:b w:val="0"/>
        </w:rPr>
      </w:pPr>
      <w:bookmarkStart w:id="76" w:name="_Toc508806783"/>
      <w:r w:rsidRPr="00C268C2">
        <w:t>8.2.4</w:t>
      </w:r>
      <w:r w:rsidR="00B76A0B">
        <w:t xml:space="preserve"> </w:t>
      </w:r>
      <w:r w:rsidRPr="00C268C2">
        <w:t xml:space="preserve">Changes </w:t>
      </w:r>
      <w:r w:rsidR="00EE2B33" w:rsidRPr="00177ECA">
        <w:t>to</w:t>
      </w:r>
      <w:r w:rsidRPr="00C268C2">
        <w:t xml:space="preserve"> Requirements for Products and Services</w:t>
      </w:r>
      <w:bookmarkEnd w:id="76"/>
    </w:p>
    <w:p w14:paraId="5D9E3CCE" w14:textId="4F02C81C" w:rsidR="00777020" w:rsidRPr="00C268C2" w:rsidRDefault="00777020" w:rsidP="00C268C2">
      <w:pPr>
        <w:tabs>
          <w:tab w:val="left" w:pos="360"/>
        </w:tabs>
        <w:ind w:left="1080"/>
        <w:jc w:val="both"/>
        <w:rPr>
          <w:rFonts w:cs="Arial"/>
          <w:szCs w:val="22"/>
        </w:rPr>
      </w:pPr>
      <w:r w:rsidRPr="00C268C2">
        <w:rPr>
          <w:rFonts w:cs="Arial"/>
          <w:szCs w:val="22"/>
        </w:rPr>
        <w:t xml:space="preserve">Where product requirements are changed, </w:t>
      </w:r>
      <w:r w:rsidR="00EE2B33">
        <w:rPr>
          <w:rFonts w:cs="Arial"/>
          <w:szCs w:val="22"/>
        </w:rPr>
        <w:t>LD</w:t>
      </w:r>
      <w:r w:rsidRPr="00C268C2">
        <w:rPr>
          <w:rFonts w:cs="Arial"/>
          <w:szCs w:val="22"/>
        </w:rPr>
        <w:t xml:space="preserve"> ensures relevant documentation is amended and relevant personnel are informed of the changed or revised requirements via </w:t>
      </w:r>
      <w:r w:rsidRPr="00C268C2">
        <w:rPr>
          <w:rFonts w:cs="Arial"/>
          <w:szCs w:val="22"/>
        </w:rPr>
        <w:lastRenderedPageBreak/>
        <w:t>one or more of the following applicable processes defined as: Engineering Change Order (D</w:t>
      </w:r>
      <w:r w:rsidR="00EE2B33">
        <w:rPr>
          <w:rFonts w:cs="Arial"/>
          <w:szCs w:val="22"/>
        </w:rPr>
        <w:t>0001.1021</w:t>
      </w:r>
      <w:r w:rsidRPr="00C268C2">
        <w:rPr>
          <w:rFonts w:cs="Arial"/>
          <w:szCs w:val="22"/>
        </w:rPr>
        <w:t>)</w:t>
      </w:r>
      <w:r w:rsidR="00EE2B33">
        <w:rPr>
          <w:rFonts w:cs="Arial"/>
          <w:szCs w:val="22"/>
        </w:rPr>
        <w:t xml:space="preserve"> or Amending a Contract (SM1015).</w:t>
      </w:r>
    </w:p>
    <w:p w14:paraId="7A22CAB2" w14:textId="77777777" w:rsidR="00EE2B33" w:rsidRDefault="00777020" w:rsidP="00C268C2">
      <w:pPr>
        <w:tabs>
          <w:tab w:val="left" w:pos="360"/>
        </w:tabs>
        <w:ind w:left="720"/>
        <w:jc w:val="both"/>
        <w:rPr>
          <w:rFonts w:cs="Arial"/>
          <w:szCs w:val="22"/>
        </w:rPr>
      </w:pPr>
      <w:r w:rsidRPr="00C268C2">
        <w:rPr>
          <w:rFonts w:cs="Arial"/>
          <w:szCs w:val="22"/>
        </w:rPr>
        <w:t xml:space="preserve">       </w:t>
      </w:r>
    </w:p>
    <w:p w14:paraId="12B026AE" w14:textId="02B6317F" w:rsidR="00777020" w:rsidRPr="00C268C2" w:rsidRDefault="00777020" w:rsidP="00C268C2">
      <w:pPr>
        <w:tabs>
          <w:tab w:val="left" w:pos="360"/>
        </w:tabs>
        <w:ind w:left="720"/>
        <w:jc w:val="both"/>
        <w:rPr>
          <w:rFonts w:cs="Arial"/>
          <w:szCs w:val="22"/>
        </w:rPr>
      </w:pPr>
      <w:r w:rsidRPr="00C268C2">
        <w:rPr>
          <w:rFonts w:cs="Arial"/>
          <w:b/>
          <w:bCs/>
          <w:szCs w:val="22"/>
          <w:u w:val="single"/>
        </w:rPr>
        <w:t>Note:</w:t>
      </w:r>
      <w:r w:rsidRPr="00C268C2">
        <w:rPr>
          <w:rFonts w:cs="Arial"/>
          <w:szCs w:val="22"/>
        </w:rPr>
        <w:t xml:space="preserve"> For intrinsically safe product, the customer requirements are reviewed for compatibility w</w:t>
      </w:r>
      <w:r w:rsidR="00EE2B33">
        <w:rPr>
          <w:rFonts w:cs="Arial"/>
          <w:szCs w:val="22"/>
        </w:rPr>
        <w:t xml:space="preserve">ith the EC Type </w:t>
      </w:r>
      <w:r w:rsidRPr="00C268C2">
        <w:rPr>
          <w:rFonts w:cs="Arial"/>
          <w:szCs w:val="22"/>
        </w:rPr>
        <w:t>Examination Certificate (See SM1005</w:t>
      </w:r>
      <w:r w:rsidR="00EE2B33">
        <w:rPr>
          <w:rFonts w:cs="Arial"/>
          <w:szCs w:val="22"/>
        </w:rPr>
        <w:t xml:space="preserve"> and D0001.0014</w:t>
      </w:r>
      <w:r w:rsidRPr="00C268C2">
        <w:rPr>
          <w:rFonts w:cs="Arial"/>
          <w:szCs w:val="22"/>
        </w:rPr>
        <w:t>).</w:t>
      </w:r>
    </w:p>
    <w:p w14:paraId="383D670A" w14:textId="77777777" w:rsidR="00EE2B33" w:rsidRDefault="00EE2B33"/>
    <w:p w14:paraId="755867A5" w14:textId="77777777" w:rsidR="005A25BA" w:rsidRDefault="005A25BA"/>
    <w:p w14:paraId="797F24CC" w14:textId="579AE143" w:rsidR="005A25BA" w:rsidRDefault="005A25BA" w:rsidP="00C268C2">
      <w:pPr>
        <w:ind w:left="720"/>
      </w:pPr>
      <w:r>
        <w:t>Customer feedback (complaints, concerns or suggestions) is documented through the</w:t>
      </w:r>
      <w:r w:rsidR="00EE2B33">
        <w:t xml:space="preserve"> SM25 and </w:t>
      </w:r>
      <w:r>
        <w:t>SM012 Quality Concern form or the Corrective</w:t>
      </w:r>
      <w:r w:rsidR="00CA02C0">
        <w:t>--</w:t>
      </w:r>
      <w:r>
        <w:t>Preventive Action Process, D0001.1020.</w:t>
      </w:r>
    </w:p>
    <w:p w14:paraId="1DB3AC3C" w14:textId="0E5F8D34" w:rsidR="005A25BA" w:rsidRDefault="005A25BA" w:rsidP="00FF4595"/>
    <w:p w14:paraId="10E332AC" w14:textId="3F2BE281" w:rsidR="005A25BA" w:rsidRPr="00C268C2" w:rsidRDefault="004E561F">
      <w:pPr>
        <w:pStyle w:val="Heading2"/>
        <w:rPr>
          <w:i w:val="0"/>
        </w:rPr>
      </w:pPr>
      <w:bookmarkStart w:id="77" w:name="_Toc508806784"/>
      <w:r w:rsidRPr="00C268C2">
        <w:rPr>
          <w:i w:val="0"/>
        </w:rPr>
        <w:t>8.3</w:t>
      </w:r>
      <w:r w:rsidR="00EE2B33">
        <w:rPr>
          <w:i w:val="0"/>
        </w:rPr>
        <w:t xml:space="preserve">  Design and Development of Products and Services</w:t>
      </w:r>
      <w:bookmarkEnd w:id="77"/>
    </w:p>
    <w:p w14:paraId="5CA4F993" w14:textId="7FFCD906" w:rsidR="0044044D" w:rsidRDefault="004316DF" w:rsidP="00C268C2">
      <w:pPr>
        <w:pStyle w:val="Heading3"/>
      </w:pPr>
      <w:bookmarkStart w:id="78" w:name="_Toc508806785"/>
      <w:r w:rsidRPr="0044044D">
        <w:t xml:space="preserve">8.3.1 </w:t>
      </w:r>
      <w:r w:rsidR="0044044D">
        <w:t>General</w:t>
      </w:r>
      <w:bookmarkEnd w:id="78"/>
    </w:p>
    <w:p w14:paraId="79A78EF6" w14:textId="5A31909B" w:rsidR="005A25BA" w:rsidRDefault="005A25BA" w:rsidP="00C268C2">
      <w:pPr>
        <w:ind w:left="720"/>
      </w:pPr>
      <w:r w:rsidRPr="004316DF">
        <w:t>Product</w:t>
      </w:r>
      <w:r>
        <w:t xml:space="preserve"> development is a planned process that is controlled to the extent of ensuring that the specified requirements are met but that creativity in how they are met is not stifled.  The design framework is contained in the Design Control procedure, D0001.1009</w:t>
      </w:r>
      <w:r w:rsidR="004316DF">
        <w:t>.</w:t>
      </w:r>
    </w:p>
    <w:p w14:paraId="316263D0" w14:textId="7DB584A5" w:rsidR="004316DF" w:rsidRPr="0077442B" w:rsidRDefault="004316DF" w:rsidP="00C268C2">
      <w:pPr>
        <w:pStyle w:val="Heading3"/>
      </w:pPr>
      <w:bookmarkStart w:id="79" w:name="_Toc508806786"/>
      <w:r w:rsidRPr="0077442B">
        <w:t xml:space="preserve">8.3.2 Design </w:t>
      </w:r>
      <w:r w:rsidR="00154941">
        <w:t>a</w:t>
      </w:r>
      <w:r w:rsidRPr="0077442B">
        <w:t>nd Development Planning</w:t>
      </w:r>
      <w:bookmarkEnd w:id="79"/>
      <w:r w:rsidRPr="0077442B">
        <w:t xml:space="preserve"> </w:t>
      </w:r>
    </w:p>
    <w:p w14:paraId="20BF8D6F" w14:textId="3ADBD31F" w:rsidR="004316DF" w:rsidRDefault="004316DF" w:rsidP="00C268C2">
      <w:pPr>
        <w:ind w:left="720"/>
      </w:pPr>
      <w:r w:rsidRPr="0077442B">
        <w:rPr>
          <w:rFonts w:cs="Arial"/>
          <w:szCs w:val="22"/>
        </w:rPr>
        <w:t>The design and development process defines controls that consider</w:t>
      </w:r>
      <w:r>
        <w:rPr>
          <w:rFonts w:cs="Arial"/>
          <w:szCs w:val="22"/>
        </w:rPr>
        <w:t>:</w:t>
      </w:r>
    </w:p>
    <w:p w14:paraId="0A02E15D" w14:textId="14B956FB" w:rsidR="005A25BA" w:rsidRDefault="005A25BA" w:rsidP="00C268C2">
      <w:pPr>
        <w:numPr>
          <w:ilvl w:val="0"/>
          <w:numId w:val="18"/>
        </w:numPr>
        <w:tabs>
          <w:tab w:val="clear" w:pos="1080"/>
          <w:tab w:val="num" w:pos="1440"/>
        </w:tabs>
        <w:ind w:left="1440"/>
      </w:pPr>
      <w:r>
        <w:t>Design and development stages</w:t>
      </w:r>
    </w:p>
    <w:p w14:paraId="254A9F5F" w14:textId="4573A19F" w:rsidR="00154941" w:rsidRDefault="00154941" w:rsidP="00C268C2">
      <w:pPr>
        <w:numPr>
          <w:ilvl w:val="0"/>
          <w:numId w:val="18"/>
        </w:numPr>
        <w:tabs>
          <w:tab w:val="clear" w:pos="1080"/>
          <w:tab w:val="num" w:pos="1440"/>
        </w:tabs>
        <w:ind w:left="1440"/>
      </w:pPr>
      <w:r w:rsidRPr="00154941">
        <w:rPr>
          <w:rFonts w:cs="Arial"/>
          <w:szCs w:val="22"/>
        </w:rPr>
        <w:t>The nature, duration, and complexity of our design and development activities</w:t>
      </w:r>
    </w:p>
    <w:p w14:paraId="2B8C61D6" w14:textId="77777777" w:rsidR="005A25BA" w:rsidRDefault="005A25BA" w:rsidP="00C268C2">
      <w:pPr>
        <w:numPr>
          <w:ilvl w:val="0"/>
          <w:numId w:val="18"/>
        </w:numPr>
        <w:tabs>
          <w:tab w:val="clear" w:pos="1080"/>
          <w:tab w:val="num" w:pos="1440"/>
        </w:tabs>
        <w:ind w:left="1440"/>
      </w:pPr>
      <w:r>
        <w:t>Appropriate review, validation and verification activities</w:t>
      </w:r>
      <w:r w:rsidR="006E0F36">
        <w:t xml:space="preserve"> for each stage of development</w:t>
      </w:r>
    </w:p>
    <w:p w14:paraId="4392194C" w14:textId="79933401" w:rsidR="005A25BA" w:rsidRDefault="005A25BA" w:rsidP="00C268C2">
      <w:pPr>
        <w:numPr>
          <w:ilvl w:val="0"/>
          <w:numId w:val="18"/>
        </w:numPr>
        <w:tabs>
          <w:tab w:val="clear" w:pos="1080"/>
          <w:tab w:val="num" w:pos="1440"/>
        </w:tabs>
        <w:ind w:left="1440"/>
      </w:pPr>
      <w:r>
        <w:t>Responsibilities and authorities for design and development</w:t>
      </w:r>
    </w:p>
    <w:p w14:paraId="1F3EF810" w14:textId="22C80F78" w:rsidR="00154941" w:rsidRDefault="00154941" w:rsidP="00C268C2">
      <w:pPr>
        <w:numPr>
          <w:ilvl w:val="0"/>
          <w:numId w:val="18"/>
        </w:numPr>
        <w:tabs>
          <w:tab w:val="clear" w:pos="1080"/>
          <w:tab w:val="num" w:pos="1440"/>
        </w:tabs>
        <w:ind w:left="1440"/>
      </w:pPr>
      <w:r>
        <w:t>Internal and external resource needs</w:t>
      </w:r>
    </w:p>
    <w:p w14:paraId="56E1482F" w14:textId="77777777" w:rsidR="005A25BA" w:rsidRDefault="005A25BA" w:rsidP="00C268C2">
      <w:pPr>
        <w:numPr>
          <w:ilvl w:val="0"/>
          <w:numId w:val="18"/>
        </w:numPr>
        <w:tabs>
          <w:tab w:val="clear" w:pos="1080"/>
          <w:tab w:val="num" w:pos="1440"/>
        </w:tabs>
        <w:ind w:left="1440"/>
      </w:pPr>
      <w:r>
        <w:t>Functional and performance requirements</w:t>
      </w:r>
      <w:r w:rsidR="006E0F36">
        <w:t xml:space="preserve"> are adequate to the project</w:t>
      </w:r>
    </w:p>
    <w:p w14:paraId="1B9B092B" w14:textId="790A7BC7" w:rsidR="005A25BA" w:rsidRDefault="005A25BA" w:rsidP="00C268C2">
      <w:pPr>
        <w:numPr>
          <w:ilvl w:val="0"/>
          <w:numId w:val="18"/>
        </w:numPr>
        <w:tabs>
          <w:tab w:val="clear" w:pos="1080"/>
          <w:tab w:val="num" w:pos="1440"/>
        </w:tabs>
        <w:ind w:left="1440"/>
      </w:pPr>
      <w:r>
        <w:t>Applicable statutory and regulatory requirements</w:t>
      </w:r>
    </w:p>
    <w:p w14:paraId="057DC2B8" w14:textId="77777777" w:rsidR="00154941" w:rsidRDefault="00154941" w:rsidP="00C268C2">
      <w:pPr>
        <w:numPr>
          <w:ilvl w:val="0"/>
          <w:numId w:val="18"/>
        </w:numPr>
        <w:tabs>
          <w:tab w:val="clear" w:pos="1080"/>
          <w:tab w:val="num" w:pos="1440"/>
        </w:tabs>
        <w:ind w:left="1440"/>
      </w:pPr>
      <w:r>
        <w:rPr>
          <w:rFonts w:cs="Arial"/>
          <w:szCs w:val="22"/>
        </w:rPr>
        <w:t>T</w:t>
      </w:r>
      <w:r w:rsidRPr="0077442B">
        <w:rPr>
          <w:rFonts w:cs="Arial"/>
          <w:szCs w:val="22"/>
        </w:rPr>
        <w:t>he control of interfaces between persons involved in the design and development process</w:t>
      </w:r>
    </w:p>
    <w:p w14:paraId="2CAC6D34" w14:textId="73843F40" w:rsidR="00154941" w:rsidRPr="00D54BB1" w:rsidRDefault="00154941" w:rsidP="00C268C2">
      <w:pPr>
        <w:numPr>
          <w:ilvl w:val="0"/>
          <w:numId w:val="18"/>
        </w:numPr>
        <w:tabs>
          <w:tab w:val="clear" w:pos="1080"/>
          <w:tab w:val="num" w:pos="1440"/>
        </w:tabs>
        <w:ind w:left="1440"/>
      </w:pPr>
      <w:r>
        <w:rPr>
          <w:rFonts w:cs="Arial"/>
          <w:szCs w:val="22"/>
        </w:rPr>
        <w:t>I</w:t>
      </w:r>
      <w:r w:rsidRPr="000C13D7">
        <w:rPr>
          <w:rFonts w:cs="Arial"/>
          <w:szCs w:val="22"/>
        </w:rPr>
        <w:t>nvolvement of the customer or end user</w:t>
      </w:r>
    </w:p>
    <w:p w14:paraId="131C0700" w14:textId="7CA62B62" w:rsidR="00154941" w:rsidRPr="000C13D7" w:rsidRDefault="00154941" w:rsidP="00C268C2">
      <w:pPr>
        <w:numPr>
          <w:ilvl w:val="0"/>
          <w:numId w:val="18"/>
        </w:numPr>
        <w:tabs>
          <w:tab w:val="clear" w:pos="1080"/>
          <w:tab w:val="num" w:pos="1440"/>
        </w:tabs>
        <w:ind w:left="1440"/>
      </w:pPr>
      <w:r>
        <w:rPr>
          <w:rFonts w:cs="Arial"/>
          <w:szCs w:val="22"/>
        </w:rPr>
        <w:t>R</w:t>
      </w:r>
      <w:r w:rsidRPr="000C13D7">
        <w:rPr>
          <w:rFonts w:cs="Arial"/>
          <w:szCs w:val="22"/>
        </w:rPr>
        <w:t>equirements for prov</w:t>
      </w:r>
      <w:r>
        <w:rPr>
          <w:rFonts w:cs="Arial"/>
          <w:szCs w:val="22"/>
        </w:rPr>
        <w:t>ision of the product or service</w:t>
      </w:r>
    </w:p>
    <w:p w14:paraId="65F8809A" w14:textId="74FC1A42" w:rsidR="00154941" w:rsidRPr="00154941" w:rsidRDefault="00154941" w:rsidP="00C268C2">
      <w:pPr>
        <w:numPr>
          <w:ilvl w:val="0"/>
          <w:numId w:val="18"/>
        </w:numPr>
        <w:tabs>
          <w:tab w:val="clear" w:pos="1080"/>
          <w:tab w:val="num" w:pos="1440"/>
        </w:tabs>
        <w:ind w:left="1440"/>
      </w:pPr>
      <w:r w:rsidRPr="00D54BB1">
        <w:rPr>
          <w:rFonts w:cs="Arial"/>
          <w:szCs w:val="22"/>
        </w:rPr>
        <w:t>Dependent upon comple</w:t>
      </w:r>
      <w:r w:rsidRPr="0066690B">
        <w:rPr>
          <w:rFonts w:cs="Arial"/>
          <w:szCs w:val="22"/>
        </w:rPr>
        <w:t>xity, the design plan may be structured into distinct activities whereby each activity defines the required tasks, resources, responsibilities, design content, inputs and outputs, and the ability to provide, verify, test and mai</w:t>
      </w:r>
      <w:r w:rsidR="00BC3057">
        <w:rPr>
          <w:rFonts w:cs="Arial"/>
          <w:szCs w:val="22"/>
        </w:rPr>
        <w:t>ntain our products and services</w:t>
      </w:r>
    </w:p>
    <w:p w14:paraId="411D7B6B" w14:textId="4652C1DF" w:rsidR="00154941" w:rsidRPr="0077442B" w:rsidRDefault="00154941" w:rsidP="00C268C2">
      <w:pPr>
        <w:pStyle w:val="Heading3"/>
      </w:pPr>
      <w:bookmarkStart w:id="80" w:name="_Toc508806787"/>
      <w:r>
        <w:t>8.3.3 Design a</w:t>
      </w:r>
      <w:r w:rsidRPr="0077442B">
        <w:t>nd Development Inputs</w:t>
      </w:r>
      <w:bookmarkEnd w:id="80"/>
      <w:r w:rsidRPr="0077442B">
        <w:t xml:space="preserve"> </w:t>
      </w:r>
    </w:p>
    <w:p w14:paraId="1C162FE5" w14:textId="5C998C15" w:rsidR="00EB29FA" w:rsidRPr="000C13D7" w:rsidRDefault="00154941" w:rsidP="00C268C2">
      <w:pPr>
        <w:ind w:left="720"/>
        <w:rPr>
          <w:rFonts w:cs="Arial"/>
          <w:szCs w:val="22"/>
        </w:rPr>
      </w:pPr>
      <w:r w:rsidRPr="0077442B">
        <w:rPr>
          <w:rFonts w:cs="Arial"/>
          <w:szCs w:val="22"/>
        </w:rPr>
        <w:t xml:space="preserve">Requirements essential for our types of products and services to be </w:t>
      </w:r>
      <w:r w:rsidR="00EB29FA">
        <w:rPr>
          <w:rFonts w:cs="Arial"/>
          <w:szCs w:val="22"/>
        </w:rPr>
        <w:t>designed and developed consider:</w:t>
      </w:r>
    </w:p>
    <w:p w14:paraId="33576CBF" w14:textId="3E7C8FEC" w:rsidR="00EB29FA" w:rsidRPr="00D54BB1" w:rsidRDefault="00EB29FA" w:rsidP="00C268C2">
      <w:pPr>
        <w:pStyle w:val="ListParagraph"/>
        <w:numPr>
          <w:ilvl w:val="0"/>
          <w:numId w:val="130"/>
        </w:numPr>
        <w:rPr>
          <w:rFonts w:cs="Arial"/>
          <w:szCs w:val="22"/>
        </w:rPr>
      </w:pPr>
      <w:r>
        <w:rPr>
          <w:rFonts w:cs="Arial"/>
          <w:szCs w:val="22"/>
        </w:rPr>
        <w:t>F</w:t>
      </w:r>
      <w:r w:rsidR="00154941" w:rsidRPr="000C13D7">
        <w:rPr>
          <w:rFonts w:cs="Arial"/>
          <w:szCs w:val="22"/>
        </w:rPr>
        <w:t>unction</w:t>
      </w:r>
      <w:r w:rsidRPr="00D54BB1">
        <w:rPr>
          <w:rFonts w:cs="Arial"/>
          <w:szCs w:val="22"/>
        </w:rPr>
        <w:t>al and performance requirements</w:t>
      </w:r>
    </w:p>
    <w:p w14:paraId="35E721F7" w14:textId="46C91254" w:rsidR="00EB29FA" w:rsidRPr="00D54BB1" w:rsidRDefault="00EB29FA" w:rsidP="00C268C2">
      <w:pPr>
        <w:pStyle w:val="ListParagraph"/>
        <w:numPr>
          <w:ilvl w:val="0"/>
          <w:numId w:val="130"/>
        </w:numPr>
        <w:rPr>
          <w:rFonts w:cs="Arial"/>
          <w:szCs w:val="22"/>
        </w:rPr>
      </w:pPr>
      <w:r>
        <w:rPr>
          <w:rFonts w:cs="Arial"/>
          <w:szCs w:val="22"/>
        </w:rPr>
        <w:t>L</w:t>
      </w:r>
      <w:r w:rsidR="00154941" w:rsidRPr="000C13D7">
        <w:rPr>
          <w:rFonts w:cs="Arial"/>
          <w:szCs w:val="22"/>
        </w:rPr>
        <w:t>essons learned from previous similar design and development activities</w:t>
      </w:r>
    </w:p>
    <w:p w14:paraId="6FE243CE" w14:textId="03CD195A" w:rsidR="00EB29FA" w:rsidRPr="00D54BB1" w:rsidRDefault="00EB29FA" w:rsidP="00C268C2">
      <w:pPr>
        <w:pStyle w:val="ListParagraph"/>
        <w:numPr>
          <w:ilvl w:val="0"/>
          <w:numId w:val="130"/>
        </w:numPr>
        <w:rPr>
          <w:rFonts w:cs="Arial"/>
          <w:szCs w:val="22"/>
        </w:rPr>
      </w:pPr>
      <w:r>
        <w:rPr>
          <w:rFonts w:cs="Arial"/>
          <w:szCs w:val="22"/>
        </w:rPr>
        <w:t>S</w:t>
      </w:r>
      <w:r w:rsidR="00154941" w:rsidRPr="000C13D7">
        <w:rPr>
          <w:rFonts w:cs="Arial"/>
          <w:szCs w:val="22"/>
        </w:rPr>
        <w:t>tatutory and regulatory requirements</w:t>
      </w:r>
    </w:p>
    <w:p w14:paraId="26CB0F9E" w14:textId="68C24A44" w:rsidR="00EB29FA" w:rsidRPr="00D54BB1" w:rsidRDefault="00EB29FA" w:rsidP="00C268C2">
      <w:pPr>
        <w:pStyle w:val="ListParagraph"/>
        <w:numPr>
          <w:ilvl w:val="0"/>
          <w:numId w:val="130"/>
        </w:numPr>
        <w:rPr>
          <w:rFonts w:cs="Arial"/>
          <w:szCs w:val="22"/>
        </w:rPr>
      </w:pPr>
      <w:r>
        <w:rPr>
          <w:rFonts w:cs="Arial"/>
          <w:szCs w:val="22"/>
        </w:rPr>
        <w:t>S</w:t>
      </w:r>
      <w:r w:rsidR="00154941" w:rsidRPr="000C13D7">
        <w:rPr>
          <w:rFonts w:cs="Arial"/>
          <w:szCs w:val="22"/>
        </w:rPr>
        <w:t>tandards and practices that our organization has committed to implement</w:t>
      </w:r>
    </w:p>
    <w:p w14:paraId="4033EA05" w14:textId="61D83CC5" w:rsidR="00EB29FA" w:rsidRPr="0066690B" w:rsidRDefault="00EB29FA" w:rsidP="00C268C2">
      <w:pPr>
        <w:pStyle w:val="ListParagraph"/>
        <w:numPr>
          <w:ilvl w:val="0"/>
          <w:numId w:val="130"/>
        </w:numPr>
        <w:rPr>
          <w:rFonts w:cs="Arial"/>
          <w:szCs w:val="22"/>
        </w:rPr>
      </w:pPr>
      <w:r>
        <w:rPr>
          <w:rFonts w:cs="Arial"/>
          <w:szCs w:val="22"/>
        </w:rPr>
        <w:t>P</w:t>
      </w:r>
      <w:r w:rsidR="00154941" w:rsidRPr="000C13D7">
        <w:rPr>
          <w:rFonts w:cs="Arial"/>
          <w:szCs w:val="22"/>
        </w:rPr>
        <w:t>otential consequences of</w:t>
      </w:r>
      <w:r w:rsidR="00154941" w:rsidRPr="00D54BB1">
        <w:rPr>
          <w:rFonts w:cs="Arial"/>
          <w:szCs w:val="22"/>
        </w:rPr>
        <w:t xml:space="preserve"> failure due to the nature of the product or service</w:t>
      </w:r>
    </w:p>
    <w:p w14:paraId="75A6AAEA" w14:textId="3A44FE1E" w:rsidR="00EB29FA" w:rsidRPr="00D54BB1" w:rsidRDefault="00EB29FA" w:rsidP="00C268C2">
      <w:pPr>
        <w:pStyle w:val="ListParagraph"/>
        <w:numPr>
          <w:ilvl w:val="0"/>
          <w:numId w:val="130"/>
        </w:numPr>
        <w:rPr>
          <w:rFonts w:cs="Arial"/>
          <w:szCs w:val="22"/>
        </w:rPr>
      </w:pPr>
      <w:r>
        <w:rPr>
          <w:rFonts w:cs="Arial"/>
          <w:szCs w:val="22"/>
        </w:rPr>
        <w:t>A</w:t>
      </w:r>
      <w:r w:rsidR="00154941" w:rsidRPr="000C13D7">
        <w:rPr>
          <w:rFonts w:cs="Arial"/>
          <w:szCs w:val="22"/>
        </w:rPr>
        <w:t>pplicable potential consequences of obsolescence</w:t>
      </w:r>
    </w:p>
    <w:p w14:paraId="71C8A3DD" w14:textId="77777777" w:rsidR="00446776" w:rsidRDefault="00446776" w:rsidP="00C268C2">
      <w:pPr>
        <w:ind w:left="720"/>
        <w:rPr>
          <w:rFonts w:cs="Arial"/>
          <w:szCs w:val="22"/>
        </w:rPr>
      </w:pPr>
    </w:p>
    <w:p w14:paraId="25BB8526" w14:textId="186D11AA" w:rsidR="005A25BA" w:rsidRPr="000C13D7" w:rsidRDefault="00446776" w:rsidP="00C268C2">
      <w:pPr>
        <w:ind w:left="1080"/>
        <w:rPr>
          <w:rFonts w:cs="Arial"/>
          <w:szCs w:val="22"/>
        </w:rPr>
      </w:pPr>
      <w:r w:rsidRPr="0077442B">
        <w:rPr>
          <w:rFonts w:cs="Arial"/>
          <w:szCs w:val="22"/>
        </w:rPr>
        <w:t>The Project Engineer(s) have the final determination of whether the design inputs are adequate and complete.  The Project Engineer in cooperation with the Sales Depa</w:t>
      </w:r>
      <w:r>
        <w:rPr>
          <w:rFonts w:cs="Arial"/>
          <w:szCs w:val="22"/>
        </w:rPr>
        <w:t xml:space="preserve">rtment </w:t>
      </w:r>
      <w:r>
        <w:rPr>
          <w:rFonts w:cs="Arial"/>
          <w:szCs w:val="22"/>
        </w:rPr>
        <w:lastRenderedPageBreak/>
        <w:t>and Engineering management</w:t>
      </w:r>
      <w:r w:rsidRPr="0077442B">
        <w:rPr>
          <w:rFonts w:cs="Arial"/>
          <w:szCs w:val="22"/>
        </w:rPr>
        <w:t xml:space="preserve"> is responsible for resolving ambiguous or conflicting information and updating the appropriate documented information </w:t>
      </w:r>
      <w:r>
        <w:rPr>
          <w:rFonts w:cs="Arial"/>
          <w:szCs w:val="22"/>
        </w:rPr>
        <w:t>for the project.</w:t>
      </w:r>
    </w:p>
    <w:p w14:paraId="15C25A68" w14:textId="77777777" w:rsidR="005A25BA" w:rsidRDefault="005A25BA"/>
    <w:p w14:paraId="5C12FF4D" w14:textId="77777777" w:rsidR="005A25BA" w:rsidRDefault="005A25BA" w:rsidP="00C268C2">
      <w:pPr>
        <w:ind w:left="720"/>
      </w:pPr>
      <w:r>
        <w:t>Changes required after the product is finalized and released are reviewed, validated, verified and approved by Engineering through the Engineering Change Order procedure, D0001.1022 prior to implementation.</w:t>
      </w:r>
    </w:p>
    <w:p w14:paraId="382166AB" w14:textId="5DF36A38" w:rsidR="00446776" w:rsidRPr="0077442B" w:rsidRDefault="00446776" w:rsidP="00C268C2">
      <w:pPr>
        <w:pStyle w:val="Heading3"/>
      </w:pPr>
      <w:bookmarkStart w:id="81" w:name="_Toc508806788"/>
      <w:r w:rsidRPr="0077442B">
        <w:t xml:space="preserve">8.3.4 Design </w:t>
      </w:r>
      <w:r>
        <w:t>a</w:t>
      </w:r>
      <w:r w:rsidRPr="0077442B">
        <w:t>nd Development Controls</w:t>
      </w:r>
      <w:bookmarkEnd w:id="81"/>
      <w:r w:rsidRPr="0077442B">
        <w:t xml:space="preserve"> </w:t>
      </w:r>
    </w:p>
    <w:p w14:paraId="58DFAE38" w14:textId="77777777" w:rsidR="00814272" w:rsidRDefault="00446776" w:rsidP="00C268C2">
      <w:pPr>
        <w:pStyle w:val="Default"/>
        <w:ind w:left="720"/>
        <w:rPr>
          <w:rFonts w:cs="Arial"/>
          <w:szCs w:val="22"/>
        </w:rPr>
      </w:pPr>
      <w:r w:rsidRPr="0077442B">
        <w:rPr>
          <w:rFonts w:ascii="Arial" w:hAnsi="Arial" w:cs="Arial"/>
          <w:sz w:val="22"/>
          <w:szCs w:val="22"/>
        </w:rPr>
        <w:t>Controls applied to our design and development process ensure</w:t>
      </w:r>
      <w:r w:rsidR="00814272">
        <w:rPr>
          <w:rFonts w:ascii="Arial" w:hAnsi="Arial" w:cs="Arial"/>
          <w:sz w:val="22"/>
          <w:szCs w:val="22"/>
        </w:rPr>
        <w:t>:</w:t>
      </w:r>
    </w:p>
    <w:p w14:paraId="101655EC" w14:textId="589D47BC" w:rsidR="00814272" w:rsidRDefault="00814272" w:rsidP="00C268C2">
      <w:pPr>
        <w:pStyle w:val="Default"/>
        <w:numPr>
          <w:ilvl w:val="0"/>
          <w:numId w:val="132"/>
        </w:numPr>
        <w:rPr>
          <w:rFonts w:cs="Arial"/>
          <w:szCs w:val="22"/>
        </w:rPr>
      </w:pPr>
      <w:r>
        <w:rPr>
          <w:rFonts w:ascii="Arial" w:hAnsi="Arial" w:cs="Arial"/>
          <w:sz w:val="22"/>
          <w:szCs w:val="22"/>
        </w:rPr>
        <w:t>T</w:t>
      </w:r>
      <w:r w:rsidR="00446776" w:rsidRPr="0077442B">
        <w:rPr>
          <w:rFonts w:ascii="Arial" w:hAnsi="Arial" w:cs="Arial"/>
          <w:sz w:val="22"/>
          <w:szCs w:val="22"/>
        </w:rPr>
        <w:t>hat the results to be achieved are defined</w:t>
      </w:r>
    </w:p>
    <w:p w14:paraId="5247204F" w14:textId="77777777" w:rsidR="00814272" w:rsidRDefault="00814272" w:rsidP="00C268C2">
      <w:pPr>
        <w:pStyle w:val="Default"/>
        <w:numPr>
          <w:ilvl w:val="0"/>
          <w:numId w:val="132"/>
        </w:numPr>
        <w:rPr>
          <w:rFonts w:cs="Arial"/>
          <w:szCs w:val="22"/>
        </w:rPr>
      </w:pPr>
      <w:r>
        <w:rPr>
          <w:rFonts w:ascii="Arial" w:hAnsi="Arial" w:cs="Arial"/>
          <w:sz w:val="22"/>
          <w:szCs w:val="22"/>
        </w:rPr>
        <w:t>P</w:t>
      </w:r>
      <w:r w:rsidR="00446776" w:rsidRPr="0077442B">
        <w:rPr>
          <w:rFonts w:ascii="Arial" w:hAnsi="Arial" w:cs="Arial"/>
          <w:sz w:val="22"/>
          <w:szCs w:val="22"/>
        </w:rPr>
        <w:t>eriodic reviews are conducted to evaluate our ability to meet design and development requirements</w:t>
      </w:r>
    </w:p>
    <w:p w14:paraId="38EF9565" w14:textId="77777777" w:rsidR="00814272" w:rsidRDefault="00814272" w:rsidP="00C268C2">
      <w:pPr>
        <w:pStyle w:val="Default"/>
        <w:numPr>
          <w:ilvl w:val="0"/>
          <w:numId w:val="132"/>
        </w:numPr>
        <w:rPr>
          <w:rFonts w:cs="Arial"/>
          <w:szCs w:val="22"/>
        </w:rPr>
      </w:pPr>
      <w:r>
        <w:rPr>
          <w:rFonts w:ascii="Arial" w:hAnsi="Arial" w:cs="Arial"/>
          <w:sz w:val="22"/>
          <w:szCs w:val="22"/>
        </w:rPr>
        <w:t>V</w:t>
      </w:r>
      <w:r w:rsidR="00446776" w:rsidRPr="0077442B">
        <w:rPr>
          <w:rFonts w:ascii="Arial" w:hAnsi="Arial" w:cs="Arial"/>
          <w:sz w:val="22"/>
          <w:szCs w:val="22"/>
        </w:rPr>
        <w:t>erification activities are conducted to ensure design and development outputs meet the input requirements</w:t>
      </w:r>
    </w:p>
    <w:p w14:paraId="269A89DF" w14:textId="77777777" w:rsidR="00814272" w:rsidRDefault="00814272" w:rsidP="00C268C2">
      <w:pPr>
        <w:pStyle w:val="Default"/>
        <w:numPr>
          <w:ilvl w:val="0"/>
          <w:numId w:val="132"/>
        </w:numPr>
        <w:rPr>
          <w:rFonts w:cs="Arial"/>
          <w:szCs w:val="22"/>
        </w:rPr>
      </w:pPr>
      <w:r>
        <w:rPr>
          <w:rFonts w:ascii="Arial" w:hAnsi="Arial" w:cs="Arial"/>
          <w:sz w:val="22"/>
          <w:szCs w:val="22"/>
        </w:rPr>
        <w:t>V</w:t>
      </w:r>
      <w:r w:rsidR="00446776" w:rsidRPr="0077442B">
        <w:rPr>
          <w:rFonts w:ascii="Arial" w:hAnsi="Arial" w:cs="Arial"/>
          <w:sz w:val="22"/>
          <w:szCs w:val="22"/>
        </w:rPr>
        <w:t>alidation activities are conducted to ensure our resulting product or service meets the requirements for the specified application or intended use</w:t>
      </w:r>
    </w:p>
    <w:p w14:paraId="5E6E94B1" w14:textId="0405A84A" w:rsidR="00814272" w:rsidRPr="006C080D" w:rsidRDefault="00814272" w:rsidP="00C268C2">
      <w:pPr>
        <w:pStyle w:val="Default"/>
        <w:numPr>
          <w:ilvl w:val="0"/>
          <w:numId w:val="132"/>
        </w:numPr>
        <w:rPr>
          <w:rFonts w:cs="Arial"/>
          <w:szCs w:val="22"/>
        </w:rPr>
      </w:pPr>
      <w:r>
        <w:rPr>
          <w:rFonts w:ascii="Arial" w:hAnsi="Arial" w:cs="Arial"/>
          <w:sz w:val="22"/>
          <w:szCs w:val="22"/>
        </w:rPr>
        <w:t>N</w:t>
      </w:r>
      <w:r w:rsidR="00446776" w:rsidRPr="0077442B">
        <w:rPr>
          <w:rFonts w:ascii="Arial" w:hAnsi="Arial" w:cs="Arial"/>
          <w:sz w:val="22"/>
          <w:szCs w:val="22"/>
        </w:rPr>
        <w:t>ecessary actions are taken on problems detected during review</w:t>
      </w:r>
    </w:p>
    <w:p w14:paraId="0562D7B3" w14:textId="77777777" w:rsidR="00814272" w:rsidRDefault="00814272" w:rsidP="00C268C2">
      <w:pPr>
        <w:pStyle w:val="Default"/>
        <w:numPr>
          <w:ilvl w:val="0"/>
          <w:numId w:val="132"/>
        </w:numPr>
        <w:rPr>
          <w:rFonts w:cs="Arial"/>
          <w:szCs w:val="22"/>
        </w:rPr>
      </w:pPr>
      <w:r>
        <w:rPr>
          <w:rFonts w:ascii="Arial" w:hAnsi="Arial" w:cs="Arial"/>
          <w:sz w:val="22"/>
          <w:szCs w:val="22"/>
        </w:rPr>
        <w:t>Retained</w:t>
      </w:r>
      <w:r w:rsidR="00446776" w:rsidRPr="0077442B">
        <w:rPr>
          <w:rFonts w:ascii="Arial" w:hAnsi="Arial" w:cs="Arial"/>
          <w:sz w:val="22"/>
          <w:szCs w:val="22"/>
        </w:rPr>
        <w:t xml:space="preserve"> documented information of these activities</w:t>
      </w:r>
    </w:p>
    <w:p w14:paraId="1F415D17" w14:textId="77777777" w:rsidR="00814272" w:rsidRDefault="00814272" w:rsidP="00C268C2">
      <w:pPr>
        <w:pStyle w:val="Default"/>
        <w:numPr>
          <w:ilvl w:val="0"/>
          <w:numId w:val="132"/>
        </w:numPr>
        <w:rPr>
          <w:rFonts w:cs="Arial"/>
          <w:szCs w:val="22"/>
        </w:rPr>
      </w:pPr>
      <w:r>
        <w:rPr>
          <w:rFonts w:ascii="Arial" w:hAnsi="Arial" w:cs="Arial"/>
          <w:sz w:val="22"/>
          <w:szCs w:val="22"/>
        </w:rPr>
        <w:t>A</w:t>
      </w:r>
      <w:r w:rsidR="00446776" w:rsidRPr="0077442B">
        <w:rPr>
          <w:rFonts w:ascii="Arial" w:hAnsi="Arial" w:cs="Arial"/>
          <w:sz w:val="22"/>
          <w:szCs w:val="22"/>
        </w:rPr>
        <w:t>uthorization for progression to the next design plan stage</w:t>
      </w:r>
    </w:p>
    <w:p w14:paraId="326D9DDF" w14:textId="1575B3A2" w:rsidR="00446776" w:rsidRDefault="00814272" w:rsidP="00C268C2">
      <w:pPr>
        <w:pStyle w:val="Default"/>
        <w:numPr>
          <w:ilvl w:val="0"/>
          <w:numId w:val="132"/>
        </w:numPr>
        <w:rPr>
          <w:rFonts w:cs="Arial"/>
          <w:szCs w:val="22"/>
        </w:rPr>
      </w:pPr>
      <w:r>
        <w:rPr>
          <w:rFonts w:ascii="Arial" w:hAnsi="Arial" w:cs="Arial"/>
          <w:sz w:val="22"/>
          <w:szCs w:val="22"/>
        </w:rPr>
        <w:t>R</w:t>
      </w:r>
      <w:r w:rsidR="00446776" w:rsidRPr="0077442B">
        <w:rPr>
          <w:rFonts w:ascii="Arial" w:hAnsi="Arial" w:cs="Arial"/>
          <w:sz w:val="22"/>
          <w:szCs w:val="22"/>
        </w:rPr>
        <w:t>epresentatives of functions concerned with the design and development stage being reviewed</w:t>
      </w:r>
      <w:r>
        <w:rPr>
          <w:rFonts w:ascii="Arial" w:hAnsi="Arial" w:cs="Arial"/>
          <w:sz w:val="22"/>
          <w:szCs w:val="22"/>
        </w:rPr>
        <w:t xml:space="preserve"> are included</w:t>
      </w:r>
    </w:p>
    <w:p w14:paraId="7045D6E3" w14:textId="77777777" w:rsidR="00446776" w:rsidRDefault="00446776" w:rsidP="00C268C2">
      <w:pPr>
        <w:pStyle w:val="Default"/>
        <w:ind w:left="720"/>
        <w:rPr>
          <w:rFonts w:cs="Arial"/>
          <w:szCs w:val="22"/>
        </w:rPr>
      </w:pPr>
    </w:p>
    <w:p w14:paraId="380DC88B" w14:textId="77777777" w:rsidR="00446776" w:rsidRDefault="00446776" w:rsidP="00C268C2">
      <w:pPr>
        <w:pStyle w:val="Default"/>
        <w:ind w:left="1080"/>
        <w:rPr>
          <w:rFonts w:cs="Arial"/>
          <w:szCs w:val="22"/>
        </w:rPr>
      </w:pPr>
      <w:r w:rsidRPr="0077442B">
        <w:rPr>
          <w:rFonts w:ascii="Arial" w:hAnsi="Arial" w:cs="Arial"/>
          <w:b/>
          <w:bCs/>
          <w:sz w:val="22"/>
          <w:szCs w:val="22"/>
        </w:rPr>
        <w:t xml:space="preserve">8.3.4.1 </w:t>
      </w:r>
      <w:r w:rsidRPr="0077442B">
        <w:rPr>
          <w:rFonts w:ascii="Arial" w:hAnsi="Arial" w:cs="Arial"/>
          <w:sz w:val="22"/>
          <w:szCs w:val="22"/>
        </w:rPr>
        <w:t>Tests necessary for verification and validation activities are planned, controlled, reviewed, and documented to ensure and provide evidence</w:t>
      </w:r>
      <w:r>
        <w:rPr>
          <w:rFonts w:cs="Arial"/>
          <w:szCs w:val="22"/>
        </w:rPr>
        <w:t>:</w:t>
      </w:r>
    </w:p>
    <w:p w14:paraId="059303C9" w14:textId="3402DCB1" w:rsidR="00446776" w:rsidRPr="000C13D7" w:rsidRDefault="00446776" w:rsidP="00C268C2">
      <w:pPr>
        <w:pStyle w:val="Default"/>
        <w:numPr>
          <w:ilvl w:val="0"/>
          <w:numId w:val="131"/>
        </w:numPr>
        <w:ind w:left="1800"/>
        <w:rPr>
          <w:rFonts w:cs="Arial"/>
          <w:szCs w:val="22"/>
        </w:rPr>
      </w:pPr>
      <w:r>
        <w:rPr>
          <w:rFonts w:ascii="Arial" w:hAnsi="Arial" w:cs="Arial"/>
          <w:sz w:val="22"/>
          <w:szCs w:val="22"/>
        </w:rPr>
        <w:t>T</w:t>
      </w:r>
      <w:r w:rsidRPr="0077442B">
        <w:rPr>
          <w:rFonts w:ascii="Arial" w:hAnsi="Arial" w:cs="Arial"/>
          <w:sz w:val="22"/>
          <w:szCs w:val="22"/>
        </w:rPr>
        <w:t>hat test plans or specifications identify the test item and the required resources</w:t>
      </w:r>
    </w:p>
    <w:p w14:paraId="7CB019DA" w14:textId="7FB3AF59" w:rsidR="00446776" w:rsidRPr="0066690B" w:rsidRDefault="00446776" w:rsidP="00C268C2">
      <w:pPr>
        <w:pStyle w:val="ListParagraph"/>
        <w:numPr>
          <w:ilvl w:val="0"/>
          <w:numId w:val="131"/>
        </w:numPr>
        <w:ind w:left="1800"/>
        <w:jc w:val="both"/>
        <w:rPr>
          <w:rFonts w:cs="Arial"/>
          <w:szCs w:val="22"/>
        </w:rPr>
      </w:pPr>
      <w:r w:rsidRPr="00D54BB1">
        <w:rPr>
          <w:rFonts w:cs="Arial"/>
          <w:szCs w:val="22"/>
        </w:rPr>
        <w:t>T</w:t>
      </w:r>
      <w:r w:rsidRPr="0066690B">
        <w:rPr>
          <w:rFonts w:cs="Arial"/>
          <w:szCs w:val="22"/>
        </w:rPr>
        <w:t>est objectives and conditions are defined</w:t>
      </w:r>
    </w:p>
    <w:p w14:paraId="07FEE3B9" w14:textId="0D840042" w:rsidR="00446776" w:rsidRPr="00922FBF" w:rsidRDefault="00446776" w:rsidP="00C268C2">
      <w:pPr>
        <w:pStyle w:val="ListParagraph"/>
        <w:numPr>
          <w:ilvl w:val="0"/>
          <w:numId w:val="131"/>
        </w:numPr>
        <w:ind w:left="1800"/>
        <w:jc w:val="both"/>
        <w:rPr>
          <w:rFonts w:cs="Arial"/>
          <w:szCs w:val="22"/>
        </w:rPr>
      </w:pPr>
      <w:r w:rsidRPr="0066690B">
        <w:rPr>
          <w:rFonts w:cs="Arial"/>
          <w:szCs w:val="22"/>
        </w:rPr>
        <w:t>P</w:t>
      </w:r>
      <w:r w:rsidRPr="00CC3918">
        <w:rPr>
          <w:rFonts w:cs="Arial"/>
          <w:szCs w:val="22"/>
        </w:rPr>
        <w:t>arameters to be recorded and the relevant acceptance criteria</w:t>
      </w:r>
    </w:p>
    <w:p w14:paraId="3830EA40" w14:textId="713ACE74" w:rsidR="00446776" w:rsidRPr="00CD47C5" w:rsidRDefault="00446776" w:rsidP="00C268C2">
      <w:pPr>
        <w:pStyle w:val="ListParagraph"/>
        <w:numPr>
          <w:ilvl w:val="0"/>
          <w:numId w:val="131"/>
        </w:numPr>
        <w:ind w:left="1800"/>
        <w:jc w:val="both"/>
        <w:rPr>
          <w:rFonts w:cs="Arial"/>
          <w:szCs w:val="22"/>
        </w:rPr>
      </w:pPr>
      <w:r w:rsidRPr="00CD47C5">
        <w:rPr>
          <w:rFonts w:cs="Arial"/>
          <w:szCs w:val="22"/>
        </w:rPr>
        <w:t>Test procedures identify test method to be used and how to perform and record test results</w:t>
      </w:r>
    </w:p>
    <w:p w14:paraId="6ADA1735" w14:textId="27B5879A" w:rsidR="00446776" w:rsidRPr="00CD47C5" w:rsidRDefault="00446776" w:rsidP="00C268C2">
      <w:pPr>
        <w:pStyle w:val="ListParagraph"/>
        <w:numPr>
          <w:ilvl w:val="0"/>
          <w:numId w:val="131"/>
        </w:numPr>
        <w:ind w:left="1800"/>
        <w:jc w:val="both"/>
        <w:rPr>
          <w:rFonts w:cs="Arial"/>
          <w:szCs w:val="22"/>
        </w:rPr>
      </w:pPr>
      <w:r w:rsidRPr="00CD47C5">
        <w:rPr>
          <w:rFonts w:cs="Arial"/>
          <w:szCs w:val="22"/>
        </w:rPr>
        <w:t>Confirming that correct configuration of the test item is used for testing</w:t>
      </w:r>
    </w:p>
    <w:p w14:paraId="071AF50D" w14:textId="2CC78F5F" w:rsidR="00446776" w:rsidRPr="00CD47C5" w:rsidRDefault="00446776" w:rsidP="00C268C2">
      <w:pPr>
        <w:pStyle w:val="ListParagraph"/>
        <w:numPr>
          <w:ilvl w:val="0"/>
          <w:numId w:val="131"/>
        </w:numPr>
        <w:ind w:left="1800"/>
        <w:jc w:val="both"/>
        <w:rPr>
          <w:rFonts w:cs="Arial"/>
          <w:szCs w:val="22"/>
        </w:rPr>
      </w:pPr>
      <w:r w:rsidRPr="00CD47C5">
        <w:rPr>
          <w:rFonts w:cs="Arial"/>
          <w:szCs w:val="22"/>
        </w:rPr>
        <w:t xml:space="preserve">The test plan and test procedure requirements are observed </w:t>
      </w:r>
      <w:r w:rsidR="00814272" w:rsidRPr="00CD47C5">
        <w:rPr>
          <w:rFonts w:cs="Arial"/>
          <w:szCs w:val="22"/>
        </w:rPr>
        <w:t>and acceptance criteria are met</w:t>
      </w:r>
      <w:r w:rsidRPr="00CD47C5">
        <w:rPr>
          <w:rFonts w:cs="Arial"/>
          <w:szCs w:val="22"/>
        </w:rPr>
        <w:t xml:space="preserve"> </w:t>
      </w:r>
    </w:p>
    <w:p w14:paraId="3AD89119" w14:textId="01ED7275" w:rsidR="00446776" w:rsidRPr="00CD47C5" w:rsidRDefault="00446776" w:rsidP="00C268C2">
      <w:pPr>
        <w:pStyle w:val="ListParagraph"/>
        <w:numPr>
          <w:ilvl w:val="0"/>
          <w:numId w:val="131"/>
        </w:numPr>
        <w:ind w:left="1800"/>
        <w:jc w:val="both"/>
        <w:rPr>
          <w:rFonts w:cs="Arial"/>
          <w:szCs w:val="22"/>
        </w:rPr>
      </w:pPr>
      <w:r w:rsidRPr="00CD47C5">
        <w:rPr>
          <w:rFonts w:cs="Arial"/>
          <w:szCs w:val="22"/>
        </w:rPr>
        <w:t>Monitoring and measuring devices used for testing are controlled per requirem</w:t>
      </w:r>
      <w:r w:rsidR="00BC3057">
        <w:rPr>
          <w:rFonts w:cs="Arial"/>
          <w:szCs w:val="22"/>
        </w:rPr>
        <w:t>ents of the ISO17025 standards</w:t>
      </w:r>
    </w:p>
    <w:p w14:paraId="6482709A" w14:textId="77777777" w:rsidR="00814272" w:rsidRDefault="00814272" w:rsidP="00C268C2">
      <w:pPr>
        <w:ind w:left="720"/>
        <w:jc w:val="both"/>
        <w:rPr>
          <w:rFonts w:cs="Arial"/>
          <w:szCs w:val="22"/>
        </w:rPr>
      </w:pPr>
    </w:p>
    <w:p w14:paraId="044C6729" w14:textId="4C840565" w:rsidR="00446776" w:rsidRPr="0077442B" w:rsidRDefault="00446776" w:rsidP="00C268C2">
      <w:pPr>
        <w:ind w:left="720"/>
        <w:jc w:val="both"/>
        <w:rPr>
          <w:rFonts w:cs="Arial"/>
          <w:b/>
          <w:szCs w:val="22"/>
        </w:rPr>
      </w:pPr>
      <w:r w:rsidRPr="0077442B">
        <w:rPr>
          <w:rFonts w:cs="Arial"/>
          <w:szCs w:val="22"/>
        </w:rPr>
        <w:t>At completion of our design and development process, test reports, calculations and test results are retained as documented information demonstrating that the design for the product or service meets the specification requirements for all operational conditions.</w:t>
      </w:r>
      <w:r w:rsidR="00814272">
        <w:rPr>
          <w:rFonts w:cs="Arial"/>
          <w:szCs w:val="22"/>
        </w:rPr>
        <w:t xml:space="preserve"> (See D0001.1009).</w:t>
      </w:r>
    </w:p>
    <w:p w14:paraId="3479D23A" w14:textId="49006D0C" w:rsidR="00777020" w:rsidRPr="00C268C2" w:rsidRDefault="00777020" w:rsidP="00C268C2">
      <w:pPr>
        <w:pStyle w:val="Heading3"/>
        <w:rPr>
          <w:b w:val="0"/>
        </w:rPr>
      </w:pPr>
      <w:bookmarkStart w:id="82" w:name="_Toc508806789"/>
      <w:r w:rsidRPr="00C268C2">
        <w:t>8.3.5</w:t>
      </w:r>
      <w:r w:rsidR="00814272">
        <w:t xml:space="preserve"> </w:t>
      </w:r>
      <w:r w:rsidRPr="00C268C2">
        <w:t>Design and Development Outputs</w:t>
      </w:r>
      <w:bookmarkEnd w:id="82"/>
    </w:p>
    <w:p w14:paraId="6CC0E972" w14:textId="5491D462" w:rsidR="00814272" w:rsidRDefault="00814272" w:rsidP="00C268C2">
      <w:pPr>
        <w:tabs>
          <w:tab w:val="left" w:pos="360"/>
        </w:tabs>
        <w:ind w:left="720"/>
        <w:jc w:val="both"/>
        <w:rPr>
          <w:rFonts w:cs="Arial"/>
          <w:szCs w:val="22"/>
        </w:rPr>
      </w:pPr>
      <w:r>
        <w:rPr>
          <w:szCs w:val="22"/>
        </w:rPr>
        <w:t>Our design and development process ensures:</w:t>
      </w:r>
      <w:r w:rsidR="00C77B3E">
        <w:rPr>
          <w:szCs w:val="22"/>
        </w:rPr>
        <w:t xml:space="preserve"> (See D0001.1009 for more details)</w:t>
      </w:r>
    </w:p>
    <w:p w14:paraId="34153268" w14:textId="78B699E8" w:rsidR="00814272" w:rsidRDefault="00814272" w:rsidP="00C268C2">
      <w:pPr>
        <w:pStyle w:val="ListParagraph"/>
        <w:numPr>
          <w:ilvl w:val="0"/>
          <w:numId w:val="133"/>
        </w:numPr>
      </w:pPr>
      <w:r>
        <w:t>Design outputs / product realization meet design and development criteria</w:t>
      </w:r>
    </w:p>
    <w:p w14:paraId="0BCA0CA8" w14:textId="59249A4A" w:rsidR="00C77B3E" w:rsidRPr="00D54BB1" w:rsidRDefault="00C77B3E" w:rsidP="00C268C2">
      <w:pPr>
        <w:pStyle w:val="ListParagraph"/>
        <w:numPr>
          <w:ilvl w:val="0"/>
          <w:numId w:val="133"/>
        </w:numPr>
      </w:pPr>
      <w:r>
        <w:t xml:space="preserve">Appropriate monitoring, </w:t>
      </w:r>
      <w:r w:rsidRPr="00B46E21">
        <w:rPr>
          <w:szCs w:val="22"/>
        </w:rPr>
        <w:t>measuring and acceptance criteria</w:t>
      </w:r>
      <w:r w:rsidRPr="000C13D7">
        <w:rPr>
          <w:szCs w:val="22"/>
        </w:rPr>
        <w:t xml:space="preserve"> is defined</w:t>
      </w:r>
    </w:p>
    <w:p w14:paraId="16366853" w14:textId="1870700C" w:rsidR="00C77B3E" w:rsidRPr="00922FBF" w:rsidRDefault="00C77B3E" w:rsidP="00C268C2">
      <w:pPr>
        <w:pStyle w:val="ListParagraph"/>
        <w:numPr>
          <w:ilvl w:val="0"/>
          <w:numId w:val="133"/>
        </w:numPr>
      </w:pPr>
      <w:r w:rsidRPr="0066690B">
        <w:rPr>
          <w:szCs w:val="22"/>
        </w:rPr>
        <w:t>Product or service characteristics that are essential for their intended purpose and their safe and proper provision</w:t>
      </w:r>
      <w:r w:rsidRPr="00CC3918">
        <w:rPr>
          <w:szCs w:val="22"/>
        </w:rPr>
        <w:t xml:space="preserve"> are realized</w:t>
      </w:r>
    </w:p>
    <w:p w14:paraId="6DD8EA3B" w14:textId="01301A6A" w:rsidR="00C77B3E" w:rsidRDefault="00C77B3E" w:rsidP="00C268C2">
      <w:pPr>
        <w:pStyle w:val="ListParagraph"/>
        <w:numPr>
          <w:ilvl w:val="0"/>
          <w:numId w:val="133"/>
        </w:numPr>
      </w:pPr>
      <w:r w:rsidRPr="00CD47C5">
        <w:rPr>
          <w:szCs w:val="22"/>
        </w:rPr>
        <w:t>Any applicable critical or key characteristic and specific actions required for these items are defined</w:t>
      </w:r>
    </w:p>
    <w:p w14:paraId="42869AB5" w14:textId="4CFBF8CB" w:rsidR="00C77B3E" w:rsidRPr="0066690B" w:rsidRDefault="00C77B3E" w:rsidP="00C268C2">
      <w:pPr>
        <w:pStyle w:val="ListParagraph"/>
        <w:numPr>
          <w:ilvl w:val="0"/>
          <w:numId w:val="133"/>
        </w:numPr>
      </w:pPr>
      <w:r w:rsidRPr="000C13D7">
        <w:rPr>
          <w:szCs w:val="22"/>
        </w:rPr>
        <w:lastRenderedPageBreak/>
        <w:t xml:space="preserve">All outputs are </w:t>
      </w:r>
      <w:r w:rsidRPr="00D54BB1">
        <w:rPr>
          <w:szCs w:val="22"/>
        </w:rPr>
        <w:t>approved by authorized personnel prior to release</w:t>
      </w:r>
    </w:p>
    <w:p w14:paraId="2B577314" w14:textId="1C911A85" w:rsidR="00C77B3E" w:rsidRDefault="00C77B3E" w:rsidP="00C268C2">
      <w:pPr>
        <w:pStyle w:val="ListParagraph"/>
        <w:numPr>
          <w:ilvl w:val="0"/>
          <w:numId w:val="133"/>
        </w:numPr>
      </w:pPr>
      <w:r w:rsidRPr="0066690B">
        <w:rPr>
          <w:szCs w:val="22"/>
        </w:rPr>
        <w:t>Data required to allow the pro</w:t>
      </w:r>
      <w:r w:rsidRPr="00CC3918">
        <w:rPr>
          <w:szCs w:val="22"/>
        </w:rPr>
        <w:t>duct to be identified, manufactured, verified, used and maintained is defined</w:t>
      </w:r>
    </w:p>
    <w:p w14:paraId="2C3B8B3C" w14:textId="1DE0576C" w:rsidR="00814272" w:rsidRDefault="00814272" w:rsidP="00C268C2">
      <w:pPr>
        <w:pStyle w:val="ListParagraph"/>
        <w:numPr>
          <w:ilvl w:val="0"/>
          <w:numId w:val="133"/>
        </w:numPr>
      </w:pPr>
      <w:r>
        <w:t>Processes and procedures for production and service of the product have been provided and accepted</w:t>
      </w:r>
    </w:p>
    <w:p w14:paraId="03595345" w14:textId="77777777" w:rsidR="00814272" w:rsidRDefault="00814272" w:rsidP="00C268C2">
      <w:pPr>
        <w:pStyle w:val="ListParagraph"/>
        <w:numPr>
          <w:ilvl w:val="0"/>
          <w:numId w:val="133"/>
        </w:numPr>
      </w:pPr>
      <w:r>
        <w:t>Product acceptance criteria have been met and approved by regulatory agencies where applicable</w:t>
      </w:r>
    </w:p>
    <w:p w14:paraId="14DC22B6" w14:textId="77777777" w:rsidR="00814272" w:rsidRDefault="00814272" w:rsidP="00C268C2">
      <w:pPr>
        <w:pStyle w:val="ListParagraph"/>
        <w:numPr>
          <w:ilvl w:val="0"/>
          <w:numId w:val="133"/>
        </w:numPr>
      </w:pPr>
      <w:r>
        <w:t>Manuals, datasheets and product specification have been published detailing essential functions, safe and proper use where applicable</w:t>
      </w:r>
    </w:p>
    <w:p w14:paraId="5C2C4CC6" w14:textId="77777777" w:rsidR="00814272" w:rsidRDefault="00814272" w:rsidP="00C268C2">
      <w:pPr>
        <w:pStyle w:val="ListParagraph"/>
        <w:numPr>
          <w:ilvl w:val="0"/>
          <w:numId w:val="133"/>
        </w:numPr>
      </w:pPr>
      <w:r>
        <w:t>Design and development reviews are held regularly to validate design requirements and document changes</w:t>
      </w:r>
    </w:p>
    <w:p w14:paraId="2A8A2BA9" w14:textId="6F01F0E2" w:rsidR="00814272" w:rsidRDefault="00814272" w:rsidP="00C268C2">
      <w:pPr>
        <w:pStyle w:val="ListParagraph"/>
        <w:numPr>
          <w:ilvl w:val="0"/>
          <w:numId w:val="133"/>
        </w:numPr>
      </w:pPr>
      <w:r>
        <w:t>The level of records and documentation needed for verification of product requirements and validation of design goals and criteria including regulatory requirements</w:t>
      </w:r>
    </w:p>
    <w:p w14:paraId="4E590507" w14:textId="140BBBF4" w:rsidR="00C77B3E" w:rsidRPr="0077442B" w:rsidRDefault="00B46E21" w:rsidP="00C268C2">
      <w:pPr>
        <w:pStyle w:val="Heading3"/>
      </w:pPr>
      <w:bookmarkStart w:id="83" w:name="_Toc508806790"/>
      <w:r>
        <w:t>8.3.6 Design a</w:t>
      </w:r>
      <w:r w:rsidR="00C77B3E" w:rsidRPr="0077442B">
        <w:t>nd Development Changes</w:t>
      </w:r>
      <w:bookmarkEnd w:id="83"/>
      <w:r w:rsidR="00C77B3E" w:rsidRPr="0077442B">
        <w:t xml:space="preserve"> </w:t>
      </w:r>
    </w:p>
    <w:p w14:paraId="4822B090" w14:textId="5BCF3403" w:rsidR="00C77B3E" w:rsidRPr="000C13D7" w:rsidRDefault="00C77B3E" w:rsidP="00C268C2">
      <w:pPr>
        <w:ind w:left="720"/>
        <w:rPr>
          <w:rFonts w:cs="Arial"/>
          <w:szCs w:val="22"/>
        </w:rPr>
      </w:pPr>
      <w:r w:rsidRPr="000C13D7">
        <w:rPr>
          <w:rFonts w:cs="Arial"/>
          <w:szCs w:val="22"/>
        </w:rPr>
        <w:t>Design changes to our products or services are identified, reviewed and controlled either during or subsequent to the design and development process ensuring there is no adverse impact on conf</w:t>
      </w:r>
      <w:r w:rsidRPr="00D54BB1">
        <w:rPr>
          <w:rFonts w:cs="Arial"/>
          <w:szCs w:val="22"/>
        </w:rPr>
        <w:t>ormity to requirements. Our design and development process defines criteria for customer notification, prior to impleme</w:t>
      </w:r>
      <w:r w:rsidR="00BC3057">
        <w:rPr>
          <w:rFonts w:cs="Arial"/>
          <w:szCs w:val="22"/>
        </w:rPr>
        <w:t>ntation</w:t>
      </w:r>
      <w:r w:rsidRPr="0066690B">
        <w:rPr>
          <w:rFonts w:cs="Arial"/>
          <w:szCs w:val="22"/>
        </w:rPr>
        <w:t xml:space="preserve"> of changes that may affect their requirements. Documented information is retained for design and development changes, results of design reviews, authorization of design changes and the actions taken to prevent adverse impacts. </w:t>
      </w:r>
      <w:r w:rsidR="00B46E21">
        <w:rPr>
          <w:rFonts w:cs="Arial"/>
          <w:szCs w:val="22"/>
        </w:rPr>
        <w:t>(</w:t>
      </w:r>
      <w:r>
        <w:rPr>
          <w:rFonts w:cs="Arial"/>
          <w:szCs w:val="22"/>
        </w:rPr>
        <w:t xml:space="preserve">See D0001.1009 and or </w:t>
      </w:r>
      <w:r w:rsidR="00B46E21">
        <w:rPr>
          <w:rFonts w:cs="Arial"/>
          <w:szCs w:val="22"/>
        </w:rPr>
        <w:t>D0001.1021)</w:t>
      </w:r>
    </w:p>
    <w:p w14:paraId="3882EEFC" w14:textId="03D26AF9" w:rsidR="00C77B3E" w:rsidRDefault="00C77B3E" w:rsidP="00C268C2"/>
    <w:p w14:paraId="2753E3CB" w14:textId="10CE587A" w:rsidR="005A25BA" w:rsidRPr="00C268C2" w:rsidRDefault="00A97577" w:rsidP="00C268C2">
      <w:pPr>
        <w:pStyle w:val="Heading2"/>
        <w:ind w:left="0"/>
        <w:rPr>
          <w:i w:val="0"/>
        </w:rPr>
      </w:pPr>
      <w:bookmarkStart w:id="84" w:name="_Toc508806791"/>
      <w:r>
        <w:rPr>
          <w:i w:val="0"/>
        </w:rPr>
        <w:t>8.</w:t>
      </w:r>
      <w:r w:rsidR="004E561F" w:rsidRPr="00C268C2">
        <w:rPr>
          <w:i w:val="0"/>
        </w:rPr>
        <w:t>4</w:t>
      </w:r>
      <w:r w:rsidR="00377A6A">
        <w:rPr>
          <w:i w:val="0"/>
        </w:rPr>
        <w:t xml:space="preserve">  </w:t>
      </w:r>
      <w:r w:rsidR="00B46E21">
        <w:rPr>
          <w:i w:val="0"/>
        </w:rPr>
        <w:t>Control of Externally Provided Process, Products and Services</w:t>
      </w:r>
      <w:bookmarkEnd w:id="84"/>
    </w:p>
    <w:p w14:paraId="714BB998" w14:textId="10E0DD65" w:rsidR="00492D7A" w:rsidRDefault="00730400" w:rsidP="00C268C2">
      <w:pPr>
        <w:pStyle w:val="Heading3"/>
        <w:ind w:left="0"/>
      </w:pPr>
      <w:r>
        <w:tab/>
      </w:r>
      <w:bookmarkStart w:id="85" w:name="_Toc508806792"/>
      <w:r w:rsidR="00B46E21" w:rsidRPr="00730400">
        <w:t>8.4.1</w:t>
      </w:r>
      <w:r w:rsidR="00492D7A">
        <w:t xml:space="preserve"> General</w:t>
      </w:r>
      <w:bookmarkEnd w:id="85"/>
    </w:p>
    <w:p w14:paraId="617C68DA" w14:textId="5C881866" w:rsidR="00377A6A" w:rsidRDefault="00377A6A" w:rsidP="00C268C2">
      <w:pPr>
        <w:pStyle w:val="Default"/>
        <w:ind w:left="360"/>
        <w:rPr>
          <w:rFonts w:ascii="Arial" w:hAnsi="Arial" w:cs="Arial"/>
          <w:sz w:val="22"/>
          <w:szCs w:val="22"/>
        </w:rPr>
      </w:pPr>
      <w:r>
        <w:rPr>
          <w:rFonts w:ascii="Arial" w:hAnsi="Arial" w:cs="Arial"/>
          <w:bCs/>
          <w:sz w:val="22"/>
          <w:szCs w:val="22"/>
        </w:rPr>
        <w:t>LD</w:t>
      </w:r>
      <w:r w:rsidR="00B46E21" w:rsidRPr="00C268C2">
        <w:rPr>
          <w:rFonts w:ascii="Arial" w:hAnsi="Arial" w:cs="Arial"/>
          <w:sz w:val="22"/>
          <w:szCs w:val="22"/>
        </w:rPr>
        <w:t xml:space="preserve"> maintains documented procedures to ensure that externally provided processes, products, and services conform to specified requirements</w:t>
      </w:r>
      <w:r>
        <w:rPr>
          <w:rFonts w:ascii="Arial" w:hAnsi="Arial" w:cs="Arial"/>
          <w:sz w:val="22"/>
          <w:szCs w:val="22"/>
        </w:rPr>
        <w:t>; see D0001.1068</w:t>
      </w:r>
      <w:r w:rsidR="00E7237C">
        <w:rPr>
          <w:rFonts w:ascii="Arial" w:hAnsi="Arial" w:cs="Arial"/>
          <w:sz w:val="22"/>
          <w:szCs w:val="22"/>
        </w:rPr>
        <w:t xml:space="preserve"> and PCB QAM 8.4 as it applies to LD processes</w:t>
      </w:r>
      <w:r w:rsidR="00B46E21" w:rsidRPr="00C268C2">
        <w:rPr>
          <w:rFonts w:ascii="Arial" w:hAnsi="Arial" w:cs="Arial"/>
          <w:sz w:val="22"/>
          <w:szCs w:val="22"/>
        </w:rPr>
        <w:t xml:space="preserve">. </w:t>
      </w:r>
      <w:r>
        <w:rPr>
          <w:rFonts w:ascii="Arial" w:hAnsi="Arial" w:cs="Arial"/>
          <w:sz w:val="22"/>
          <w:szCs w:val="22"/>
        </w:rPr>
        <w:t>LD</w:t>
      </w:r>
      <w:r w:rsidR="00B46E21" w:rsidRPr="00C268C2">
        <w:rPr>
          <w:rFonts w:ascii="Arial" w:hAnsi="Arial" w:cs="Arial"/>
          <w:sz w:val="22"/>
          <w:szCs w:val="22"/>
        </w:rPr>
        <w:t xml:space="preserve"> maintains responsibility for the conformity of all externally provided processes, products, and services including those sources defined by our customers. When designated by our customers, approved external providers and sources, including special processes, are used. Risks associated with the use of such external processes, products, or services, as well as the selection and use of these external providers, are identified and managed. Appropriate controls are applied to external providers and require that these providers flow-down appropriate controls to their direct and sub-tier external providers to ensure that requirements are met. Controls to be applied to externally provided processes, products, and services are determined</w:t>
      </w:r>
      <w:r>
        <w:rPr>
          <w:rFonts w:ascii="Arial" w:hAnsi="Arial" w:cs="Arial"/>
          <w:sz w:val="22"/>
          <w:szCs w:val="22"/>
        </w:rPr>
        <w:t>:</w:t>
      </w:r>
    </w:p>
    <w:p w14:paraId="1BA75A59" w14:textId="20C36E37" w:rsidR="00377A6A" w:rsidRDefault="00B46E21" w:rsidP="00C268C2">
      <w:pPr>
        <w:pStyle w:val="Default"/>
        <w:numPr>
          <w:ilvl w:val="0"/>
          <w:numId w:val="134"/>
        </w:numPr>
        <w:ind w:left="1080"/>
        <w:rPr>
          <w:rFonts w:ascii="Arial" w:hAnsi="Arial" w:cs="Arial"/>
          <w:sz w:val="22"/>
          <w:szCs w:val="22"/>
        </w:rPr>
      </w:pPr>
      <w:r w:rsidRPr="00C268C2">
        <w:rPr>
          <w:rFonts w:ascii="Arial" w:hAnsi="Arial" w:cs="Arial"/>
          <w:sz w:val="22"/>
          <w:szCs w:val="22"/>
        </w:rPr>
        <w:t>when the externally provided product or service is intended for incorporation into</w:t>
      </w:r>
      <w:r w:rsidR="00377A6A">
        <w:rPr>
          <w:rFonts w:ascii="Arial" w:hAnsi="Arial" w:cs="Arial"/>
          <w:sz w:val="22"/>
          <w:szCs w:val="22"/>
        </w:rPr>
        <w:t xml:space="preserve"> our own products and services</w:t>
      </w:r>
      <w:r w:rsidR="00E718D0">
        <w:rPr>
          <w:rFonts w:ascii="Arial" w:hAnsi="Arial" w:cs="Arial"/>
          <w:sz w:val="22"/>
          <w:szCs w:val="22"/>
        </w:rPr>
        <w:t>;</w:t>
      </w:r>
    </w:p>
    <w:p w14:paraId="2345A9E3" w14:textId="516BCFD6" w:rsidR="00377A6A" w:rsidRDefault="00B46E21" w:rsidP="00C268C2">
      <w:pPr>
        <w:pStyle w:val="Default"/>
        <w:numPr>
          <w:ilvl w:val="0"/>
          <w:numId w:val="134"/>
        </w:numPr>
        <w:ind w:left="1080"/>
        <w:rPr>
          <w:rFonts w:ascii="Arial" w:hAnsi="Arial" w:cs="Arial"/>
          <w:sz w:val="22"/>
          <w:szCs w:val="22"/>
        </w:rPr>
      </w:pPr>
      <w:r w:rsidRPr="00C268C2">
        <w:rPr>
          <w:rFonts w:ascii="Arial" w:hAnsi="Arial" w:cs="Arial"/>
          <w:sz w:val="22"/>
          <w:szCs w:val="22"/>
        </w:rPr>
        <w:t>are provided directly to the customer by the external provider</w:t>
      </w:r>
      <w:r w:rsidR="00377A6A">
        <w:rPr>
          <w:rFonts w:ascii="Arial" w:hAnsi="Arial" w:cs="Arial"/>
          <w:sz w:val="22"/>
          <w:szCs w:val="22"/>
        </w:rPr>
        <w:t xml:space="preserve"> on behalf of our organization</w:t>
      </w:r>
      <w:r w:rsidR="00E718D0">
        <w:rPr>
          <w:rFonts w:ascii="Arial" w:hAnsi="Arial" w:cs="Arial"/>
          <w:sz w:val="22"/>
          <w:szCs w:val="22"/>
        </w:rPr>
        <w:t>;</w:t>
      </w:r>
    </w:p>
    <w:p w14:paraId="4DF19695" w14:textId="21CCA22C" w:rsidR="00377A6A" w:rsidRDefault="00B46E21" w:rsidP="00C268C2">
      <w:pPr>
        <w:pStyle w:val="Default"/>
        <w:numPr>
          <w:ilvl w:val="0"/>
          <w:numId w:val="134"/>
        </w:numPr>
        <w:ind w:left="1080"/>
        <w:rPr>
          <w:rFonts w:ascii="Arial" w:hAnsi="Arial" w:cs="Arial"/>
          <w:sz w:val="22"/>
          <w:szCs w:val="22"/>
        </w:rPr>
      </w:pPr>
      <w:r w:rsidRPr="00C268C2">
        <w:rPr>
          <w:rFonts w:ascii="Arial" w:hAnsi="Arial" w:cs="Arial"/>
          <w:sz w:val="22"/>
          <w:szCs w:val="22"/>
        </w:rPr>
        <w:t>when a process, or part of a process, is provided by an external provider as a busine</w:t>
      </w:r>
      <w:r w:rsidR="00377A6A">
        <w:rPr>
          <w:rFonts w:ascii="Arial" w:hAnsi="Arial" w:cs="Arial"/>
          <w:sz w:val="22"/>
          <w:szCs w:val="22"/>
        </w:rPr>
        <w:t>ss decision of our organization</w:t>
      </w:r>
      <w:r w:rsidR="00E718D0">
        <w:rPr>
          <w:rFonts w:ascii="Arial" w:hAnsi="Arial" w:cs="Arial"/>
          <w:sz w:val="22"/>
          <w:szCs w:val="22"/>
        </w:rPr>
        <w:t>;</w:t>
      </w:r>
    </w:p>
    <w:p w14:paraId="362EF60F" w14:textId="77777777" w:rsidR="00377A6A" w:rsidRDefault="00377A6A" w:rsidP="00C268C2">
      <w:pPr>
        <w:pStyle w:val="Default"/>
        <w:ind w:left="360"/>
        <w:rPr>
          <w:rFonts w:ascii="Arial" w:hAnsi="Arial" w:cs="Arial"/>
          <w:sz w:val="22"/>
          <w:szCs w:val="22"/>
        </w:rPr>
      </w:pPr>
    </w:p>
    <w:p w14:paraId="3107067B" w14:textId="6065A31A" w:rsidR="00B46E21" w:rsidRPr="00C268C2" w:rsidRDefault="00B46E21" w:rsidP="00C268C2">
      <w:pPr>
        <w:pStyle w:val="Default"/>
        <w:ind w:left="360"/>
        <w:rPr>
          <w:rFonts w:ascii="Arial" w:hAnsi="Arial" w:cs="Arial"/>
          <w:sz w:val="22"/>
          <w:szCs w:val="22"/>
        </w:rPr>
      </w:pPr>
      <w:r w:rsidRPr="00C268C2">
        <w:rPr>
          <w:rFonts w:ascii="Arial" w:hAnsi="Arial" w:cs="Arial"/>
          <w:sz w:val="22"/>
          <w:szCs w:val="22"/>
        </w:rPr>
        <w:t xml:space="preserve">Criteria for the evaluation, selection, monitoring of performance, and re-evaluation of external providers has been determined and applied based upon their ability to provide processes or products and services to requirements. Documented information of these activities is retained including any necessary actions arising from these evaluations. </w:t>
      </w:r>
    </w:p>
    <w:p w14:paraId="4192EAB0" w14:textId="690DAA9B" w:rsidR="00B46E21" w:rsidRPr="00730400" w:rsidRDefault="00B46E21" w:rsidP="00C268C2">
      <w:pPr>
        <w:pStyle w:val="Heading3"/>
        <w:ind w:left="0" w:firstLine="360"/>
      </w:pPr>
      <w:bookmarkStart w:id="86" w:name="_Toc508806793"/>
      <w:r w:rsidRPr="00730400">
        <w:lastRenderedPageBreak/>
        <w:t xml:space="preserve">8.4.2 Type </w:t>
      </w:r>
      <w:r w:rsidR="00E718D0" w:rsidRPr="00300489">
        <w:t>a</w:t>
      </w:r>
      <w:r w:rsidR="00300489">
        <w:t>nd Extent o</w:t>
      </w:r>
      <w:r w:rsidRPr="00730400">
        <w:t>f Control</w:t>
      </w:r>
      <w:bookmarkEnd w:id="86"/>
      <w:r w:rsidRPr="00730400">
        <w:t xml:space="preserve"> </w:t>
      </w:r>
    </w:p>
    <w:p w14:paraId="3C424585" w14:textId="29D801ED" w:rsidR="00B46E21" w:rsidRPr="00C268C2" w:rsidRDefault="00B46E21" w:rsidP="00C268C2">
      <w:pPr>
        <w:pStyle w:val="Default"/>
        <w:ind w:left="360"/>
        <w:rPr>
          <w:rFonts w:ascii="Arial" w:hAnsi="Arial" w:cs="Arial"/>
          <w:sz w:val="22"/>
          <w:szCs w:val="22"/>
        </w:rPr>
      </w:pPr>
      <w:r w:rsidRPr="00C268C2">
        <w:rPr>
          <w:rFonts w:ascii="Arial" w:hAnsi="Arial" w:cs="Arial"/>
          <w:sz w:val="22"/>
          <w:szCs w:val="22"/>
        </w:rPr>
        <w:t>Documented quality system processes ensure that externally provided processes, products, and services do not adversely affect our ability to consistently deliver conforming products and services to our customers. Externally provided processes are subject to the controls required by our quality management system that define both the controls applicable to the external provider and their resulting output. Consideration is given to the potential impact of the externally provided process, product, or service upon our ability to consistently meet customer and applicable statutory and regulatory requirements. Effectiveness of controls applied to the external provider and the results of periodic external provider performance review</w:t>
      </w:r>
      <w:r w:rsidR="00300489">
        <w:rPr>
          <w:rFonts w:ascii="Arial" w:hAnsi="Arial" w:cs="Arial"/>
          <w:sz w:val="22"/>
          <w:szCs w:val="22"/>
        </w:rPr>
        <w:t>s</w:t>
      </w:r>
      <w:r w:rsidRPr="00C268C2">
        <w:rPr>
          <w:rFonts w:ascii="Arial" w:hAnsi="Arial" w:cs="Arial"/>
          <w:sz w:val="22"/>
          <w:szCs w:val="22"/>
        </w:rPr>
        <w:t xml:space="preserve">, as well as necessary verification activities, ensure that the externally provided process, product or service meets requirements. </w:t>
      </w:r>
    </w:p>
    <w:p w14:paraId="3C70215C" w14:textId="77777777" w:rsidR="00300489" w:rsidRDefault="00B46E21" w:rsidP="00C268C2">
      <w:pPr>
        <w:pStyle w:val="Default"/>
        <w:ind w:left="360"/>
        <w:rPr>
          <w:rFonts w:ascii="Arial" w:hAnsi="Arial" w:cs="Arial"/>
          <w:sz w:val="22"/>
          <w:szCs w:val="22"/>
        </w:rPr>
      </w:pPr>
      <w:r w:rsidRPr="00C268C2">
        <w:rPr>
          <w:rFonts w:ascii="Arial" w:hAnsi="Arial" w:cs="Arial"/>
          <w:sz w:val="22"/>
          <w:szCs w:val="22"/>
        </w:rPr>
        <w:t>Verification activities for externally provided processes, products, and services are performed in accordance to the risks identified by our organization. These activities include</w:t>
      </w:r>
      <w:r w:rsidR="00300489">
        <w:rPr>
          <w:rFonts w:ascii="Arial" w:hAnsi="Arial" w:cs="Arial"/>
          <w:sz w:val="22"/>
          <w:szCs w:val="22"/>
        </w:rPr>
        <w:t xml:space="preserve"> a</w:t>
      </w:r>
      <w:r w:rsidRPr="00C268C2">
        <w:rPr>
          <w:rFonts w:ascii="Arial" w:hAnsi="Arial" w:cs="Arial"/>
          <w:sz w:val="22"/>
          <w:szCs w:val="22"/>
        </w:rPr>
        <w:t>pplicable inspection or periodic testing when there is high risk of nonconformities including counterfeit parts. Our organization is responsible for provisioning acceptable processes, products, and services that comply with requirements regardless of any other interested party verification activities. Verification activities for our external providers include, but are not limited to</w:t>
      </w:r>
      <w:r w:rsidR="00300489">
        <w:rPr>
          <w:rFonts w:ascii="Arial" w:hAnsi="Arial" w:cs="Arial"/>
          <w:sz w:val="22"/>
          <w:szCs w:val="22"/>
        </w:rPr>
        <w:t>:</w:t>
      </w:r>
      <w:r w:rsidRPr="00C268C2">
        <w:rPr>
          <w:rFonts w:ascii="Arial" w:hAnsi="Arial" w:cs="Arial"/>
          <w:sz w:val="22"/>
          <w:szCs w:val="22"/>
        </w:rPr>
        <w:t xml:space="preserve"> </w:t>
      </w:r>
    </w:p>
    <w:p w14:paraId="0F604AE7" w14:textId="77777777" w:rsidR="00300489" w:rsidRDefault="00300489" w:rsidP="00C268C2">
      <w:pPr>
        <w:pStyle w:val="Default"/>
        <w:numPr>
          <w:ilvl w:val="0"/>
          <w:numId w:val="135"/>
        </w:numPr>
        <w:rPr>
          <w:rFonts w:ascii="Arial" w:hAnsi="Arial" w:cs="Arial"/>
          <w:sz w:val="22"/>
          <w:szCs w:val="22"/>
        </w:rPr>
      </w:pPr>
      <w:r>
        <w:rPr>
          <w:rFonts w:ascii="Arial" w:hAnsi="Arial" w:cs="Arial"/>
          <w:sz w:val="22"/>
          <w:szCs w:val="22"/>
        </w:rPr>
        <w:t>R</w:t>
      </w:r>
      <w:r w:rsidR="00B46E21" w:rsidRPr="00C268C2">
        <w:rPr>
          <w:rFonts w:ascii="Arial" w:hAnsi="Arial" w:cs="Arial"/>
          <w:sz w:val="22"/>
          <w:szCs w:val="22"/>
        </w:rPr>
        <w:t>eview of requested certifications for material</w:t>
      </w:r>
    </w:p>
    <w:p w14:paraId="7D60BDA8" w14:textId="77777777" w:rsidR="00300489" w:rsidRDefault="00300489" w:rsidP="00C268C2">
      <w:pPr>
        <w:pStyle w:val="Default"/>
        <w:numPr>
          <w:ilvl w:val="0"/>
          <w:numId w:val="135"/>
        </w:numPr>
        <w:rPr>
          <w:rFonts w:ascii="Arial" w:hAnsi="Arial" w:cs="Arial"/>
          <w:sz w:val="22"/>
          <w:szCs w:val="22"/>
        </w:rPr>
      </w:pPr>
      <w:r>
        <w:rPr>
          <w:rFonts w:ascii="Arial" w:hAnsi="Arial" w:cs="Arial"/>
          <w:sz w:val="22"/>
          <w:szCs w:val="22"/>
        </w:rPr>
        <w:t>P</w:t>
      </w:r>
      <w:r w:rsidR="00B46E21" w:rsidRPr="00C268C2">
        <w:rPr>
          <w:rFonts w:ascii="Arial" w:hAnsi="Arial" w:cs="Arial"/>
          <w:sz w:val="22"/>
          <w:szCs w:val="22"/>
        </w:rPr>
        <w:t>rocess, product, or service, test reports, manufacturing records</w:t>
      </w:r>
    </w:p>
    <w:p w14:paraId="535D4B5A" w14:textId="77777777" w:rsidR="00300489" w:rsidRDefault="00300489" w:rsidP="00C268C2">
      <w:pPr>
        <w:pStyle w:val="Default"/>
        <w:numPr>
          <w:ilvl w:val="0"/>
          <w:numId w:val="135"/>
        </w:numPr>
        <w:rPr>
          <w:rFonts w:ascii="Arial" w:hAnsi="Arial" w:cs="Arial"/>
          <w:sz w:val="22"/>
          <w:szCs w:val="22"/>
        </w:rPr>
      </w:pPr>
      <w:r>
        <w:rPr>
          <w:rFonts w:ascii="Arial" w:hAnsi="Arial" w:cs="Arial"/>
          <w:sz w:val="22"/>
          <w:szCs w:val="22"/>
        </w:rPr>
        <w:t>O</w:t>
      </w:r>
      <w:r w:rsidR="00B46E21" w:rsidRPr="00C268C2">
        <w:rPr>
          <w:rFonts w:ascii="Arial" w:hAnsi="Arial" w:cs="Arial"/>
          <w:sz w:val="22"/>
          <w:szCs w:val="22"/>
        </w:rPr>
        <w:t>n-site quality system assessment</w:t>
      </w:r>
    </w:p>
    <w:p w14:paraId="602507CE" w14:textId="77777777" w:rsidR="00300489" w:rsidRDefault="00300489" w:rsidP="00C268C2">
      <w:pPr>
        <w:pStyle w:val="Default"/>
        <w:numPr>
          <w:ilvl w:val="0"/>
          <w:numId w:val="135"/>
        </w:numPr>
        <w:rPr>
          <w:rFonts w:ascii="Arial" w:hAnsi="Arial" w:cs="Arial"/>
          <w:sz w:val="22"/>
          <w:szCs w:val="22"/>
        </w:rPr>
      </w:pPr>
      <w:r>
        <w:rPr>
          <w:rFonts w:ascii="Arial" w:hAnsi="Arial" w:cs="Arial"/>
          <w:sz w:val="22"/>
          <w:szCs w:val="22"/>
        </w:rPr>
        <w:t>I</w:t>
      </w:r>
      <w:r w:rsidR="00B46E21" w:rsidRPr="00C268C2">
        <w:rPr>
          <w:rFonts w:ascii="Arial" w:hAnsi="Arial" w:cs="Arial"/>
          <w:sz w:val="22"/>
          <w:szCs w:val="22"/>
        </w:rPr>
        <w:t>nspection of products or verification of service upon receipt</w:t>
      </w:r>
    </w:p>
    <w:p w14:paraId="11109DED" w14:textId="72B5CB91" w:rsidR="00B46E21" w:rsidRPr="00C268C2" w:rsidRDefault="00300489" w:rsidP="00C268C2">
      <w:pPr>
        <w:pStyle w:val="Default"/>
        <w:numPr>
          <w:ilvl w:val="0"/>
          <w:numId w:val="135"/>
        </w:numPr>
        <w:rPr>
          <w:rFonts w:ascii="Arial" w:hAnsi="Arial" w:cs="Arial"/>
          <w:sz w:val="22"/>
          <w:szCs w:val="22"/>
        </w:rPr>
      </w:pPr>
      <w:r>
        <w:rPr>
          <w:rFonts w:ascii="Arial" w:hAnsi="Arial" w:cs="Arial"/>
          <w:sz w:val="22"/>
          <w:szCs w:val="22"/>
        </w:rPr>
        <w:t>R</w:t>
      </w:r>
      <w:r w:rsidR="00B46E21" w:rsidRPr="00C268C2">
        <w:rPr>
          <w:rFonts w:ascii="Arial" w:hAnsi="Arial" w:cs="Arial"/>
          <w:sz w:val="22"/>
          <w:szCs w:val="22"/>
        </w:rPr>
        <w:t>eview of any delega</w:t>
      </w:r>
      <w:r>
        <w:rPr>
          <w:rFonts w:ascii="Arial" w:hAnsi="Arial" w:cs="Arial"/>
          <w:sz w:val="22"/>
          <w:szCs w:val="22"/>
        </w:rPr>
        <w:t>tions to the external provider</w:t>
      </w:r>
    </w:p>
    <w:p w14:paraId="590237B1" w14:textId="77777777" w:rsidR="00300489" w:rsidRDefault="00300489" w:rsidP="00C268C2">
      <w:pPr>
        <w:pStyle w:val="Default"/>
        <w:ind w:left="360"/>
        <w:rPr>
          <w:rFonts w:ascii="Arial" w:hAnsi="Arial" w:cs="Arial"/>
          <w:sz w:val="22"/>
          <w:szCs w:val="22"/>
        </w:rPr>
      </w:pPr>
    </w:p>
    <w:p w14:paraId="45874DD6" w14:textId="39361842" w:rsidR="00B46E21" w:rsidRDefault="00300489" w:rsidP="00C268C2">
      <w:pPr>
        <w:pStyle w:val="Default"/>
        <w:ind w:left="360"/>
        <w:rPr>
          <w:rFonts w:ascii="Arial" w:hAnsi="Arial" w:cs="Arial"/>
          <w:sz w:val="22"/>
          <w:szCs w:val="22"/>
        </w:rPr>
      </w:pPr>
      <w:r>
        <w:rPr>
          <w:rFonts w:ascii="Arial" w:hAnsi="Arial" w:cs="Arial"/>
          <w:sz w:val="22"/>
          <w:szCs w:val="22"/>
        </w:rPr>
        <w:t>LD</w:t>
      </w:r>
      <w:r w:rsidR="00B46E21" w:rsidRPr="00C268C2">
        <w:rPr>
          <w:rFonts w:ascii="Arial" w:hAnsi="Arial" w:cs="Arial"/>
          <w:sz w:val="22"/>
          <w:szCs w:val="22"/>
        </w:rPr>
        <w:t xml:space="preserve"> does not release any externally provided product for production use until all required verification activities have been completed. In the event our organization delegates verification activities to an external provider, the scope and delegation requirements </w:t>
      </w:r>
      <w:r>
        <w:rPr>
          <w:rFonts w:ascii="Arial" w:hAnsi="Arial" w:cs="Arial"/>
          <w:sz w:val="22"/>
          <w:szCs w:val="22"/>
        </w:rPr>
        <w:t>will be</w:t>
      </w:r>
      <w:r w:rsidR="00B46E21" w:rsidRPr="00C268C2">
        <w:rPr>
          <w:rFonts w:ascii="Arial" w:hAnsi="Arial" w:cs="Arial"/>
          <w:sz w:val="22"/>
          <w:szCs w:val="22"/>
        </w:rPr>
        <w:t xml:space="preserve"> defined and a register of delegations maintained. Delegated verification activities </w:t>
      </w:r>
      <w:r>
        <w:rPr>
          <w:rFonts w:ascii="Arial" w:hAnsi="Arial" w:cs="Arial"/>
          <w:sz w:val="22"/>
          <w:szCs w:val="22"/>
        </w:rPr>
        <w:t>will be</w:t>
      </w:r>
      <w:r w:rsidR="00B46E21" w:rsidRPr="00C268C2">
        <w:rPr>
          <w:rFonts w:ascii="Arial" w:hAnsi="Arial" w:cs="Arial"/>
          <w:sz w:val="22"/>
          <w:szCs w:val="22"/>
        </w:rPr>
        <w:t xml:space="preserve"> periodically monitored to </w:t>
      </w:r>
      <w:r>
        <w:rPr>
          <w:rFonts w:ascii="Arial" w:hAnsi="Arial" w:cs="Arial"/>
          <w:sz w:val="22"/>
          <w:szCs w:val="22"/>
        </w:rPr>
        <w:t>ensure continued effectiveness.</w:t>
      </w:r>
    </w:p>
    <w:p w14:paraId="72C1E22E" w14:textId="1D9A2A7C" w:rsidR="00B46E21" w:rsidRPr="00730400" w:rsidRDefault="00730400" w:rsidP="00C268C2">
      <w:pPr>
        <w:pStyle w:val="Heading3"/>
        <w:ind w:left="0"/>
      </w:pPr>
      <w:r>
        <w:rPr>
          <w:szCs w:val="22"/>
        </w:rPr>
        <w:tab/>
      </w:r>
      <w:bookmarkStart w:id="87" w:name="_Toc508806794"/>
      <w:r w:rsidR="00E718D0" w:rsidRPr="00300489">
        <w:t>8.4.3 Information f</w:t>
      </w:r>
      <w:r w:rsidR="00B46E21" w:rsidRPr="00730400">
        <w:t>or External Providers</w:t>
      </w:r>
      <w:bookmarkEnd w:id="87"/>
      <w:r w:rsidR="00B46E21" w:rsidRPr="00730400">
        <w:t xml:space="preserve"> </w:t>
      </w:r>
    </w:p>
    <w:p w14:paraId="4FF9AB7B" w14:textId="729B0CD2" w:rsidR="00B46E21" w:rsidRPr="00C268C2" w:rsidRDefault="00B46E21" w:rsidP="00C268C2">
      <w:pPr>
        <w:pStyle w:val="Default"/>
        <w:ind w:left="360"/>
        <w:rPr>
          <w:rFonts w:cs="Arial"/>
          <w:b/>
          <w:sz w:val="22"/>
          <w:szCs w:val="22"/>
        </w:rPr>
      </w:pPr>
      <w:r w:rsidRPr="00C268C2">
        <w:rPr>
          <w:rFonts w:ascii="Arial" w:hAnsi="Arial" w:cs="Arial"/>
          <w:sz w:val="22"/>
          <w:szCs w:val="22"/>
        </w:rPr>
        <w:t xml:space="preserve">Purchase order requirements are reviewed for adequacy prior to communication to the external provider. This communication ensures that our external providers possess the requirements for the process, product, or service being provided including identification of relevant technical data. </w:t>
      </w:r>
      <w:r w:rsidR="00300489">
        <w:rPr>
          <w:rFonts w:ascii="Arial" w:hAnsi="Arial" w:cs="Arial"/>
          <w:sz w:val="22"/>
          <w:szCs w:val="22"/>
        </w:rPr>
        <w:t>LD</w:t>
      </w:r>
      <w:r w:rsidRPr="00C268C2">
        <w:rPr>
          <w:rFonts w:ascii="Arial" w:hAnsi="Arial" w:cs="Arial"/>
          <w:sz w:val="22"/>
          <w:szCs w:val="22"/>
        </w:rPr>
        <w:t xml:space="preserve"> also communicates to external parties our requirements for the approval of products, services, methods, processes, equipment and the re</w:t>
      </w:r>
      <w:r w:rsidR="00300489" w:rsidRPr="00C268C2">
        <w:rPr>
          <w:rFonts w:ascii="Arial" w:hAnsi="Arial" w:cs="Arial"/>
          <w:sz w:val="22"/>
          <w:szCs w:val="22"/>
        </w:rPr>
        <w:t>lease of products and services.</w:t>
      </w:r>
      <w:r w:rsidR="00300489">
        <w:rPr>
          <w:rFonts w:ascii="Arial" w:hAnsi="Arial" w:cs="Arial"/>
          <w:sz w:val="22"/>
          <w:szCs w:val="22"/>
        </w:rPr>
        <w:t xml:space="preserve"> </w:t>
      </w:r>
      <w:r w:rsidRPr="00C268C2">
        <w:rPr>
          <w:rFonts w:ascii="Arial" w:hAnsi="Arial" w:cs="Arial"/>
          <w:sz w:val="22"/>
          <w:szCs w:val="22"/>
        </w:rPr>
        <w:t xml:space="preserve">Communication to external providers also defines their need to implement a quality management system, use customer-designated or approved external providers including those performing special processes, notifying our organization of any nonconforming process, product, or service and obtaining an authorized approval for disposition, preventing the use of counterfeit parts, notifying our organization and obtaining prior approval for any changes to </w:t>
      </w:r>
      <w:r w:rsidR="00E7237C" w:rsidRPr="00C268C2">
        <w:rPr>
          <w:rFonts w:ascii="Arial" w:hAnsi="Arial" w:cs="Arial"/>
          <w:sz w:val="22"/>
          <w:szCs w:val="22"/>
        </w:rPr>
        <w:t xml:space="preserve">processes, product, or service.  LD, </w:t>
      </w:r>
      <w:r w:rsidRPr="00C268C2">
        <w:rPr>
          <w:rFonts w:ascii="Arial" w:hAnsi="Arial" w:cs="Arial"/>
          <w:sz w:val="22"/>
          <w:szCs w:val="22"/>
        </w:rPr>
        <w:t>our customers, and regulatory authorities require right of access to all applicable areas of facilities and documented information, at any level of the supply chain. This activity ensures that affected persons are aware of their contribution to the conformity of products and services, product safety and the importance of ethical behavior.</w:t>
      </w:r>
    </w:p>
    <w:p w14:paraId="322E3D5D" w14:textId="77777777" w:rsidR="00B46E21" w:rsidRPr="00C268C2" w:rsidRDefault="00B46E21" w:rsidP="00C268C2">
      <w:pPr>
        <w:ind w:left="360"/>
        <w:rPr>
          <w:rFonts w:cs="Arial"/>
          <w:b/>
          <w:szCs w:val="22"/>
        </w:rPr>
      </w:pPr>
    </w:p>
    <w:p w14:paraId="17F3E741" w14:textId="1C420882" w:rsidR="00777020" w:rsidRDefault="00E7237C" w:rsidP="00C268C2">
      <w:pPr>
        <w:tabs>
          <w:tab w:val="left" w:pos="360"/>
        </w:tabs>
        <w:ind w:left="360"/>
        <w:jc w:val="both"/>
        <w:rPr>
          <w:rFonts w:cs="Arial"/>
          <w:szCs w:val="22"/>
        </w:rPr>
      </w:pPr>
      <w:bookmarkStart w:id="88" w:name="procedure"/>
      <w:bookmarkEnd w:id="88"/>
      <w:r>
        <w:rPr>
          <w:szCs w:val="22"/>
        </w:rPr>
        <w:t>Intrinsic Safe products c</w:t>
      </w:r>
      <w:r w:rsidR="00777020" w:rsidRPr="00C268C2">
        <w:rPr>
          <w:rFonts w:cs="Arial"/>
          <w:bCs/>
          <w:szCs w:val="22"/>
        </w:rPr>
        <w:t>ertified to ATEX and IEC80079-34</w:t>
      </w:r>
      <w:r w:rsidR="00BC3057">
        <w:rPr>
          <w:rFonts w:cs="Arial"/>
          <w:bCs/>
          <w:szCs w:val="22"/>
        </w:rPr>
        <w:t xml:space="preserve"> a</w:t>
      </w:r>
      <w:r w:rsidR="00492D7A">
        <w:rPr>
          <w:rFonts w:cs="Arial"/>
          <w:bCs/>
          <w:szCs w:val="22"/>
        </w:rPr>
        <w:t xml:space="preserve">re controlled by D0001.0014 Addendum for Intrinsic Safe Products. </w:t>
      </w:r>
      <w:r w:rsidR="00777020" w:rsidRPr="00C268C2">
        <w:rPr>
          <w:rFonts w:cs="Arial"/>
          <w:bCs/>
          <w:szCs w:val="22"/>
        </w:rPr>
        <w:t xml:space="preserve"> </w:t>
      </w:r>
      <w:r>
        <w:rPr>
          <w:rFonts w:cs="Arial"/>
          <w:bCs/>
          <w:szCs w:val="22"/>
        </w:rPr>
        <w:t>LD</w:t>
      </w:r>
      <w:r w:rsidR="00777020" w:rsidRPr="00C268C2">
        <w:rPr>
          <w:rFonts w:cs="Arial"/>
          <w:szCs w:val="22"/>
        </w:rPr>
        <w:t xml:space="preserve"> purchase order documents will clearly describe the specific requirements pertaining to subcontracted product documented in the EC type-examination certificate and equipment documents (e.g. for process control, testing or inspection).  The </w:t>
      </w:r>
      <w:r w:rsidR="00492D7A">
        <w:rPr>
          <w:rFonts w:cs="Arial"/>
          <w:szCs w:val="22"/>
        </w:rPr>
        <w:t xml:space="preserve">Intrinsic </w:t>
      </w:r>
      <w:r w:rsidR="00492D7A">
        <w:rPr>
          <w:rFonts w:cs="Arial"/>
          <w:szCs w:val="22"/>
        </w:rPr>
        <w:lastRenderedPageBreak/>
        <w:t>Safe Manager</w:t>
      </w:r>
      <w:r w:rsidR="00777020" w:rsidRPr="00C268C2">
        <w:rPr>
          <w:rFonts w:cs="Arial"/>
          <w:szCs w:val="22"/>
        </w:rPr>
        <w:t xml:space="preserve"> and </w:t>
      </w:r>
      <w:r w:rsidR="00492D7A">
        <w:rPr>
          <w:rFonts w:cs="Arial"/>
          <w:szCs w:val="22"/>
        </w:rPr>
        <w:t>buyer</w:t>
      </w:r>
      <w:r w:rsidR="00777020" w:rsidRPr="00C268C2">
        <w:rPr>
          <w:rFonts w:cs="Arial"/>
          <w:szCs w:val="22"/>
        </w:rPr>
        <w:t xml:space="preserve"> are responsible for reviewing and ensuring these requirements are defined in the purchase order.</w:t>
      </w:r>
    </w:p>
    <w:p w14:paraId="27ACD7E9" w14:textId="77777777" w:rsidR="00E7237C" w:rsidRPr="00C268C2" w:rsidRDefault="00E7237C" w:rsidP="00C268C2">
      <w:pPr>
        <w:tabs>
          <w:tab w:val="left" w:pos="360"/>
        </w:tabs>
        <w:ind w:left="360"/>
        <w:jc w:val="both"/>
        <w:rPr>
          <w:rFonts w:cs="Arial"/>
          <w:szCs w:val="22"/>
        </w:rPr>
      </w:pPr>
    </w:p>
    <w:p w14:paraId="02FB6310" w14:textId="510A3EA7" w:rsidR="00777020" w:rsidRPr="00C268C2" w:rsidRDefault="00777020">
      <w:pPr>
        <w:ind w:left="360"/>
        <w:rPr>
          <w:rFonts w:cs="Arial"/>
          <w:szCs w:val="22"/>
        </w:rPr>
      </w:pPr>
      <w:r w:rsidRPr="00C268C2">
        <w:rPr>
          <w:rFonts w:cs="Arial"/>
          <w:szCs w:val="22"/>
        </w:rPr>
        <w:t xml:space="preserve">For product where conformance cannot be verified after manufacture (e.g. encapsulated intrinsically safe circuits) the purchasing information will describe the specific quality procedures, resources and sequence of activities relevant to the particular item ordered.  The </w:t>
      </w:r>
      <w:r w:rsidR="00492D7A">
        <w:rPr>
          <w:rFonts w:cs="Arial"/>
          <w:szCs w:val="22"/>
        </w:rPr>
        <w:t>Intrinsic Safe Manager</w:t>
      </w:r>
      <w:r w:rsidRPr="00C268C2">
        <w:rPr>
          <w:rFonts w:cs="Arial"/>
          <w:szCs w:val="22"/>
        </w:rPr>
        <w:t xml:space="preserve"> will provide the purchasing department the required information addressing these requirements with the Purchase Requisition Form.</w:t>
      </w:r>
    </w:p>
    <w:p w14:paraId="01140401" w14:textId="77777777" w:rsidR="00777020" w:rsidRPr="00C268C2" w:rsidRDefault="00777020" w:rsidP="00C268C2">
      <w:pPr>
        <w:ind w:left="720"/>
        <w:rPr>
          <w:rFonts w:cs="Arial"/>
          <w:szCs w:val="22"/>
        </w:rPr>
      </w:pPr>
    </w:p>
    <w:p w14:paraId="77EA4DC3" w14:textId="2BC1DB29" w:rsidR="00777020" w:rsidRPr="00C268C2" w:rsidRDefault="00E7237C">
      <w:pPr>
        <w:tabs>
          <w:tab w:val="left" w:pos="360"/>
        </w:tabs>
        <w:ind w:left="360"/>
        <w:jc w:val="both"/>
        <w:rPr>
          <w:rFonts w:cs="Arial"/>
          <w:bCs/>
          <w:szCs w:val="22"/>
        </w:rPr>
      </w:pPr>
      <w:r>
        <w:rPr>
          <w:rFonts w:cs="Arial"/>
          <w:szCs w:val="22"/>
        </w:rPr>
        <w:t>LD</w:t>
      </w:r>
      <w:r w:rsidR="00777020" w:rsidRPr="00C268C2">
        <w:rPr>
          <w:rFonts w:cs="Arial"/>
          <w:szCs w:val="22"/>
        </w:rPr>
        <w:t xml:space="preserve"> maintains traceability of purchase order documentation to supplied product (and corresponding documentation) through BSD purchase order number.  </w:t>
      </w:r>
    </w:p>
    <w:p w14:paraId="72B639E7" w14:textId="77777777" w:rsidR="00777020" w:rsidRPr="00F4725C" w:rsidRDefault="00777020" w:rsidP="00C268C2">
      <w:pPr>
        <w:tabs>
          <w:tab w:val="left" w:pos="2910"/>
        </w:tabs>
        <w:ind w:left="360"/>
        <w:jc w:val="both"/>
        <w:rPr>
          <w:bCs/>
          <w:sz w:val="20"/>
        </w:rPr>
      </w:pPr>
    </w:p>
    <w:p w14:paraId="55A7FEEC" w14:textId="78FDBE0E" w:rsidR="005A25BA" w:rsidRPr="00C268C2" w:rsidRDefault="004E561F" w:rsidP="00C268C2">
      <w:pPr>
        <w:pStyle w:val="Heading2"/>
        <w:ind w:left="0"/>
        <w:rPr>
          <w:i w:val="0"/>
        </w:rPr>
      </w:pPr>
      <w:bookmarkStart w:id="89" w:name="_Toc508806795"/>
      <w:r w:rsidRPr="00C268C2">
        <w:rPr>
          <w:i w:val="0"/>
        </w:rPr>
        <w:t>8.5</w:t>
      </w:r>
      <w:r w:rsidR="00EA5E3D">
        <w:rPr>
          <w:i w:val="0"/>
        </w:rPr>
        <w:t xml:space="preserve"> </w:t>
      </w:r>
      <w:r w:rsidR="00492D7A">
        <w:rPr>
          <w:i w:val="0"/>
        </w:rPr>
        <w:t>Production and Service Provision</w:t>
      </w:r>
      <w:bookmarkEnd w:id="89"/>
    </w:p>
    <w:p w14:paraId="77E4C17A" w14:textId="07FC590D" w:rsidR="00147E7A" w:rsidRPr="00730400" w:rsidRDefault="00730400" w:rsidP="00C268C2">
      <w:pPr>
        <w:pStyle w:val="Heading3"/>
        <w:ind w:left="0"/>
      </w:pPr>
      <w:r>
        <w:tab/>
      </w:r>
      <w:bookmarkStart w:id="90" w:name="_Toc508806796"/>
      <w:r w:rsidR="00142559">
        <w:t>8.5.1 Control o</w:t>
      </w:r>
      <w:r w:rsidR="0089733C">
        <w:t>f Production a</w:t>
      </w:r>
      <w:r w:rsidR="00147E7A" w:rsidRPr="00730400">
        <w:t>nd Service Provision</w:t>
      </w:r>
      <w:bookmarkEnd w:id="90"/>
      <w:r w:rsidR="00147E7A" w:rsidRPr="00730400">
        <w:t xml:space="preserve"> </w:t>
      </w:r>
    </w:p>
    <w:p w14:paraId="050C2261" w14:textId="77777777" w:rsidR="00071E1B" w:rsidRDefault="00071E1B" w:rsidP="00C268C2">
      <w:pPr>
        <w:pStyle w:val="Default"/>
        <w:ind w:left="360"/>
        <w:rPr>
          <w:rFonts w:ascii="Arial" w:hAnsi="Arial" w:cs="Arial"/>
          <w:sz w:val="22"/>
          <w:szCs w:val="22"/>
        </w:rPr>
      </w:pPr>
      <w:r>
        <w:rPr>
          <w:rFonts w:ascii="Arial" w:hAnsi="Arial" w:cs="Arial"/>
          <w:sz w:val="22"/>
          <w:szCs w:val="22"/>
        </w:rPr>
        <w:t>LD</w:t>
      </w:r>
      <w:r w:rsidR="00147E7A" w:rsidRPr="00C268C2">
        <w:rPr>
          <w:rFonts w:ascii="Arial" w:hAnsi="Arial" w:cs="Arial"/>
          <w:sz w:val="22"/>
          <w:szCs w:val="22"/>
        </w:rPr>
        <w:t xml:space="preserve"> has implemented production and service provision under controlled conditions</w:t>
      </w:r>
      <w:r>
        <w:rPr>
          <w:rFonts w:ascii="Arial" w:hAnsi="Arial" w:cs="Arial"/>
          <w:sz w:val="22"/>
          <w:szCs w:val="22"/>
        </w:rPr>
        <w:t xml:space="preserve"> that include, as applicable:</w:t>
      </w:r>
    </w:p>
    <w:p w14:paraId="3B988498" w14:textId="77777777" w:rsidR="00142559" w:rsidRDefault="00071E1B" w:rsidP="00C268C2">
      <w:pPr>
        <w:pStyle w:val="Default"/>
        <w:numPr>
          <w:ilvl w:val="0"/>
          <w:numId w:val="136"/>
        </w:numPr>
        <w:ind w:left="1080"/>
        <w:rPr>
          <w:rFonts w:ascii="Arial" w:hAnsi="Arial" w:cs="Arial"/>
          <w:sz w:val="22"/>
          <w:szCs w:val="22"/>
        </w:rPr>
      </w:pPr>
      <w:r>
        <w:rPr>
          <w:rFonts w:ascii="Arial" w:hAnsi="Arial" w:cs="Arial"/>
          <w:sz w:val="22"/>
          <w:szCs w:val="22"/>
        </w:rPr>
        <w:t>T</w:t>
      </w:r>
      <w:r w:rsidR="00147E7A" w:rsidRPr="00C268C2">
        <w:rPr>
          <w:rFonts w:ascii="Arial" w:hAnsi="Arial" w:cs="Arial"/>
          <w:sz w:val="22"/>
          <w:szCs w:val="22"/>
        </w:rPr>
        <w:t>he availability of documented information defining the characteristics of the products being produced</w:t>
      </w:r>
      <w:r w:rsidR="00142559">
        <w:rPr>
          <w:rFonts w:ascii="Arial" w:hAnsi="Arial" w:cs="Arial"/>
          <w:sz w:val="22"/>
          <w:szCs w:val="22"/>
        </w:rPr>
        <w:t xml:space="preserve"> </w:t>
      </w:r>
      <w:r w:rsidR="00142559" w:rsidRPr="00142559">
        <w:rPr>
          <w:rFonts w:ascii="Arial" w:hAnsi="Arial" w:cs="Arial"/>
          <w:sz w:val="22"/>
          <w:szCs w:val="22"/>
        </w:rPr>
        <w:t>including</w:t>
      </w:r>
      <w:r w:rsidR="00142559" w:rsidRPr="00C268C2">
        <w:rPr>
          <w:rFonts w:ascii="Arial" w:hAnsi="Arial" w:cs="Arial"/>
          <w:sz w:val="22"/>
          <w:szCs w:val="22"/>
        </w:rPr>
        <w:t xml:space="preserve"> schematics, bills of materials, etc., as necessary for production or service</w:t>
      </w:r>
    </w:p>
    <w:p w14:paraId="0C359A86" w14:textId="144F2704" w:rsidR="00071E1B" w:rsidRPr="00142559" w:rsidRDefault="00142559" w:rsidP="00C268C2">
      <w:pPr>
        <w:pStyle w:val="Default"/>
        <w:numPr>
          <w:ilvl w:val="0"/>
          <w:numId w:val="136"/>
        </w:numPr>
        <w:ind w:left="1080"/>
        <w:rPr>
          <w:rFonts w:ascii="Arial" w:hAnsi="Arial" w:cs="Arial"/>
          <w:sz w:val="22"/>
          <w:szCs w:val="22"/>
        </w:rPr>
      </w:pPr>
      <w:r w:rsidRPr="00C268C2">
        <w:rPr>
          <w:rFonts w:ascii="Arial" w:hAnsi="Arial" w:cs="Arial"/>
          <w:sz w:val="22"/>
          <w:szCs w:val="22"/>
        </w:rPr>
        <w:t>The availability of work instructions where the absence of the documents has the potential to affect quality</w:t>
      </w:r>
      <w:r w:rsidRPr="00142559">
        <w:rPr>
          <w:rFonts w:ascii="Arial" w:hAnsi="Arial" w:cs="Arial"/>
          <w:sz w:val="22"/>
          <w:szCs w:val="22"/>
        </w:rPr>
        <w:t xml:space="preserve"> </w:t>
      </w:r>
    </w:p>
    <w:p w14:paraId="70390364" w14:textId="2320C22F" w:rsidR="00071E1B" w:rsidRPr="00142559" w:rsidRDefault="00071E1B" w:rsidP="00C268C2">
      <w:pPr>
        <w:pStyle w:val="Default"/>
        <w:numPr>
          <w:ilvl w:val="0"/>
          <w:numId w:val="136"/>
        </w:numPr>
        <w:ind w:left="1080"/>
        <w:rPr>
          <w:rFonts w:ascii="Arial" w:hAnsi="Arial" w:cs="Arial"/>
          <w:sz w:val="22"/>
          <w:szCs w:val="22"/>
        </w:rPr>
      </w:pPr>
      <w:r w:rsidRPr="00142559">
        <w:rPr>
          <w:rFonts w:ascii="Arial" w:hAnsi="Arial" w:cs="Arial"/>
          <w:sz w:val="22"/>
          <w:szCs w:val="22"/>
        </w:rPr>
        <w:t>S</w:t>
      </w:r>
      <w:r w:rsidR="00147E7A" w:rsidRPr="00C268C2">
        <w:rPr>
          <w:rFonts w:ascii="Arial" w:hAnsi="Arial" w:cs="Arial"/>
          <w:sz w:val="22"/>
          <w:szCs w:val="22"/>
        </w:rPr>
        <w:t>ervices to be provided</w:t>
      </w:r>
      <w:r w:rsidR="00142559" w:rsidRPr="00142559">
        <w:rPr>
          <w:rFonts w:ascii="Arial" w:hAnsi="Arial" w:cs="Arial"/>
          <w:sz w:val="22"/>
          <w:szCs w:val="22"/>
        </w:rPr>
        <w:t>, a</w:t>
      </w:r>
      <w:r w:rsidR="00147E7A" w:rsidRPr="00C268C2">
        <w:rPr>
          <w:rFonts w:ascii="Arial" w:hAnsi="Arial" w:cs="Arial"/>
          <w:sz w:val="22"/>
          <w:szCs w:val="22"/>
        </w:rPr>
        <w:t>ctivities to be performed</w:t>
      </w:r>
      <w:r w:rsidR="00142559" w:rsidRPr="00142559">
        <w:rPr>
          <w:rFonts w:ascii="Arial" w:hAnsi="Arial" w:cs="Arial"/>
          <w:sz w:val="22"/>
          <w:szCs w:val="22"/>
        </w:rPr>
        <w:t xml:space="preserve"> and </w:t>
      </w:r>
      <w:r w:rsidR="00142559">
        <w:rPr>
          <w:rFonts w:ascii="Arial" w:hAnsi="Arial" w:cs="Arial"/>
          <w:sz w:val="22"/>
          <w:szCs w:val="22"/>
        </w:rPr>
        <w:t>t</w:t>
      </w:r>
      <w:r w:rsidR="00147E7A" w:rsidRPr="00C268C2">
        <w:rPr>
          <w:rFonts w:ascii="Arial" w:hAnsi="Arial" w:cs="Arial"/>
          <w:sz w:val="22"/>
          <w:szCs w:val="22"/>
        </w:rPr>
        <w:t>he results to be achieved</w:t>
      </w:r>
    </w:p>
    <w:p w14:paraId="7D181CD7" w14:textId="77777777" w:rsidR="00071E1B" w:rsidRDefault="00071E1B" w:rsidP="00C268C2">
      <w:pPr>
        <w:pStyle w:val="Default"/>
        <w:numPr>
          <w:ilvl w:val="0"/>
          <w:numId w:val="136"/>
        </w:numPr>
        <w:ind w:left="1080"/>
        <w:rPr>
          <w:rFonts w:ascii="Arial" w:hAnsi="Arial" w:cs="Arial"/>
          <w:sz w:val="22"/>
          <w:szCs w:val="22"/>
        </w:rPr>
      </w:pPr>
      <w:r>
        <w:rPr>
          <w:rFonts w:ascii="Arial" w:hAnsi="Arial" w:cs="Arial"/>
          <w:sz w:val="22"/>
          <w:szCs w:val="22"/>
        </w:rPr>
        <w:t>A</w:t>
      </w:r>
      <w:r w:rsidR="00147E7A" w:rsidRPr="00C268C2">
        <w:rPr>
          <w:rFonts w:ascii="Arial" w:hAnsi="Arial" w:cs="Arial"/>
          <w:sz w:val="22"/>
          <w:szCs w:val="22"/>
        </w:rPr>
        <w:t>vailability and use of suitable monitoring and measuring resources</w:t>
      </w:r>
    </w:p>
    <w:p w14:paraId="5199288E" w14:textId="77777777" w:rsidR="00071E1B" w:rsidRDefault="00071E1B" w:rsidP="00C268C2">
      <w:pPr>
        <w:pStyle w:val="Default"/>
        <w:numPr>
          <w:ilvl w:val="0"/>
          <w:numId w:val="136"/>
        </w:numPr>
        <w:ind w:left="1080"/>
        <w:rPr>
          <w:rFonts w:ascii="Arial" w:hAnsi="Arial" w:cs="Arial"/>
          <w:sz w:val="22"/>
          <w:szCs w:val="22"/>
        </w:rPr>
      </w:pPr>
      <w:r>
        <w:rPr>
          <w:rFonts w:ascii="Arial" w:hAnsi="Arial" w:cs="Arial"/>
          <w:sz w:val="22"/>
          <w:szCs w:val="22"/>
        </w:rPr>
        <w:t>I</w:t>
      </w:r>
      <w:r w:rsidR="00147E7A" w:rsidRPr="00C268C2">
        <w:rPr>
          <w:rFonts w:ascii="Arial" w:hAnsi="Arial" w:cs="Arial"/>
          <w:sz w:val="22"/>
          <w:szCs w:val="22"/>
        </w:rPr>
        <w:t>mplementation of monitoring and measuring activities at appropriate stages to verify criteria for control of processes or outputs</w:t>
      </w:r>
    </w:p>
    <w:p w14:paraId="2155665B" w14:textId="77777777" w:rsidR="00142559" w:rsidRDefault="00071E1B" w:rsidP="00C268C2">
      <w:pPr>
        <w:pStyle w:val="Default"/>
        <w:numPr>
          <w:ilvl w:val="0"/>
          <w:numId w:val="136"/>
        </w:numPr>
        <w:ind w:left="1080"/>
        <w:rPr>
          <w:rFonts w:ascii="Arial" w:hAnsi="Arial" w:cs="Arial"/>
          <w:sz w:val="22"/>
          <w:szCs w:val="22"/>
        </w:rPr>
      </w:pPr>
      <w:r>
        <w:rPr>
          <w:rFonts w:ascii="Arial" w:hAnsi="Arial" w:cs="Arial"/>
          <w:sz w:val="22"/>
          <w:szCs w:val="22"/>
        </w:rPr>
        <w:t>A</w:t>
      </w:r>
      <w:r w:rsidR="00147E7A" w:rsidRPr="00C268C2">
        <w:rPr>
          <w:rFonts w:ascii="Arial" w:hAnsi="Arial" w:cs="Arial"/>
          <w:sz w:val="22"/>
          <w:szCs w:val="22"/>
        </w:rPr>
        <w:t>cceptance criteria for products and services</w:t>
      </w:r>
    </w:p>
    <w:p w14:paraId="74E78348" w14:textId="77777777" w:rsidR="00142559" w:rsidRDefault="00147E7A" w:rsidP="00C268C2">
      <w:pPr>
        <w:pStyle w:val="Default"/>
        <w:numPr>
          <w:ilvl w:val="0"/>
          <w:numId w:val="136"/>
        </w:numPr>
        <w:ind w:left="1080"/>
        <w:rPr>
          <w:rFonts w:ascii="Arial" w:hAnsi="Arial" w:cs="Arial"/>
          <w:sz w:val="22"/>
          <w:szCs w:val="22"/>
        </w:rPr>
      </w:pPr>
      <w:r w:rsidRPr="00C268C2">
        <w:rPr>
          <w:rFonts w:ascii="Arial" w:hAnsi="Arial" w:cs="Arial"/>
          <w:sz w:val="22"/>
          <w:szCs w:val="22"/>
        </w:rPr>
        <w:t>Monitoring and measuring activities for product acceptance provides documented information that includes the criteria for product acceptance or rejection, where the manufacturing sequence verification operations are performed, measurement results retained as evidence of acceptance or rejection, and required monitoring and measuring equipment with associated instructions for use</w:t>
      </w:r>
    </w:p>
    <w:p w14:paraId="22EB1A6F" w14:textId="77777777" w:rsidR="00142559" w:rsidRDefault="00147E7A" w:rsidP="00C268C2">
      <w:pPr>
        <w:pStyle w:val="Default"/>
        <w:numPr>
          <w:ilvl w:val="0"/>
          <w:numId w:val="136"/>
        </w:numPr>
        <w:ind w:left="1080"/>
        <w:rPr>
          <w:rFonts w:ascii="Arial" w:hAnsi="Arial" w:cs="Arial"/>
          <w:sz w:val="22"/>
          <w:szCs w:val="22"/>
        </w:rPr>
      </w:pPr>
      <w:r w:rsidRPr="00C268C2">
        <w:rPr>
          <w:rFonts w:ascii="Arial" w:hAnsi="Arial" w:cs="Arial"/>
          <w:sz w:val="22"/>
          <w:szCs w:val="22"/>
        </w:rPr>
        <w:t>When sampling is used as a means of product acceptance, the sampling plans are based upon recognized statistical principles, standards, or based upon criticality of the product</w:t>
      </w:r>
      <w:r w:rsidR="00142559">
        <w:rPr>
          <w:rFonts w:ascii="Arial" w:hAnsi="Arial" w:cs="Arial"/>
          <w:sz w:val="22"/>
          <w:szCs w:val="22"/>
        </w:rPr>
        <w:t xml:space="preserve"> and/or the process capability</w:t>
      </w:r>
    </w:p>
    <w:p w14:paraId="22E728FD" w14:textId="77777777" w:rsidR="00142559" w:rsidRDefault="00147E7A" w:rsidP="00C268C2">
      <w:pPr>
        <w:pStyle w:val="Default"/>
        <w:numPr>
          <w:ilvl w:val="0"/>
          <w:numId w:val="136"/>
        </w:numPr>
        <w:ind w:left="1080"/>
        <w:rPr>
          <w:rFonts w:ascii="Arial" w:hAnsi="Arial" w:cs="Arial"/>
          <w:sz w:val="22"/>
          <w:szCs w:val="22"/>
        </w:rPr>
      </w:pPr>
      <w:r w:rsidRPr="00C268C2">
        <w:rPr>
          <w:rFonts w:ascii="Arial" w:hAnsi="Arial" w:cs="Arial"/>
          <w:sz w:val="22"/>
          <w:szCs w:val="22"/>
        </w:rPr>
        <w:t xml:space="preserve">Documented information also defines the use of suitable infrastructure and environment for operating our processes and the appointment of </w:t>
      </w:r>
      <w:r w:rsidR="00142559">
        <w:rPr>
          <w:rFonts w:ascii="Arial" w:hAnsi="Arial" w:cs="Arial"/>
          <w:sz w:val="22"/>
          <w:szCs w:val="22"/>
        </w:rPr>
        <w:t>qualified or competent persons</w:t>
      </w:r>
    </w:p>
    <w:p w14:paraId="77E31F3C" w14:textId="77777777" w:rsidR="00142559" w:rsidRDefault="00147E7A" w:rsidP="00C268C2">
      <w:pPr>
        <w:pStyle w:val="Default"/>
        <w:numPr>
          <w:ilvl w:val="0"/>
          <w:numId w:val="136"/>
        </w:numPr>
        <w:ind w:left="1080"/>
        <w:rPr>
          <w:rFonts w:ascii="Arial" w:hAnsi="Arial" w:cs="Arial"/>
          <w:sz w:val="22"/>
          <w:szCs w:val="22"/>
        </w:rPr>
      </w:pPr>
      <w:r w:rsidRPr="00C268C2">
        <w:rPr>
          <w:rFonts w:ascii="Arial" w:hAnsi="Arial" w:cs="Arial"/>
          <w:sz w:val="22"/>
          <w:szCs w:val="22"/>
        </w:rPr>
        <w:t>For special processes whereby the resulting output cannot be verified by subsequent monitoring and measurement, validation and periodic revalidation is conducted to confir</w:t>
      </w:r>
      <w:r w:rsidR="00142559">
        <w:rPr>
          <w:rFonts w:ascii="Arial" w:hAnsi="Arial" w:cs="Arial"/>
          <w:sz w:val="22"/>
          <w:szCs w:val="22"/>
        </w:rPr>
        <w:t>m planned results are achieved</w:t>
      </w:r>
    </w:p>
    <w:p w14:paraId="5B2293CE" w14:textId="77777777" w:rsidR="0089733C" w:rsidRDefault="00147E7A" w:rsidP="00C268C2">
      <w:pPr>
        <w:pStyle w:val="Default"/>
        <w:numPr>
          <w:ilvl w:val="0"/>
          <w:numId w:val="136"/>
        </w:numPr>
        <w:ind w:left="1080"/>
        <w:rPr>
          <w:rFonts w:ascii="Arial" w:hAnsi="Arial" w:cs="Arial"/>
          <w:sz w:val="22"/>
          <w:szCs w:val="22"/>
        </w:rPr>
      </w:pPr>
      <w:r w:rsidRPr="00C268C2">
        <w:rPr>
          <w:rFonts w:ascii="Arial" w:hAnsi="Arial" w:cs="Arial"/>
          <w:sz w:val="22"/>
          <w:szCs w:val="22"/>
        </w:rPr>
        <w:t>Additional controlled conditions include</w:t>
      </w:r>
      <w:r w:rsidR="0089733C">
        <w:rPr>
          <w:rFonts w:ascii="Arial" w:hAnsi="Arial" w:cs="Arial"/>
          <w:sz w:val="22"/>
          <w:szCs w:val="22"/>
        </w:rPr>
        <w:t>:</w:t>
      </w:r>
    </w:p>
    <w:p w14:paraId="41553E0B"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T</w:t>
      </w:r>
      <w:r w:rsidR="00147E7A" w:rsidRPr="00C268C2">
        <w:rPr>
          <w:rFonts w:ascii="Arial" w:hAnsi="Arial" w:cs="Arial"/>
          <w:sz w:val="22"/>
          <w:szCs w:val="22"/>
        </w:rPr>
        <w:t>he implementation of actions to prevent human error</w:t>
      </w:r>
    </w:p>
    <w:p w14:paraId="758F0AE0"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D</w:t>
      </w:r>
      <w:r w:rsidR="00147E7A" w:rsidRPr="00C268C2">
        <w:rPr>
          <w:rFonts w:ascii="Arial" w:hAnsi="Arial" w:cs="Arial"/>
          <w:sz w:val="22"/>
          <w:szCs w:val="22"/>
        </w:rPr>
        <w:t>elivery, and post-delivery activities</w:t>
      </w:r>
    </w:p>
    <w:p w14:paraId="0F6A107E"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E</w:t>
      </w:r>
      <w:r w:rsidR="00147E7A" w:rsidRPr="00C268C2">
        <w:rPr>
          <w:rFonts w:ascii="Arial" w:hAnsi="Arial" w:cs="Arial"/>
          <w:sz w:val="22"/>
          <w:szCs w:val="22"/>
        </w:rPr>
        <w:t>stablished workmanship criteria</w:t>
      </w:r>
    </w:p>
    <w:p w14:paraId="5B0FC8A8"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A</w:t>
      </w:r>
      <w:r w:rsidR="00147E7A" w:rsidRPr="00C268C2">
        <w:rPr>
          <w:rFonts w:ascii="Arial" w:hAnsi="Arial" w:cs="Arial"/>
          <w:sz w:val="22"/>
          <w:szCs w:val="22"/>
        </w:rPr>
        <w:t xml:space="preserve">ccountability of all products during </w:t>
      </w:r>
      <w:r w:rsidRPr="00142559">
        <w:rPr>
          <w:rFonts w:ascii="Arial" w:hAnsi="Arial" w:cs="Arial"/>
          <w:sz w:val="22"/>
          <w:szCs w:val="22"/>
        </w:rPr>
        <w:t>production</w:t>
      </w:r>
    </w:p>
    <w:p w14:paraId="41B71D59"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M</w:t>
      </w:r>
      <w:r w:rsidRPr="00142559">
        <w:rPr>
          <w:rFonts w:ascii="Arial" w:hAnsi="Arial" w:cs="Arial"/>
          <w:sz w:val="22"/>
          <w:szCs w:val="22"/>
        </w:rPr>
        <w:t>ethods</w:t>
      </w:r>
      <w:r w:rsidR="00147E7A" w:rsidRPr="00C268C2">
        <w:rPr>
          <w:rFonts w:ascii="Arial" w:hAnsi="Arial" w:cs="Arial"/>
          <w:sz w:val="22"/>
          <w:szCs w:val="22"/>
        </w:rPr>
        <w:t xml:space="preserve"> for measuring variable data are defined</w:t>
      </w:r>
    </w:p>
    <w:p w14:paraId="7EB37F87"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T</w:t>
      </w:r>
      <w:r w:rsidR="00147E7A" w:rsidRPr="00C268C2">
        <w:rPr>
          <w:rFonts w:ascii="Arial" w:hAnsi="Arial" w:cs="Arial"/>
          <w:sz w:val="22"/>
          <w:szCs w:val="22"/>
        </w:rPr>
        <w:t>he identification of in-process inspection points when adequate verification of conformity cannot be performed at later manufacturing stages</w:t>
      </w:r>
    </w:p>
    <w:p w14:paraId="0FF8C18F"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lastRenderedPageBreak/>
        <w:t>D</w:t>
      </w:r>
      <w:r w:rsidR="00147E7A" w:rsidRPr="00C268C2">
        <w:rPr>
          <w:rFonts w:ascii="Arial" w:hAnsi="Arial" w:cs="Arial"/>
          <w:sz w:val="22"/>
          <w:szCs w:val="22"/>
        </w:rPr>
        <w:t>ocumented evidence demonstrating that all manufacturing, inspection and verification operations have been completed as planned</w:t>
      </w:r>
    </w:p>
    <w:p w14:paraId="6C64E626" w14:textId="77777777" w:rsidR="0089733C" w:rsidRDefault="0089733C" w:rsidP="00C268C2">
      <w:pPr>
        <w:pStyle w:val="Default"/>
        <w:numPr>
          <w:ilvl w:val="1"/>
          <w:numId w:val="136"/>
        </w:numPr>
        <w:rPr>
          <w:rFonts w:ascii="Arial" w:hAnsi="Arial" w:cs="Arial"/>
          <w:sz w:val="22"/>
          <w:szCs w:val="22"/>
        </w:rPr>
      </w:pPr>
      <w:r>
        <w:rPr>
          <w:rFonts w:ascii="Arial" w:hAnsi="Arial" w:cs="Arial"/>
          <w:sz w:val="22"/>
          <w:szCs w:val="22"/>
        </w:rPr>
        <w:t>P</w:t>
      </w:r>
      <w:r w:rsidR="00147E7A" w:rsidRPr="00C268C2">
        <w:rPr>
          <w:rFonts w:ascii="Arial" w:hAnsi="Arial" w:cs="Arial"/>
          <w:sz w:val="22"/>
          <w:szCs w:val="22"/>
        </w:rPr>
        <w:t>rovisions for the prevention, and the control and monitoring of utilities and supplies that may affect conformity to product requirements</w:t>
      </w:r>
    </w:p>
    <w:p w14:paraId="36ECF0A4" w14:textId="3865D360" w:rsidR="00147E7A" w:rsidRPr="0044044D" w:rsidRDefault="00147E7A" w:rsidP="00C268C2">
      <w:pPr>
        <w:pStyle w:val="Heading3"/>
      </w:pPr>
      <w:bookmarkStart w:id="91" w:name="_Toc508806797"/>
      <w:r w:rsidRPr="0044044D">
        <w:t xml:space="preserve">8.5.1.1 Control </w:t>
      </w:r>
      <w:r w:rsidR="0089733C" w:rsidRPr="0044044D">
        <w:t>of Equipment, Tools, a</w:t>
      </w:r>
      <w:r w:rsidRPr="0044044D">
        <w:t>nd Software Programs</w:t>
      </w:r>
      <w:bookmarkEnd w:id="91"/>
      <w:r w:rsidRPr="0044044D">
        <w:t xml:space="preserve"> </w:t>
      </w:r>
    </w:p>
    <w:p w14:paraId="3AD8A62F" w14:textId="77777777" w:rsidR="00147E7A" w:rsidRPr="00C268C2" w:rsidRDefault="00147E7A" w:rsidP="00C268C2">
      <w:pPr>
        <w:pStyle w:val="Default"/>
        <w:ind w:left="1080"/>
        <w:rPr>
          <w:rFonts w:ascii="Arial" w:hAnsi="Arial" w:cs="Arial"/>
          <w:sz w:val="22"/>
          <w:szCs w:val="22"/>
        </w:rPr>
      </w:pPr>
      <w:r w:rsidRPr="00C268C2">
        <w:rPr>
          <w:rFonts w:ascii="Arial" w:hAnsi="Arial" w:cs="Arial"/>
          <w:sz w:val="22"/>
          <w:szCs w:val="22"/>
        </w:rPr>
        <w:t xml:space="preserve">Equipment, tools, and software programs used to automate, control, monitor, or measure production processes are validated prior to their final release and are maintained. Requirements are defined for the storage of production equipment and tooling including periodic preservation checks. </w:t>
      </w:r>
    </w:p>
    <w:p w14:paraId="246C346A" w14:textId="320A0674" w:rsidR="00147E7A" w:rsidRPr="0044044D" w:rsidRDefault="00147E7A" w:rsidP="00C268C2">
      <w:pPr>
        <w:pStyle w:val="Heading3"/>
      </w:pPr>
      <w:bookmarkStart w:id="92" w:name="_Toc508806798"/>
      <w:r w:rsidRPr="0044044D">
        <w:t xml:space="preserve">8.5.1.2 Validation </w:t>
      </w:r>
      <w:r w:rsidR="0089733C" w:rsidRPr="0044044D">
        <w:t>and Control o</w:t>
      </w:r>
      <w:r w:rsidRPr="0044044D">
        <w:t>f Special Processes</w:t>
      </w:r>
      <w:bookmarkEnd w:id="92"/>
      <w:r w:rsidRPr="0044044D">
        <w:t xml:space="preserve"> </w:t>
      </w:r>
    </w:p>
    <w:p w14:paraId="1CE09174" w14:textId="77777777" w:rsidR="00674C0C" w:rsidRDefault="00674C0C" w:rsidP="00C268C2">
      <w:pPr>
        <w:ind w:left="1080"/>
      </w:pPr>
      <w:r>
        <w:t xml:space="preserve">Production and service processes are validated prior to implementation into the production system. The processes are validated as part of the product design or if the process is not tied to a particular product, it is validated during the research phase of the project.  </w:t>
      </w:r>
    </w:p>
    <w:p w14:paraId="6E38DB31" w14:textId="77777777" w:rsidR="00674C0C" w:rsidRDefault="00674C0C" w:rsidP="00C268C2">
      <w:pPr>
        <w:ind w:left="1080"/>
      </w:pPr>
    </w:p>
    <w:p w14:paraId="163DCEA7" w14:textId="77777777" w:rsidR="00674C0C" w:rsidRDefault="00674C0C" w:rsidP="00C268C2">
      <w:pPr>
        <w:ind w:left="1080"/>
      </w:pPr>
      <w:r>
        <w:t xml:space="preserve">When a process is not validated by production monitoring and measurement then the following will be used to specify the process: </w:t>
      </w:r>
    </w:p>
    <w:p w14:paraId="5C2DAD37" w14:textId="77777777" w:rsidR="00674C0C" w:rsidRDefault="00674C0C" w:rsidP="00C268C2">
      <w:pPr>
        <w:ind w:left="1080"/>
      </w:pPr>
    </w:p>
    <w:p w14:paraId="5F5AFAEF" w14:textId="77777777" w:rsidR="00674C0C" w:rsidRDefault="00674C0C" w:rsidP="00C268C2">
      <w:pPr>
        <w:numPr>
          <w:ilvl w:val="0"/>
          <w:numId w:val="21"/>
        </w:numPr>
        <w:tabs>
          <w:tab w:val="clear" w:pos="1440"/>
          <w:tab w:val="num" w:pos="1800"/>
        </w:tabs>
        <w:ind w:left="1800"/>
      </w:pPr>
      <w:r>
        <w:t>Defined criteria for review and approval</w:t>
      </w:r>
    </w:p>
    <w:p w14:paraId="40598881" w14:textId="77777777" w:rsidR="00674C0C" w:rsidRDefault="00674C0C" w:rsidP="00C268C2">
      <w:pPr>
        <w:numPr>
          <w:ilvl w:val="0"/>
          <w:numId w:val="21"/>
        </w:numPr>
        <w:tabs>
          <w:tab w:val="clear" w:pos="1440"/>
          <w:tab w:val="num" w:pos="1800"/>
        </w:tabs>
        <w:ind w:left="1800"/>
      </w:pPr>
      <w:r>
        <w:t xml:space="preserve">Specify measurement and monitoring equipment </w:t>
      </w:r>
    </w:p>
    <w:p w14:paraId="45D682FF" w14:textId="77777777" w:rsidR="00674C0C" w:rsidRDefault="00674C0C" w:rsidP="00C268C2">
      <w:pPr>
        <w:numPr>
          <w:ilvl w:val="0"/>
          <w:numId w:val="21"/>
        </w:numPr>
        <w:tabs>
          <w:tab w:val="clear" w:pos="1440"/>
          <w:tab w:val="num" w:pos="1800"/>
        </w:tabs>
        <w:ind w:left="1800"/>
      </w:pPr>
      <w:r>
        <w:t>Specify employee qualifications</w:t>
      </w:r>
    </w:p>
    <w:p w14:paraId="516C4B13" w14:textId="77777777" w:rsidR="00674C0C" w:rsidRDefault="00674C0C" w:rsidP="00C268C2">
      <w:pPr>
        <w:numPr>
          <w:ilvl w:val="0"/>
          <w:numId w:val="21"/>
        </w:numPr>
        <w:tabs>
          <w:tab w:val="clear" w:pos="1440"/>
          <w:tab w:val="num" w:pos="1800"/>
        </w:tabs>
        <w:ind w:left="1800"/>
      </w:pPr>
      <w:r>
        <w:t>Provide procedures and work instructions</w:t>
      </w:r>
    </w:p>
    <w:p w14:paraId="4288FAF5" w14:textId="77777777" w:rsidR="00674C0C" w:rsidRDefault="00674C0C" w:rsidP="00C268C2">
      <w:pPr>
        <w:numPr>
          <w:ilvl w:val="0"/>
          <w:numId w:val="21"/>
        </w:numPr>
        <w:tabs>
          <w:tab w:val="clear" w:pos="1440"/>
          <w:tab w:val="num" w:pos="1800"/>
        </w:tabs>
        <w:ind w:left="1800"/>
      </w:pPr>
      <w:r>
        <w:t>Determine records to retain</w:t>
      </w:r>
    </w:p>
    <w:p w14:paraId="1C1067CA" w14:textId="77777777" w:rsidR="00674C0C" w:rsidRDefault="00674C0C" w:rsidP="00C268C2">
      <w:pPr>
        <w:numPr>
          <w:ilvl w:val="0"/>
          <w:numId w:val="21"/>
        </w:numPr>
        <w:tabs>
          <w:tab w:val="clear" w:pos="1440"/>
          <w:tab w:val="num" w:pos="1800"/>
        </w:tabs>
        <w:ind w:left="1800"/>
      </w:pPr>
      <w:r>
        <w:t>Set specifications for revalidation if there is a change in the process</w:t>
      </w:r>
    </w:p>
    <w:p w14:paraId="3C6A819B" w14:textId="77777777" w:rsidR="00674C0C" w:rsidRDefault="00674C0C" w:rsidP="00C268C2">
      <w:pPr>
        <w:ind w:left="1080"/>
      </w:pPr>
    </w:p>
    <w:p w14:paraId="5CFAED40" w14:textId="77777777" w:rsidR="00674C0C" w:rsidRDefault="00674C0C" w:rsidP="00C268C2">
      <w:pPr>
        <w:ind w:left="1080"/>
      </w:pPr>
      <w:r>
        <w:t>Variations to the processes are documented through the use of the Product Waiver Form D0001.1023; however, if the change to the process is long-term or permanent then the change is made using the Engineering Change Order procedure, D0001.1022 or the Document Change Order procedure, D0001.1021.</w:t>
      </w:r>
    </w:p>
    <w:p w14:paraId="7C758E69" w14:textId="16560E79" w:rsidR="00147E7A" w:rsidRPr="0044044D" w:rsidRDefault="00147E7A" w:rsidP="00C268C2">
      <w:pPr>
        <w:pStyle w:val="Heading3"/>
      </w:pPr>
      <w:bookmarkStart w:id="93" w:name="_Toc508806799"/>
      <w:r w:rsidRPr="0044044D">
        <w:t>8.5.1.3 Production Process Verification</w:t>
      </w:r>
      <w:bookmarkEnd w:id="93"/>
      <w:r w:rsidRPr="0044044D">
        <w:t xml:space="preserve"> </w:t>
      </w:r>
    </w:p>
    <w:p w14:paraId="0F976491" w14:textId="121216EF" w:rsidR="00147E7A" w:rsidRPr="000C13D7" w:rsidRDefault="00B00BEC" w:rsidP="00C268C2">
      <w:pPr>
        <w:ind w:left="1080"/>
        <w:rPr>
          <w:rFonts w:cs="Arial"/>
          <w:szCs w:val="22"/>
        </w:rPr>
      </w:pPr>
      <w:r>
        <w:rPr>
          <w:rFonts w:cs="Arial"/>
          <w:szCs w:val="22"/>
        </w:rPr>
        <w:t xml:space="preserve">LD </w:t>
      </w:r>
      <w:r w:rsidR="00147E7A" w:rsidRPr="000C13D7">
        <w:rPr>
          <w:rFonts w:cs="Arial"/>
          <w:szCs w:val="22"/>
        </w:rPr>
        <w:t>has implemented production process verification activities to ensure our production processes are able to produce products that meet req</w:t>
      </w:r>
      <w:r w:rsidR="00147E7A" w:rsidRPr="00D54BB1">
        <w:rPr>
          <w:rFonts w:cs="Arial"/>
          <w:szCs w:val="22"/>
        </w:rPr>
        <w:t xml:space="preserve">uirements. </w:t>
      </w:r>
      <w:r>
        <w:rPr>
          <w:rFonts w:cs="Arial"/>
          <w:szCs w:val="22"/>
        </w:rPr>
        <w:t xml:space="preserve">Part of the design release process requires that an ME </w:t>
      </w:r>
      <w:r w:rsidR="00BC3057">
        <w:rPr>
          <w:rFonts w:cs="Arial"/>
          <w:szCs w:val="22"/>
        </w:rPr>
        <w:t xml:space="preserve">Build </w:t>
      </w:r>
      <w:r>
        <w:rPr>
          <w:rFonts w:cs="Arial"/>
          <w:szCs w:val="22"/>
        </w:rPr>
        <w:t>(Manufacturing/</w:t>
      </w:r>
      <w:r w:rsidR="00E45ABD">
        <w:rPr>
          <w:rFonts w:cs="Arial"/>
          <w:szCs w:val="22"/>
        </w:rPr>
        <w:t>Engineering)</w:t>
      </w:r>
      <w:r>
        <w:rPr>
          <w:rFonts w:cs="Arial"/>
          <w:szCs w:val="22"/>
        </w:rPr>
        <w:t xml:space="preserve"> be completed and monitored by the project engineers.  This build is</w:t>
      </w:r>
      <w:r w:rsidR="00147E7A" w:rsidRPr="000C13D7">
        <w:rPr>
          <w:rFonts w:cs="Arial"/>
          <w:szCs w:val="22"/>
        </w:rPr>
        <w:t xml:space="preserve"> used to verify that the production processes, production documentation, and tooling are able to provide parts and assemblies that meet requirements.</w:t>
      </w:r>
      <w:r>
        <w:rPr>
          <w:rFonts w:cs="Arial"/>
          <w:szCs w:val="22"/>
        </w:rPr>
        <w:t xml:space="preserve">  Changes resulting from this build are recorded and made prior to the release of the product.</w:t>
      </w:r>
    </w:p>
    <w:p w14:paraId="15442D2F" w14:textId="6C375E8A" w:rsidR="005A25BA" w:rsidRPr="00C14440" w:rsidRDefault="004E561F" w:rsidP="0044044D">
      <w:pPr>
        <w:pStyle w:val="Heading3"/>
      </w:pPr>
      <w:bookmarkStart w:id="94" w:name="_Toc508806800"/>
      <w:r w:rsidRPr="0044044D">
        <w:t>8</w:t>
      </w:r>
      <w:r w:rsidR="005A25BA" w:rsidRPr="0044044D">
        <w:t>.</w:t>
      </w:r>
      <w:r w:rsidR="0074181F" w:rsidRPr="0044044D">
        <w:t xml:space="preserve">5.2 </w:t>
      </w:r>
      <w:r w:rsidR="005A25BA" w:rsidRPr="0044044D">
        <w:t>Identification and Traceability</w:t>
      </w:r>
      <w:bookmarkEnd w:id="94"/>
    </w:p>
    <w:p w14:paraId="1181C462" w14:textId="6A70E679" w:rsidR="005A25BA" w:rsidRDefault="0074181F" w:rsidP="0066690B">
      <w:pPr>
        <w:ind w:left="720"/>
      </w:pPr>
      <w:r>
        <w:rPr>
          <w:rFonts w:cs="Arial"/>
          <w:szCs w:val="22"/>
        </w:rPr>
        <w:t>LD</w:t>
      </w:r>
      <w:r w:rsidRPr="001906FB">
        <w:rPr>
          <w:rFonts w:cs="Arial"/>
          <w:szCs w:val="22"/>
        </w:rPr>
        <w:t xml:space="preserve"> uses suitable means for identifying outputs when it is necessary to ensure conformity of our products and services.</w:t>
      </w:r>
      <w:r>
        <w:t xml:space="preserve">  </w:t>
      </w:r>
      <w:r w:rsidR="005A25BA">
        <w:t xml:space="preserve">Products manufactured </w:t>
      </w:r>
      <w:r>
        <w:t xml:space="preserve">and services provided </w:t>
      </w:r>
      <w:r w:rsidR="005A25BA">
        <w:t xml:space="preserve">by LD are tracked through the manufacturing process by </w:t>
      </w:r>
      <w:r w:rsidR="00BE5477">
        <w:t>job</w:t>
      </w:r>
      <w:r w:rsidR="005A25BA">
        <w:t xml:space="preserve"> order number.  Where appropriate, the finished products are tracked by serial and model number.</w:t>
      </w:r>
      <w:r w:rsidR="00D13D4A">
        <w:t xml:space="preserve">  Where </w:t>
      </w:r>
      <w:r>
        <w:t xml:space="preserve">output </w:t>
      </w:r>
      <w:r w:rsidR="00D13D4A">
        <w:t xml:space="preserve">traceability is required by regulatory requirements i.e. </w:t>
      </w:r>
      <w:r>
        <w:t>Intrinsic Safe products (</w:t>
      </w:r>
      <w:r w:rsidR="00D13D4A">
        <w:t>ATEX</w:t>
      </w:r>
      <w:r>
        <w:t>)</w:t>
      </w:r>
      <w:r w:rsidR="00D13D4A">
        <w:t>, LD will track and maintain records of the production process for the designated time period.</w:t>
      </w:r>
      <w:r w:rsidR="005A25BA">
        <w:t xml:space="preserve">  The process used for providing identification and traceability</w:t>
      </w:r>
      <w:r w:rsidR="00D13D4A">
        <w:t xml:space="preserve"> is</w:t>
      </w:r>
      <w:r w:rsidR="005A25BA">
        <w:t xml:space="preserve"> the Product Identification &amp; Traceability procedure, D0001.1028.</w:t>
      </w:r>
    </w:p>
    <w:p w14:paraId="4C79D561" w14:textId="4669C2EA" w:rsidR="005A25BA" w:rsidRDefault="00EA5E3D" w:rsidP="0044044D">
      <w:pPr>
        <w:pStyle w:val="Heading3"/>
      </w:pPr>
      <w:bookmarkStart w:id="95" w:name="_Toc508806801"/>
      <w:r w:rsidRPr="0044044D">
        <w:lastRenderedPageBreak/>
        <w:t>8.5.3 Property Belonging to Customers or External Providers</w:t>
      </w:r>
      <w:bookmarkEnd w:id="95"/>
    </w:p>
    <w:p w14:paraId="0570B8B8" w14:textId="4D83B5B7" w:rsidR="0074181F" w:rsidRPr="001906FB" w:rsidRDefault="0074181F" w:rsidP="00C268C2">
      <w:pPr>
        <w:ind w:left="720"/>
        <w:rPr>
          <w:rFonts w:cs="Arial"/>
          <w:szCs w:val="22"/>
        </w:rPr>
      </w:pPr>
      <w:r w:rsidRPr="001906FB">
        <w:rPr>
          <w:rFonts w:cs="Arial"/>
          <w:szCs w:val="22"/>
        </w:rPr>
        <w:t>LD exercises care when handling or using customer or external provider property while under our control. The property provided for use or incorporation into our products and services is</w:t>
      </w:r>
      <w:r>
        <w:rPr>
          <w:rFonts w:cs="Arial"/>
          <w:szCs w:val="22"/>
        </w:rPr>
        <w:t xml:space="preserve"> product, materials, software, personal data and/or intellectual property.  It </w:t>
      </w:r>
      <w:r w:rsidR="00716850">
        <w:rPr>
          <w:rFonts w:cs="Arial"/>
          <w:szCs w:val="22"/>
        </w:rPr>
        <w:t xml:space="preserve">is </w:t>
      </w:r>
      <w:r w:rsidR="00716850" w:rsidRPr="001906FB">
        <w:rPr>
          <w:rFonts w:cs="Arial"/>
          <w:szCs w:val="22"/>
        </w:rPr>
        <w:t>identified</w:t>
      </w:r>
      <w:r w:rsidRPr="001906FB">
        <w:rPr>
          <w:rFonts w:cs="Arial"/>
          <w:szCs w:val="22"/>
        </w:rPr>
        <w:t>, verified, protected, and safeguarded. In the event such property is lost, damaged, or otherwise found to be unsuitable for use, documented information on what has occurred is retained and reported to the customer or external provider.</w:t>
      </w:r>
      <w:r>
        <w:rPr>
          <w:rFonts w:cs="Arial"/>
          <w:szCs w:val="22"/>
        </w:rPr>
        <w:t xml:space="preserve">  </w:t>
      </w:r>
      <w:r w:rsidR="00716850">
        <w:rPr>
          <w:rFonts w:cs="Arial"/>
          <w:szCs w:val="22"/>
        </w:rPr>
        <w:t>(</w:t>
      </w:r>
      <w:r>
        <w:rPr>
          <w:rFonts w:cs="Arial"/>
          <w:szCs w:val="22"/>
        </w:rPr>
        <w:t>See D0001.1058, Control of Customer Supplied Product procedure</w:t>
      </w:r>
      <w:r w:rsidR="00716850">
        <w:rPr>
          <w:rFonts w:cs="Arial"/>
          <w:szCs w:val="22"/>
        </w:rPr>
        <w:t>.)</w:t>
      </w:r>
    </w:p>
    <w:p w14:paraId="72D928C0" w14:textId="2CEDADCD" w:rsidR="005A25BA" w:rsidRPr="0044044D" w:rsidRDefault="004E561F" w:rsidP="0044044D">
      <w:pPr>
        <w:pStyle w:val="Heading3"/>
      </w:pPr>
      <w:bookmarkStart w:id="96" w:name="_Toc508806802"/>
      <w:r w:rsidRPr="0044044D">
        <w:t>8</w:t>
      </w:r>
      <w:r w:rsidR="005A25BA" w:rsidRPr="00C14440">
        <w:t>.</w:t>
      </w:r>
      <w:r w:rsidRPr="0044044D">
        <w:t>5</w:t>
      </w:r>
      <w:r w:rsidR="005A25BA" w:rsidRPr="0044044D">
        <w:t>.4</w:t>
      </w:r>
      <w:r w:rsidR="00BE6681" w:rsidRPr="0044044D">
        <w:t xml:space="preserve"> </w:t>
      </w:r>
      <w:r w:rsidR="005A25BA" w:rsidRPr="0044044D">
        <w:t>Preservation</w:t>
      </w:r>
      <w:bookmarkEnd w:id="96"/>
    </w:p>
    <w:p w14:paraId="43C6E229" w14:textId="0E1AEACD" w:rsidR="005A25BA" w:rsidRPr="00CD47C5" w:rsidRDefault="005A25BA" w:rsidP="00C268C2">
      <w:pPr>
        <w:pStyle w:val="Default"/>
        <w:ind w:left="720"/>
        <w:rPr>
          <w:rFonts w:cs="Arial"/>
          <w:szCs w:val="22"/>
        </w:rPr>
      </w:pPr>
      <w:r w:rsidRPr="00CD47C5">
        <w:rPr>
          <w:rFonts w:cs="Arial"/>
          <w:szCs w:val="22"/>
        </w:rPr>
        <w:t xml:space="preserve">LD preserves conformity during internal processing and delivery to the intended destination.  </w:t>
      </w:r>
      <w:r w:rsidR="00716850" w:rsidRPr="00CD47C5">
        <w:rPr>
          <w:rFonts w:cs="Arial"/>
          <w:szCs w:val="22"/>
        </w:rPr>
        <w:t>Preservation includes identification, handling, contamination control, packaging, storage, transportation and protection.</w:t>
      </w:r>
      <w:r w:rsidR="009906F3">
        <w:rPr>
          <w:rFonts w:ascii="Arial" w:hAnsi="Arial" w:cs="Arial"/>
          <w:sz w:val="22"/>
          <w:szCs w:val="22"/>
        </w:rPr>
        <w:t xml:space="preserve">  </w:t>
      </w:r>
      <w:r w:rsidRPr="00C268C2">
        <w:rPr>
          <w:rFonts w:ascii="Arial" w:hAnsi="Arial" w:cs="Arial"/>
          <w:sz w:val="22"/>
          <w:szCs w:val="22"/>
        </w:rPr>
        <w:t xml:space="preserve">Preservation applies to finished goods, inventory or items supplied to Larson Davis by a customer for repair and/or calibration.  </w:t>
      </w:r>
      <w:r w:rsidR="009906F3" w:rsidRPr="00C268C2">
        <w:rPr>
          <w:rFonts w:ascii="Arial" w:hAnsi="Arial" w:cs="Arial"/>
          <w:sz w:val="22"/>
          <w:szCs w:val="22"/>
        </w:rPr>
        <w:t>When required by specification or in accordance with statutory or regulatory requirements p</w:t>
      </w:r>
      <w:r w:rsidRPr="00C268C2">
        <w:rPr>
          <w:rFonts w:ascii="Arial" w:hAnsi="Arial" w:cs="Arial"/>
          <w:sz w:val="22"/>
          <w:szCs w:val="22"/>
        </w:rPr>
        <w:t xml:space="preserve">reservation </w:t>
      </w:r>
      <w:r w:rsidR="009906F3" w:rsidRPr="00C268C2">
        <w:rPr>
          <w:rFonts w:ascii="Arial" w:hAnsi="Arial" w:cs="Arial"/>
          <w:sz w:val="22"/>
          <w:szCs w:val="22"/>
        </w:rPr>
        <w:t xml:space="preserve">of output </w:t>
      </w:r>
      <w:r w:rsidRPr="00C268C2">
        <w:rPr>
          <w:rFonts w:ascii="Arial" w:hAnsi="Arial" w:cs="Arial"/>
          <w:sz w:val="22"/>
          <w:szCs w:val="22"/>
        </w:rPr>
        <w:t>includes:</w:t>
      </w:r>
    </w:p>
    <w:p w14:paraId="54D856A9" w14:textId="77777777" w:rsidR="009906F3" w:rsidRDefault="009906F3">
      <w:pPr>
        <w:numPr>
          <w:ilvl w:val="0"/>
          <w:numId w:val="22"/>
        </w:numPr>
      </w:pPr>
      <w:r>
        <w:t>Cleaning</w:t>
      </w:r>
    </w:p>
    <w:p w14:paraId="3FDF1D38" w14:textId="73A07DE1" w:rsidR="005A25BA" w:rsidRDefault="009906F3">
      <w:pPr>
        <w:numPr>
          <w:ilvl w:val="0"/>
          <w:numId w:val="22"/>
        </w:numPr>
      </w:pPr>
      <w:r>
        <w:t>Detection—</w:t>
      </w:r>
      <w:r w:rsidR="005A25BA">
        <w:t>Identification</w:t>
      </w:r>
    </w:p>
    <w:p w14:paraId="6D70D232" w14:textId="77777777" w:rsidR="005A25BA" w:rsidRDefault="005A25BA">
      <w:pPr>
        <w:numPr>
          <w:ilvl w:val="0"/>
          <w:numId w:val="22"/>
        </w:numPr>
      </w:pPr>
      <w:r>
        <w:t>Handling</w:t>
      </w:r>
    </w:p>
    <w:p w14:paraId="1C3CB4BD" w14:textId="77777777" w:rsidR="005A25BA" w:rsidRDefault="005A25BA">
      <w:pPr>
        <w:numPr>
          <w:ilvl w:val="0"/>
          <w:numId w:val="22"/>
        </w:numPr>
      </w:pPr>
      <w:r>
        <w:t>Packaging</w:t>
      </w:r>
    </w:p>
    <w:p w14:paraId="5FEE71C7" w14:textId="618F9F86" w:rsidR="005A25BA" w:rsidRDefault="005A25BA">
      <w:pPr>
        <w:numPr>
          <w:ilvl w:val="0"/>
          <w:numId w:val="22"/>
        </w:numPr>
      </w:pPr>
      <w:r>
        <w:t>Storage</w:t>
      </w:r>
    </w:p>
    <w:p w14:paraId="5DE7CD64" w14:textId="3331A3EC" w:rsidR="009906F3" w:rsidRDefault="009906F3">
      <w:pPr>
        <w:numPr>
          <w:ilvl w:val="0"/>
          <w:numId w:val="22"/>
        </w:numPr>
      </w:pPr>
      <w:r>
        <w:t>Marking and labeling—including safety warnings and cautions</w:t>
      </w:r>
    </w:p>
    <w:p w14:paraId="7BB62D1E" w14:textId="3A6E0DC7" w:rsidR="009906F3" w:rsidRDefault="009906F3">
      <w:pPr>
        <w:numPr>
          <w:ilvl w:val="0"/>
          <w:numId w:val="22"/>
        </w:numPr>
      </w:pPr>
      <w:r>
        <w:t>Shelf life control and stock rotation</w:t>
      </w:r>
    </w:p>
    <w:p w14:paraId="2B137000" w14:textId="39472E92" w:rsidR="009906F3" w:rsidRDefault="009906F3">
      <w:pPr>
        <w:numPr>
          <w:ilvl w:val="0"/>
          <w:numId w:val="22"/>
        </w:numPr>
      </w:pPr>
      <w:r>
        <w:t>Special handling and storage for hazardous materials</w:t>
      </w:r>
    </w:p>
    <w:p w14:paraId="598FC532" w14:textId="7E46482C" w:rsidR="005A25BA" w:rsidRDefault="005A25BA">
      <w:pPr>
        <w:numPr>
          <w:ilvl w:val="0"/>
          <w:numId w:val="22"/>
        </w:numPr>
      </w:pPr>
      <w:r>
        <w:t>Protection</w:t>
      </w:r>
      <w:r w:rsidR="009906F3">
        <w:t xml:space="preserve"> of products and customer supplied product</w:t>
      </w:r>
    </w:p>
    <w:p w14:paraId="7B8CEA33" w14:textId="77777777" w:rsidR="005A25BA" w:rsidRDefault="005A25BA"/>
    <w:p w14:paraId="68019AF7" w14:textId="77777777" w:rsidR="005A25BA" w:rsidRDefault="005A25BA">
      <w:pPr>
        <w:ind w:left="720"/>
      </w:pPr>
      <w:r>
        <w:t>Items that are inventory are received and verified per the Purchasing procedure, D0001.1068.  Inventory items receive an in-house identification number and are stored by that number.  Internal part numbers are assigned per the Item Creation procedure, D0001.1024.</w:t>
      </w:r>
    </w:p>
    <w:p w14:paraId="20A2DA10" w14:textId="77777777" w:rsidR="005A25BA" w:rsidRDefault="005A25BA">
      <w:pPr>
        <w:ind w:left="720"/>
      </w:pPr>
    </w:p>
    <w:p w14:paraId="2294539B" w14:textId="77777777" w:rsidR="005A25BA" w:rsidRDefault="005A25BA">
      <w:pPr>
        <w:ind w:left="720"/>
      </w:pPr>
      <w:r>
        <w:t>Finished goods are stored by model prior to shipment to the customer.</w:t>
      </w:r>
    </w:p>
    <w:p w14:paraId="2F583933" w14:textId="77777777" w:rsidR="005A25BA" w:rsidRDefault="005A25BA">
      <w:pPr>
        <w:ind w:left="720"/>
      </w:pPr>
    </w:p>
    <w:p w14:paraId="669735D6" w14:textId="424DBFE7" w:rsidR="005A25BA" w:rsidRDefault="005A25BA">
      <w:pPr>
        <w:ind w:left="720"/>
      </w:pPr>
      <w:r>
        <w:t xml:space="preserve">Product returned from a customer is received per the PCB Return Material Authorization (RMA) procedure, SM1009.  The </w:t>
      </w:r>
      <w:r w:rsidR="00ED6BAD">
        <w:t xml:space="preserve">products are then delivered to </w:t>
      </w:r>
      <w:r w:rsidR="00503697">
        <w:t>the Service and Repair</w:t>
      </w:r>
      <w:r w:rsidR="00ED6BAD">
        <w:t xml:space="preserve"> </w:t>
      </w:r>
      <w:r w:rsidR="00503697">
        <w:t xml:space="preserve">Department </w:t>
      </w:r>
      <w:r w:rsidR="00ED6BAD">
        <w:t xml:space="preserve">for processing or as indicated by Sales via contract, email, </w:t>
      </w:r>
      <w:r>
        <w:t>verbal or other communication.</w:t>
      </w:r>
    </w:p>
    <w:p w14:paraId="51F94A8D" w14:textId="77777777" w:rsidR="005A25BA" w:rsidRDefault="005A25BA">
      <w:pPr>
        <w:ind w:left="720"/>
      </w:pPr>
    </w:p>
    <w:p w14:paraId="63ADEE12" w14:textId="77777777" w:rsidR="005A25BA" w:rsidRDefault="005A25BA">
      <w:pPr>
        <w:ind w:left="720"/>
      </w:pPr>
      <w:r>
        <w:t>Finished goods, inventory or supplied items are protected from damage while in the possession of LD through handling and packaging appropriate for the item.  The procedures for protection include but are not limited to:</w:t>
      </w:r>
    </w:p>
    <w:p w14:paraId="22930321" w14:textId="77777777" w:rsidR="00ED6BAD" w:rsidRDefault="00ED6BAD">
      <w:pPr>
        <w:ind w:left="720"/>
      </w:pPr>
    </w:p>
    <w:p w14:paraId="7CEBD39D" w14:textId="77777777" w:rsidR="005A25BA" w:rsidRDefault="005A25BA">
      <w:pPr>
        <w:numPr>
          <w:ilvl w:val="0"/>
          <w:numId w:val="23"/>
        </w:numPr>
      </w:pPr>
      <w:r>
        <w:t>Packaging &amp; Handling, D0001.</w:t>
      </w:r>
      <w:r w:rsidR="007838A0">
        <w:t>6070</w:t>
      </w:r>
    </w:p>
    <w:p w14:paraId="7E222AF0" w14:textId="77777777" w:rsidR="005A25BA" w:rsidRDefault="005A25BA">
      <w:pPr>
        <w:numPr>
          <w:ilvl w:val="0"/>
          <w:numId w:val="23"/>
        </w:numPr>
      </w:pPr>
      <w:r>
        <w:t>Shipping, D0001.1044</w:t>
      </w:r>
    </w:p>
    <w:p w14:paraId="7FD63198" w14:textId="77777777" w:rsidR="005A25BA" w:rsidRDefault="005A25BA">
      <w:pPr>
        <w:numPr>
          <w:ilvl w:val="0"/>
          <w:numId w:val="23"/>
        </w:numPr>
      </w:pPr>
      <w:r>
        <w:t>ESD, D0001.1102</w:t>
      </w:r>
    </w:p>
    <w:p w14:paraId="232560CA" w14:textId="77777777" w:rsidR="00147E7A" w:rsidRPr="0044044D" w:rsidRDefault="00147E7A" w:rsidP="00C268C2">
      <w:pPr>
        <w:pStyle w:val="Heading3"/>
      </w:pPr>
      <w:bookmarkStart w:id="97" w:name="_Toc508806803"/>
      <w:r w:rsidRPr="0044044D">
        <w:t>8.5.5 Post-Delivery Activities</w:t>
      </w:r>
      <w:bookmarkEnd w:id="97"/>
      <w:r w:rsidRPr="0044044D">
        <w:t xml:space="preserve"> </w:t>
      </w:r>
    </w:p>
    <w:p w14:paraId="42AD8D99" w14:textId="401BFF5F" w:rsidR="00147E7A" w:rsidRPr="00C268C2" w:rsidRDefault="00147E7A" w:rsidP="00C268C2">
      <w:pPr>
        <w:pStyle w:val="Default"/>
        <w:ind w:left="720"/>
        <w:rPr>
          <w:rFonts w:ascii="Arial" w:hAnsi="Arial" w:cs="Arial"/>
          <w:sz w:val="22"/>
          <w:szCs w:val="22"/>
        </w:rPr>
      </w:pPr>
      <w:r w:rsidRPr="00C268C2">
        <w:rPr>
          <w:rFonts w:ascii="Arial" w:hAnsi="Arial" w:cs="Arial"/>
          <w:sz w:val="22"/>
          <w:szCs w:val="22"/>
        </w:rPr>
        <w:t xml:space="preserve">LD ensures post-delivery activities associated with our products and services meet their requirements. The extent of post-delivery activities required considers statutory and </w:t>
      </w:r>
      <w:r w:rsidRPr="00C268C2">
        <w:rPr>
          <w:rFonts w:ascii="Arial" w:hAnsi="Arial" w:cs="Arial"/>
          <w:sz w:val="22"/>
          <w:szCs w:val="22"/>
        </w:rPr>
        <w:lastRenderedPageBreak/>
        <w:t>regulatory requirements, potential undesired consequences associated with the product or service, the nature, use, and intended lifetime of</w:t>
      </w:r>
      <w:r w:rsidRPr="00C268C2">
        <w:rPr>
          <w:rFonts w:ascii="Arial" w:hAnsi="Arial" w:cs="Arial"/>
          <w:b/>
          <w:sz w:val="22"/>
          <w:szCs w:val="22"/>
        </w:rPr>
        <w:t xml:space="preserve"> </w:t>
      </w:r>
      <w:r w:rsidRPr="00C268C2">
        <w:rPr>
          <w:rFonts w:ascii="Arial" w:hAnsi="Arial" w:cs="Arial"/>
          <w:sz w:val="22"/>
          <w:szCs w:val="22"/>
        </w:rPr>
        <w:t xml:space="preserve">the product or service, customer requirements and feedback, collection and analysis of in-service data, the control, updating, and provision of technical documentation related to product use, maintenance, repair, controls for any work undertaken outside our facility, and customer support. In the event problems are detected after delivery, appropriate investigative and reporting action is taken. Post-delivery activities can also include warranty provision, recycling, and final disposal instructions. </w:t>
      </w:r>
      <w:r w:rsidR="003A59CF">
        <w:rPr>
          <w:rFonts w:ascii="Arial" w:hAnsi="Arial" w:cs="Arial"/>
          <w:sz w:val="22"/>
          <w:szCs w:val="22"/>
        </w:rPr>
        <w:t>(See SM012 Quality Concern).</w:t>
      </w:r>
    </w:p>
    <w:p w14:paraId="419C36D3" w14:textId="34782202" w:rsidR="00147E7A" w:rsidRPr="00C268C2" w:rsidRDefault="00147E7A" w:rsidP="0044044D">
      <w:pPr>
        <w:pStyle w:val="Heading3"/>
      </w:pPr>
      <w:bookmarkStart w:id="98" w:name="_Toc508806804"/>
      <w:r w:rsidRPr="0044044D">
        <w:t xml:space="preserve">8.5.6 Control </w:t>
      </w:r>
      <w:r w:rsidRPr="00C268C2">
        <w:t>of Changes</w:t>
      </w:r>
      <w:bookmarkEnd w:id="98"/>
    </w:p>
    <w:p w14:paraId="05E0F708" w14:textId="0C3524FA" w:rsidR="00777020" w:rsidRPr="00CD47C5" w:rsidRDefault="00147E7A" w:rsidP="00C268C2">
      <w:pPr>
        <w:pStyle w:val="Default"/>
        <w:ind w:left="720"/>
        <w:rPr>
          <w:szCs w:val="22"/>
        </w:rPr>
      </w:pPr>
      <w:r w:rsidRPr="00C268C2">
        <w:rPr>
          <w:rFonts w:ascii="Arial" w:hAnsi="Arial" w:cs="Arial"/>
          <w:sz w:val="22"/>
          <w:szCs w:val="22"/>
        </w:rPr>
        <w:t>LD</w:t>
      </w:r>
      <w:r w:rsidRPr="00C268C2">
        <w:rPr>
          <w:rFonts w:ascii="Arial" w:hAnsi="Arial" w:cs="Arial"/>
          <w:b/>
          <w:sz w:val="22"/>
          <w:szCs w:val="22"/>
        </w:rPr>
        <w:t xml:space="preserve"> </w:t>
      </w:r>
      <w:r w:rsidRPr="00C268C2">
        <w:rPr>
          <w:rFonts w:ascii="Arial" w:hAnsi="Arial" w:cs="Arial"/>
          <w:sz w:val="22"/>
          <w:szCs w:val="22"/>
        </w:rPr>
        <w:t>reviews and controls changes for production and service provision to the extent necessary for ensuring conformity with requirements. Persons authorized to approve production or service provision are identified. These changes can include those affecting processes, production equipment, tools or software programs. Documented information describing the results of the review of changes, persons authorizing the change, and any necessary actions arising from the review are retained.</w:t>
      </w:r>
      <w:r w:rsidR="003A59CF">
        <w:rPr>
          <w:rFonts w:ascii="Arial" w:hAnsi="Arial" w:cs="Arial"/>
          <w:sz w:val="22"/>
          <w:szCs w:val="22"/>
        </w:rPr>
        <w:t xml:space="preserve"> (See D0001.1020, D0001.1021, D0001.1022 and D0001.1023 procedures)</w:t>
      </w:r>
    </w:p>
    <w:p w14:paraId="10DEE718" w14:textId="31D3A386" w:rsidR="00B335F5" w:rsidRPr="00C268C2" w:rsidRDefault="00B335F5" w:rsidP="00C268C2">
      <w:pPr>
        <w:pStyle w:val="Heading2"/>
        <w:ind w:left="0"/>
      </w:pPr>
      <w:bookmarkStart w:id="99" w:name="_Toc508806805"/>
      <w:r w:rsidRPr="00C268C2">
        <w:rPr>
          <w:i w:val="0"/>
        </w:rPr>
        <w:t>8.6 Release of Products and Services</w:t>
      </w:r>
      <w:bookmarkEnd w:id="99"/>
      <w:r w:rsidRPr="00C268C2">
        <w:rPr>
          <w:i w:val="0"/>
        </w:rPr>
        <w:t xml:space="preserve"> </w:t>
      </w:r>
    </w:p>
    <w:p w14:paraId="52544EB9" w14:textId="24A38AD8" w:rsidR="00B335F5" w:rsidRDefault="00B335F5" w:rsidP="00C268C2">
      <w:pPr>
        <w:pStyle w:val="Default"/>
        <w:ind w:left="360"/>
        <w:rPr>
          <w:rFonts w:ascii="Arial" w:hAnsi="Arial" w:cs="Arial"/>
          <w:sz w:val="22"/>
          <w:szCs w:val="22"/>
        </w:rPr>
      </w:pPr>
      <w:r w:rsidRPr="000C13D7">
        <w:rPr>
          <w:rFonts w:ascii="Arial" w:hAnsi="Arial" w:cs="Arial"/>
          <w:sz w:val="22"/>
          <w:szCs w:val="22"/>
        </w:rPr>
        <w:t>LD</w:t>
      </w:r>
      <w:r w:rsidRPr="00C268C2">
        <w:rPr>
          <w:rFonts w:ascii="Arial" w:hAnsi="Arial" w:cs="Arial"/>
          <w:sz w:val="22"/>
          <w:szCs w:val="22"/>
        </w:rPr>
        <w:t xml:space="preserve"> has implemented planned </w:t>
      </w:r>
      <w:r>
        <w:rPr>
          <w:rFonts w:ascii="Arial" w:hAnsi="Arial" w:cs="Arial"/>
          <w:sz w:val="22"/>
          <w:szCs w:val="22"/>
        </w:rPr>
        <w:t xml:space="preserve">inspection processes and </w:t>
      </w:r>
      <w:r w:rsidRPr="00C268C2">
        <w:rPr>
          <w:rFonts w:ascii="Arial" w:hAnsi="Arial" w:cs="Arial"/>
          <w:sz w:val="22"/>
          <w:szCs w:val="22"/>
        </w:rPr>
        <w:t xml:space="preserve">arrangements at appropriate stages to verify our product or service meets requirements. Products and services are not released to the customer until the planned arrangements have been completed or unless authorized by a relevant authority and, as applicable, by the customer. </w:t>
      </w:r>
      <w:r>
        <w:rPr>
          <w:rFonts w:ascii="Arial" w:hAnsi="Arial" w:cs="Arial"/>
          <w:sz w:val="22"/>
          <w:szCs w:val="22"/>
        </w:rPr>
        <w:t>See D0001.1009 Design Control and D0001.1023 Waiver Procedure.</w:t>
      </w:r>
    </w:p>
    <w:p w14:paraId="4247470A" w14:textId="77777777" w:rsidR="00B335F5" w:rsidRDefault="00B335F5" w:rsidP="00C268C2">
      <w:pPr>
        <w:pStyle w:val="Default"/>
        <w:ind w:left="360"/>
        <w:rPr>
          <w:rFonts w:ascii="Arial" w:hAnsi="Arial" w:cs="Arial"/>
          <w:sz w:val="22"/>
          <w:szCs w:val="22"/>
        </w:rPr>
      </w:pPr>
    </w:p>
    <w:p w14:paraId="7B4B3DFF" w14:textId="17235A2E" w:rsidR="00B335F5" w:rsidRPr="00C268C2" w:rsidRDefault="00B335F5" w:rsidP="00C268C2">
      <w:pPr>
        <w:pStyle w:val="Default"/>
        <w:ind w:left="360"/>
        <w:rPr>
          <w:rFonts w:ascii="Arial" w:hAnsi="Arial" w:cs="Arial"/>
          <w:sz w:val="22"/>
          <w:szCs w:val="22"/>
        </w:rPr>
      </w:pPr>
      <w:r w:rsidRPr="001906FB">
        <w:rPr>
          <w:rFonts w:ascii="Arial" w:hAnsi="Arial" w:cs="Arial"/>
          <w:sz w:val="22"/>
          <w:szCs w:val="22"/>
        </w:rPr>
        <w:t>Purchased products and services are routed to Quality Assurance for inspection to purchase order requirements when indicated in BSD QCS supplier module, or as directed by the Quality Assurance Manager.  Inspection requirements are entered as notification into the BSD QCS supplier software accessed by the receiving department</w:t>
      </w:r>
    </w:p>
    <w:p w14:paraId="3BD6D6E9" w14:textId="77777777" w:rsidR="00B335F5" w:rsidRDefault="00B335F5" w:rsidP="00C268C2">
      <w:pPr>
        <w:ind w:left="360"/>
        <w:jc w:val="both"/>
        <w:rPr>
          <w:rFonts w:cs="Arial"/>
          <w:szCs w:val="22"/>
        </w:rPr>
      </w:pPr>
    </w:p>
    <w:p w14:paraId="56CFD08A" w14:textId="171FD90F" w:rsidR="00E25C44" w:rsidRPr="00C268C2" w:rsidRDefault="00B335F5" w:rsidP="00C268C2">
      <w:pPr>
        <w:ind w:left="360"/>
        <w:jc w:val="both"/>
        <w:rPr>
          <w:rFonts w:cs="Arial"/>
          <w:b/>
          <w:szCs w:val="22"/>
        </w:rPr>
      </w:pPr>
      <w:r w:rsidRPr="000C13D7">
        <w:rPr>
          <w:rFonts w:cs="Arial"/>
          <w:szCs w:val="22"/>
        </w:rPr>
        <w:t>Documented information is retained on the release of products and services including evidence of conformity with the acceptance criteria, and traceability to the person(s) authorizing the release. To demonstrate product qualification, documente</w:t>
      </w:r>
      <w:r w:rsidRPr="00D54BB1">
        <w:rPr>
          <w:rFonts w:cs="Arial"/>
          <w:szCs w:val="22"/>
        </w:rPr>
        <w:t>d information is retained providing evidence that the product or service meets requirements. Documented information required to accompany the product or service is provided at delivery.</w:t>
      </w:r>
    </w:p>
    <w:p w14:paraId="07C92E49" w14:textId="77777777" w:rsidR="00B335F5" w:rsidRPr="000C13D7" w:rsidRDefault="00B335F5" w:rsidP="00777020">
      <w:pPr>
        <w:tabs>
          <w:tab w:val="left" w:pos="0"/>
        </w:tabs>
        <w:overflowPunct w:val="0"/>
        <w:autoSpaceDE w:val="0"/>
        <w:autoSpaceDN w:val="0"/>
        <w:adjustRightInd w:val="0"/>
        <w:jc w:val="both"/>
        <w:rPr>
          <w:rFonts w:cs="Arial"/>
          <w:b/>
          <w:szCs w:val="22"/>
        </w:rPr>
      </w:pPr>
    </w:p>
    <w:p w14:paraId="4F5F04C2" w14:textId="16E956C1" w:rsidR="009C75B7" w:rsidRPr="00C268C2" w:rsidRDefault="009C75B7" w:rsidP="00C268C2">
      <w:pPr>
        <w:pStyle w:val="Heading2"/>
        <w:ind w:left="0"/>
      </w:pPr>
      <w:bookmarkStart w:id="100" w:name="_Toc508806806"/>
      <w:r w:rsidRPr="00C268C2">
        <w:rPr>
          <w:i w:val="0"/>
        </w:rPr>
        <w:t>8.7 Control of Nonconforming Outputs</w:t>
      </w:r>
      <w:bookmarkEnd w:id="100"/>
      <w:r w:rsidRPr="00C268C2">
        <w:rPr>
          <w:i w:val="0"/>
        </w:rPr>
        <w:t xml:space="preserve"> </w:t>
      </w:r>
    </w:p>
    <w:p w14:paraId="45BB5D8F" w14:textId="77777777" w:rsidR="001E665D" w:rsidRDefault="009C75B7" w:rsidP="00C268C2">
      <w:pPr>
        <w:pStyle w:val="Default"/>
        <w:ind w:left="360"/>
        <w:rPr>
          <w:rFonts w:ascii="Arial" w:hAnsi="Arial" w:cs="Arial"/>
          <w:sz w:val="22"/>
          <w:szCs w:val="22"/>
        </w:rPr>
      </w:pPr>
      <w:r w:rsidRPr="00C268C2">
        <w:rPr>
          <w:rFonts w:ascii="Arial" w:hAnsi="Arial" w:cs="Arial"/>
          <w:b/>
          <w:bCs/>
          <w:sz w:val="22"/>
          <w:szCs w:val="22"/>
        </w:rPr>
        <w:t xml:space="preserve">8.7.1 </w:t>
      </w:r>
      <w:r w:rsidRPr="00C268C2">
        <w:rPr>
          <w:rFonts w:ascii="Arial" w:hAnsi="Arial" w:cs="Arial"/>
          <w:sz w:val="22"/>
          <w:szCs w:val="22"/>
        </w:rPr>
        <w:t>Outputs</w:t>
      </w:r>
      <w:r w:rsidR="001E665D">
        <w:rPr>
          <w:rFonts w:ascii="Arial" w:hAnsi="Arial" w:cs="Arial"/>
          <w:sz w:val="22"/>
          <w:szCs w:val="22"/>
        </w:rPr>
        <w:t xml:space="preserve"> </w:t>
      </w:r>
      <w:r w:rsidRPr="00C268C2">
        <w:rPr>
          <w:rFonts w:ascii="Arial" w:hAnsi="Arial" w:cs="Arial"/>
          <w:sz w:val="22"/>
          <w:szCs w:val="22"/>
        </w:rPr>
        <w:t xml:space="preserve">that do not conform to their requirements are identified and controlled to prevent unintended use or delivery. Nonconforming outputs include nonconforming product or service generated internally, received from an external provider, or identified by a customer. Appropriate action is taken based upon the nature of the nonconformity and its effect on conformity of our products and services. </w:t>
      </w:r>
      <w:r w:rsidR="001E665D">
        <w:rPr>
          <w:rFonts w:ascii="Arial" w:hAnsi="Arial" w:cs="Arial"/>
          <w:sz w:val="22"/>
          <w:szCs w:val="22"/>
        </w:rPr>
        <w:t>(See D0001.1034 Non-Conformant Materials)</w:t>
      </w:r>
    </w:p>
    <w:p w14:paraId="6F86C040" w14:textId="77777777" w:rsidR="001E665D" w:rsidRDefault="001E665D" w:rsidP="00C268C2">
      <w:pPr>
        <w:pStyle w:val="Default"/>
        <w:ind w:left="360"/>
        <w:rPr>
          <w:rFonts w:ascii="Arial" w:hAnsi="Arial" w:cs="Arial"/>
          <w:sz w:val="22"/>
          <w:szCs w:val="22"/>
        </w:rPr>
      </w:pPr>
    </w:p>
    <w:p w14:paraId="4C4D9ECC" w14:textId="77777777" w:rsidR="001E665D" w:rsidRDefault="009C75B7" w:rsidP="00C268C2">
      <w:pPr>
        <w:pStyle w:val="Default"/>
        <w:ind w:left="360"/>
        <w:rPr>
          <w:rFonts w:ascii="Arial" w:hAnsi="Arial" w:cs="Arial"/>
          <w:sz w:val="22"/>
          <w:szCs w:val="22"/>
        </w:rPr>
      </w:pPr>
      <w:r w:rsidRPr="00C268C2">
        <w:rPr>
          <w:rFonts w:ascii="Arial" w:hAnsi="Arial" w:cs="Arial"/>
          <w:sz w:val="22"/>
          <w:szCs w:val="22"/>
        </w:rPr>
        <w:t>This activity also applies to nonconforming products and services detected after the delivery of products or during or after the provision of services. Our nonconformity control process is maintained as documented information including provisions for</w:t>
      </w:r>
      <w:r w:rsidR="001E665D">
        <w:rPr>
          <w:rFonts w:ascii="Arial" w:hAnsi="Arial" w:cs="Arial"/>
          <w:sz w:val="22"/>
          <w:szCs w:val="22"/>
        </w:rPr>
        <w:t>:</w:t>
      </w:r>
    </w:p>
    <w:p w14:paraId="039E9572" w14:textId="77777777" w:rsidR="001E665D" w:rsidRDefault="009C75B7" w:rsidP="00C268C2">
      <w:pPr>
        <w:pStyle w:val="Default"/>
        <w:numPr>
          <w:ilvl w:val="0"/>
          <w:numId w:val="137"/>
        </w:numPr>
        <w:rPr>
          <w:rFonts w:ascii="Arial" w:hAnsi="Arial" w:cs="Arial"/>
          <w:sz w:val="22"/>
          <w:szCs w:val="22"/>
        </w:rPr>
      </w:pPr>
      <w:r w:rsidRPr="00C268C2">
        <w:rPr>
          <w:rFonts w:ascii="Arial" w:hAnsi="Arial" w:cs="Arial"/>
          <w:sz w:val="22"/>
          <w:szCs w:val="22"/>
        </w:rPr>
        <w:t>defining responsibility and authority for review and disposition of nonconforming outputs</w:t>
      </w:r>
    </w:p>
    <w:p w14:paraId="7F4EED1C" w14:textId="77777777" w:rsidR="001E665D" w:rsidRDefault="009C75B7" w:rsidP="00C268C2">
      <w:pPr>
        <w:pStyle w:val="Default"/>
        <w:numPr>
          <w:ilvl w:val="0"/>
          <w:numId w:val="137"/>
        </w:numPr>
        <w:rPr>
          <w:rFonts w:ascii="Arial" w:hAnsi="Arial" w:cs="Arial"/>
          <w:sz w:val="22"/>
          <w:szCs w:val="22"/>
        </w:rPr>
      </w:pPr>
      <w:r w:rsidRPr="00C268C2">
        <w:rPr>
          <w:rFonts w:ascii="Arial" w:hAnsi="Arial" w:cs="Arial"/>
          <w:sz w:val="22"/>
          <w:szCs w:val="22"/>
        </w:rPr>
        <w:t>the process for approving persons making these decisions</w:t>
      </w:r>
    </w:p>
    <w:p w14:paraId="2A54A3E1" w14:textId="77777777" w:rsidR="001E665D" w:rsidRPr="000C13D7" w:rsidRDefault="009C75B7" w:rsidP="00C268C2">
      <w:pPr>
        <w:pStyle w:val="Default"/>
        <w:numPr>
          <w:ilvl w:val="0"/>
          <w:numId w:val="137"/>
        </w:numPr>
        <w:rPr>
          <w:rFonts w:ascii="Arial" w:hAnsi="Arial" w:cs="Arial"/>
          <w:sz w:val="22"/>
          <w:szCs w:val="22"/>
        </w:rPr>
      </w:pPr>
      <w:r w:rsidRPr="00C268C2">
        <w:rPr>
          <w:rFonts w:ascii="Arial" w:hAnsi="Arial" w:cs="Arial"/>
          <w:sz w:val="22"/>
          <w:szCs w:val="22"/>
        </w:rPr>
        <w:lastRenderedPageBreak/>
        <w:t>taking necessary action to contain the effect of the nonconformity on other processes</w:t>
      </w:r>
      <w:r w:rsidR="001E665D">
        <w:rPr>
          <w:rFonts w:ascii="Arial" w:hAnsi="Arial" w:cs="Arial"/>
          <w:sz w:val="22"/>
          <w:szCs w:val="22"/>
        </w:rPr>
        <w:t xml:space="preserve">, </w:t>
      </w:r>
      <w:r w:rsidR="001E665D" w:rsidRPr="000C13D7">
        <w:rPr>
          <w:rFonts w:ascii="Arial" w:hAnsi="Arial" w:cs="Arial"/>
          <w:sz w:val="22"/>
          <w:szCs w:val="22"/>
        </w:rPr>
        <w:t>products, or services</w:t>
      </w:r>
    </w:p>
    <w:p w14:paraId="1D26A61D" w14:textId="77777777" w:rsidR="001E665D" w:rsidRDefault="009C75B7" w:rsidP="00C268C2">
      <w:pPr>
        <w:pStyle w:val="Default"/>
        <w:numPr>
          <w:ilvl w:val="0"/>
          <w:numId w:val="137"/>
        </w:numPr>
        <w:rPr>
          <w:rFonts w:ascii="Arial" w:hAnsi="Arial" w:cs="Arial"/>
          <w:sz w:val="22"/>
          <w:szCs w:val="22"/>
        </w:rPr>
      </w:pPr>
      <w:r w:rsidRPr="00C268C2">
        <w:rPr>
          <w:rFonts w:ascii="Arial" w:hAnsi="Arial" w:cs="Arial"/>
          <w:sz w:val="22"/>
          <w:szCs w:val="22"/>
        </w:rPr>
        <w:t xml:space="preserve">reporting in a timely manner nonconformities affecting delivered products and services to our customers and relevant interested parties (e.g., </w:t>
      </w:r>
      <w:r w:rsidR="001E665D" w:rsidRPr="000C13D7">
        <w:rPr>
          <w:rFonts w:ascii="Arial" w:hAnsi="Arial" w:cs="Arial"/>
          <w:sz w:val="22"/>
          <w:szCs w:val="22"/>
        </w:rPr>
        <w:t>external providers, customers)</w:t>
      </w:r>
    </w:p>
    <w:p w14:paraId="0B46603F" w14:textId="3E9B9849" w:rsidR="009C75B7" w:rsidRPr="00C268C2" w:rsidRDefault="009C75B7" w:rsidP="00C268C2">
      <w:pPr>
        <w:pStyle w:val="Default"/>
        <w:numPr>
          <w:ilvl w:val="0"/>
          <w:numId w:val="137"/>
        </w:numPr>
        <w:rPr>
          <w:rFonts w:ascii="Arial" w:hAnsi="Arial" w:cs="Arial"/>
          <w:sz w:val="22"/>
          <w:szCs w:val="22"/>
        </w:rPr>
      </w:pPr>
      <w:r w:rsidRPr="00C268C2">
        <w:rPr>
          <w:rFonts w:ascii="Arial" w:hAnsi="Arial" w:cs="Arial"/>
          <w:sz w:val="22"/>
          <w:szCs w:val="22"/>
        </w:rPr>
        <w:t xml:space="preserve">defining corrective actions for nonconforming products and services detected after delivery </w:t>
      </w:r>
      <w:r w:rsidR="00252271" w:rsidRPr="000C13D7">
        <w:rPr>
          <w:rFonts w:ascii="Arial" w:hAnsi="Arial" w:cs="Arial"/>
          <w:sz w:val="22"/>
          <w:szCs w:val="22"/>
        </w:rPr>
        <w:t>as appropriate to their impact</w:t>
      </w:r>
    </w:p>
    <w:p w14:paraId="12EB43C7" w14:textId="77777777" w:rsidR="001E665D" w:rsidRDefault="001E665D" w:rsidP="00C268C2">
      <w:pPr>
        <w:pStyle w:val="Default"/>
        <w:ind w:left="360"/>
        <w:rPr>
          <w:rFonts w:ascii="Arial" w:hAnsi="Arial" w:cs="Arial"/>
          <w:sz w:val="22"/>
          <w:szCs w:val="22"/>
        </w:rPr>
      </w:pPr>
    </w:p>
    <w:p w14:paraId="0A7B38CD" w14:textId="77777777" w:rsidR="001E665D" w:rsidRDefault="009C75B7" w:rsidP="00C268C2">
      <w:pPr>
        <w:pStyle w:val="Default"/>
        <w:ind w:left="360"/>
        <w:rPr>
          <w:rFonts w:ascii="Arial" w:hAnsi="Arial" w:cs="Arial"/>
          <w:sz w:val="22"/>
          <w:szCs w:val="22"/>
        </w:rPr>
      </w:pPr>
      <w:r w:rsidRPr="00C268C2">
        <w:rPr>
          <w:rFonts w:ascii="Arial" w:hAnsi="Arial" w:cs="Arial"/>
          <w:sz w:val="22"/>
          <w:szCs w:val="22"/>
        </w:rPr>
        <w:t xml:space="preserve">Nonconforming outputs are addressed by correction activities, segregation, containment, return or suspension of the product or service, customer notification, and obtaining authorization for acceptance under concession by a relevant authority and when required by the customer. </w:t>
      </w:r>
    </w:p>
    <w:p w14:paraId="727D0B9A" w14:textId="77777777" w:rsidR="001E665D" w:rsidRDefault="001E665D" w:rsidP="00C268C2">
      <w:pPr>
        <w:pStyle w:val="Default"/>
        <w:ind w:left="360"/>
        <w:rPr>
          <w:rFonts w:ascii="Arial" w:hAnsi="Arial" w:cs="Arial"/>
          <w:sz w:val="22"/>
          <w:szCs w:val="22"/>
        </w:rPr>
      </w:pPr>
    </w:p>
    <w:p w14:paraId="323298A0" w14:textId="77777777" w:rsidR="001E665D" w:rsidRDefault="009C75B7" w:rsidP="00C268C2">
      <w:pPr>
        <w:pStyle w:val="Default"/>
        <w:ind w:left="360"/>
        <w:rPr>
          <w:rFonts w:ascii="Arial" w:hAnsi="Arial" w:cs="Arial"/>
          <w:sz w:val="22"/>
          <w:szCs w:val="22"/>
        </w:rPr>
      </w:pPr>
      <w:r w:rsidRPr="00C268C2">
        <w:rPr>
          <w:rFonts w:ascii="Arial" w:hAnsi="Arial" w:cs="Arial"/>
          <w:sz w:val="22"/>
          <w:szCs w:val="22"/>
        </w:rPr>
        <w:t xml:space="preserve">Nonconforming product dispositions of use-as-is, or repair, are only implemented after obtaining approval from an authorized representative responsible for the design (or person having delegated authority from our design department), or after documented authorization is provided by our customer; in the event the nonconformity results in a departure from the contract agreement. </w:t>
      </w:r>
    </w:p>
    <w:p w14:paraId="6E7A1CE9" w14:textId="77777777" w:rsidR="001E665D" w:rsidRDefault="001E665D" w:rsidP="00C268C2">
      <w:pPr>
        <w:pStyle w:val="Default"/>
        <w:ind w:left="360"/>
        <w:rPr>
          <w:rFonts w:ascii="Arial" w:hAnsi="Arial" w:cs="Arial"/>
          <w:sz w:val="22"/>
          <w:szCs w:val="22"/>
        </w:rPr>
      </w:pPr>
    </w:p>
    <w:p w14:paraId="25E6F53B" w14:textId="0F208AD1" w:rsidR="009C75B7" w:rsidRPr="00C268C2" w:rsidRDefault="009C75B7" w:rsidP="00C268C2">
      <w:pPr>
        <w:pStyle w:val="Default"/>
        <w:ind w:left="360"/>
        <w:rPr>
          <w:rFonts w:ascii="Arial" w:hAnsi="Arial" w:cs="Arial"/>
          <w:sz w:val="22"/>
          <w:szCs w:val="22"/>
        </w:rPr>
      </w:pPr>
      <w:r w:rsidRPr="00C268C2">
        <w:rPr>
          <w:rFonts w:ascii="Arial" w:hAnsi="Arial" w:cs="Arial"/>
          <w:sz w:val="22"/>
          <w:szCs w:val="22"/>
        </w:rPr>
        <w:t xml:space="preserve">Product dispositioned for scrap is conspicuously and permanently marked and/or positively controlled until physically rendered unusable. Counterfeit, or suspect counterfeit parts are controlled to prevent reentry into the supply chain. When nonconforming outputs are corrected, verification to requirements is conducted demonstrating conformity. </w:t>
      </w:r>
    </w:p>
    <w:p w14:paraId="3C4E992F" w14:textId="77777777" w:rsidR="00252271" w:rsidRDefault="00252271" w:rsidP="00C268C2">
      <w:pPr>
        <w:tabs>
          <w:tab w:val="left" w:pos="0"/>
        </w:tabs>
        <w:overflowPunct w:val="0"/>
        <w:autoSpaceDE w:val="0"/>
        <w:autoSpaceDN w:val="0"/>
        <w:adjustRightInd w:val="0"/>
        <w:ind w:left="360"/>
        <w:jc w:val="both"/>
        <w:rPr>
          <w:rFonts w:cs="Arial"/>
          <w:b/>
          <w:bCs/>
          <w:szCs w:val="22"/>
        </w:rPr>
      </w:pPr>
    </w:p>
    <w:p w14:paraId="6CF9F803" w14:textId="27946632" w:rsidR="00B335F5" w:rsidRPr="00D54BB1" w:rsidRDefault="009C75B7" w:rsidP="00C268C2">
      <w:pPr>
        <w:tabs>
          <w:tab w:val="left" w:pos="0"/>
        </w:tabs>
        <w:overflowPunct w:val="0"/>
        <w:autoSpaceDE w:val="0"/>
        <w:autoSpaceDN w:val="0"/>
        <w:adjustRightInd w:val="0"/>
        <w:ind w:left="360"/>
        <w:jc w:val="both"/>
        <w:rPr>
          <w:rFonts w:cs="Arial"/>
          <w:b/>
          <w:szCs w:val="22"/>
        </w:rPr>
      </w:pPr>
      <w:r w:rsidRPr="000C13D7">
        <w:rPr>
          <w:rFonts w:cs="Arial"/>
          <w:b/>
          <w:bCs/>
          <w:szCs w:val="22"/>
        </w:rPr>
        <w:t xml:space="preserve">8.7.2 </w:t>
      </w:r>
      <w:r w:rsidRPr="00D54BB1">
        <w:rPr>
          <w:rFonts w:cs="Arial"/>
          <w:szCs w:val="22"/>
        </w:rPr>
        <w:t>Nonconforming output documented information is retained that describes the nonconformity, actions taken, any concessions obtained, and the identification of relevant authorities making the decisions</w:t>
      </w:r>
      <w:r w:rsidR="00252271">
        <w:rPr>
          <w:rFonts w:cs="Arial"/>
          <w:szCs w:val="22"/>
        </w:rPr>
        <w:t xml:space="preserve"> (See NCN reports D0001.1034-1)</w:t>
      </w:r>
      <w:r w:rsidRPr="000C13D7">
        <w:rPr>
          <w:rFonts w:cs="Arial"/>
          <w:szCs w:val="22"/>
        </w:rPr>
        <w:t>.</w:t>
      </w:r>
    </w:p>
    <w:p w14:paraId="04F31DB3" w14:textId="7DC58583" w:rsidR="00B335F5" w:rsidRDefault="00B335F5" w:rsidP="00C268C2">
      <w:pPr>
        <w:tabs>
          <w:tab w:val="left" w:pos="0"/>
        </w:tabs>
        <w:overflowPunct w:val="0"/>
        <w:autoSpaceDE w:val="0"/>
        <w:autoSpaceDN w:val="0"/>
        <w:adjustRightInd w:val="0"/>
        <w:ind w:left="360"/>
        <w:jc w:val="both"/>
        <w:rPr>
          <w:rFonts w:cs="Arial"/>
          <w:b/>
          <w:szCs w:val="22"/>
        </w:rPr>
      </w:pPr>
    </w:p>
    <w:p w14:paraId="1D9FEBD4" w14:textId="77777777" w:rsidR="00BC3057" w:rsidRPr="0066690B" w:rsidRDefault="00BC3057" w:rsidP="00C268C2">
      <w:pPr>
        <w:tabs>
          <w:tab w:val="left" w:pos="0"/>
        </w:tabs>
        <w:overflowPunct w:val="0"/>
        <w:autoSpaceDE w:val="0"/>
        <w:autoSpaceDN w:val="0"/>
        <w:adjustRightInd w:val="0"/>
        <w:ind w:left="360"/>
        <w:jc w:val="both"/>
        <w:rPr>
          <w:rFonts w:cs="Arial"/>
          <w:b/>
          <w:szCs w:val="22"/>
        </w:rPr>
      </w:pPr>
    </w:p>
    <w:p w14:paraId="470E5D0B" w14:textId="46E12E63" w:rsidR="00B47E69" w:rsidRDefault="00EA5E3D" w:rsidP="00B47E69">
      <w:pPr>
        <w:pStyle w:val="Heading1"/>
      </w:pPr>
      <w:bookmarkStart w:id="101" w:name="_Toc508806807"/>
      <w:r>
        <w:t xml:space="preserve">9.0  </w:t>
      </w:r>
      <w:r w:rsidR="00B47E69">
        <w:t>PERFORMANCE EVALUATION</w:t>
      </w:r>
      <w:bookmarkEnd w:id="101"/>
    </w:p>
    <w:p w14:paraId="2D0506D9" w14:textId="01CD38F2" w:rsidR="00B47E69" w:rsidRPr="00C268C2" w:rsidRDefault="00BE6681" w:rsidP="00B47E69">
      <w:pPr>
        <w:pStyle w:val="Heading2"/>
        <w:rPr>
          <w:i w:val="0"/>
        </w:rPr>
      </w:pPr>
      <w:bookmarkStart w:id="102" w:name="_Toc508806808"/>
      <w:r w:rsidRPr="000C13D7">
        <w:rPr>
          <w:i w:val="0"/>
        </w:rPr>
        <w:t xml:space="preserve">9.1 </w:t>
      </w:r>
      <w:r w:rsidR="00B47E69" w:rsidRPr="00C268C2">
        <w:rPr>
          <w:i w:val="0"/>
        </w:rPr>
        <w:t>M</w:t>
      </w:r>
      <w:r w:rsidR="00642C6C" w:rsidRPr="00C268C2">
        <w:rPr>
          <w:i w:val="0"/>
        </w:rPr>
        <w:t>onitoring, Measurement, Analysis and Evaluation</w:t>
      </w:r>
      <w:bookmarkEnd w:id="102"/>
    </w:p>
    <w:p w14:paraId="00A00C0E" w14:textId="2461B23E" w:rsidR="004926C1" w:rsidRPr="00D54BB1" w:rsidRDefault="00BE6681">
      <w:pPr>
        <w:pStyle w:val="Heading3"/>
        <w:rPr>
          <w:szCs w:val="22"/>
        </w:rPr>
      </w:pPr>
      <w:bookmarkStart w:id="103" w:name="_Toc508806809"/>
      <w:r w:rsidRPr="000C13D7">
        <w:rPr>
          <w:szCs w:val="22"/>
        </w:rPr>
        <w:t xml:space="preserve">9.1.1 </w:t>
      </w:r>
      <w:r w:rsidR="004926C1" w:rsidRPr="00D54BB1">
        <w:rPr>
          <w:szCs w:val="22"/>
        </w:rPr>
        <w:t>General</w:t>
      </w:r>
      <w:bookmarkEnd w:id="103"/>
    </w:p>
    <w:p w14:paraId="23CD3B81" w14:textId="62431CD5" w:rsidR="003A152C" w:rsidRPr="00C268C2" w:rsidRDefault="00ED1068" w:rsidP="00C268C2">
      <w:pPr>
        <w:ind w:left="1080"/>
        <w:rPr>
          <w:szCs w:val="22"/>
        </w:rPr>
      </w:pPr>
      <w:r>
        <w:rPr>
          <w:szCs w:val="22"/>
        </w:rPr>
        <w:t>LD</w:t>
      </w:r>
      <w:r w:rsidR="003A152C" w:rsidRPr="00C268C2">
        <w:rPr>
          <w:szCs w:val="22"/>
        </w:rPr>
        <w:t xml:space="preserve"> has implemented policy </w:t>
      </w:r>
      <w:r w:rsidR="00BC3057">
        <w:rPr>
          <w:szCs w:val="22"/>
        </w:rPr>
        <w:t>metrics</w:t>
      </w:r>
      <w:r w:rsidR="003A152C" w:rsidRPr="00C268C2">
        <w:rPr>
          <w:szCs w:val="22"/>
        </w:rPr>
        <w:t xml:space="preserve"> for monitoring, measuring, analysis, evaluation and process improvement needed for demonstrating: conformity of product, conformity of the quality management system, and to continually improve the effectiveness of the quality management system.  The policy metrics support our quality objectives defined in our Quality </w:t>
      </w:r>
      <w:r w:rsidR="001D7234" w:rsidRPr="00C268C2">
        <w:rPr>
          <w:szCs w:val="22"/>
        </w:rPr>
        <w:t xml:space="preserve">Management </w:t>
      </w:r>
      <w:r w:rsidR="003A152C" w:rsidRPr="00C268C2">
        <w:rPr>
          <w:szCs w:val="22"/>
        </w:rPr>
        <w:t xml:space="preserve">System Manual.  Analyzing and evaluating the results of monitoring and measurement is performed during management review meetings.  The quality management system has developed identifying processes with assigned metrics for tracking effectiveness.  The metrics described in these processes are documented and reported to management at their prescribed intervals through policy </w:t>
      </w:r>
      <w:r w:rsidR="001D7234" w:rsidRPr="00C268C2">
        <w:rPr>
          <w:szCs w:val="22"/>
        </w:rPr>
        <w:t>metrics monitoring</w:t>
      </w:r>
      <w:r w:rsidR="003A152C" w:rsidRPr="00C268C2">
        <w:rPr>
          <w:szCs w:val="22"/>
        </w:rPr>
        <w:t>.  The Management Team conducts quality system review</w:t>
      </w:r>
      <w:r w:rsidR="001D7234" w:rsidRPr="00C268C2">
        <w:rPr>
          <w:szCs w:val="22"/>
        </w:rPr>
        <w:t>s</w:t>
      </w:r>
      <w:r w:rsidR="003A152C" w:rsidRPr="00C268C2">
        <w:rPr>
          <w:szCs w:val="22"/>
        </w:rPr>
        <w:t xml:space="preserve"> whereby all identified process metrics are reviewed.  Policy </w:t>
      </w:r>
      <w:r w:rsidR="001D7234" w:rsidRPr="00C268C2">
        <w:rPr>
          <w:szCs w:val="22"/>
        </w:rPr>
        <w:t>metric</w:t>
      </w:r>
      <w:r w:rsidR="00BC3057">
        <w:rPr>
          <w:szCs w:val="22"/>
        </w:rPr>
        <w:t>s</w:t>
      </w:r>
      <w:r w:rsidR="003A152C" w:rsidRPr="00C268C2">
        <w:rPr>
          <w:szCs w:val="22"/>
        </w:rPr>
        <w:t xml:space="preserve"> documented information is retained as evidence of compliance.</w:t>
      </w:r>
    </w:p>
    <w:p w14:paraId="34E47957" w14:textId="4E4BFBE6" w:rsidR="00B47E69" w:rsidRPr="00CD47C5" w:rsidRDefault="00B47E69" w:rsidP="00B47E69">
      <w:pPr>
        <w:pStyle w:val="Heading3"/>
        <w:rPr>
          <w:szCs w:val="22"/>
        </w:rPr>
      </w:pPr>
      <w:bookmarkStart w:id="104" w:name="_Toc508806810"/>
      <w:r w:rsidRPr="00D54BB1">
        <w:rPr>
          <w:szCs w:val="22"/>
        </w:rPr>
        <w:t>9.1.</w:t>
      </w:r>
      <w:r w:rsidRPr="0066690B">
        <w:rPr>
          <w:szCs w:val="22"/>
        </w:rPr>
        <w:t>2</w:t>
      </w:r>
      <w:r w:rsidR="00BE6681" w:rsidRPr="0066690B">
        <w:rPr>
          <w:szCs w:val="22"/>
        </w:rPr>
        <w:t xml:space="preserve"> </w:t>
      </w:r>
      <w:r w:rsidRPr="00CD47C5">
        <w:rPr>
          <w:szCs w:val="22"/>
        </w:rPr>
        <w:t>Customer Satisfaction</w:t>
      </w:r>
      <w:bookmarkEnd w:id="104"/>
    </w:p>
    <w:p w14:paraId="56868DCD" w14:textId="404EE3DD" w:rsidR="003A152C" w:rsidRPr="00C268C2" w:rsidRDefault="00B47E69" w:rsidP="00C268C2">
      <w:pPr>
        <w:ind w:left="1080"/>
        <w:rPr>
          <w:bCs/>
          <w:szCs w:val="22"/>
        </w:rPr>
      </w:pPr>
      <w:r w:rsidRPr="00CD47C5">
        <w:rPr>
          <w:szCs w:val="22"/>
        </w:rPr>
        <w:t xml:space="preserve">Larson Davis </w:t>
      </w:r>
      <w:r w:rsidR="001D7234" w:rsidRPr="00CD47C5">
        <w:rPr>
          <w:szCs w:val="22"/>
        </w:rPr>
        <w:t>monitors</w:t>
      </w:r>
      <w:r w:rsidRPr="00CD47C5">
        <w:rPr>
          <w:szCs w:val="22"/>
        </w:rPr>
        <w:t xml:space="preserve"> customer</w:t>
      </w:r>
      <w:r w:rsidR="001D7234" w:rsidRPr="00CD47C5">
        <w:rPr>
          <w:szCs w:val="22"/>
        </w:rPr>
        <w:t>s’</w:t>
      </w:r>
      <w:r w:rsidRPr="00CD47C5">
        <w:rPr>
          <w:szCs w:val="22"/>
        </w:rPr>
        <w:t xml:space="preserve"> </w:t>
      </w:r>
      <w:r w:rsidR="001D7234" w:rsidRPr="00CD47C5">
        <w:rPr>
          <w:szCs w:val="22"/>
        </w:rPr>
        <w:t xml:space="preserve">perception of the degree to which their needs and expectations are being fulfilled.  The methods for obtaining, monitoring and reviewing this information are defined per Customer Satisfaction (SM24).  </w:t>
      </w:r>
      <w:r w:rsidRPr="00CD47C5">
        <w:rPr>
          <w:szCs w:val="22"/>
        </w:rPr>
        <w:t xml:space="preserve">The information is obtained </w:t>
      </w:r>
      <w:r w:rsidRPr="00CD47C5">
        <w:rPr>
          <w:szCs w:val="22"/>
        </w:rPr>
        <w:lastRenderedPageBreak/>
        <w:t>through customer-initiated contact or Sales initiated contact and may be documented (depending on the nature of the contact) via a Quality Concern form (SM012), Contract Review (SM1005), Quotation (SM1003) or the Customer Satisfaction Feedback procedure (SM1020).</w:t>
      </w:r>
      <w:r w:rsidR="001D7234" w:rsidRPr="00C268C2">
        <w:rPr>
          <w:szCs w:val="22"/>
        </w:rPr>
        <w:t xml:space="preserve">  The Sales department repor</w:t>
      </w:r>
      <w:r w:rsidR="000A6430" w:rsidRPr="00C268C2">
        <w:rPr>
          <w:szCs w:val="22"/>
        </w:rPr>
        <w:t xml:space="preserve">ts on these measures to </w:t>
      </w:r>
      <w:r w:rsidR="001C4A80">
        <w:rPr>
          <w:szCs w:val="22"/>
        </w:rPr>
        <w:t>management</w:t>
      </w:r>
      <w:r w:rsidR="000A6430" w:rsidRPr="00C268C2">
        <w:rPr>
          <w:szCs w:val="22"/>
        </w:rPr>
        <w:t xml:space="preserve">.  </w:t>
      </w:r>
    </w:p>
    <w:p w14:paraId="02FAE4CB" w14:textId="77777777" w:rsidR="003A152C" w:rsidRPr="00C268C2" w:rsidRDefault="003A152C" w:rsidP="00C268C2">
      <w:pPr>
        <w:ind w:left="1350"/>
        <w:rPr>
          <w:bCs/>
          <w:szCs w:val="22"/>
        </w:rPr>
      </w:pPr>
    </w:p>
    <w:p w14:paraId="6E27E1C3" w14:textId="77129E8E" w:rsidR="003A152C" w:rsidRPr="00C268C2" w:rsidRDefault="003A152C" w:rsidP="00C268C2">
      <w:pPr>
        <w:ind w:left="1080"/>
        <w:rPr>
          <w:szCs w:val="22"/>
        </w:rPr>
      </w:pPr>
      <w:r w:rsidRPr="00C268C2">
        <w:rPr>
          <w:bCs/>
          <w:szCs w:val="22"/>
        </w:rPr>
        <w:t>Product certified to ATEX (IEC80079-34)</w:t>
      </w:r>
      <w:r w:rsidRPr="00C268C2">
        <w:rPr>
          <w:b/>
          <w:szCs w:val="22"/>
        </w:rPr>
        <w:t xml:space="preserve"> </w:t>
      </w:r>
      <w:r w:rsidRPr="00C268C2">
        <w:rPr>
          <w:bCs/>
          <w:szCs w:val="22"/>
        </w:rPr>
        <w:t>is handled in the same manner as other manufactured products.  This is due to the fact that all product returns and/or complaints are addressed through our internal corrective action system whereby subsequent root cause investigation promotes review of product compliance to specifications during failure analysis and/or other technical review(s).</w:t>
      </w:r>
      <w:r w:rsidR="004926C1" w:rsidRPr="00C268C2">
        <w:rPr>
          <w:bCs/>
          <w:szCs w:val="22"/>
        </w:rPr>
        <w:t xml:space="preserve">  See D0001.0014 Quality Addendum for Intrinsic Safe Products for additional information.</w:t>
      </w:r>
    </w:p>
    <w:p w14:paraId="0B0CE185" w14:textId="77777777" w:rsidR="003A152C" w:rsidRPr="00C268C2" w:rsidRDefault="003A152C" w:rsidP="00C268C2">
      <w:pPr>
        <w:ind w:left="1080"/>
        <w:rPr>
          <w:szCs w:val="22"/>
        </w:rPr>
      </w:pPr>
    </w:p>
    <w:p w14:paraId="0834501C" w14:textId="23C0C05F" w:rsidR="003A152C" w:rsidRPr="00C268C2" w:rsidRDefault="003A152C" w:rsidP="00C268C2">
      <w:pPr>
        <w:ind w:left="1080"/>
        <w:rPr>
          <w:szCs w:val="22"/>
        </w:rPr>
      </w:pPr>
      <w:r w:rsidRPr="00C268C2">
        <w:rPr>
          <w:szCs w:val="22"/>
        </w:rPr>
        <w:t xml:space="preserve">Policy </w:t>
      </w:r>
      <w:r w:rsidR="000A6430" w:rsidRPr="00C268C2">
        <w:rPr>
          <w:szCs w:val="22"/>
        </w:rPr>
        <w:t>metrics</w:t>
      </w:r>
      <w:r w:rsidRPr="00C268C2">
        <w:rPr>
          <w:szCs w:val="22"/>
        </w:rPr>
        <w:t xml:space="preserve"> information monitored and used for the evaluation of customer satisfaction includes, but is not limited to, the quality objectives for product and service conformity (Quality At The Customer), On-Time Delivery, Scrap As Percent Of Sales, Shipments As Percent Of Goal, and customer complaints and corrective action.  Deficiencies identified by these evaluations are assessed for the effectiveness of customer satisfaction process improvement.  </w:t>
      </w:r>
    </w:p>
    <w:p w14:paraId="337AC6B1" w14:textId="7B297D9F" w:rsidR="003A152C" w:rsidRPr="00C268C2" w:rsidRDefault="00BE6681" w:rsidP="00C268C2">
      <w:pPr>
        <w:pStyle w:val="Heading3"/>
      </w:pPr>
      <w:bookmarkStart w:id="105" w:name="_Toc508806811"/>
      <w:r w:rsidRPr="000C13D7">
        <w:t xml:space="preserve">9.1.3 </w:t>
      </w:r>
      <w:r w:rsidR="003A152C" w:rsidRPr="00C268C2">
        <w:t>Analysis and Evaluation</w:t>
      </w:r>
      <w:bookmarkEnd w:id="105"/>
    </w:p>
    <w:p w14:paraId="082545D4" w14:textId="15C3B062" w:rsidR="003A152C" w:rsidRPr="00C268C2" w:rsidRDefault="003A152C" w:rsidP="00C268C2">
      <w:pPr>
        <w:ind w:left="1080"/>
        <w:rPr>
          <w:szCs w:val="22"/>
        </w:rPr>
      </w:pPr>
      <w:r w:rsidRPr="00C268C2">
        <w:rPr>
          <w:szCs w:val="22"/>
        </w:rPr>
        <w:t xml:space="preserve">The </w:t>
      </w:r>
      <w:r w:rsidR="009C75B7">
        <w:rPr>
          <w:szCs w:val="22"/>
        </w:rPr>
        <w:t>Management</w:t>
      </w:r>
      <w:r w:rsidRPr="00C268C2">
        <w:rPr>
          <w:szCs w:val="22"/>
        </w:rPr>
        <w:t xml:space="preserve"> Team and department managers and/or supervisors analyze and evaluate appropriate monitoring and measurement data </w:t>
      </w:r>
      <w:r w:rsidR="004926C1" w:rsidRPr="00C268C2">
        <w:rPr>
          <w:szCs w:val="22"/>
        </w:rPr>
        <w:t>in management reviews</w:t>
      </w:r>
      <w:r w:rsidRPr="00C268C2">
        <w:rPr>
          <w:szCs w:val="22"/>
        </w:rPr>
        <w:t xml:space="preserve">.  Appropriate data may also include information on product and service problems reported by external sources </w:t>
      </w:r>
      <w:r w:rsidR="004926C1" w:rsidRPr="00C268C2">
        <w:rPr>
          <w:szCs w:val="22"/>
        </w:rPr>
        <w:t>such as</w:t>
      </w:r>
      <w:r w:rsidRPr="00C268C2">
        <w:rPr>
          <w:szCs w:val="22"/>
        </w:rPr>
        <w:t xml:space="preserve"> industry alerts and advisories.  The results of this analysis are used to evaluate:</w:t>
      </w:r>
    </w:p>
    <w:p w14:paraId="18F47B1C" w14:textId="423ED0A0" w:rsidR="003A152C" w:rsidRPr="00C268C2" w:rsidRDefault="003A152C" w:rsidP="00C268C2">
      <w:pPr>
        <w:numPr>
          <w:ilvl w:val="0"/>
          <w:numId w:val="76"/>
        </w:numPr>
        <w:ind w:left="2520"/>
        <w:rPr>
          <w:szCs w:val="22"/>
        </w:rPr>
      </w:pPr>
      <w:r w:rsidRPr="00C268C2">
        <w:rPr>
          <w:szCs w:val="22"/>
        </w:rPr>
        <w:t>conformity of products and servi</w:t>
      </w:r>
      <w:r w:rsidR="004926C1" w:rsidRPr="00C268C2">
        <w:rPr>
          <w:szCs w:val="22"/>
        </w:rPr>
        <w:t>ces</w:t>
      </w:r>
    </w:p>
    <w:p w14:paraId="76239146" w14:textId="3B8CA708" w:rsidR="003A152C" w:rsidRPr="00C268C2" w:rsidRDefault="003A152C" w:rsidP="00C268C2">
      <w:pPr>
        <w:numPr>
          <w:ilvl w:val="0"/>
          <w:numId w:val="76"/>
        </w:numPr>
        <w:ind w:left="2520"/>
        <w:rPr>
          <w:szCs w:val="22"/>
        </w:rPr>
      </w:pPr>
      <w:r w:rsidRPr="00C268C2">
        <w:rPr>
          <w:szCs w:val="22"/>
        </w:rPr>
        <w:t xml:space="preserve">the </w:t>
      </w:r>
      <w:r w:rsidR="004926C1" w:rsidRPr="00C268C2">
        <w:rPr>
          <w:szCs w:val="22"/>
        </w:rPr>
        <w:t>degree of customer satisfaction</w:t>
      </w:r>
    </w:p>
    <w:p w14:paraId="4D891BCC" w14:textId="0333E483" w:rsidR="003A152C" w:rsidRPr="00C268C2" w:rsidRDefault="003A152C" w:rsidP="00C268C2">
      <w:pPr>
        <w:numPr>
          <w:ilvl w:val="0"/>
          <w:numId w:val="76"/>
        </w:numPr>
        <w:ind w:left="2520"/>
        <w:rPr>
          <w:szCs w:val="22"/>
        </w:rPr>
      </w:pPr>
      <w:r w:rsidRPr="00C268C2">
        <w:rPr>
          <w:szCs w:val="22"/>
        </w:rPr>
        <w:t>the performance and effectiveness o</w:t>
      </w:r>
      <w:r w:rsidR="004926C1" w:rsidRPr="00C268C2">
        <w:rPr>
          <w:szCs w:val="22"/>
        </w:rPr>
        <w:t>f the quality management system</w:t>
      </w:r>
    </w:p>
    <w:p w14:paraId="1FFC3435" w14:textId="1981D19B" w:rsidR="003A152C" w:rsidRPr="00C268C2" w:rsidRDefault="003A152C" w:rsidP="00C268C2">
      <w:pPr>
        <w:numPr>
          <w:ilvl w:val="0"/>
          <w:numId w:val="76"/>
        </w:numPr>
        <w:ind w:left="2520"/>
        <w:rPr>
          <w:szCs w:val="22"/>
        </w:rPr>
      </w:pPr>
      <w:r w:rsidRPr="00C268C2">
        <w:rPr>
          <w:szCs w:val="22"/>
        </w:rPr>
        <w:t>if planning h</w:t>
      </w:r>
      <w:r w:rsidR="004926C1" w:rsidRPr="00C268C2">
        <w:rPr>
          <w:szCs w:val="22"/>
        </w:rPr>
        <w:t>as been implemented effectively</w:t>
      </w:r>
    </w:p>
    <w:p w14:paraId="296B9997" w14:textId="33A8552C" w:rsidR="003A152C" w:rsidRPr="00C268C2" w:rsidRDefault="003A152C" w:rsidP="00C268C2">
      <w:pPr>
        <w:numPr>
          <w:ilvl w:val="0"/>
          <w:numId w:val="76"/>
        </w:numPr>
        <w:ind w:left="2520"/>
        <w:rPr>
          <w:szCs w:val="22"/>
        </w:rPr>
      </w:pPr>
      <w:r w:rsidRPr="00C268C2">
        <w:rPr>
          <w:szCs w:val="22"/>
        </w:rPr>
        <w:t xml:space="preserve">the effectiveness of actions taken to </w:t>
      </w:r>
      <w:r w:rsidR="004926C1" w:rsidRPr="00C268C2">
        <w:rPr>
          <w:szCs w:val="22"/>
        </w:rPr>
        <w:t>address risks and opportunities</w:t>
      </w:r>
    </w:p>
    <w:p w14:paraId="1FF00282" w14:textId="22207973" w:rsidR="003A152C" w:rsidRPr="00C268C2" w:rsidRDefault="003A152C" w:rsidP="00C268C2">
      <w:pPr>
        <w:numPr>
          <w:ilvl w:val="0"/>
          <w:numId w:val="76"/>
        </w:numPr>
        <w:ind w:left="2520"/>
        <w:rPr>
          <w:szCs w:val="22"/>
        </w:rPr>
      </w:pPr>
      <w:r w:rsidRPr="00C268C2">
        <w:rPr>
          <w:szCs w:val="22"/>
        </w:rPr>
        <w:t>the performance of external p</w:t>
      </w:r>
      <w:r w:rsidR="004926C1" w:rsidRPr="00C268C2">
        <w:rPr>
          <w:szCs w:val="22"/>
        </w:rPr>
        <w:t>roviders</w:t>
      </w:r>
    </w:p>
    <w:p w14:paraId="559D0819" w14:textId="6B869FA5" w:rsidR="003A152C" w:rsidRPr="00C268C2" w:rsidRDefault="003A152C" w:rsidP="00C268C2">
      <w:pPr>
        <w:numPr>
          <w:ilvl w:val="0"/>
          <w:numId w:val="76"/>
        </w:numPr>
        <w:ind w:left="2520"/>
        <w:rPr>
          <w:szCs w:val="22"/>
        </w:rPr>
      </w:pPr>
      <w:r w:rsidRPr="00C268C2">
        <w:rPr>
          <w:szCs w:val="22"/>
        </w:rPr>
        <w:t>the need for improvements t</w:t>
      </w:r>
      <w:r w:rsidR="004926C1" w:rsidRPr="00C268C2">
        <w:rPr>
          <w:szCs w:val="22"/>
        </w:rPr>
        <w:t>o the quality management system</w:t>
      </w:r>
    </w:p>
    <w:p w14:paraId="044C7CE1" w14:textId="77777777" w:rsidR="003A152C" w:rsidRPr="00C268C2" w:rsidRDefault="003A152C" w:rsidP="00C268C2">
      <w:pPr>
        <w:ind w:left="1080"/>
        <w:rPr>
          <w:szCs w:val="22"/>
        </w:rPr>
      </w:pPr>
    </w:p>
    <w:p w14:paraId="055F7665" w14:textId="105F98D7" w:rsidR="003A152C" w:rsidRPr="00C268C2" w:rsidRDefault="003A152C" w:rsidP="00C268C2">
      <w:pPr>
        <w:tabs>
          <w:tab w:val="left" w:pos="360"/>
        </w:tabs>
        <w:ind w:left="1080"/>
        <w:jc w:val="both"/>
        <w:rPr>
          <w:szCs w:val="22"/>
        </w:rPr>
      </w:pPr>
      <w:r w:rsidRPr="00C268C2">
        <w:rPr>
          <w:szCs w:val="22"/>
        </w:rPr>
        <w:t xml:space="preserve">Where applicable, the </w:t>
      </w:r>
      <w:r w:rsidR="004926C1" w:rsidRPr="00C268C2">
        <w:rPr>
          <w:szCs w:val="22"/>
        </w:rPr>
        <w:t xml:space="preserve">Design Control Procedure D0001.1009 reviews the </w:t>
      </w:r>
      <w:r w:rsidRPr="00C268C2">
        <w:rPr>
          <w:szCs w:val="22"/>
        </w:rPr>
        <w:t>critical elements within individual products and/or processes.  Implementation of statistical analyses of these characteristics provides improved process control and measurement of process capability</w:t>
      </w:r>
      <w:r w:rsidR="00642C6C" w:rsidRPr="00C268C2">
        <w:rPr>
          <w:szCs w:val="22"/>
        </w:rPr>
        <w:t xml:space="preserve"> (see D0001.1168)</w:t>
      </w:r>
      <w:r w:rsidRPr="00C268C2">
        <w:rPr>
          <w:szCs w:val="22"/>
        </w:rPr>
        <w:t xml:space="preserve">.  Measurement </w:t>
      </w:r>
      <w:r w:rsidR="004926C1" w:rsidRPr="00C268C2">
        <w:rPr>
          <w:szCs w:val="22"/>
        </w:rPr>
        <w:t>of key performance measures</w:t>
      </w:r>
      <w:r w:rsidRPr="00C268C2">
        <w:rPr>
          <w:szCs w:val="22"/>
        </w:rPr>
        <w:t xml:space="preserve"> is performed by Quality Assurance Inspection personnel and/or appointed applicable delegates in the </w:t>
      </w:r>
      <w:r w:rsidR="004926C1" w:rsidRPr="00C268C2">
        <w:rPr>
          <w:szCs w:val="22"/>
        </w:rPr>
        <w:t>production department and q</w:t>
      </w:r>
      <w:r w:rsidRPr="00C268C2">
        <w:rPr>
          <w:szCs w:val="22"/>
        </w:rPr>
        <w:t xml:space="preserve">uality </w:t>
      </w:r>
      <w:r w:rsidR="004926C1" w:rsidRPr="00C268C2">
        <w:rPr>
          <w:szCs w:val="22"/>
        </w:rPr>
        <w:t>a</w:t>
      </w:r>
      <w:r w:rsidRPr="00C268C2">
        <w:rPr>
          <w:szCs w:val="22"/>
        </w:rPr>
        <w:t xml:space="preserve">ssurance </w:t>
      </w:r>
      <w:r w:rsidR="004926C1" w:rsidRPr="00C268C2">
        <w:rPr>
          <w:szCs w:val="22"/>
        </w:rPr>
        <w:t>r</w:t>
      </w:r>
      <w:r w:rsidR="00BC3057">
        <w:rPr>
          <w:szCs w:val="22"/>
        </w:rPr>
        <w:t>eceiving i</w:t>
      </w:r>
      <w:r w:rsidR="004926C1" w:rsidRPr="00C268C2">
        <w:rPr>
          <w:szCs w:val="22"/>
        </w:rPr>
        <w:t>nspection procedures</w:t>
      </w:r>
      <w:r w:rsidRPr="00C268C2">
        <w:rPr>
          <w:szCs w:val="22"/>
        </w:rPr>
        <w:t xml:space="preserve">.  Actions based upon the review and evaluation of critical inspection measurement results enhances product and process conformity, contributing to the overall continuous improvement process.   </w:t>
      </w:r>
    </w:p>
    <w:p w14:paraId="3A4DAC13" w14:textId="77777777" w:rsidR="003A152C" w:rsidRPr="00C268C2" w:rsidRDefault="003A152C" w:rsidP="00C268C2">
      <w:pPr>
        <w:tabs>
          <w:tab w:val="left" w:pos="360"/>
        </w:tabs>
        <w:ind w:left="1440"/>
        <w:jc w:val="both"/>
        <w:rPr>
          <w:szCs w:val="22"/>
        </w:rPr>
      </w:pPr>
    </w:p>
    <w:p w14:paraId="50CF3542" w14:textId="5CEED455" w:rsidR="003A152C" w:rsidRPr="00C268C2" w:rsidRDefault="009C75B7" w:rsidP="00C268C2">
      <w:pPr>
        <w:tabs>
          <w:tab w:val="left" w:pos="360"/>
        </w:tabs>
        <w:ind w:left="1080"/>
        <w:jc w:val="both"/>
        <w:rPr>
          <w:bCs/>
          <w:szCs w:val="22"/>
        </w:rPr>
      </w:pPr>
      <w:r>
        <w:rPr>
          <w:bCs/>
          <w:szCs w:val="22"/>
        </w:rPr>
        <w:t>Intrinsic Safe Products</w:t>
      </w:r>
      <w:r w:rsidR="003A152C" w:rsidRPr="00C268C2">
        <w:rPr>
          <w:bCs/>
          <w:szCs w:val="22"/>
        </w:rPr>
        <w:t xml:space="preserve">: </w:t>
      </w:r>
      <w:r w:rsidR="003A152C" w:rsidRPr="00C268C2">
        <w:rPr>
          <w:szCs w:val="22"/>
        </w:rPr>
        <w:t>Product certified to ATEX  (IEC80079-34) and any related</w:t>
      </w:r>
      <w:r w:rsidR="003A152C" w:rsidRPr="00C268C2">
        <w:rPr>
          <w:b/>
          <w:bCs/>
          <w:szCs w:val="22"/>
        </w:rPr>
        <w:t xml:space="preserve"> </w:t>
      </w:r>
      <w:r w:rsidR="003A152C" w:rsidRPr="00C268C2">
        <w:rPr>
          <w:bCs/>
          <w:szCs w:val="22"/>
        </w:rPr>
        <w:t xml:space="preserve">process that may affect the integrity of protection, where the resulting integrity cannot be verified after manufacture, are identified by the </w:t>
      </w:r>
      <w:r w:rsidR="00BC3057">
        <w:rPr>
          <w:bCs/>
          <w:szCs w:val="22"/>
        </w:rPr>
        <w:t>Intrinsic Safe Products Manager</w:t>
      </w:r>
      <w:r w:rsidR="003A152C" w:rsidRPr="00C268C2">
        <w:rPr>
          <w:bCs/>
          <w:szCs w:val="22"/>
        </w:rPr>
        <w:t xml:space="preserve"> responsible for documenting monitoring and measurement criteria suitable for providing evidence of product conformity</w:t>
      </w:r>
      <w:r w:rsidR="004926C1" w:rsidRPr="00C268C2">
        <w:rPr>
          <w:bCs/>
          <w:szCs w:val="22"/>
        </w:rPr>
        <w:t xml:space="preserve"> (see D0001.0014).</w:t>
      </w:r>
    </w:p>
    <w:p w14:paraId="4B655380" w14:textId="23CA63ED" w:rsidR="00B47E69" w:rsidRPr="0044044D" w:rsidRDefault="008E1155" w:rsidP="00C268C2">
      <w:pPr>
        <w:pStyle w:val="Heading2"/>
      </w:pPr>
      <w:bookmarkStart w:id="106" w:name="_Toc508806812"/>
      <w:r w:rsidRPr="00C268C2">
        <w:rPr>
          <w:i w:val="0"/>
        </w:rPr>
        <w:lastRenderedPageBreak/>
        <w:t xml:space="preserve">9.2 </w:t>
      </w:r>
      <w:r w:rsidR="00B47E69" w:rsidRPr="00C268C2">
        <w:rPr>
          <w:i w:val="0"/>
        </w:rPr>
        <w:t>Internal Audit</w:t>
      </w:r>
      <w:bookmarkEnd w:id="106"/>
    </w:p>
    <w:p w14:paraId="25ECE0D4" w14:textId="77777777" w:rsidR="00B47E69" w:rsidRPr="00D54BB1" w:rsidRDefault="00B47E69" w:rsidP="000C13D7">
      <w:pPr>
        <w:ind w:left="720"/>
        <w:rPr>
          <w:szCs w:val="22"/>
        </w:rPr>
      </w:pPr>
      <w:r w:rsidRPr="000C13D7">
        <w:rPr>
          <w:szCs w:val="22"/>
        </w:rPr>
        <w:t>LD conducts ongoing audits of the QMS per the Internal</w:t>
      </w:r>
      <w:r w:rsidRPr="00D54BB1">
        <w:rPr>
          <w:szCs w:val="22"/>
        </w:rPr>
        <w:t xml:space="preserve"> Audit procedure, D0001.1166 to ensure that the QMS conforms to international standards and that quality objectives established by management are being effectively implemented and maintained.</w:t>
      </w:r>
    </w:p>
    <w:p w14:paraId="543D7D25" w14:textId="438E9AC4" w:rsidR="003A152C" w:rsidRPr="00C268C2" w:rsidRDefault="003A152C" w:rsidP="00D54BB1">
      <w:pPr>
        <w:rPr>
          <w:szCs w:val="22"/>
        </w:rPr>
      </w:pPr>
    </w:p>
    <w:p w14:paraId="29BC5E31" w14:textId="333D045A" w:rsidR="005807B3" w:rsidRDefault="003A152C" w:rsidP="00C268C2">
      <w:pPr>
        <w:tabs>
          <w:tab w:val="left" w:pos="180"/>
        </w:tabs>
        <w:ind w:left="1080"/>
        <w:rPr>
          <w:szCs w:val="22"/>
        </w:rPr>
      </w:pPr>
      <w:r w:rsidRPr="00C268C2">
        <w:rPr>
          <w:b/>
          <w:szCs w:val="22"/>
        </w:rPr>
        <w:t>9.2.1</w:t>
      </w:r>
      <w:r w:rsidR="00B9454A" w:rsidRPr="00C268C2">
        <w:rPr>
          <w:szCs w:val="22"/>
        </w:rPr>
        <w:tab/>
      </w:r>
      <w:r w:rsidRPr="00C268C2">
        <w:rPr>
          <w:szCs w:val="22"/>
        </w:rPr>
        <w:t xml:space="preserve">Internal audits are conducted per the </w:t>
      </w:r>
      <w:r w:rsidR="00B9454A" w:rsidRPr="00C268C2">
        <w:rPr>
          <w:szCs w:val="22"/>
        </w:rPr>
        <w:t>a</w:t>
      </w:r>
      <w:r w:rsidRPr="00C268C2">
        <w:rPr>
          <w:szCs w:val="22"/>
        </w:rPr>
        <w:t xml:space="preserve">udit </w:t>
      </w:r>
      <w:r w:rsidR="00B9454A" w:rsidRPr="00C268C2">
        <w:rPr>
          <w:szCs w:val="22"/>
        </w:rPr>
        <w:t xml:space="preserve">schedule </w:t>
      </w:r>
      <w:r w:rsidRPr="00C268C2">
        <w:rPr>
          <w:szCs w:val="22"/>
        </w:rPr>
        <w:t xml:space="preserve">at planned intervals taking into consideration the status and importance of the processes and areas to be audited, the status of previous audits and specially assigned supplemental audits requested by management.  The auditor is responsible for completing the audit (closing meeting held per the requirements of this procedure) in accordance with the </w:t>
      </w:r>
      <w:r w:rsidR="00B9454A" w:rsidRPr="00C268C2">
        <w:rPr>
          <w:szCs w:val="22"/>
        </w:rPr>
        <w:t>audit s</w:t>
      </w:r>
      <w:r w:rsidRPr="00C268C2">
        <w:rPr>
          <w:szCs w:val="22"/>
        </w:rPr>
        <w:t>chedule.</w:t>
      </w:r>
    </w:p>
    <w:p w14:paraId="348402E2" w14:textId="77777777" w:rsidR="005807B3" w:rsidRDefault="005807B3" w:rsidP="00C268C2">
      <w:pPr>
        <w:tabs>
          <w:tab w:val="left" w:pos="180"/>
        </w:tabs>
        <w:ind w:left="1080"/>
        <w:rPr>
          <w:szCs w:val="22"/>
        </w:rPr>
      </w:pPr>
    </w:p>
    <w:p w14:paraId="6A99CA82" w14:textId="7996EE31" w:rsidR="005807B3" w:rsidRDefault="003A152C" w:rsidP="00C268C2">
      <w:pPr>
        <w:tabs>
          <w:tab w:val="left" w:pos="180"/>
        </w:tabs>
        <w:ind w:left="1080"/>
        <w:rPr>
          <w:b/>
          <w:szCs w:val="22"/>
        </w:rPr>
      </w:pPr>
      <w:r w:rsidRPr="00C268C2">
        <w:rPr>
          <w:szCs w:val="22"/>
        </w:rPr>
        <w:t xml:space="preserve">The audit schedule addresses, at a minimum, the ISO-9001, </w:t>
      </w:r>
      <w:r w:rsidR="00B9454A" w:rsidRPr="00C268C2">
        <w:rPr>
          <w:szCs w:val="22"/>
        </w:rPr>
        <w:t xml:space="preserve">ISO-17025 and </w:t>
      </w:r>
      <w:r w:rsidRPr="00C268C2">
        <w:rPr>
          <w:szCs w:val="22"/>
        </w:rPr>
        <w:t>IEC80079-34</w:t>
      </w:r>
      <w:r w:rsidR="00B9454A" w:rsidRPr="00C268C2">
        <w:rPr>
          <w:szCs w:val="22"/>
        </w:rPr>
        <w:t xml:space="preserve"> standards and</w:t>
      </w:r>
      <w:r w:rsidRPr="00C268C2">
        <w:rPr>
          <w:szCs w:val="22"/>
        </w:rPr>
        <w:t xml:space="preserve"> all other applicable system standards, Quality </w:t>
      </w:r>
      <w:r w:rsidR="00B9454A" w:rsidRPr="00C268C2">
        <w:rPr>
          <w:szCs w:val="22"/>
        </w:rPr>
        <w:t>Management Systems</w:t>
      </w:r>
      <w:r w:rsidRPr="00C268C2">
        <w:rPr>
          <w:szCs w:val="22"/>
        </w:rPr>
        <w:t xml:space="preserve">, customer and applicable statutory and regulatory quality system requirements, as well as follow-up verifications assessing the effectiveness of corrective and preventive actions resulting from previous internal or external audit findings. This planned </w:t>
      </w:r>
      <w:r w:rsidR="00B9454A" w:rsidRPr="00C268C2">
        <w:rPr>
          <w:szCs w:val="22"/>
        </w:rPr>
        <w:t>schedule</w:t>
      </w:r>
      <w:r w:rsidRPr="00C268C2">
        <w:rPr>
          <w:szCs w:val="22"/>
        </w:rPr>
        <w:t xml:space="preserve"> ensures effectively implemented and maintained compliance of all areas to the applicable standard requirements of the quality management system.  </w:t>
      </w:r>
      <w:r w:rsidR="00B9454A" w:rsidRPr="00C268C2">
        <w:rPr>
          <w:szCs w:val="22"/>
        </w:rPr>
        <w:t>The management review process evaluates audit results to confirm the status of the implemented and maintained QMS.</w:t>
      </w:r>
    </w:p>
    <w:p w14:paraId="19CDBB0D" w14:textId="77777777" w:rsidR="005807B3" w:rsidRDefault="005807B3" w:rsidP="00C268C2">
      <w:pPr>
        <w:tabs>
          <w:tab w:val="left" w:pos="180"/>
        </w:tabs>
        <w:ind w:left="1080"/>
        <w:rPr>
          <w:b/>
          <w:szCs w:val="22"/>
        </w:rPr>
      </w:pPr>
    </w:p>
    <w:p w14:paraId="2AA854F8" w14:textId="2E3CD2F3" w:rsidR="005807B3" w:rsidRDefault="00B9454A" w:rsidP="00C268C2">
      <w:pPr>
        <w:tabs>
          <w:tab w:val="left" w:pos="180"/>
        </w:tabs>
        <w:ind w:left="1080"/>
        <w:rPr>
          <w:szCs w:val="22"/>
        </w:rPr>
      </w:pPr>
      <w:r w:rsidRPr="00C268C2">
        <w:rPr>
          <w:b/>
          <w:szCs w:val="22"/>
        </w:rPr>
        <w:t>9.2.2</w:t>
      </w:r>
      <w:r w:rsidRPr="00C268C2">
        <w:rPr>
          <w:b/>
          <w:szCs w:val="22"/>
        </w:rPr>
        <w:tab/>
      </w:r>
      <w:r w:rsidR="003A152C" w:rsidRPr="00C268C2">
        <w:rPr>
          <w:szCs w:val="22"/>
        </w:rPr>
        <w:t>The audit criteria, scope, and frequency are defined by the Quality Assurance Manager</w:t>
      </w:r>
      <w:r w:rsidR="00C4131C" w:rsidRPr="00C268C2">
        <w:rPr>
          <w:szCs w:val="22"/>
        </w:rPr>
        <w:t xml:space="preserve"> or his designee</w:t>
      </w:r>
      <w:r w:rsidR="003A152C" w:rsidRPr="00C268C2">
        <w:rPr>
          <w:szCs w:val="22"/>
        </w:rPr>
        <w:t xml:space="preserve"> and documented on the </w:t>
      </w:r>
      <w:r w:rsidR="00C4131C" w:rsidRPr="00C268C2">
        <w:rPr>
          <w:szCs w:val="22"/>
        </w:rPr>
        <w:t>planned audit s</w:t>
      </w:r>
      <w:r w:rsidR="003A152C" w:rsidRPr="00C268C2">
        <w:rPr>
          <w:szCs w:val="22"/>
        </w:rPr>
        <w:t>chedule</w:t>
      </w:r>
      <w:r w:rsidR="003A152C" w:rsidRPr="00C268C2">
        <w:rPr>
          <w:color w:val="FF0000"/>
          <w:szCs w:val="22"/>
        </w:rPr>
        <w:t xml:space="preserve"> </w:t>
      </w:r>
      <w:r w:rsidR="003A152C" w:rsidRPr="00C268C2">
        <w:rPr>
          <w:szCs w:val="22"/>
        </w:rPr>
        <w:t xml:space="preserve">as necessary to meet </w:t>
      </w:r>
      <w:r w:rsidR="00BC3057">
        <w:rPr>
          <w:szCs w:val="22"/>
        </w:rPr>
        <w:t>LD</w:t>
      </w:r>
      <w:r w:rsidR="003A152C" w:rsidRPr="00C268C2">
        <w:rPr>
          <w:szCs w:val="22"/>
        </w:rPr>
        <w:t>, Registrar, Customer Contract and/or Regulatory requirements</w:t>
      </w:r>
      <w:r w:rsidR="00D0361B" w:rsidRPr="00C268C2">
        <w:rPr>
          <w:szCs w:val="22"/>
        </w:rPr>
        <w:t xml:space="preserve"> (see D0001.1166)</w:t>
      </w:r>
      <w:r w:rsidR="003A152C" w:rsidRPr="00C268C2">
        <w:rPr>
          <w:szCs w:val="22"/>
        </w:rPr>
        <w:t xml:space="preserve">.  The Quality Assurance Manager ensures all applicable standards clauses/elements are audited at a minimum of once a year. The Quality Assurance Manager identifies the extent of the audit and areas to be audited and weighs the additional importance of certain clauses based on Internal Auditor suggestion and management input.  The Quality Assurance Manager may update the audit schedule at any time for the addition of a supplemental process audit or a limited scope audit commensurate with status, importance and current activities within </w:t>
      </w:r>
      <w:r w:rsidR="00C4131C" w:rsidRPr="00C268C2">
        <w:rPr>
          <w:szCs w:val="22"/>
        </w:rPr>
        <w:t>the quality management system.</w:t>
      </w:r>
    </w:p>
    <w:p w14:paraId="15326A46" w14:textId="77777777" w:rsidR="005807B3" w:rsidRDefault="005807B3" w:rsidP="00C268C2">
      <w:pPr>
        <w:tabs>
          <w:tab w:val="left" w:pos="180"/>
        </w:tabs>
        <w:ind w:left="1080"/>
        <w:rPr>
          <w:szCs w:val="22"/>
        </w:rPr>
      </w:pPr>
    </w:p>
    <w:p w14:paraId="6F7A8493" w14:textId="7F35B53F" w:rsidR="003A152C" w:rsidRPr="00C268C2" w:rsidRDefault="003A152C" w:rsidP="00C268C2">
      <w:pPr>
        <w:tabs>
          <w:tab w:val="left" w:pos="180"/>
        </w:tabs>
        <w:ind w:left="1080"/>
        <w:rPr>
          <w:szCs w:val="22"/>
        </w:rPr>
      </w:pPr>
      <w:r w:rsidRPr="00C268C2">
        <w:rPr>
          <w:szCs w:val="22"/>
        </w:rPr>
        <w:t>Selection of auditor(s) and conduct of audits ensure objectivity and impartiality of the audit process. Auditors do not audit their own work.  The Internal Auditor List (</w:t>
      </w:r>
      <w:r w:rsidR="00C4131C" w:rsidRPr="00C268C2">
        <w:rPr>
          <w:szCs w:val="22"/>
        </w:rPr>
        <w:t>D0001.1166-4</w:t>
      </w:r>
      <w:r w:rsidRPr="00C268C2">
        <w:rPr>
          <w:szCs w:val="22"/>
        </w:rPr>
        <w:t xml:space="preserve">) is maintained, reviewed and/or revised by the Quality Manager.  The Internal Auditor List indicates what training qualifies each auditor.  Training </w:t>
      </w:r>
      <w:r w:rsidR="00C4131C" w:rsidRPr="00C268C2">
        <w:rPr>
          <w:szCs w:val="22"/>
        </w:rPr>
        <w:t xml:space="preserve">may include: ISO9001, ISO17025, IEC80079-34 </w:t>
      </w:r>
      <w:r w:rsidRPr="00C268C2">
        <w:rPr>
          <w:szCs w:val="22"/>
        </w:rPr>
        <w:t xml:space="preserve">and any other applicable system standards.  Also included is an overview of Quality </w:t>
      </w:r>
      <w:r w:rsidR="00C4131C" w:rsidRPr="00C268C2">
        <w:rPr>
          <w:szCs w:val="22"/>
        </w:rPr>
        <w:t xml:space="preserve">Management </w:t>
      </w:r>
      <w:r w:rsidR="00B63705" w:rsidRPr="00C268C2">
        <w:rPr>
          <w:szCs w:val="22"/>
        </w:rPr>
        <w:t xml:space="preserve">System, </w:t>
      </w:r>
      <w:r w:rsidRPr="00C268C2">
        <w:rPr>
          <w:szCs w:val="22"/>
        </w:rPr>
        <w:t xml:space="preserve">specifically section 9.2 Internal Audit.  Auditor(s) must perform a minimum of one internal audit per year to maintain qualification status.  Auditor effectiveness and information accuracy is reviewed by the Quality Assurance Manager following the audit’s closing meeting, at time of report review, as evidenced by signature on Audit Report </w:t>
      </w:r>
      <w:r w:rsidRPr="00C268C2">
        <w:rPr>
          <w:bCs/>
          <w:szCs w:val="22"/>
        </w:rPr>
        <w:t>QA004</w:t>
      </w:r>
      <w:r w:rsidRPr="00C268C2">
        <w:rPr>
          <w:szCs w:val="22"/>
        </w:rPr>
        <w:t xml:space="preserve">. </w:t>
      </w:r>
    </w:p>
    <w:p w14:paraId="7ADC8026" w14:textId="77777777" w:rsidR="00B63705" w:rsidRPr="00C268C2" w:rsidRDefault="00B63705" w:rsidP="00C268C2">
      <w:pPr>
        <w:ind w:left="1080"/>
        <w:rPr>
          <w:szCs w:val="22"/>
        </w:rPr>
      </w:pPr>
    </w:p>
    <w:p w14:paraId="1FA4659C" w14:textId="670BF409" w:rsidR="003A152C" w:rsidRPr="00C268C2" w:rsidRDefault="003A152C" w:rsidP="00C268C2">
      <w:pPr>
        <w:ind w:left="1080"/>
        <w:rPr>
          <w:szCs w:val="22"/>
        </w:rPr>
      </w:pPr>
      <w:r w:rsidRPr="00C268C2">
        <w:rPr>
          <w:szCs w:val="22"/>
        </w:rPr>
        <w:t>Verification activities shall include the actions taken and the reporting of the verification results</w:t>
      </w:r>
      <w:r w:rsidR="00D0361B" w:rsidRPr="00C268C2">
        <w:rPr>
          <w:szCs w:val="22"/>
        </w:rPr>
        <w:t xml:space="preserve"> as detailed in D0001.1166</w:t>
      </w:r>
      <w:r w:rsidRPr="00C268C2">
        <w:rPr>
          <w:szCs w:val="22"/>
        </w:rPr>
        <w:t>.</w:t>
      </w:r>
    </w:p>
    <w:p w14:paraId="18EEA45A" w14:textId="77777777" w:rsidR="00B63705" w:rsidRPr="00C268C2" w:rsidRDefault="00B63705" w:rsidP="00C268C2">
      <w:pPr>
        <w:tabs>
          <w:tab w:val="left" w:pos="6980"/>
        </w:tabs>
        <w:ind w:left="1080"/>
        <w:rPr>
          <w:szCs w:val="22"/>
        </w:rPr>
      </w:pPr>
    </w:p>
    <w:p w14:paraId="29E95C27" w14:textId="5BC25EED" w:rsidR="003A152C" w:rsidRPr="00C268C2" w:rsidRDefault="003A152C" w:rsidP="00C268C2">
      <w:pPr>
        <w:tabs>
          <w:tab w:val="left" w:pos="6980"/>
        </w:tabs>
        <w:ind w:left="1080"/>
        <w:rPr>
          <w:bCs/>
          <w:szCs w:val="22"/>
        </w:rPr>
      </w:pPr>
      <w:r w:rsidRPr="00C268C2">
        <w:rPr>
          <w:bCs/>
          <w:szCs w:val="22"/>
        </w:rPr>
        <w:t xml:space="preserve">Product </w:t>
      </w:r>
      <w:r w:rsidR="001D26CB">
        <w:rPr>
          <w:bCs/>
          <w:szCs w:val="22"/>
        </w:rPr>
        <w:t>c</w:t>
      </w:r>
      <w:r w:rsidRPr="00C268C2">
        <w:rPr>
          <w:bCs/>
          <w:szCs w:val="22"/>
        </w:rPr>
        <w:t xml:space="preserve">ertified to </w:t>
      </w:r>
      <w:r w:rsidR="00BC3057">
        <w:rPr>
          <w:bCs/>
          <w:szCs w:val="22"/>
        </w:rPr>
        <w:t>Intrinsic Safe Standards—</w:t>
      </w:r>
      <w:r w:rsidRPr="00C268C2">
        <w:rPr>
          <w:szCs w:val="22"/>
        </w:rPr>
        <w:t>ATEX and IEC80079-34.</w:t>
      </w:r>
      <w:r w:rsidR="00B63705" w:rsidRPr="00C268C2">
        <w:rPr>
          <w:szCs w:val="22"/>
        </w:rPr>
        <w:t xml:space="preserve">  </w:t>
      </w:r>
      <w:r w:rsidRPr="00C268C2">
        <w:rPr>
          <w:bCs/>
          <w:szCs w:val="22"/>
        </w:rPr>
        <w:t xml:space="preserve">When the Audit Schedule is reviewed for </w:t>
      </w:r>
      <w:r w:rsidR="00C4131C" w:rsidRPr="00C268C2">
        <w:rPr>
          <w:bCs/>
          <w:szCs w:val="22"/>
        </w:rPr>
        <w:t>the coming</w:t>
      </w:r>
      <w:r w:rsidRPr="00C268C2">
        <w:rPr>
          <w:bCs/>
          <w:szCs w:val="22"/>
        </w:rPr>
        <w:t xml:space="preserve"> year, a vertical audit shall be included whereby a product awaiting dispatch is used to prove all aspects of the system associated with the </w:t>
      </w:r>
      <w:r w:rsidRPr="00C268C2">
        <w:rPr>
          <w:bCs/>
          <w:szCs w:val="22"/>
        </w:rPr>
        <w:lastRenderedPageBreak/>
        <w:t xml:space="preserve">production of that product from a certification viewpoint.  The sample of models selected </w:t>
      </w:r>
      <w:r w:rsidR="00C4131C" w:rsidRPr="00C268C2">
        <w:rPr>
          <w:bCs/>
          <w:szCs w:val="22"/>
        </w:rPr>
        <w:t xml:space="preserve">should </w:t>
      </w:r>
      <w:r w:rsidRPr="00C268C2">
        <w:rPr>
          <w:bCs/>
          <w:szCs w:val="22"/>
        </w:rPr>
        <w:t>not be the same as previous year’s audit</w:t>
      </w:r>
      <w:r w:rsidR="00C4131C" w:rsidRPr="00C268C2">
        <w:rPr>
          <w:bCs/>
          <w:szCs w:val="22"/>
        </w:rPr>
        <w:t xml:space="preserve"> if another product is available</w:t>
      </w:r>
      <w:r w:rsidRPr="00C268C2">
        <w:rPr>
          <w:bCs/>
          <w:szCs w:val="22"/>
        </w:rPr>
        <w:t xml:space="preserve">.  The audit must include: documentation (drawings, inspection records/checklists, test records, material certifications, etc.) product identification, handling, storage, training and any other recognized variable that can affect compliance of the product to the </w:t>
      </w:r>
      <w:r w:rsidR="00C4131C" w:rsidRPr="00C268C2">
        <w:rPr>
          <w:bCs/>
          <w:szCs w:val="22"/>
        </w:rPr>
        <w:t>T</w:t>
      </w:r>
      <w:r w:rsidRPr="00C268C2">
        <w:rPr>
          <w:bCs/>
          <w:szCs w:val="22"/>
        </w:rPr>
        <w:t>ype Examination Certificate documentation parameters (see IEC80079-34</w:t>
      </w:r>
      <w:r w:rsidRPr="00C268C2">
        <w:rPr>
          <w:szCs w:val="22"/>
        </w:rPr>
        <w:t xml:space="preserve"> </w:t>
      </w:r>
      <w:r w:rsidRPr="00C268C2">
        <w:rPr>
          <w:bCs/>
          <w:szCs w:val="22"/>
        </w:rPr>
        <w:t>standard</w:t>
      </w:r>
      <w:r w:rsidR="00C4131C" w:rsidRPr="00C268C2">
        <w:rPr>
          <w:bCs/>
          <w:szCs w:val="22"/>
        </w:rPr>
        <w:t xml:space="preserve"> and D0001.0014</w:t>
      </w:r>
      <w:r w:rsidRPr="00C268C2">
        <w:rPr>
          <w:bCs/>
          <w:szCs w:val="22"/>
        </w:rPr>
        <w:t xml:space="preserve">).  </w:t>
      </w:r>
    </w:p>
    <w:p w14:paraId="788107E7" w14:textId="77777777" w:rsidR="003A152C" w:rsidRPr="00C268C2" w:rsidRDefault="003A152C" w:rsidP="00C268C2">
      <w:pPr>
        <w:pStyle w:val="Footer"/>
        <w:tabs>
          <w:tab w:val="clear" w:pos="4320"/>
          <w:tab w:val="clear" w:pos="8640"/>
        </w:tabs>
        <w:ind w:left="360"/>
        <w:rPr>
          <w:bCs/>
          <w:szCs w:val="22"/>
        </w:rPr>
      </w:pPr>
    </w:p>
    <w:p w14:paraId="55D27162" w14:textId="105F18A6" w:rsidR="00B47E69" w:rsidRPr="00C268C2" w:rsidRDefault="008E1155" w:rsidP="00C268C2">
      <w:pPr>
        <w:pStyle w:val="Heading2"/>
        <w:ind w:left="0"/>
        <w:rPr>
          <w:i w:val="0"/>
          <w:szCs w:val="24"/>
        </w:rPr>
      </w:pPr>
      <w:bookmarkStart w:id="107" w:name="_Toc508806813"/>
      <w:r w:rsidRPr="000C13D7">
        <w:rPr>
          <w:i w:val="0"/>
          <w:szCs w:val="24"/>
        </w:rPr>
        <w:t xml:space="preserve">9.3 </w:t>
      </w:r>
      <w:r w:rsidR="00B47E69" w:rsidRPr="00C268C2">
        <w:rPr>
          <w:i w:val="0"/>
          <w:szCs w:val="24"/>
        </w:rPr>
        <w:t>M</w:t>
      </w:r>
      <w:r w:rsidR="001D26CB">
        <w:rPr>
          <w:i w:val="0"/>
          <w:szCs w:val="24"/>
        </w:rPr>
        <w:t>anagement Review</w:t>
      </w:r>
      <w:bookmarkEnd w:id="107"/>
      <w:r w:rsidR="001D26CB">
        <w:rPr>
          <w:i w:val="0"/>
          <w:szCs w:val="24"/>
        </w:rPr>
        <w:t xml:space="preserve"> </w:t>
      </w:r>
    </w:p>
    <w:p w14:paraId="05C22F32" w14:textId="029BC1CF" w:rsidR="000213A1" w:rsidRPr="00D54BB1" w:rsidRDefault="008E1155" w:rsidP="00C268C2">
      <w:pPr>
        <w:pStyle w:val="Heading3"/>
        <w:ind w:left="0" w:firstLine="360"/>
      </w:pPr>
      <w:bookmarkStart w:id="108" w:name="_Toc508806814"/>
      <w:r w:rsidRPr="000C13D7">
        <w:t xml:space="preserve">9.3.1 </w:t>
      </w:r>
      <w:r w:rsidR="000213A1" w:rsidRPr="00D54BB1">
        <w:t>General</w:t>
      </w:r>
      <w:bookmarkEnd w:id="108"/>
    </w:p>
    <w:p w14:paraId="199D98E8" w14:textId="5F547394" w:rsidR="00B47E69" w:rsidRDefault="00B47E69" w:rsidP="00C268C2">
      <w:pPr>
        <w:ind w:left="720"/>
        <w:rPr>
          <w:szCs w:val="22"/>
        </w:rPr>
      </w:pPr>
      <w:r w:rsidRPr="00D54BB1">
        <w:rPr>
          <w:szCs w:val="22"/>
        </w:rPr>
        <w:t xml:space="preserve">The LD Management team reviews the QMS </w:t>
      </w:r>
      <w:r w:rsidR="001C4A80">
        <w:rPr>
          <w:szCs w:val="22"/>
        </w:rPr>
        <w:t xml:space="preserve">periodically (usually quarterly but not less than </w:t>
      </w:r>
      <w:r w:rsidR="005517C5">
        <w:rPr>
          <w:szCs w:val="22"/>
        </w:rPr>
        <w:t xml:space="preserve">every </w:t>
      </w:r>
      <w:r w:rsidR="00C024F8">
        <w:rPr>
          <w:szCs w:val="22"/>
        </w:rPr>
        <w:t>12-14 months</w:t>
      </w:r>
      <w:r w:rsidR="001C4A80">
        <w:rPr>
          <w:szCs w:val="22"/>
        </w:rPr>
        <w:t>)</w:t>
      </w:r>
      <w:r w:rsidRPr="0066690B">
        <w:rPr>
          <w:szCs w:val="22"/>
        </w:rPr>
        <w:t xml:space="preserve"> per the process described in the Management Review procedure, D0001.1164. </w:t>
      </w:r>
      <w:r w:rsidR="00BE42F6" w:rsidRPr="0066690B">
        <w:rPr>
          <w:szCs w:val="22"/>
        </w:rPr>
        <w:t xml:space="preserve"> </w:t>
      </w:r>
      <w:r w:rsidR="00BE42F6" w:rsidRPr="00C268C2">
        <w:rPr>
          <w:szCs w:val="22"/>
        </w:rPr>
        <w:t xml:space="preserve">The primary purpose is to ensure continued suitability, adequacy, effectiveness, and alignment of the quality management system processes with our strategic direction.  The quality policy, mission statement and policy metrics (quality objectives) are reviewed and evaluated to identify any opportunities for improvement and determine if any revisions are warranted.   Actions resulting from Management Review meetings are recorded on form </w:t>
      </w:r>
      <w:r w:rsidR="00782AC8" w:rsidRPr="00C268C2">
        <w:rPr>
          <w:szCs w:val="22"/>
        </w:rPr>
        <w:t>D0001.1164-</w:t>
      </w:r>
      <w:r w:rsidR="00BC3057">
        <w:rPr>
          <w:szCs w:val="22"/>
        </w:rPr>
        <w:t>2</w:t>
      </w:r>
      <w:r w:rsidR="00782AC8" w:rsidRPr="00C268C2">
        <w:rPr>
          <w:szCs w:val="22"/>
        </w:rPr>
        <w:t xml:space="preserve"> or </w:t>
      </w:r>
      <w:r w:rsidR="00BE42F6" w:rsidRPr="00C268C2">
        <w:rPr>
          <w:szCs w:val="22"/>
        </w:rPr>
        <w:t>QA139</w:t>
      </w:r>
      <w:r w:rsidR="00D351C0" w:rsidRPr="00C268C2">
        <w:rPr>
          <w:szCs w:val="22"/>
        </w:rPr>
        <w:t>.</w:t>
      </w:r>
      <w:r w:rsidR="00BE42F6" w:rsidRPr="00C268C2">
        <w:rPr>
          <w:szCs w:val="22"/>
        </w:rPr>
        <w:t xml:space="preserve">  </w:t>
      </w:r>
      <w:r w:rsidR="00BE42F6" w:rsidRPr="000C13D7">
        <w:rPr>
          <w:szCs w:val="22"/>
        </w:rPr>
        <w:t>The</w:t>
      </w:r>
      <w:r w:rsidRPr="00D54BB1">
        <w:rPr>
          <w:szCs w:val="22"/>
        </w:rPr>
        <w:t xml:space="preserve"> Inputs and outputs of this review are documented as part of the minutes using the Management R</w:t>
      </w:r>
      <w:r w:rsidR="00BC3057">
        <w:rPr>
          <w:szCs w:val="22"/>
        </w:rPr>
        <w:t>eview Minutes Form, D0001.1164-2</w:t>
      </w:r>
      <w:r w:rsidRPr="00D54BB1">
        <w:rPr>
          <w:szCs w:val="22"/>
        </w:rPr>
        <w:t xml:space="preserve">.  </w:t>
      </w:r>
    </w:p>
    <w:p w14:paraId="01B43CC5" w14:textId="10025492" w:rsidR="00EA5E3D" w:rsidRPr="0044044D" w:rsidRDefault="00C14440" w:rsidP="00C268C2">
      <w:pPr>
        <w:pStyle w:val="Heading3"/>
        <w:ind w:left="0"/>
      </w:pPr>
      <w:r>
        <w:rPr>
          <w:szCs w:val="22"/>
        </w:rPr>
        <w:tab/>
      </w:r>
      <w:bookmarkStart w:id="109" w:name="_Toc508806815"/>
      <w:r w:rsidR="00EA5E3D" w:rsidRPr="0044044D">
        <w:t>9.3.2 Management Review Inputs</w:t>
      </w:r>
      <w:bookmarkEnd w:id="109"/>
    </w:p>
    <w:p w14:paraId="65A2142A" w14:textId="1332E4AB" w:rsidR="00A62D74" w:rsidRPr="00C268C2" w:rsidRDefault="00A62D74" w:rsidP="00C268C2">
      <w:pPr>
        <w:ind w:left="720"/>
        <w:rPr>
          <w:szCs w:val="22"/>
        </w:rPr>
      </w:pPr>
      <w:r w:rsidRPr="00C268C2">
        <w:rPr>
          <w:szCs w:val="22"/>
        </w:rPr>
        <w:t>Management review</w:t>
      </w:r>
      <w:r w:rsidR="00E05D6E">
        <w:rPr>
          <w:szCs w:val="22"/>
        </w:rPr>
        <w:t>s are planned and conducted periodically</w:t>
      </w:r>
      <w:r w:rsidRPr="00C268C2">
        <w:rPr>
          <w:szCs w:val="22"/>
        </w:rPr>
        <w:t xml:space="preserve"> using the Management Review Meeting Minutes template (</w:t>
      </w:r>
      <w:r w:rsidR="000213A1" w:rsidRPr="00C268C2">
        <w:rPr>
          <w:szCs w:val="22"/>
        </w:rPr>
        <w:t>D0001.1164-</w:t>
      </w:r>
      <w:r w:rsidR="00BC3057">
        <w:rPr>
          <w:szCs w:val="22"/>
        </w:rPr>
        <w:t>2</w:t>
      </w:r>
      <w:r w:rsidR="000213A1" w:rsidRPr="00C268C2">
        <w:rPr>
          <w:szCs w:val="22"/>
        </w:rPr>
        <w:t xml:space="preserve"> or </w:t>
      </w:r>
      <w:r w:rsidRPr="00C268C2">
        <w:rPr>
          <w:szCs w:val="22"/>
        </w:rPr>
        <w:t xml:space="preserve">QA139).  This template addresses the following input parameters as required by </w:t>
      </w:r>
      <w:r w:rsidR="000213A1" w:rsidRPr="00C268C2">
        <w:rPr>
          <w:szCs w:val="22"/>
        </w:rPr>
        <w:t xml:space="preserve">ISO </w:t>
      </w:r>
      <w:r w:rsidRPr="00C268C2">
        <w:rPr>
          <w:szCs w:val="22"/>
        </w:rPr>
        <w:t>900</w:t>
      </w:r>
      <w:r w:rsidR="000213A1" w:rsidRPr="00C268C2">
        <w:rPr>
          <w:szCs w:val="22"/>
        </w:rPr>
        <w:t>1</w:t>
      </w:r>
      <w:r w:rsidRPr="00C268C2">
        <w:rPr>
          <w:szCs w:val="22"/>
        </w:rPr>
        <w:t>, ISO17025 and IEC80079-34 quality management system requirements:</w:t>
      </w:r>
    </w:p>
    <w:p w14:paraId="15EC6FFE" w14:textId="48BB4F40" w:rsidR="00A62D74" w:rsidRPr="00C268C2" w:rsidRDefault="00A62D74" w:rsidP="00C268C2">
      <w:pPr>
        <w:numPr>
          <w:ilvl w:val="0"/>
          <w:numId w:val="154"/>
        </w:numPr>
        <w:rPr>
          <w:szCs w:val="22"/>
        </w:rPr>
      </w:pPr>
      <w:r w:rsidRPr="00C268C2">
        <w:rPr>
          <w:szCs w:val="22"/>
        </w:rPr>
        <w:t>the status of act</w:t>
      </w:r>
      <w:r w:rsidR="000213A1" w:rsidRPr="00C268C2">
        <w:rPr>
          <w:szCs w:val="22"/>
        </w:rPr>
        <w:t>ion items from previous management reviews</w:t>
      </w:r>
    </w:p>
    <w:p w14:paraId="2A9129DC" w14:textId="748BAF43" w:rsidR="00A62D74" w:rsidRPr="00C268C2" w:rsidRDefault="00A62D74" w:rsidP="00C268C2">
      <w:pPr>
        <w:numPr>
          <w:ilvl w:val="0"/>
          <w:numId w:val="154"/>
        </w:numPr>
        <w:rPr>
          <w:szCs w:val="22"/>
        </w:rPr>
      </w:pPr>
      <w:r w:rsidRPr="00C268C2">
        <w:rPr>
          <w:szCs w:val="22"/>
        </w:rPr>
        <w:t>changes in external and internal issues relevant t</w:t>
      </w:r>
      <w:r w:rsidR="000213A1" w:rsidRPr="00C268C2">
        <w:rPr>
          <w:szCs w:val="22"/>
        </w:rPr>
        <w:t>o our quality management system</w:t>
      </w:r>
    </w:p>
    <w:p w14:paraId="1DFF9472" w14:textId="77777777" w:rsidR="00A62D74" w:rsidRPr="00C268C2" w:rsidRDefault="00A62D74" w:rsidP="00C268C2">
      <w:pPr>
        <w:numPr>
          <w:ilvl w:val="0"/>
          <w:numId w:val="154"/>
        </w:numPr>
        <w:rPr>
          <w:szCs w:val="22"/>
        </w:rPr>
      </w:pPr>
      <w:r w:rsidRPr="00C268C2">
        <w:rPr>
          <w:szCs w:val="22"/>
        </w:rPr>
        <w:t>information on the performance and effectiveness of our quality management system including trends for:</w:t>
      </w:r>
    </w:p>
    <w:p w14:paraId="70EEA3BE" w14:textId="424473EE" w:rsidR="00A62D74" w:rsidRPr="00C268C2" w:rsidRDefault="00A62D74" w:rsidP="00C268C2">
      <w:pPr>
        <w:numPr>
          <w:ilvl w:val="1"/>
          <w:numId w:val="154"/>
        </w:numPr>
        <w:rPr>
          <w:szCs w:val="22"/>
        </w:rPr>
      </w:pPr>
      <w:r w:rsidRPr="00C268C2">
        <w:rPr>
          <w:szCs w:val="22"/>
        </w:rPr>
        <w:t>customer satisfaction and feedback f</w:t>
      </w:r>
      <w:r w:rsidR="000213A1" w:rsidRPr="00C268C2">
        <w:rPr>
          <w:szCs w:val="22"/>
        </w:rPr>
        <w:t>rom relevant interested parties</w:t>
      </w:r>
    </w:p>
    <w:p w14:paraId="0E0C910F" w14:textId="37DD2661" w:rsidR="00A62D74" w:rsidRPr="00C268C2" w:rsidRDefault="00A62D74" w:rsidP="00C268C2">
      <w:pPr>
        <w:numPr>
          <w:ilvl w:val="1"/>
          <w:numId w:val="154"/>
        </w:numPr>
        <w:rPr>
          <w:szCs w:val="22"/>
        </w:rPr>
      </w:pPr>
      <w:r w:rsidRPr="00C268C2">
        <w:rPr>
          <w:szCs w:val="22"/>
        </w:rPr>
        <w:t>the extent to which our q</w:t>
      </w:r>
      <w:r w:rsidR="000213A1" w:rsidRPr="00C268C2">
        <w:rPr>
          <w:szCs w:val="22"/>
        </w:rPr>
        <w:t>uality objectives have been met</w:t>
      </w:r>
    </w:p>
    <w:p w14:paraId="1325A89F" w14:textId="581FD157" w:rsidR="00A62D74" w:rsidRPr="00C268C2" w:rsidRDefault="00A62D74" w:rsidP="00C268C2">
      <w:pPr>
        <w:numPr>
          <w:ilvl w:val="1"/>
          <w:numId w:val="154"/>
        </w:numPr>
        <w:rPr>
          <w:szCs w:val="22"/>
        </w:rPr>
      </w:pPr>
      <w:r w:rsidRPr="00C268C2">
        <w:rPr>
          <w:szCs w:val="22"/>
        </w:rPr>
        <w:t>process performance and conf</w:t>
      </w:r>
      <w:r w:rsidR="000213A1" w:rsidRPr="00C268C2">
        <w:rPr>
          <w:szCs w:val="22"/>
        </w:rPr>
        <w:t>ormity of products and services</w:t>
      </w:r>
    </w:p>
    <w:p w14:paraId="26C289C5" w14:textId="5781A3D6" w:rsidR="00A62D74" w:rsidRPr="00C268C2" w:rsidRDefault="00A62D74" w:rsidP="00C268C2">
      <w:pPr>
        <w:numPr>
          <w:ilvl w:val="1"/>
          <w:numId w:val="154"/>
        </w:numPr>
        <w:rPr>
          <w:szCs w:val="22"/>
        </w:rPr>
      </w:pPr>
      <w:r w:rsidRPr="00C268C2">
        <w:rPr>
          <w:szCs w:val="22"/>
        </w:rPr>
        <w:t>nonconf</w:t>
      </w:r>
      <w:r w:rsidR="000213A1" w:rsidRPr="00C268C2">
        <w:rPr>
          <w:szCs w:val="22"/>
        </w:rPr>
        <w:t>ormities and corrective actions</w:t>
      </w:r>
    </w:p>
    <w:p w14:paraId="102C1247" w14:textId="530C85F1" w:rsidR="00A62D74" w:rsidRPr="00C268C2" w:rsidRDefault="00A62D74" w:rsidP="00C268C2">
      <w:pPr>
        <w:numPr>
          <w:ilvl w:val="1"/>
          <w:numId w:val="154"/>
        </w:numPr>
        <w:rPr>
          <w:szCs w:val="22"/>
        </w:rPr>
      </w:pPr>
      <w:r w:rsidRPr="00C268C2">
        <w:rPr>
          <w:szCs w:val="22"/>
        </w:rPr>
        <w:t>m</w:t>
      </w:r>
      <w:r w:rsidR="000213A1" w:rsidRPr="00C268C2">
        <w:rPr>
          <w:szCs w:val="22"/>
        </w:rPr>
        <w:t>onitoring and measuring results</w:t>
      </w:r>
    </w:p>
    <w:p w14:paraId="05C5DAC1" w14:textId="73FA9C66" w:rsidR="00A62D74" w:rsidRPr="00C268C2" w:rsidRDefault="00A62D74" w:rsidP="00C268C2">
      <w:pPr>
        <w:numPr>
          <w:ilvl w:val="1"/>
          <w:numId w:val="154"/>
        </w:numPr>
        <w:rPr>
          <w:szCs w:val="22"/>
        </w:rPr>
      </w:pPr>
      <w:r w:rsidRPr="00C268C2">
        <w:rPr>
          <w:szCs w:val="22"/>
        </w:rPr>
        <w:t xml:space="preserve">internal and </w:t>
      </w:r>
      <w:r w:rsidR="000213A1" w:rsidRPr="00C268C2">
        <w:rPr>
          <w:szCs w:val="22"/>
        </w:rPr>
        <w:t>external audit result</w:t>
      </w:r>
    </w:p>
    <w:p w14:paraId="1265D0FE" w14:textId="0C952988" w:rsidR="00A62D74" w:rsidRPr="00C268C2" w:rsidRDefault="00A62D74" w:rsidP="00C268C2">
      <w:pPr>
        <w:numPr>
          <w:ilvl w:val="1"/>
          <w:numId w:val="154"/>
        </w:numPr>
        <w:rPr>
          <w:szCs w:val="22"/>
        </w:rPr>
      </w:pPr>
      <w:r w:rsidRPr="00C268C2">
        <w:rPr>
          <w:szCs w:val="22"/>
        </w:rPr>
        <w:t>the pe</w:t>
      </w:r>
      <w:r w:rsidR="00782AC8" w:rsidRPr="00C268C2">
        <w:rPr>
          <w:szCs w:val="22"/>
        </w:rPr>
        <w:t>rformance of external providers</w:t>
      </w:r>
    </w:p>
    <w:p w14:paraId="670F608F" w14:textId="3776821B" w:rsidR="00A62D74" w:rsidRPr="00C268C2" w:rsidRDefault="00782AC8" w:rsidP="00C268C2">
      <w:pPr>
        <w:numPr>
          <w:ilvl w:val="1"/>
          <w:numId w:val="154"/>
        </w:numPr>
        <w:rPr>
          <w:szCs w:val="22"/>
        </w:rPr>
      </w:pPr>
      <w:r w:rsidRPr="00C268C2">
        <w:rPr>
          <w:szCs w:val="22"/>
        </w:rPr>
        <w:t>on-time delivery performance</w:t>
      </w:r>
    </w:p>
    <w:p w14:paraId="53F8484E" w14:textId="76C076E3" w:rsidR="00A62D74" w:rsidRPr="00C268C2" w:rsidRDefault="00A62D74" w:rsidP="00C268C2">
      <w:pPr>
        <w:numPr>
          <w:ilvl w:val="0"/>
          <w:numId w:val="154"/>
        </w:numPr>
        <w:rPr>
          <w:szCs w:val="22"/>
        </w:rPr>
      </w:pPr>
      <w:r w:rsidRPr="00C268C2">
        <w:rPr>
          <w:szCs w:val="22"/>
        </w:rPr>
        <w:t>the ad</w:t>
      </w:r>
      <w:r w:rsidR="00782AC8" w:rsidRPr="00C268C2">
        <w:rPr>
          <w:szCs w:val="22"/>
        </w:rPr>
        <w:t>equacy of resources</w:t>
      </w:r>
    </w:p>
    <w:p w14:paraId="76FAC9ED" w14:textId="5B29B815" w:rsidR="00A62D74" w:rsidRPr="00C268C2" w:rsidRDefault="00A62D74" w:rsidP="00C268C2">
      <w:pPr>
        <w:numPr>
          <w:ilvl w:val="0"/>
          <w:numId w:val="154"/>
        </w:numPr>
        <w:rPr>
          <w:szCs w:val="22"/>
        </w:rPr>
      </w:pPr>
      <w:r w:rsidRPr="00C268C2">
        <w:rPr>
          <w:szCs w:val="22"/>
        </w:rPr>
        <w:t xml:space="preserve">the effectiveness of actions taken to </w:t>
      </w:r>
      <w:r w:rsidR="00782AC8" w:rsidRPr="00C268C2">
        <w:rPr>
          <w:szCs w:val="22"/>
        </w:rPr>
        <w:t>address risks and opportunities</w:t>
      </w:r>
    </w:p>
    <w:p w14:paraId="0E217107" w14:textId="467A418C" w:rsidR="00A62D74" w:rsidRPr="00C268C2" w:rsidRDefault="00A62D74" w:rsidP="00C268C2">
      <w:pPr>
        <w:numPr>
          <w:ilvl w:val="0"/>
          <w:numId w:val="154"/>
        </w:numPr>
        <w:rPr>
          <w:szCs w:val="22"/>
        </w:rPr>
      </w:pPr>
      <w:r w:rsidRPr="00C268C2">
        <w:rPr>
          <w:szCs w:val="22"/>
        </w:rPr>
        <w:t>opportun</w:t>
      </w:r>
      <w:r w:rsidR="00782AC8" w:rsidRPr="00C268C2">
        <w:rPr>
          <w:szCs w:val="22"/>
        </w:rPr>
        <w:t>ities for continual improvement</w:t>
      </w:r>
    </w:p>
    <w:p w14:paraId="33F9CA9F" w14:textId="4D93A173" w:rsidR="00A62D74" w:rsidRPr="00C268C2" w:rsidRDefault="00A62D74" w:rsidP="00C268C2">
      <w:pPr>
        <w:numPr>
          <w:ilvl w:val="0"/>
          <w:numId w:val="154"/>
        </w:numPr>
        <w:rPr>
          <w:szCs w:val="22"/>
        </w:rPr>
      </w:pPr>
      <w:r w:rsidRPr="00C268C2">
        <w:rPr>
          <w:szCs w:val="22"/>
        </w:rPr>
        <w:t xml:space="preserve">review of </w:t>
      </w:r>
      <w:r w:rsidR="00BC3057">
        <w:rPr>
          <w:szCs w:val="22"/>
        </w:rPr>
        <w:t>Intrinsic S</w:t>
      </w:r>
      <w:r w:rsidR="00782AC8" w:rsidRPr="00C268C2">
        <w:rPr>
          <w:szCs w:val="22"/>
        </w:rPr>
        <w:t>afe</w:t>
      </w:r>
      <w:r w:rsidRPr="00C268C2">
        <w:rPr>
          <w:szCs w:val="22"/>
        </w:rPr>
        <w:t xml:space="preserve"> (IEC80079-34</w:t>
      </w:r>
      <w:r w:rsidR="00782AC8" w:rsidRPr="00C268C2">
        <w:rPr>
          <w:szCs w:val="22"/>
        </w:rPr>
        <w:t>) product program effectiveness</w:t>
      </w:r>
    </w:p>
    <w:p w14:paraId="10DF0EA1" w14:textId="5272D754" w:rsidR="00A62D74" w:rsidRPr="00C268C2" w:rsidRDefault="00A62D74" w:rsidP="00C268C2">
      <w:pPr>
        <w:numPr>
          <w:ilvl w:val="0"/>
          <w:numId w:val="154"/>
        </w:numPr>
        <w:rPr>
          <w:szCs w:val="22"/>
        </w:rPr>
      </w:pPr>
      <w:r w:rsidRPr="00C268C2">
        <w:rPr>
          <w:szCs w:val="22"/>
        </w:rPr>
        <w:t>calibration service</w:t>
      </w:r>
      <w:r w:rsidR="00782AC8" w:rsidRPr="00C268C2">
        <w:rPr>
          <w:szCs w:val="22"/>
        </w:rPr>
        <w:t>s and certifications; including status of our quality standards</w:t>
      </w:r>
    </w:p>
    <w:p w14:paraId="5840FA4C" w14:textId="0B30AD35" w:rsidR="00A62D74" w:rsidRPr="00C268C2" w:rsidRDefault="00A62D74" w:rsidP="00C268C2">
      <w:pPr>
        <w:numPr>
          <w:ilvl w:val="0"/>
          <w:numId w:val="154"/>
        </w:numPr>
        <w:rPr>
          <w:szCs w:val="22"/>
        </w:rPr>
      </w:pPr>
      <w:r w:rsidRPr="00C268C2">
        <w:rPr>
          <w:szCs w:val="22"/>
        </w:rPr>
        <w:t>wor</w:t>
      </w:r>
      <w:r w:rsidR="00782AC8" w:rsidRPr="00C268C2">
        <w:rPr>
          <w:szCs w:val="22"/>
        </w:rPr>
        <w:t>kplace safety</w:t>
      </w:r>
    </w:p>
    <w:p w14:paraId="4FCF1E35" w14:textId="0006A162" w:rsidR="00A62D74" w:rsidRPr="00C268C2" w:rsidRDefault="00A62D74" w:rsidP="00C268C2">
      <w:pPr>
        <w:numPr>
          <w:ilvl w:val="0"/>
          <w:numId w:val="154"/>
        </w:numPr>
        <w:rPr>
          <w:szCs w:val="22"/>
        </w:rPr>
      </w:pPr>
      <w:r w:rsidRPr="00C268C2">
        <w:rPr>
          <w:szCs w:val="22"/>
        </w:rPr>
        <w:t>reaffirm accuracy of</w:t>
      </w:r>
      <w:r w:rsidR="00782AC8" w:rsidRPr="00C268C2">
        <w:rPr>
          <w:szCs w:val="22"/>
        </w:rPr>
        <w:t xml:space="preserve"> training, document control, internal auditors and training, material review boards, and corrective actions taken</w:t>
      </w:r>
    </w:p>
    <w:p w14:paraId="0A4F194E" w14:textId="2DEE4A12" w:rsidR="00B47E69" w:rsidRPr="00730400" w:rsidRDefault="00730400" w:rsidP="00C268C2">
      <w:pPr>
        <w:pStyle w:val="Heading3"/>
        <w:ind w:left="0"/>
      </w:pPr>
      <w:r>
        <w:rPr>
          <w:sz w:val="24"/>
        </w:rPr>
        <w:tab/>
      </w:r>
      <w:bookmarkStart w:id="110" w:name="_Toc508806816"/>
      <w:r w:rsidR="00D351C0" w:rsidRPr="00C268C2">
        <w:t xml:space="preserve">9.3.3 Management Review </w:t>
      </w:r>
      <w:r w:rsidR="00EA5E3D" w:rsidRPr="00922FBF">
        <w:t>Outputs</w:t>
      </w:r>
      <w:bookmarkEnd w:id="110"/>
    </w:p>
    <w:p w14:paraId="236A80AF" w14:textId="66BE4968" w:rsidR="00D351C0" w:rsidRPr="00D54BB1" w:rsidRDefault="00B47E69" w:rsidP="00C268C2">
      <w:pPr>
        <w:ind w:left="360"/>
        <w:rPr>
          <w:szCs w:val="22"/>
        </w:rPr>
      </w:pPr>
      <w:r w:rsidRPr="00C268C2">
        <w:rPr>
          <w:sz w:val="24"/>
        </w:rPr>
        <w:tab/>
      </w:r>
      <w:r w:rsidRPr="000C13D7">
        <w:rPr>
          <w:szCs w:val="22"/>
        </w:rPr>
        <w:t>The outpu</w:t>
      </w:r>
      <w:r w:rsidRPr="00D54BB1">
        <w:rPr>
          <w:szCs w:val="22"/>
        </w:rPr>
        <w:t>t from the management review includes decisions and actions related to:</w:t>
      </w:r>
    </w:p>
    <w:p w14:paraId="3A59691A" w14:textId="457FC78D" w:rsidR="00B47E69" w:rsidRPr="0066690B" w:rsidRDefault="00B47E69" w:rsidP="00C268C2">
      <w:pPr>
        <w:numPr>
          <w:ilvl w:val="0"/>
          <w:numId w:val="38"/>
        </w:numPr>
        <w:tabs>
          <w:tab w:val="clear" w:pos="1080"/>
          <w:tab w:val="num" w:pos="1440"/>
        </w:tabs>
        <w:ind w:left="1440"/>
        <w:rPr>
          <w:szCs w:val="22"/>
        </w:rPr>
      </w:pPr>
      <w:r w:rsidRPr="0066690B">
        <w:rPr>
          <w:szCs w:val="22"/>
        </w:rPr>
        <w:lastRenderedPageBreak/>
        <w:t>Improvement of the effectiveness of the quality management system, its processes and risks.</w:t>
      </w:r>
    </w:p>
    <w:p w14:paraId="1321E496" w14:textId="77777777" w:rsidR="00B47E69" w:rsidRPr="0066690B" w:rsidRDefault="00B47E69" w:rsidP="00C268C2">
      <w:pPr>
        <w:numPr>
          <w:ilvl w:val="0"/>
          <w:numId w:val="38"/>
        </w:numPr>
        <w:tabs>
          <w:tab w:val="clear" w:pos="1080"/>
          <w:tab w:val="num" w:pos="1440"/>
        </w:tabs>
        <w:ind w:left="1440"/>
        <w:rPr>
          <w:szCs w:val="22"/>
        </w:rPr>
      </w:pPr>
      <w:r w:rsidRPr="0066690B">
        <w:rPr>
          <w:szCs w:val="22"/>
        </w:rPr>
        <w:t>Improvement of the product related to customer requirements.</w:t>
      </w:r>
    </w:p>
    <w:p w14:paraId="164B15AD" w14:textId="77777777" w:rsidR="00B47E69" w:rsidRPr="00CC3918" w:rsidRDefault="00B47E69" w:rsidP="00C268C2">
      <w:pPr>
        <w:numPr>
          <w:ilvl w:val="0"/>
          <w:numId w:val="38"/>
        </w:numPr>
        <w:tabs>
          <w:tab w:val="clear" w:pos="1080"/>
          <w:tab w:val="num" w:pos="1440"/>
        </w:tabs>
        <w:ind w:left="1440"/>
        <w:rPr>
          <w:szCs w:val="22"/>
        </w:rPr>
      </w:pPr>
      <w:r w:rsidRPr="00CC3918">
        <w:rPr>
          <w:szCs w:val="22"/>
        </w:rPr>
        <w:t xml:space="preserve">Resource needs. </w:t>
      </w:r>
    </w:p>
    <w:p w14:paraId="598B56C0" w14:textId="77777777" w:rsidR="00B47E69" w:rsidRPr="00922FBF" w:rsidRDefault="00B47E69" w:rsidP="00C268C2">
      <w:pPr>
        <w:numPr>
          <w:ilvl w:val="0"/>
          <w:numId w:val="38"/>
        </w:numPr>
        <w:tabs>
          <w:tab w:val="clear" w:pos="1080"/>
          <w:tab w:val="num" w:pos="1440"/>
        </w:tabs>
        <w:ind w:left="1440"/>
        <w:rPr>
          <w:szCs w:val="22"/>
        </w:rPr>
      </w:pPr>
      <w:r w:rsidRPr="00922FBF">
        <w:rPr>
          <w:szCs w:val="22"/>
        </w:rPr>
        <w:t>Recommended changes to quality objectives.</w:t>
      </w:r>
    </w:p>
    <w:p w14:paraId="518BF9D6" w14:textId="77777777" w:rsidR="00B47E69" w:rsidRPr="00CD47C5" w:rsidRDefault="00B47E69" w:rsidP="00C268C2">
      <w:pPr>
        <w:numPr>
          <w:ilvl w:val="0"/>
          <w:numId w:val="38"/>
        </w:numPr>
        <w:tabs>
          <w:tab w:val="clear" w:pos="1080"/>
          <w:tab w:val="num" w:pos="1440"/>
        </w:tabs>
        <w:ind w:left="1440"/>
        <w:rPr>
          <w:szCs w:val="22"/>
        </w:rPr>
      </w:pPr>
      <w:r w:rsidRPr="00CD47C5">
        <w:rPr>
          <w:szCs w:val="22"/>
        </w:rPr>
        <w:t>Recommendations for corrective--preventive actions.</w:t>
      </w:r>
    </w:p>
    <w:p w14:paraId="01FC6AC7" w14:textId="77777777" w:rsidR="00B47E69" w:rsidRPr="00CD47C5" w:rsidRDefault="00B47E69" w:rsidP="00C268C2">
      <w:pPr>
        <w:numPr>
          <w:ilvl w:val="0"/>
          <w:numId w:val="38"/>
        </w:numPr>
        <w:tabs>
          <w:tab w:val="clear" w:pos="1080"/>
          <w:tab w:val="num" w:pos="1440"/>
        </w:tabs>
        <w:ind w:left="1440"/>
        <w:rPr>
          <w:szCs w:val="22"/>
        </w:rPr>
      </w:pPr>
      <w:r w:rsidRPr="00CD47C5">
        <w:rPr>
          <w:szCs w:val="22"/>
        </w:rPr>
        <w:t>Suggestions for continuous improvement.</w:t>
      </w:r>
    </w:p>
    <w:p w14:paraId="4B98F436" w14:textId="77777777" w:rsidR="00B47E69" w:rsidRPr="00CD47C5" w:rsidRDefault="00B47E69" w:rsidP="00C268C2">
      <w:pPr>
        <w:numPr>
          <w:ilvl w:val="0"/>
          <w:numId w:val="38"/>
        </w:numPr>
        <w:tabs>
          <w:tab w:val="clear" w:pos="1080"/>
          <w:tab w:val="num" w:pos="1440"/>
        </w:tabs>
        <w:ind w:left="1440"/>
        <w:rPr>
          <w:szCs w:val="22"/>
        </w:rPr>
      </w:pPr>
      <w:r w:rsidRPr="00CD47C5">
        <w:rPr>
          <w:szCs w:val="22"/>
        </w:rPr>
        <w:t>Quality System improvements as related to Intrinsic Safe products.</w:t>
      </w:r>
    </w:p>
    <w:p w14:paraId="45DDA3FF" w14:textId="77777777" w:rsidR="00B47E69" w:rsidRPr="00CD47C5" w:rsidRDefault="00B47E69" w:rsidP="00C268C2">
      <w:pPr>
        <w:ind w:left="360"/>
        <w:rPr>
          <w:szCs w:val="22"/>
        </w:rPr>
      </w:pPr>
    </w:p>
    <w:p w14:paraId="62E93916" w14:textId="77777777" w:rsidR="00B47E69" w:rsidRPr="00CD47C5" w:rsidRDefault="00B47E69" w:rsidP="00C268C2">
      <w:pPr>
        <w:ind w:left="720"/>
        <w:rPr>
          <w:szCs w:val="22"/>
        </w:rPr>
      </w:pPr>
      <w:r w:rsidRPr="00CD47C5">
        <w:rPr>
          <w:szCs w:val="22"/>
        </w:rPr>
        <w:t>When the function and implementation of the overall Quality Management System (QMS) is acceptable to the LD Management team then it is documented in the minutes that the QMS is to continue in effect until the next management review.</w:t>
      </w:r>
    </w:p>
    <w:p w14:paraId="4D904C23" w14:textId="6AABE8FC" w:rsidR="005A25BA" w:rsidRPr="00C268C2" w:rsidRDefault="005A25BA" w:rsidP="00C268C2">
      <w:pPr>
        <w:ind w:left="540"/>
        <w:rPr>
          <w:szCs w:val="22"/>
        </w:rPr>
      </w:pPr>
      <w:r w:rsidRPr="00CD47C5">
        <w:rPr>
          <w:szCs w:val="22"/>
        </w:rPr>
        <w:t xml:space="preserve"> </w:t>
      </w:r>
    </w:p>
    <w:p w14:paraId="64083AEB" w14:textId="77777777" w:rsidR="00EA5E3D" w:rsidRPr="00922FBF" w:rsidRDefault="00EA5E3D" w:rsidP="00C268C2"/>
    <w:p w14:paraId="33C5C989" w14:textId="6CCAB424" w:rsidR="005A25BA" w:rsidRPr="00A80F2F" w:rsidRDefault="00B47E69" w:rsidP="00C268C2">
      <w:pPr>
        <w:pStyle w:val="Heading1"/>
      </w:pPr>
      <w:bookmarkStart w:id="111" w:name="_Toc508806817"/>
      <w:r w:rsidRPr="00A80F2F">
        <w:t>10.0</w:t>
      </w:r>
      <w:r w:rsidR="008E1155" w:rsidRPr="00A80F2F">
        <w:t xml:space="preserve"> </w:t>
      </w:r>
      <w:r w:rsidR="005A25BA" w:rsidRPr="00A80F2F">
        <w:t>IMPROVEMENT</w:t>
      </w:r>
      <w:bookmarkEnd w:id="111"/>
    </w:p>
    <w:p w14:paraId="45D1590C" w14:textId="29A4EF37" w:rsidR="005A25BA" w:rsidRPr="0044044D" w:rsidRDefault="00B47E69" w:rsidP="00C268C2">
      <w:pPr>
        <w:pStyle w:val="Heading2"/>
      </w:pPr>
      <w:bookmarkStart w:id="112" w:name="_Toc508806818"/>
      <w:r w:rsidRPr="00C268C2">
        <w:rPr>
          <w:i w:val="0"/>
        </w:rPr>
        <w:t>10</w:t>
      </w:r>
      <w:r w:rsidR="005A25BA" w:rsidRPr="00C268C2">
        <w:rPr>
          <w:i w:val="0"/>
        </w:rPr>
        <w:t>.</w:t>
      </w:r>
      <w:r w:rsidR="008E1155" w:rsidRPr="00C268C2">
        <w:rPr>
          <w:i w:val="0"/>
        </w:rPr>
        <w:t xml:space="preserve">1 </w:t>
      </w:r>
      <w:r w:rsidR="00E02473" w:rsidRPr="00C268C2">
        <w:rPr>
          <w:i w:val="0"/>
        </w:rPr>
        <w:t>General Guidelines</w:t>
      </w:r>
      <w:bookmarkEnd w:id="112"/>
    </w:p>
    <w:p w14:paraId="629A6B25" w14:textId="0FCD29FE" w:rsidR="005A25BA" w:rsidRDefault="005A25BA">
      <w:pPr>
        <w:ind w:left="720"/>
      </w:pPr>
      <w:r>
        <w:t xml:space="preserve">LD continually works to improve the effectiveness of the QMS through the implementation of the quality system, </w:t>
      </w:r>
      <w:r w:rsidR="00B22EBA">
        <w:t xml:space="preserve">internal and external </w:t>
      </w:r>
      <w:r>
        <w:t>audit results, analysis of data, corrective</w:t>
      </w:r>
      <w:r w:rsidR="00CA02C0">
        <w:t>--</w:t>
      </w:r>
      <w:r>
        <w:t>preventive action</w:t>
      </w:r>
      <w:r w:rsidR="00460D1E">
        <w:t>, risk assessment</w:t>
      </w:r>
      <w:r>
        <w:t xml:space="preserve"> and management review</w:t>
      </w:r>
      <w:r w:rsidR="00B22EBA">
        <w:t>s</w:t>
      </w:r>
      <w:r>
        <w:t>.</w:t>
      </w:r>
      <w:r w:rsidR="00B22EBA">
        <w:t xml:space="preserve">  These actions are taken to meet customer requirements and enhance customer satisfaction.  Actions taken may include:</w:t>
      </w:r>
    </w:p>
    <w:p w14:paraId="303D38C1" w14:textId="77777777" w:rsidR="00B22EBA" w:rsidRDefault="00B22EBA" w:rsidP="00C268C2"/>
    <w:p w14:paraId="73CA4037" w14:textId="5F7540A1" w:rsidR="00B22EBA" w:rsidRDefault="00B22EBA" w:rsidP="00C268C2">
      <w:pPr>
        <w:pStyle w:val="ListParagraph"/>
        <w:numPr>
          <w:ilvl w:val="0"/>
          <w:numId w:val="64"/>
        </w:numPr>
      </w:pPr>
      <w:r>
        <w:t>Improving products and services to meet requirements as well as to address future needs and expectations.</w:t>
      </w:r>
    </w:p>
    <w:p w14:paraId="3570022C" w14:textId="340CC065" w:rsidR="00B22EBA" w:rsidRDefault="00B22EBA" w:rsidP="00C268C2">
      <w:pPr>
        <w:pStyle w:val="ListParagraph"/>
        <w:numPr>
          <w:ilvl w:val="0"/>
          <w:numId w:val="64"/>
        </w:numPr>
      </w:pPr>
      <w:r>
        <w:t>Correcting, preventing or reducing undesired operational outcomes and effects.</w:t>
      </w:r>
    </w:p>
    <w:p w14:paraId="683DA680" w14:textId="283E04F4" w:rsidR="00B22EBA" w:rsidRDefault="00B22EBA" w:rsidP="00C268C2">
      <w:pPr>
        <w:pStyle w:val="ListParagraph"/>
        <w:numPr>
          <w:ilvl w:val="0"/>
          <w:numId w:val="64"/>
        </w:numPr>
      </w:pPr>
      <w:r>
        <w:t>Improving the performance and effectiveness of our quality management system.</w:t>
      </w:r>
    </w:p>
    <w:p w14:paraId="162BFB59" w14:textId="7275E170" w:rsidR="00AB5FE8" w:rsidRDefault="00AB5FE8">
      <w:pPr>
        <w:ind w:left="720"/>
      </w:pPr>
    </w:p>
    <w:p w14:paraId="14531F57" w14:textId="175BEFBE" w:rsidR="00AB5FE8" w:rsidRPr="00C268C2" w:rsidRDefault="00AB5FE8" w:rsidP="00C268C2">
      <w:pPr>
        <w:ind w:left="720"/>
        <w:rPr>
          <w:szCs w:val="22"/>
        </w:rPr>
      </w:pPr>
      <w:r w:rsidRPr="00C268C2">
        <w:rPr>
          <w:szCs w:val="22"/>
        </w:rPr>
        <w:t xml:space="preserve">Documented information, as defined in this section, is retained as evidence of the nature of the nonconformities and any subsequent actions taken, and the results of any corrective action.  Significant implemented corrective action is reviewed and verified at a later date to ensure additional nonconformities have not occurred and that the solution is effective.  Records of implemented corrective and preventive action with their corresponding results are maintained in the format(s) described in this section. </w:t>
      </w:r>
      <w:r w:rsidR="002D5973" w:rsidRPr="00C268C2">
        <w:rPr>
          <w:szCs w:val="22"/>
        </w:rPr>
        <w:t>Additional requirements are also documented in D0001.1020 and PCB QAM 10.0.</w:t>
      </w:r>
    </w:p>
    <w:p w14:paraId="22C3D112" w14:textId="77777777" w:rsidR="00AB5FE8" w:rsidRPr="00C268C2" w:rsidRDefault="00AB5FE8" w:rsidP="00C268C2">
      <w:pPr>
        <w:tabs>
          <w:tab w:val="left" w:pos="900"/>
        </w:tabs>
        <w:ind w:left="270"/>
        <w:jc w:val="both"/>
        <w:rPr>
          <w:szCs w:val="22"/>
        </w:rPr>
      </w:pPr>
    </w:p>
    <w:p w14:paraId="5A98B26F" w14:textId="2118A09E" w:rsidR="00AB5FE8" w:rsidRPr="00D54BB1" w:rsidRDefault="00AB5FE8" w:rsidP="00C268C2">
      <w:pPr>
        <w:pStyle w:val="ListParagraph"/>
        <w:numPr>
          <w:ilvl w:val="0"/>
          <w:numId w:val="75"/>
        </w:numPr>
        <w:tabs>
          <w:tab w:val="left" w:pos="900"/>
        </w:tabs>
        <w:ind w:left="1080"/>
        <w:jc w:val="both"/>
        <w:rPr>
          <w:szCs w:val="22"/>
        </w:rPr>
      </w:pPr>
      <w:r w:rsidRPr="000C13D7">
        <w:rPr>
          <w:szCs w:val="22"/>
        </w:rPr>
        <w:t>Corrective Action Requests (CAR) follow the actions detailed in SM25</w:t>
      </w:r>
      <w:r w:rsidRPr="00D54BB1">
        <w:rPr>
          <w:szCs w:val="22"/>
        </w:rPr>
        <w:t xml:space="preserve">—Customer </w:t>
      </w:r>
      <w:r w:rsidRPr="0066690B">
        <w:rPr>
          <w:szCs w:val="22"/>
        </w:rPr>
        <w:t xml:space="preserve">Complaint Process.  These include customer complaints </w:t>
      </w:r>
      <w:r w:rsidRPr="00C268C2">
        <w:rPr>
          <w:szCs w:val="22"/>
        </w:rPr>
        <w:t xml:space="preserve">or a product within its warranty period and substantiated as being the fault of </w:t>
      </w:r>
      <w:r w:rsidRPr="000C13D7">
        <w:rPr>
          <w:szCs w:val="22"/>
        </w:rPr>
        <w:t>LD</w:t>
      </w:r>
      <w:r w:rsidRPr="00C268C2">
        <w:rPr>
          <w:szCs w:val="22"/>
        </w:rPr>
        <w:t xml:space="preserve"> by subsequent </w:t>
      </w:r>
      <w:r w:rsidRPr="000C13D7">
        <w:rPr>
          <w:szCs w:val="22"/>
        </w:rPr>
        <w:t>f</w:t>
      </w:r>
      <w:r w:rsidRPr="00C268C2">
        <w:rPr>
          <w:szCs w:val="22"/>
        </w:rPr>
        <w:t xml:space="preserve">ailure </w:t>
      </w:r>
      <w:r w:rsidRPr="000C13D7">
        <w:rPr>
          <w:szCs w:val="22"/>
        </w:rPr>
        <w:t>a</w:t>
      </w:r>
      <w:r w:rsidRPr="00C268C2">
        <w:rPr>
          <w:szCs w:val="22"/>
        </w:rPr>
        <w:t>nalysis.  For Failure Analysis a Return Material Authorization (RMA) per SM09 is issued for tracking and control of the customer supplied product.  Returned products are processed in Repairs Department.  A CAR entry may be generated in the event of a situation in which a typi</w:t>
      </w:r>
      <w:r w:rsidRPr="000C13D7">
        <w:rPr>
          <w:szCs w:val="22"/>
        </w:rPr>
        <w:t>cal customer would complain.</w:t>
      </w:r>
      <w:r w:rsidR="00163455" w:rsidRPr="00D54BB1">
        <w:rPr>
          <w:szCs w:val="22"/>
        </w:rPr>
        <w:t xml:space="preserve">  To initiate a corrective action request follow SM25.</w:t>
      </w:r>
    </w:p>
    <w:p w14:paraId="48D69F12" w14:textId="3BDFFDA5" w:rsidR="00F25291" w:rsidRPr="00C268C2" w:rsidRDefault="00F25291" w:rsidP="00C268C2">
      <w:pPr>
        <w:tabs>
          <w:tab w:val="left" w:pos="900"/>
        </w:tabs>
        <w:ind w:left="720"/>
        <w:jc w:val="both"/>
        <w:rPr>
          <w:szCs w:val="22"/>
        </w:rPr>
      </w:pPr>
    </w:p>
    <w:p w14:paraId="3683859E" w14:textId="77777777" w:rsidR="00F25291" w:rsidRPr="00D54BB1" w:rsidRDefault="00F25291" w:rsidP="00C268C2">
      <w:pPr>
        <w:pStyle w:val="ListParagraph"/>
        <w:numPr>
          <w:ilvl w:val="0"/>
          <w:numId w:val="75"/>
        </w:numPr>
        <w:ind w:left="1080"/>
        <w:rPr>
          <w:szCs w:val="22"/>
        </w:rPr>
      </w:pPr>
      <w:r w:rsidRPr="000C13D7">
        <w:rPr>
          <w:szCs w:val="22"/>
        </w:rPr>
        <w:t>For returns that, through failure analysis have been determined to be damaged by customer misuse (e.g.: the customer over-powered or over-shocked the unit), the customer will be notified of the analysis by the sales representative (CSR) performi</w:t>
      </w:r>
      <w:r w:rsidRPr="00D54BB1">
        <w:rPr>
          <w:szCs w:val="22"/>
        </w:rPr>
        <w:t xml:space="preserve">ng the feedback procedure.  The CSR will inform the customer of the failure analysis result, explain how the problem occurs and advise how to avoid future occurrence.  </w:t>
      </w:r>
    </w:p>
    <w:p w14:paraId="1B127E0F" w14:textId="77777777" w:rsidR="00F25291" w:rsidRPr="00C268C2" w:rsidRDefault="00F25291" w:rsidP="00C268C2">
      <w:pPr>
        <w:tabs>
          <w:tab w:val="left" w:pos="900"/>
        </w:tabs>
        <w:ind w:left="720"/>
        <w:jc w:val="both"/>
        <w:rPr>
          <w:szCs w:val="22"/>
        </w:rPr>
      </w:pPr>
    </w:p>
    <w:p w14:paraId="045E9E51" w14:textId="610B1AC7" w:rsidR="00AB5FE8" w:rsidRPr="00C268C2" w:rsidRDefault="00AB5FE8" w:rsidP="00C268C2">
      <w:pPr>
        <w:pStyle w:val="ListParagraph"/>
        <w:numPr>
          <w:ilvl w:val="0"/>
          <w:numId w:val="75"/>
        </w:numPr>
        <w:ind w:left="1080"/>
        <w:rPr>
          <w:szCs w:val="22"/>
        </w:rPr>
      </w:pPr>
      <w:r w:rsidRPr="00C268C2">
        <w:rPr>
          <w:szCs w:val="22"/>
        </w:rPr>
        <w:lastRenderedPageBreak/>
        <w:t>For internal supplier</w:t>
      </w:r>
      <w:r w:rsidR="00163455" w:rsidRPr="000C13D7">
        <w:rPr>
          <w:szCs w:val="22"/>
        </w:rPr>
        <w:t>s</w:t>
      </w:r>
      <w:r w:rsidRPr="00C268C2">
        <w:rPr>
          <w:szCs w:val="22"/>
        </w:rPr>
        <w:t xml:space="preserve">, a Material Disposition Report (MDR </w:t>
      </w:r>
      <w:r w:rsidRPr="00C268C2">
        <w:rPr>
          <w:bCs/>
          <w:szCs w:val="22"/>
        </w:rPr>
        <w:t>QA020</w:t>
      </w:r>
      <w:r w:rsidRPr="00C268C2">
        <w:rPr>
          <w:szCs w:val="22"/>
        </w:rPr>
        <w:t xml:space="preserve">) </w:t>
      </w:r>
      <w:r w:rsidR="00163455" w:rsidRPr="000C13D7">
        <w:rPr>
          <w:szCs w:val="22"/>
        </w:rPr>
        <w:t xml:space="preserve">is completed and </w:t>
      </w:r>
      <w:r w:rsidRPr="00C268C2">
        <w:rPr>
          <w:szCs w:val="22"/>
        </w:rPr>
        <w:t xml:space="preserve">entered into the MDR database when material from an internal supplier is nonconforming.  If containment is necessary follow </w:t>
      </w:r>
      <w:r w:rsidR="00163455" w:rsidRPr="000C13D7">
        <w:rPr>
          <w:szCs w:val="22"/>
        </w:rPr>
        <w:t>c</w:t>
      </w:r>
      <w:r w:rsidRPr="00C268C2">
        <w:rPr>
          <w:szCs w:val="22"/>
        </w:rPr>
        <w:t xml:space="preserve">ontainment process.  The MDR shall be submitted to the Quality department for processing and entry into the MDR database.  </w:t>
      </w:r>
    </w:p>
    <w:p w14:paraId="3CEC3A21" w14:textId="77777777" w:rsidR="00AB5FE8" w:rsidRPr="00C268C2" w:rsidRDefault="00AB5FE8" w:rsidP="00C268C2">
      <w:pPr>
        <w:ind w:left="1350" w:hanging="270"/>
        <w:rPr>
          <w:szCs w:val="22"/>
        </w:rPr>
      </w:pPr>
    </w:p>
    <w:p w14:paraId="77946B9A" w14:textId="2A916AC1" w:rsidR="000D28FD" w:rsidRPr="00CC3918" w:rsidRDefault="002D5973" w:rsidP="00C268C2">
      <w:pPr>
        <w:pStyle w:val="ListParagraph"/>
        <w:numPr>
          <w:ilvl w:val="0"/>
          <w:numId w:val="75"/>
        </w:numPr>
        <w:tabs>
          <w:tab w:val="left" w:pos="630"/>
          <w:tab w:val="left" w:pos="1440"/>
        </w:tabs>
        <w:overflowPunct w:val="0"/>
        <w:autoSpaceDE w:val="0"/>
        <w:autoSpaceDN w:val="0"/>
        <w:adjustRightInd w:val="0"/>
        <w:ind w:left="1080"/>
        <w:jc w:val="both"/>
        <w:textAlignment w:val="baseline"/>
        <w:rPr>
          <w:szCs w:val="22"/>
        </w:rPr>
      </w:pPr>
      <w:r w:rsidRPr="00C268C2">
        <w:rPr>
          <w:szCs w:val="22"/>
        </w:rPr>
        <w:t xml:space="preserve"> </w:t>
      </w:r>
      <w:r w:rsidR="00AB5FE8" w:rsidRPr="00C268C2">
        <w:rPr>
          <w:szCs w:val="22"/>
        </w:rPr>
        <w:t xml:space="preserve">For an externally provided product, a </w:t>
      </w:r>
      <w:r w:rsidR="00163455" w:rsidRPr="000C13D7">
        <w:rPr>
          <w:szCs w:val="22"/>
        </w:rPr>
        <w:t>NCN report is co</w:t>
      </w:r>
      <w:r w:rsidRPr="00C268C2">
        <w:rPr>
          <w:szCs w:val="22"/>
        </w:rPr>
        <w:t xml:space="preserve">mpleted and processed according </w:t>
      </w:r>
      <w:r w:rsidR="00163455" w:rsidRPr="000C13D7">
        <w:rPr>
          <w:szCs w:val="22"/>
        </w:rPr>
        <w:t>as outlined in D0001.10</w:t>
      </w:r>
      <w:r w:rsidR="00E02473">
        <w:rPr>
          <w:szCs w:val="22"/>
        </w:rPr>
        <w:t>34 and on form D0001.1034-1</w:t>
      </w:r>
      <w:r w:rsidR="00AB5FE8" w:rsidRPr="00C268C2">
        <w:rPr>
          <w:szCs w:val="22"/>
        </w:rPr>
        <w:t>.</w:t>
      </w:r>
      <w:r w:rsidR="000D28FD" w:rsidRPr="000C13D7">
        <w:rPr>
          <w:szCs w:val="22"/>
        </w:rPr>
        <w:t xml:space="preserve">  A supplier corrective action </w:t>
      </w:r>
      <w:r w:rsidR="000D28FD" w:rsidRPr="00D54BB1">
        <w:rPr>
          <w:szCs w:val="22"/>
        </w:rPr>
        <w:t>may be initiated depending on the severity and frequency of the nonconformance</w:t>
      </w:r>
      <w:r w:rsidR="000D28FD" w:rsidRPr="0066690B">
        <w:rPr>
          <w:szCs w:val="22"/>
        </w:rPr>
        <w:t xml:space="preserve">.  Responses from suppliers deemed ineffective may prompt performance review, notification and potential removal from register of approved suppliers (see D0001.1068).  </w:t>
      </w:r>
    </w:p>
    <w:p w14:paraId="4D7EE060" w14:textId="58F90B70" w:rsidR="00AB5FE8" w:rsidRPr="00C268C2" w:rsidRDefault="00AB5FE8" w:rsidP="00C268C2">
      <w:pPr>
        <w:ind w:left="720"/>
        <w:rPr>
          <w:szCs w:val="22"/>
        </w:rPr>
      </w:pPr>
    </w:p>
    <w:p w14:paraId="22BC4C9D" w14:textId="5E8495D0" w:rsidR="00AB5FE8" w:rsidRPr="00C268C2" w:rsidRDefault="00AB5FE8" w:rsidP="00C268C2">
      <w:pPr>
        <w:pStyle w:val="ListParagraph"/>
        <w:numPr>
          <w:ilvl w:val="0"/>
          <w:numId w:val="75"/>
        </w:numPr>
        <w:ind w:left="1080"/>
        <w:rPr>
          <w:szCs w:val="22"/>
        </w:rPr>
      </w:pPr>
      <w:r w:rsidRPr="00C268C2">
        <w:rPr>
          <w:szCs w:val="22"/>
        </w:rPr>
        <w:t xml:space="preserve">For a </w:t>
      </w:r>
      <w:r w:rsidR="00163455" w:rsidRPr="000C13D7">
        <w:rPr>
          <w:szCs w:val="22"/>
        </w:rPr>
        <w:t>LD</w:t>
      </w:r>
      <w:r w:rsidRPr="00C268C2">
        <w:rPr>
          <w:szCs w:val="22"/>
        </w:rPr>
        <w:t xml:space="preserve"> delivered process, product or service, a Corrective Action Request</w:t>
      </w:r>
      <w:r w:rsidR="00163455" w:rsidRPr="000C13D7">
        <w:rPr>
          <w:szCs w:val="22"/>
        </w:rPr>
        <w:t xml:space="preserve"> (CAR) should be initiated (SM25)</w:t>
      </w:r>
      <w:r w:rsidRPr="00C268C2">
        <w:rPr>
          <w:szCs w:val="22"/>
        </w:rPr>
        <w:t>, in a timely manner, by any employee who becomes aware of the nonconforming product or service, unless the employee has specific knowledge that this defect has already been reported in a previous entry.  This action ensures that immediate evaluation of containment action is taken.</w:t>
      </w:r>
    </w:p>
    <w:p w14:paraId="2CD3D7A3" w14:textId="77777777" w:rsidR="00AB5FE8" w:rsidRPr="00C268C2" w:rsidRDefault="00AB5FE8" w:rsidP="00C268C2">
      <w:pPr>
        <w:ind w:left="1350" w:hanging="270"/>
        <w:rPr>
          <w:szCs w:val="22"/>
        </w:rPr>
      </w:pPr>
    </w:p>
    <w:p w14:paraId="56044F52" w14:textId="06BA66A4" w:rsidR="00AB5FE8" w:rsidRPr="00C268C2" w:rsidRDefault="00AB5FE8" w:rsidP="00C268C2">
      <w:pPr>
        <w:pStyle w:val="ListParagraph"/>
        <w:numPr>
          <w:ilvl w:val="0"/>
          <w:numId w:val="75"/>
        </w:numPr>
        <w:ind w:left="1080"/>
        <w:rPr>
          <w:szCs w:val="22"/>
        </w:rPr>
      </w:pPr>
      <w:r w:rsidRPr="00C268C2">
        <w:rPr>
          <w:szCs w:val="22"/>
        </w:rPr>
        <w:t>Containment activities resulting from a customer complaint</w:t>
      </w:r>
      <w:r w:rsidR="00163455" w:rsidRPr="000C13D7">
        <w:rPr>
          <w:szCs w:val="22"/>
        </w:rPr>
        <w:t xml:space="preserve">, </w:t>
      </w:r>
      <w:r w:rsidR="00163455" w:rsidRPr="00D54BB1">
        <w:rPr>
          <w:szCs w:val="22"/>
        </w:rPr>
        <w:t>CAR</w:t>
      </w:r>
      <w:r w:rsidRPr="00C268C2">
        <w:rPr>
          <w:szCs w:val="22"/>
        </w:rPr>
        <w:t xml:space="preserve">, MDR or </w:t>
      </w:r>
      <w:r w:rsidR="00163455" w:rsidRPr="000C13D7">
        <w:rPr>
          <w:szCs w:val="22"/>
        </w:rPr>
        <w:t>NCN</w:t>
      </w:r>
      <w:r w:rsidRPr="00C268C2">
        <w:rPr>
          <w:szCs w:val="22"/>
        </w:rPr>
        <w:t xml:space="preserve"> are defined in the </w:t>
      </w:r>
      <w:r w:rsidR="00163455" w:rsidRPr="000C13D7">
        <w:rPr>
          <w:szCs w:val="22"/>
        </w:rPr>
        <w:t>specific procedure pertaining to the action</w:t>
      </w:r>
      <w:r w:rsidRPr="00C268C2">
        <w:rPr>
          <w:szCs w:val="22"/>
        </w:rPr>
        <w:t xml:space="preserve">.   </w:t>
      </w:r>
    </w:p>
    <w:p w14:paraId="001418AF" w14:textId="75AC312F" w:rsidR="00AB5FE8" w:rsidRPr="00C268C2" w:rsidRDefault="00AB5FE8" w:rsidP="00C268C2">
      <w:pPr>
        <w:ind w:left="720"/>
        <w:rPr>
          <w:szCs w:val="22"/>
        </w:rPr>
      </w:pPr>
    </w:p>
    <w:p w14:paraId="1E48545A" w14:textId="6014F574" w:rsidR="00F25291" w:rsidRPr="000C13D7" w:rsidRDefault="002D5973" w:rsidP="00C268C2">
      <w:pPr>
        <w:pStyle w:val="ListParagraph"/>
        <w:numPr>
          <w:ilvl w:val="0"/>
          <w:numId w:val="75"/>
        </w:numPr>
        <w:tabs>
          <w:tab w:val="left" w:pos="630"/>
        </w:tabs>
        <w:ind w:left="1080"/>
        <w:jc w:val="both"/>
        <w:rPr>
          <w:szCs w:val="22"/>
        </w:rPr>
      </w:pPr>
      <w:r w:rsidRPr="00C268C2">
        <w:rPr>
          <w:szCs w:val="22"/>
        </w:rPr>
        <w:t xml:space="preserve"> </w:t>
      </w:r>
      <w:r w:rsidR="00AB5FE8" w:rsidRPr="00C268C2">
        <w:rPr>
          <w:szCs w:val="22"/>
        </w:rPr>
        <w:t>All returned explosive atmospheres (ATEX) product wil</w:t>
      </w:r>
      <w:r w:rsidR="00F25291" w:rsidRPr="000C13D7">
        <w:rPr>
          <w:szCs w:val="22"/>
        </w:rPr>
        <w:t>l be reviewed by the service department</w:t>
      </w:r>
      <w:r w:rsidR="00F25291" w:rsidRPr="00D54BB1">
        <w:rPr>
          <w:szCs w:val="22"/>
        </w:rPr>
        <w:t xml:space="preserve"> (s</w:t>
      </w:r>
      <w:r w:rsidR="00AB5FE8" w:rsidRPr="00C268C2">
        <w:rPr>
          <w:szCs w:val="22"/>
        </w:rPr>
        <w:t xml:space="preserve">ee </w:t>
      </w:r>
      <w:r w:rsidR="00AB5FE8" w:rsidRPr="00C268C2">
        <w:rPr>
          <w:bCs/>
          <w:szCs w:val="22"/>
        </w:rPr>
        <w:t>SM1009</w:t>
      </w:r>
      <w:r w:rsidR="00AB5FE8" w:rsidRPr="00C268C2">
        <w:rPr>
          <w:szCs w:val="22"/>
        </w:rPr>
        <w:t xml:space="preserve"> RMA procedure</w:t>
      </w:r>
      <w:r w:rsidR="00F25291" w:rsidRPr="000C13D7">
        <w:rPr>
          <w:szCs w:val="22"/>
        </w:rPr>
        <w:t>)</w:t>
      </w:r>
      <w:r w:rsidR="00AB5FE8" w:rsidRPr="00C268C2">
        <w:rPr>
          <w:szCs w:val="22"/>
        </w:rPr>
        <w:t>.  Upon receipt of product</w:t>
      </w:r>
      <w:r w:rsidR="00F25291" w:rsidRPr="000C13D7">
        <w:rPr>
          <w:szCs w:val="22"/>
        </w:rPr>
        <w:t xml:space="preserve"> and failure review</w:t>
      </w:r>
      <w:r w:rsidR="00BC3057">
        <w:rPr>
          <w:szCs w:val="22"/>
        </w:rPr>
        <w:t>,</w:t>
      </w:r>
      <w:r w:rsidR="00F25291" w:rsidRPr="000C13D7">
        <w:rPr>
          <w:szCs w:val="22"/>
        </w:rPr>
        <w:t xml:space="preserve"> the following action will be taken:</w:t>
      </w:r>
    </w:p>
    <w:p w14:paraId="6C22AACB" w14:textId="1335D6E5" w:rsidR="00AB5FE8" w:rsidRPr="00C268C2" w:rsidRDefault="00AB5FE8" w:rsidP="00C268C2">
      <w:pPr>
        <w:pStyle w:val="ListParagraph"/>
        <w:numPr>
          <w:ilvl w:val="1"/>
          <w:numId w:val="75"/>
        </w:numPr>
        <w:tabs>
          <w:tab w:val="left" w:pos="630"/>
        </w:tabs>
        <w:ind w:left="1800"/>
        <w:jc w:val="both"/>
        <w:rPr>
          <w:szCs w:val="22"/>
        </w:rPr>
      </w:pPr>
      <w:r w:rsidRPr="00C268C2">
        <w:rPr>
          <w:szCs w:val="22"/>
        </w:rPr>
        <w:t xml:space="preserve">If it is determined that the failure was not the fault of </w:t>
      </w:r>
      <w:r w:rsidR="00577311" w:rsidRPr="000C13D7">
        <w:rPr>
          <w:szCs w:val="22"/>
        </w:rPr>
        <w:t>LD</w:t>
      </w:r>
      <w:r w:rsidRPr="00C268C2">
        <w:rPr>
          <w:szCs w:val="22"/>
        </w:rPr>
        <w:t>, or that further investigation into the incident would likely not produce any process improvement or problem reduction, a corrective action need not be initiated. Such situations might include, but are not limited to:</w:t>
      </w:r>
    </w:p>
    <w:p w14:paraId="08FF1646" w14:textId="5F97F1D7" w:rsidR="00AB5FE8" w:rsidRPr="00C268C2" w:rsidRDefault="002D5973" w:rsidP="00C268C2">
      <w:pPr>
        <w:pStyle w:val="ListParagraph"/>
        <w:numPr>
          <w:ilvl w:val="2"/>
          <w:numId w:val="75"/>
        </w:numPr>
        <w:tabs>
          <w:tab w:val="left" w:pos="360"/>
          <w:tab w:val="left" w:pos="720"/>
        </w:tabs>
        <w:ind w:left="2520"/>
        <w:jc w:val="both"/>
        <w:rPr>
          <w:szCs w:val="22"/>
        </w:rPr>
      </w:pPr>
      <w:r w:rsidRPr="000C13D7">
        <w:rPr>
          <w:szCs w:val="22"/>
        </w:rPr>
        <w:t>T</w:t>
      </w:r>
      <w:r w:rsidR="00AB5FE8" w:rsidRPr="00C268C2">
        <w:rPr>
          <w:szCs w:val="22"/>
        </w:rPr>
        <w:t>he existence of clear evidence of customer misuse or negligence,</w:t>
      </w:r>
    </w:p>
    <w:p w14:paraId="3D063DE4" w14:textId="7F721A6A" w:rsidR="00AB5FE8" w:rsidRPr="00C268C2" w:rsidRDefault="002D5973" w:rsidP="00C268C2">
      <w:pPr>
        <w:pStyle w:val="ListParagraph"/>
        <w:numPr>
          <w:ilvl w:val="2"/>
          <w:numId w:val="75"/>
        </w:numPr>
        <w:tabs>
          <w:tab w:val="left" w:pos="360"/>
          <w:tab w:val="left" w:pos="720"/>
        </w:tabs>
        <w:ind w:left="2520"/>
        <w:jc w:val="both"/>
        <w:rPr>
          <w:szCs w:val="22"/>
        </w:rPr>
      </w:pPr>
      <w:r w:rsidRPr="000C13D7">
        <w:rPr>
          <w:szCs w:val="22"/>
        </w:rPr>
        <w:t>A</w:t>
      </w:r>
      <w:r w:rsidR="00AB5FE8" w:rsidRPr="00C268C2">
        <w:rPr>
          <w:szCs w:val="22"/>
        </w:rPr>
        <w:t>n analysis that cannot conclusively identify a Root Cause of failure,</w:t>
      </w:r>
    </w:p>
    <w:p w14:paraId="33813217" w14:textId="4D3F334E" w:rsidR="00AB5FE8" w:rsidRPr="00C268C2" w:rsidRDefault="002D5973" w:rsidP="00C268C2">
      <w:pPr>
        <w:pStyle w:val="ListParagraph"/>
        <w:numPr>
          <w:ilvl w:val="2"/>
          <w:numId w:val="75"/>
        </w:numPr>
        <w:tabs>
          <w:tab w:val="left" w:pos="360"/>
          <w:tab w:val="left" w:pos="720"/>
        </w:tabs>
        <w:ind w:left="2520"/>
        <w:jc w:val="both"/>
        <w:rPr>
          <w:szCs w:val="22"/>
        </w:rPr>
      </w:pPr>
      <w:r w:rsidRPr="000C13D7">
        <w:rPr>
          <w:szCs w:val="22"/>
        </w:rPr>
        <w:t>A</w:t>
      </w:r>
      <w:r w:rsidR="00AB5FE8" w:rsidRPr="00C268C2">
        <w:rPr>
          <w:szCs w:val="22"/>
        </w:rPr>
        <w:t xml:space="preserve"> failure mode that is currently known and being addressed.</w:t>
      </w:r>
    </w:p>
    <w:p w14:paraId="7E6B6329" w14:textId="789BF759" w:rsidR="00AB5FE8" w:rsidRPr="00C268C2" w:rsidRDefault="00577311" w:rsidP="00C268C2">
      <w:pPr>
        <w:pStyle w:val="ListParagraph"/>
        <w:numPr>
          <w:ilvl w:val="1"/>
          <w:numId w:val="75"/>
        </w:numPr>
        <w:tabs>
          <w:tab w:val="left" w:pos="360"/>
          <w:tab w:val="left" w:pos="720"/>
        </w:tabs>
        <w:ind w:left="1800"/>
        <w:jc w:val="both"/>
        <w:rPr>
          <w:szCs w:val="22"/>
        </w:rPr>
      </w:pPr>
      <w:r w:rsidRPr="000C13D7">
        <w:rPr>
          <w:szCs w:val="22"/>
        </w:rPr>
        <w:t>If it is determined that the failure may be the fault of LD, the Intrinsic Safe Manager will be involved in all corrective actions.</w:t>
      </w:r>
    </w:p>
    <w:p w14:paraId="78C80EAE" w14:textId="77777777" w:rsidR="00AB5FE8" w:rsidRPr="00C268C2" w:rsidRDefault="00AB5FE8" w:rsidP="00C268C2">
      <w:pPr>
        <w:tabs>
          <w:tab w:val="left" w:pos="360"/>
          <w:tab w:val="left" w:pos="720"/>
        </w:tabs>
        <w:ind w:left="1260"/>
        <w:jc w:val="both"/>
        <w:rPr>
          <w:szCs w:val="22"/>
        </w:rPr>
      </w:pPr>
    </w:p>
    <w:p w14:paraId="2DE833E8" w14:textId="0E78BA6B" w:rsidR="00AB5FE8" w:rsidRPr="00C268C2" w:rsidRDefault="00AB5FE8" w:rsidP="00C268C2">
      <w:pPr>
        <w:pStyle w:val="ListParagraph"/>
        <w:numPr>
          <w:ilvl w:val="0"/>
          <w:numId w:val="75"/>
        </w:numPr>
        <w:tabs>
          <w:tab w:val="left" w:pos="360"/>
          <w:tab w:val="left" w:pos="720"/>
        </w:tabs>
        <w:ind w:left="1080"/>
        <w:jc w:val="both"/>
        <w:rPr>
          <w:szCs w:val="22"/>
        </w:rPr>
      </w:pPr>
      <w:r w:rsidRPr="00C268C2">
        <w:rPr>
          <w:szCs w:val="22"/>
        </w:rPr>
        <w:t>The corrective action assignee is responsible for obtaining, documenting and completing the required information by the indicated due date for timely closure.</w:t>
      </w:r>
    </w:p>
    <w:p w14:paraId="401C0726" w14:textId="77777777" w:rsidR="00AB5FE8" w:rsidRPr="00C268C2" w:rsidRDefault="00AB5FE8" w:rsidP="00C268C2">
      <w:pPr>
        <w:tabs>
          <w:tab w:val="left" w:pos="360"/>
          <w:tab w:val="left" w:pos="720"/>
        </w:tabs>
        <w:ind w:left="1350" w:hanging="270"/>
        <w:jc w:val="both"/>
        <w:rPr>
          <w:szCs w:val="22"/>
        </w:rPr>
      </w:pPr>
    </w:p>
    <w:p w14:paraId="5CF68C33" w14:textId="480A89CF" w:rsidR="00AB5FE8" w:rsidRPr="00C268C2" w:rsidRDefault="00AB5FE8" w:rsidP="00C268C2">
      <w:pPr>
        <w:pStyle w:val="ListParagraph"/>
        <w:numPr>
          <w:ilvl w:val="0"/>
          <w:numId w:val="75"/>
        </w:numPr>
        <w:tabs>
          <w:tab w:val="left" w:pos="540"/>
        </w:tabs>
        <w:ind w:left="1080"/>
        <w:jc w:val="both"/>
        <w:rPr>
          <w:szCs w:val="22"/>
        </w:rPr>
      </w:pPr>
      <w:r w:rsidRPr="00C268C2">
        <w:rPr>
          <w:szCs w:val="22"/>
        </w:rPr>
        <w:t>Corrective action (CA)</w:t>
      </w:r>
      <w:r w:rsidRPr="00C268C2">
        <w:rPr>
          <w:bCs/>
          <w:szCs w:val="22"/>
        </w:rPr>
        <w:t xml:space="preserve"> requiring follow-up verification, as indicated by quality assurance management on either the document or database entry, are evaluated </w:t>
      </w:r>
      <w:r w:rsidRPr="00C268C2">
        <w:rPr>
          <w:szCs w:val="22"/>
        </w:rPr>
        <w:t xml:space="preserve">to ensure effective functioning of the internal corrective action system. All customer notification or recall CA’s shall be selected for follow-up verification. The quality department identifies the CA’s due for verification including the designated assignees.  Verification of CA effectiveness may be based upon severity of issue, presence of any recurrent workmanship deficiency, need for continuous improvement plan evaluation, or to assure comprehensive coverage of all manufacturing center processes, products or services.  All verifications are distributed for completion monthly.  </w:t>
      </w:r>
    </w:p>
    <w:p w14:paraId="1BB0B1F2" w14:textId="77777777" w:rsidR="002D5973" w:rsidRPr="00C268C2" w:rsidRDefault="002D5973" w:rsidP="00C268C2">
      <w:pPr>
        <w:tabs>
          <w:tab w:val="left" w:pos="630"/>
          <w:tab w:val="left" w:pos="1440"/>
        </w:tabs>
        <w:overflowPunct w:val="0"/>
        <w:autoSpaceDE w:val="0"/>
        <w:autoSpaceDN w:val="0"/>
        <w:adjustRightInd w:val="0"/>
        <w:ind w:left="720"/>
        <w:jc w:val="both"/>
        <w:textAlignment w:val="baseline"/>
        <w:rPr>
          <w:szCs w:val="22"/>
        </w:rPr>
      </w:pPr>
    </w:p>
    <w:p w14:paraId="09476BC4" w14:textId="4BBFE493" w:rsidR="00AB5FE8" w:rsidRPr="00C268C2" w:rsidRDefault="00AB5FE8" w:rsidP="00C268C2">
      <w:pPr>
        <w:pStyle w:val="ListParagraph"/>
        <w:numPr>
          <w:ilvl w:val="0"/>
          <w:numId w:val="75"/>
        </w:numPr>
        <w:tabs>
          <w:tab w:val="left" w:pos="630"/>
          <w:tab w:val="left" w:pos="1440"/>
        </w:tabs>
        <w:overflowPunct w:val="0"/>
        <w:autoSpaceDE w:val="0"/>
        <w:autoSpaceDN w:val="0"/>
        <w:adjustRightInd w:val="0"/>
        <w:ind w:left="1080"/>
        <w:jc w:val="both"/>
        <w:textAlignment w:val="baseline"/>
        <w:rPr>
          <w:szCs w:val="22"/>
        </w:rPr>
      </w:pPr>
      <w:r w:rsidRPr="00C268C2">
        <w:rPr>
          <w:szCs w:val="22"/>
        </w:rPr>
        <w:t xml:space="preserve">In the event a product recall or customer notification is realized, </w:t>
      </w:r>
      <w:r w:rsidRPr="00C268C2">
        <w:rPr>
          <w:bCs/>
          <w:szCs w:val="22"/>
        </w:rPr>
        <w:t xml:space="preserve">a </w:t>
      </w:r>
      <w:r w:rsidRPr="00C268C2">
        <w:rPr>
          <w:szCs w:val="22"/>
        </w:rPr>
        <w:t xml:space="preserve">Corrective Action Request (CAR) must </w:t>
      </w:r>
      <w:r w:rsidRPr="00C268C2">
        <w:rPr>
          <w:bCs/>
          <w:szCs w:val="22"/>
        </w:rPr>
        <w:t>be issued</w:t>
      </w:r>
      <w:r w:rsidRPr="00C268C2">
        <w:rPr>
          <w:szCs w:val="22"/>
        </w:rPr>
        <w:t xml:space="preserve"> </w:t>
      </w:r>
      <w:r w:rsidR="000D28FD" w:rsidRPr="000C13D7">
        <w:rPr>
          <w:szCs w:val="22"/>
        </w:rPr>
        <w:t>f</w:t>
      </w:r>
      <w:r w:rsidRPr="00C268C2">
        <w:rPr>
          <w:szCs w:val="22"/>
        </w:rPr>
        <w:t xml:space="preserve">or proper tracking and return of affected product or customer notification.  The </w:t>
      </w:r>
      <w:r w:rsidR="000D28FD" w:rsidRPr="000C13D7">
        <w:rPr>
          <w:szCs w:val="22"/>
        </w:rPr>
        <w:t>a</w:t>
      </w:r>
      <w:r w:rsidRPr="00C268C2">
        <w:rPr>
          <w:szCs w:val="22"/>
        </w:rPr>
        <w:t xml:space="preserve">ffected product models with total quantity(s), corresponding serial numbers if assigned, list of customers and/or distributors, and copy of customer notification letter, at a minimum, shall be documented in the </w:t>
      </w:r>
      <w:r w:rsidR="000D28FD" w:rsidRPr="000C13D7">
        <w:rPr>
          <w:szCs w:val="22"/>
        </w:rPr>
        <w:t xml:space="preserve">Material Review Board </w:t>
      </w:r>
      <w:r w:rsidR="000D28FD" w:rsidRPr="000C13D7">
        <w:rPr>
          <w:szCs w:val="22"/>
        </w:rPr>
        <w:lastRenderedPageBreak/>
        <w:t>m</w:t>
      </w:r>
      <w:r w:rsidR="000D28FD" w:rsidRPr="00D54BB1">
        <w:rPr>
          <w:szCs w:val="22"/>
        </w:rPr>
        <w:t>inutes</w:t>
      </w:r>
      <w:r w:rsidRPr="00C268C2">
        <w:rPr>
          <w:szCs w:val="22"/>
        </w:rPr>
        <w:t>.  The Management Team is responsible for ensuring timely and effective reporting, of a recall or notification, to Quality Assurance Management in the form of a completed and approved corrective action document</w:t>
      </w:r>
      <w:r w:rsidR="000D28FD" w:rsidRPr="000C13D7">
        <w:rPr>
          <w:szCs w:val="22"/>
        </w:rPr>
        <w:t xml:space="preserve"> and to the legal department</w:t>
      </w:r>
      <w:r w:rsidRPr="00C268C2">
        <w:rPr>
          <w:szCs w:val="22"/>
        </w:rPr>
        <w:t xml:space="preserve">. </w:t>
      </w:r>
    </w:p>
    <w:p w14:paraId="38E5ACF2" w14:textId="77777777" w:rsidR="00BA36FB" w:rsidRPr="00D54BB1" w:rsidRDefault="00BA36FB" w:rsidP="00C268C2">
      <w:pPr>
        <w:ind w:left="360"/>
        <w:rPr>
          <w:szCs w:val="22"/>
        </w:rPr>
      </w:pPr>
    </w:p>
    <w:p w14:paraId="72599244" w14:textId="4B45A1FC" w:rsidR="005A25BA" w:rsidRPr="0044044D" w:rsidRDefault="00B47E69" w:rsidP="00C268C2">
      <w:pPr>
        <w:pStyle w:val="Heading2"/>
      </w:pPr>
      <w:bookmarkStart w:id="113" w:name="_Toc508806819"/>
      <w:r w:rsidRPr="00C268C2">
        <w:rPr>
          <w:i w:val="0"/>
        </w:rPr>
        <w:t>10</w:t>
      </w:r>
      <w:r w:rsidR="005A25BA" w:rsidRPr="00C268C2">
        <w:rPr>
          <w:i w:val="0"/>
        </w:rPr>
        <w:t>.2</w:t>
      </w:r>
      <w:r w:rsidR="008E1155" w:rsidRPr="00C268C2">
        <w:rPr>
          <w:i w:val="0"/>
        </w:rPr>
        <w:t xml:space="preserve"> </w:t>
      </w:r>
      <w:r w:rsidR="009428D7" w:rsidRPr="00C268C2">
        <w:rPr>
          <w:i w:val="0"/>
        </w:rPr>
        <w:t>Nonconformity</w:t>
      </w:r>
      <w:r w:rsidR="00B22EBA" w:rsidRPr="00C268C2">
        <w:rPr>
          <w:i w:val="0"/>
        </w:rPr>
        <w:t xml:space="preserve"> and </w:t>
      </w:r>
      <w:r w:rsidR="005A25BA" w:rsidRPr="00C268C2">
        <w:rPr>
          <w:i w:val="0"/>
        </w:rPr>
        <w:t>Corrective Action</w:t>
      </w:r>
      <w:bookmarkEnd w:id="113"/>
    </w:p>
    <w:p w14:paraId="6AB55910" w14:textId="4D826257" w:rsidR="005A25BA" w:rsidRPr="00CD47C5" w:rsidRDefault="009428D7" w:rsidP="00C268C2">
      <w:pPr>
        <w:ind w:left="1080"/>
        <w:rPr>
          <w:szCs w:val="22"/>
        </w:rPr>
      </w:pPr>
      <w:r w:rsidRPr="00D54BB1">
        <w:rPr>
          <w:szCs w:val="22"/>
        </w:rPr>
        <w:t>Nonconformity</w:t>
      </w:r>
      <w:r w:rsidR="00E433B9" w:rsidRPr="0066690B">
        <w:rPr>
          <w:szCs w:val="22"/>
        </w:rPr>
        <w:t xml:space="preserve"> actions and c</w:t>
      </w:r>
      <w:r w:rsidR="005A25BA" w:rsidRPr="00CC3918">
        <w:rPr>
          <w:szCs w:val="22"/>
        </w:rPr>
        <w:t>orrective action</w:t>
      </w:r>
      <w:r w:rsidR="00E433B9" w:rsidRPr="00922FBF">
        <w:rPr>
          <w:szCs w:val="22"/>
        </w:rPr>
        <w:t xml:space="preserve">s </w:t>
      </w:r>
      <w:r w:rsidR="00E433B9" w:rsidRPr="00CD47C5">
        <w:rPr>
          <w:szCs w:val="22"/>
        </w:rPr>
        <w:t>are</w:t>
      </w:r>
      <w:r w:rsidR="005A25BA" w:rsidRPr="00CD47C5">
        <w:rPr>
          <w:szCs w:val="22"/>
        </w:rPr>
        <w:t xml:space="preserve"> the reaction</w:t>
      </w:r>
      <w:r w:rsidR="00E433B9" w:rsidRPr="00CD47C5">
        <w:rPr>
          <w:szCs w:val="22"/>
        </w:rPr>
        <w:t>s</w:t>
      </w:r>
      <w:r w:rsidR="005A25BA" w:rsidRPr="00CD47C5">
        <w:rPr>
          <w:szCs w:val="22"/>
        </w:rPr>
        <w:t xml:space="preserve"> or fix to a problem that has occurred. LD works to eliminate the root cause</w:t>
      </w:r>
      <w:r w:rsidR="007A7859" w:rsidRPr="00CD47C5">
        <w:rPr>
          <w:szCs w:val="22"/>
        </w:rPr>
        <w:t>s</w:t>
      </w:r>
      <w:r w:rsidR="005A25BA" w:rsidRPr="00CD47C5">
        <w:rPr>
          <w:szCs w:val="22"/>
        </w:rPr>
        <w:t xml:space="preserve"> of non-conformities in order to prevent recurrence.  Acti</w:t>
      </w:r>
      <w:r w:rsidR="00BE5477" w:rsidRPr="00CD47C5">
        <w:rPr>
          <w:szCs w:val="22"/>
        </w:rPr>
        <w:t>on is taken in proportion</w:t>
      </w:r>
      <w:r w:rsidR="005A25BA" w:rsidRPr="00CD47C5">
        <w:rPr>
          <w:szCs w:val="22"/>
        </w:rPr>
        <w:t xml:space="preserve"> to the impact of the problem. </w:t>
      </w:r>
    </w:p>
    <w:p w14:paraId="4A26BCE3" w14:textId="57A478A5" w:rsidR="005A25BA" w:rsidRPr="00CD47C5" w:rsidRDefault="005A25BA" w:rsidP="00C268C2">
      <w:pPr>
        <w:ind w:left="1080"/>
        <w:rPr>
          <w:szCs w:val="22"/>
        </w:rPr>
      </w:pPr>
    </w:p>
    <w:p w14:paraId="75978159" w14:textId="0D750BE3" w:rsidR="00E433B9" w:rsidRPr="00C268C2" w:rsidRDefault="00E433B9" w:rsidP="00C268C2">
      <w:pPr>
        <w:ind w:left="1080"/>
        <w:rPr>
          <w:szCs w:val="22"/>
        </w:rPr>
      </w:pPr>
      <w:r w:rsidRPr="00C268C2">
        <w:rPr>
          <w:szCs w:val="22"/>
        </w:rPr>
        <w:t>When nonconformity occurs, including any arising from complaints, employees are responsible for complying with our quality management system processes in the effort to:</w:t>
      </w:r>
    </w:p>
    <w:p w14:paraId="504A249F" w14:textId="12423A63" w:rsidR="00E433B9" w:rsidRPr="00C268C2" w:rsidRDefault="00E433B9" w:rsidP="00C268C2">
      <w:pPr>
        <w:pStyle w:val="ListParagraph"/>
        <w:numPr>
          <w:ilvl w:val="0"/>
          <w:numId w:val="73"/>
        </w:numPr>
        <w:ind w:left="1800"/>
        <w:rPr>
          <w:szCs w:val="22"/>
        </w:rPr>
      </w:pPr>
      <w:r w:rsidRPr="00C268C2">
        <w:rPr>
          <w:szCs w:val="22"/>
        </w:rPr>
        <w:t>react to the nonconformity and, as applicable, take action to control and correct it and deal with the consequences,</w:t>
      </w:r>
    </w:p>
    <w:p w14:paraId="476BDA2D" w14:textId="3B9D8FCC" w:rsidR="00E433B9" w:rsidRPr="00C268C2" w:rsidRDefault="00E433B9" w:rsidP="00C268C2">
      <w:pPr>
        <w:pStyle w:val="ListParagraph"/>
        <w:numPr>
          <w:ilvl w:val="0"/>
          <w:numId w:val="73"/>
        </w:numPr>
        <w:ind w:left="1800"/>
        <w:rPr>
          <w:szCs w:val="22"/>
        </w:rPr>
      </w:pPr>
      <w:r w:rsidRPr="00C268C2">
        <w:rPr>
          <w:szCs w:val="22"/>
        </w:rPr>
        <w:t xml:space="preserve">evaluate the need for action to eliminate the causes of the </w:t>
      </w:r>
      <w:r w:rsidR="009428D7" w:rsidRPr="00C268C2">
        <w:rPr>
          <w:szCs w:val="22"/>
        </w:rPr>
        <w:t>nonconformity</w:t>
      </w:r>
      <w:r w:rsidRPr="00C268C2">
        <w:rPr>
          <w:szCs w:val="22"/>
        </w:rPr>
        <w:t>, in order that it does not recur or occur elsewhere by:</w:t>
      </w:r>
    </w:p>
    <w:p w14:paraId="0F9DD834" w14:textId="04D17DB4" w:rsidR="00E433B9" w:rsidRPr="00C268C2" w:rsidRDefault="0066095C" w:rsidP="00C268C2">
      <w:pPr>
        <w:pStyle w:val="ListParagraph"/>
        <w:numPr>
          <w:ilvl w:val="1"/>
          <w:numId w:val="73"/>
        </w:numPr>
        <w:ind w:left="2520"/>
        <w:rPr>
          <w:szCs w:val="22"/>
        </w:rPr>
      </w:pPr>
      <w:r w:rsidRPr="000C13D7">
        <w:rPr>
          <w:szCs w:val="22"/>
        </w:rPr>
        <w:t>R</w:t>
      </w:r>
      <w:r w:rsidR="00E433B9" w:rsidRPr="00C268C2">
        <w:rPr>
          <w:szCs w:val="22"/>
        </w:rPr>
        <w:t xml:space="preserve">eviewing </w:t>
      </w:r>
      <w:r w:rsidRPr="000C13D7">
        <w:rPr>
          <w:szCs w:val="22"/>
        </w:rPr>
        <w:t xml:space="preserve">and analyzing the </w:t>
      </w:r>
      <w:r w:rsidR="009428D7" w:rsidRPr="00C268C2">
        <w:rPr>
          <w:szCs w:val="22"/>
        </w:rPr>
        <w:t>nonconformity</w:t>
      </w:r>
    </w:p>
    <w:p w14:paraId="357BECED" w14:textId="50361397" w:rsidR="00E433B9" w:rsidRPr="00C268C2" w:rsidRDefault="0066095C" w:rsidP="00C268C2">
      <w:pPr>
        <w:pStyle w:val="ListParagraph"/>
        <w:numPr>
          <w:ilvl w:val="1"/>
          <w:numId w:val="73"/>
        </w:numPr>
        <w:ind w:left="2520"/>
        <w:rPr>
          <w:szCs w:val="22"/>
        </w:rPr>
      </w:pPr>
      <w:r w:rsidRPr="000C13D7">
        <w:rPr>
          <w:szCs w:val="22"/>
        </w:rPr>
        <w:t>Determining</w:t>
      </w:r>
      <w:r w:rsidR="00E433B9" w:rsidRPr="00C268C2">
        <w:rPr>
          <w:szCs w:val="22"/>
        </w:rPr>
        <w:t xml:space="preserve"> the causes of the </w:t>
      </w:r>
      <w:r w:rsidR="009428D7" w:rsidRPr="00C268C2">
        <w:rPr>
          <w:szCs w:val="22"/>
        </w:rPr>
        <w:t>nonconformity</w:t>
      </w:r>
      <w:r w:rsidR="00E433B9" w:rsidRPr="00C268C2">
        <w:rPr>
          <w:szCs w:val="22"/>
        </w:rPr>
        <w:t>, including non</w:t>
      </w:r>
      <w:r w:rsidRPr="000C13D7">
        <w:rPr>
          <w:szCs w:val="22"/>
        </w:rPr>
        <w:t>-</w:t>
      </w:r>
      <w:r w:rsidR="00E433B9" w:rsidRPr="00C268C2">
        <w:rPr>
          <w:szCs w:val="22"/>
        </w:rPr>
        <w:t>conformities related to human factors (commonly referred to as “human error”, thi</w:t>
      </w:r>
      <w:r w:rsidRPr="000C13D7">
        <w:rPr>
          <w:szCs w:val="22"/>
        </w:rPr>
        <w:t xml:space="preserve">s response is not acceptable.  </w:t>
      </w:r>
      <w:r w:rsidRPr="00D54BB1">
        <w:rPr>
          <w:szCs w:val="22"/>
        </w:rPr>
        <w:t>T</w:t>
      </w:r>
      <w:r w:rsidR="00E433B9" w:rsidRPr="00C268C2">
        <w:rPr>
          <w:szCs w:val="22"/>
        </w:rPr>
        <w:t xml:space="preserve">he lower-level specific root cause shall always be used when determining </w:t>
      </w:r>
      <w:r w:rsidRPr="000C13D7">
        <w:rPr>
          <w:szCs w:val="22"/>
        </w:rPr>
        <w:t>correcti</w:t>
      </w:r>
      <w:r w:rsidRPr="00D54BB1">
        <w:rPr>
          <w:szCs w:val="22"/>
        </w:rPr>
        <w:t>ve action to be taken).  Use of the Five Whys methodo</w:t>
      </w:r>
      <w:r w:rsidRPr="0066690B">
        <w:rPr>
          <w:szCs w:val="22"/>
        </w:rPr>
        <w:t>logy to determine the root cause</w:t>
      </w:r>
    </w:p>
    <w:p w14:paraId="6E3D161D" w14:textId="57E5406E" w:rsidR="00E433B9" w:rsidRPr="00C268C2" w:rsidRDefault="00E433B9" w:rsidP="00C268C2">
      <w:pPr>
        <w:pStyle w:val="ListParagraph"/>
        <w:numPr>
          <w:ilvl w:val="1"/>
          <w:numId w:val="73"/>
        </w:numPr>
        <w:ind w:left="2520"/>
        <w:rPr>
          <w:szCs w:val="22"/>
        </w:rPr>
      </w:pPr>
      <w:r w:rsidRPr="00C268C2">
        <w:rPr>
          <w:szCs w:val="22"/>
        </w:rPr>
        <w:t>determining if similar non</w:t>
      </w:r>
      <w:r w:rsidR="0066095C" w:rsidRPr="000C13D7">
        <w:rPr>
          <w:szCs w:val="22"/>
        </w:rPr>
        <w:t>-</w:t>
      </w:r>
      <w:r w:rsidRPr="00C268C2">
        <w:rPr>
          <w:szCs w:val="22"/>
        </w:rPr>
        <w:t>conformities e</w:t>
      </w:r>
      <w:r w:rsidR="0066095C" w:rsidRPr="000C13D7">
        <w:rPr>
          <w:szCs w:val="22"/>
        </w:rPr>
        <w:t>xist or could potentially occur</w:t>
      </w:r>
    </w:p>
    <w:p w14:paraId="38864475" w14:textId="3ADA07B3" w:rsidR="00E433B9" w:rsidRPr="00C268C2" w:rsidRDefault="00E433B9" w:rsidP="00C268C2">
      <w:pPr>
        <w:pStyle w:val="ListParagraph"/>
        <w:numPr>
          <w:ilvl w:val="0"/>
          <w:numId w:val="73"/>
        </w:numPr>
        <w:ind w:left="1800"/>
        <w:rPr>
          <w:szCs w:val="22"/>
        </w:rPr>
      </w:pPr>
      <w:r w:rsidRPr="00C268C2">
        <w:rPr>
          <w:szCs w:val="22"/>
        </w:rPr>
        <w:t>implement any</w:t>
      </w:r>
      <w:r w:rsidR="0066095C" w:rsidRPr="000C13D7">
        <w:rPr>
          <w:szCs w:val="22"/>
        </w:rPr>
        <w:t xml:space="preserve"> action taken</w:t>
      </w:r>
    </w:p>
    <w:p w14:paraId="11FD01F7" w14:textId="444B75E0" w:rsidR="00E433B9" w:rsidRPr="00C268C2" w:rsidRDefault="00E433B9" w:rsidP="00C268C2">
      <w:pPr>
        <w:pStyle w:val="ListParagraph"/>
        <w:numPr>
          <w:ilvl w:val="0"/>
          <w:numId w:val="73"/>
        </w:numPr>
        <w:ind w:left="1800"/>
        <w:rPr>
          <w:szCs w:val="22"/>
        </w:rPr>
      </w:pPr>
      <w:r w:rsidRPr="00C268C2">
        <w:rPr>
          <w:szCs w:val="22"/>
        </w:rPr>
        <w:t>review the effectiveness</w:t>
      </w:r>
      <w:r w:rsidR="0066095C" w:rsidRPr="000C13D7">
        <w:rPr>
          <w:szCs w:val="22"/>
        </w:rPr>
        <w:t xml:space="preserve"> of any corrective action taken</w:t>
      </w:r>
    </w:p>
    <w:p w14:paraId="324122D2" w14:textId="0A9FB90F" w:rsidR="00E433B9" w:rsidRPr="00C268C2" w:rsidRDefault="00E433B9" w:rsidP="00C268C2">
      <w:pPr>
        <w:pStyle w:val="ListParagraph"/>
        <w:numPr>
          <w:ilvl w:val="0"/>
          <w:numId w:val="73"/>
        </w:numPr>
        <w:ind w:left="1800"/>
        <w:rPr>
          <w:szCs w:val="22"/>
        </w:rPr>
      </w:pPr>
      <w:r w:rsidRPr="00C268C2">
        <w:rPr>
          <w:szCs w:val="22"/>
        </w:rPr>
        <w:t>update any necessary risks and/or opportunities determined during planning</w:t>
      </w:r>
    </w:p>
    <w:p w14:paraId="07E18DB6" w14:textId="60390B6B" w:rsidR="00E433B9" w:rsidRPr="00C268C2" w:rsidRDefault="00E433B9" w:rsidP="00C268C2">
      <w:pPr>
        <w:pStyle w:val="ListParagraph"/>
        <w:numPr>
          <w:ilvl w:val="0"/>
          <w:numId w:val="73"/>
        </w:numPr>
        <w:ind w:left="1800"/>
        <w:rPr>
          <w:szCs w:val="22"/>
        </w:rPr>
      </w:pPr>
      <w:r w:rsidRPr="00C268C2">
        <w:rPr>
          <w:szCs w:val="22"/>
        </w:rPr>
        <w:t>making any necessary changes t</w:t>
      </w:r>
      <w:r w:rsidR="0066095C" w:rsidRPr="000C13D7">
        <w:rPr>
          <w:szCs w:val="22"/>
        </w:rPr>
        <w:t>o the quality management system</w:t>
      </w:r>
    </w:p>
    <w:p w14:paraId="7306342A" w14:textId="3413444D" w:rsidR="00E433B9" w:rsidRPr="00C268C2" w:rsidRDefault="00E433B9" w:rsidP="00C268C2">
      <w:pPr>
        <w:pStyle w:val="ListParagraph"/>
        <w:numPr>
          <w:ilvl w:val="0"/>
          <w:numId w:val="73"/>
        </w:numPr>
        <w:ind w:left="1800"/>
        <w:rPr>
          <w:szCs w:val="22"/>
        </w:rPr>
      </w:pPr>
      <w:r w:rsidRPr="00C268C2">
        <w:rPr>
          <w:szCs w:val="22"/>
        </w:rPr>
        <w:t>flow down corrective action requirements to an external provider when it is determined that the external provider is re</w:t>
      </w:r>
      <w:r w:rsidR="0066095C" w:rsidRPr="000C13D7">
        <w:rPr>
          <w:szCs w:val="22"/>
        </w:rPr>
        <w:t xml:space="preserve">sponsible for </w:t>
      </w:r>
      <w:r w:rsidR="0066095C" w:rsidRPr="00D54BB1">
        <w:rPr>
          <w:szCs w:val="22"/>
        </w:rPr>
        <w:t xml:space="preserve">the </w:t>
      </w:r>
      <w:r w:rsidR="009428D7" w:rsidRPr="00C268C2">
        <w:rPr>
          <w:szCs w:val="22"/>
        </w:rPr>
        <w:t>nonconformity</w:t>
      </w:r>
    </w:p>
    <w:p w14:paraId="500C202D" w14:textId="6E5397DB" w:rsidR="00E433B9" w:rsidRPr="00C268C2" w:rsidRDefault="00E433B9" w:rsidP="00C268C2">
      <w:pPr>
        <w:pStyle w:val="ListParagraph"/>
        <w:numPr>
          <w:ilvl w:val="0"/>
          <w:numId w:val="73"/>
        </w:numPr>
        <w:ind w:left="1800"/>
        <w:rPr>
          <w:szCs w:val="22"/>
        </w:rPr>
      </w:pPr>
      <w:r w:rsidRPr="00C268C2">
        <w:rPr>
          <w:szCs w:val="22"/>
        </w:rPr>
        <w:t>take specific actions when timely and effective co</w:t>
      </w:r>
      <w:r w:rsidR="0066095C" w:rsidRPr="000C13D7">
        <w:rPr>
          <w:szCs w:val="22"/>
        </w:rPr>
        <w:t>rrective action is not achieved</w:t>
      </w:r>
    </w:p>
    <w:p w14:paraId="5BB54029" w14:textId="77777777" w:rsidR="00E433B9" w:rsidRPr="000C13D7" w:rsidRDefault="00E433B9" w:rsidP="00C268C2">
      <w:pPr>
        <w:ind w:left="1080"/>
        <w:rPr>
          <w:szCs w:val="22"/>
        </w:rPr>
      </w:pPr>
    </w:p>
    <w:p w14:paraId="4B2936E4" w14:textId="08B0BBEA" w:rsidR="005A25BA" w:rsidRPr="00CD47C5" w:rsidRDefault="0085050E" w:rsidP="00C268C2">
      <w:pPr>
        <w:ind w:left="1080"/>
        <w:rPr>
          <w:szCs w:val="22"/>
        </w:rPr>
      </w:pPr>
      <w:r w:rsidRPr="00D54BB1">
        <w:rPr>
          <w:szCs w:val="22"/>
        </w:rPr>
        <w:t xml:space="preserve">Risk review is a </w:t>
      </w:r>
      <w:r w:rsidRPr="0066690B">
        <w:rPr>
          <w:szCs w:val="22"/>
        </w:rPr>
        <w:t>p</w:t>
      </w:r>
      <w:r w:rsidR="005A25BA" w:rsidRPr="0066690B">
        <w:rPr>
          <w:szCs w:val="22"/>
        </w:rPr>
        <w:t>reventive action</w:t>
      </w:r>
      <w:r w:rsidRPr="00922FBF">
        <w:rPr>
          <w:szCs w:val="22"/>
        </w:rPr>
        <w:t xml:space="preserve"> and may</w:t>
      </w:r>
      <w:r w:rsidR="005A25BA" w:rsidRPr="00CD47C5">
        <w:rPr>
          <w:szCs w:val="22"/>
        </w:rPr>
        <w:t xml:space="preserve"> include</w:t>
      </w:r>
      <w:r w:rsidR="00995C1B" w:rsidRPr="00CD47C5">
        <w:rPr>
          <w:szCs w:val="22"/>
        </w:rPr>
        <w:t>:</w:t>
      </w:r>
    </w:p>
    <w:p w14:paraId="072BAE49" w14:textId="0A8394F4" w:rsidR="005A25BA" w:rsidRPr="00CD47C5" w:rsidRDefault="005A25BA" w:rsidP="00C268C2">
      <w:pPr>
        <w:numPr>
          <w:ilvl w:val="0"/>
          <w:numId w:val="35"/>
        </w:numPr>
        <w:tabs>
          <w:tab w:val="clear" w:pos="1440"/>
          <w:tab w:val="num" w:pos="1800"/>
        </w:tabs>
        <w:ind w:left="1800"/>
        <w:rPr>
          <w:szCs w:val="22"/>
        </w:rPr>
      </w:pPr>
      <w:r w:rsidRPr="00CD47C5">
        <w:rPr>
          <w:szCs w:val="22"/>
        </w:rPr>
        <w:t>A</w:t>
      </w:r>
      <w:r w:rsidR="0085050E" w:rsidRPr="00CD47C5">
        <w:rPr>
          <w:szCs w:val="22"/>
        </w:rPr>
        <w:t xml:space="preserve">ction plans </w:t>
      </w:r>
      <w:r w:rsidRPr="00CD47C5">
        <w:rPr>
          <w:szCs w:val="22"/>
        </w:rPr>
        <w:t>to prevent the occurrence of non-conforming product or processes</w:t>
      </w:r>
      <w:r w:rsidR="00657454" w:rsidRPr="00CD47C5">
        <w:rPr>
          <w:szCs w:val="22"/>
        </w:rPr>
        <w:t>.</w:t>
      </w:r>
    </w:p>
    <w:p w14:paraId="31C9D7C0" w14:textId="17361BB8" w:rsidR="005A25BA" w:rsidRPr="00CD47C5" w:rsidRDefault="0085050E" w:rsidP="00C268C2">
      <w:pPr>
        <w:numPr>
          <w:ilvl w:val="0"/>
          <w:numId w:val="35"/>
        </w:numPr>
        <w:tabs>
          <w:tab w:val="clear" w:pos="1440"/>
          <w:tab w:val="num" w:pos="1800"/>
        </w:tabs>
        <w:ind w:left="1800"/>
        <w:rPr>
          <w:szCs w:val="22"/>
        </w:rPr>
      </w:pPr>
      <w:r w:rsidRPr="00CD47C5">
        <w:rPr>
          <w:szCs w:val="22"/>
        </w:rPr>
        <w:t xml:space="preserve">Non-conformities and </w:t>
      </w:r>
      <w:r w:rsidR="005A25BA" w:rsidRPr="00CD47C5">
        <w:rPr>
          <w:szCs w:val="22"/>
        </w:rPr>
        <w:t>corrective action</w:t>
      </w:r>
      <w:r w:rsidRPr="00CD47C5">
        <w:rPr>
          <w:szCs w:val="22"/>
        </w:rPr>
        <w:t xml:space="preserve"> plans</w:t>
      </w:r>
      <w:r w:rsidR="005A25BA" w:rsidRPr="00CD47C5">
        <w:rPr>
          <w:szCs w:val="22"/>
        </w:rPr>
        <w:t xml:space="preserve"> </w:t>
      </w:r>
      <w:r w:rsidRPr="00CD47C5">
        <w:rPr>
          <w:szCs w:val="22"/>
        </w:rPr>
        <w:t>that</w:t>
      </w:r>
      <w:r w:rsidR="005A25BA" w:rsidRPr="00CD47C5">
        <w:rPr>
          <w:szCs w:val="22"/>
        </w:rPr>
        <w:t xml:space="preserve"> prevents a re-occurrence of the initial problem</w:t>
      </w:r>
      <w:r w:rsidRPr="00CD47C5">
        <w:rPr>
          <w:szCs w:val="22"/>
        </w:rPr>
        <w:t xml:space="preserve"> or foreseen problem.</w:t>
      </w:r>
    </w:p>
    <w:p w14:paraId="2766A131" w14:textId="478DCE29" w:rsidR="00995C1B" w:rsidRPr="00CD47C5" w:rsidRDefault="0085050E" w:rsidP="00C268C2">
      <w:pPr>
        <w:numPr>
          <w:ilvl w:val="0"/>
          <w:numId w:val="35"/>
        </w:numPr>
        <w:tabs>
          <w:tab w:val="clear" w:pos="1440"/>
          <w:tab w:val="num" w:pos="1800"/>
        </w:tabs>
        <w:ind w:left="1800"/>
        <w:rPr>
          <w:szCs w:val="22"/>
        </w:rPr>
      </w:pPr>
      <w:r w:rsidRPr="00CD47C5">
        <w:rPr>
          <w:szCs w:val="22"/>
        </w:rPr>
        <w:t>Plans and actions that</w:t>
      </w:r>
      <w:r w:rsidR="00995C1B" w:rsidRPr="00CD47C5">
        <w:rPr>
          <w:szCs w:val="22"/>
        </w:rPr>
        <w:t xml:space="preserve"> may result </w:t>
      </w:r>
      <w:r w:rsidR="009F7396" w:rsidRPr="00CD47C5">
        <w:rPr>
          <w:szCs w:val="22"/>
        </w:rPr>
        <w:t>from</w:t>
      </w:r>
      <w:r w:rsidR="00995C1B" w:rsidRPr="00CD47C5">
        <w:rPr>
          <w:szCs w:val="22"/>
        </w:rPr>
        <w:t xml:space="preserve"> risk assessment.</w:t>
      </w:r>
    </w:p>
    <w:p w14:paraId="2742905F" w14:textId="77777777" w:rsidR="005A25BA" w:rsidRPr="00CD47C5" w:rsidRDefault="005A25BA" w:rsidP="00C268C2">
      <w:pPr>
        <w:ind w:left="360"/>
        <w:rPr>
          <w:szCs w:val="22"/>
        </w:rPr>
      </w:pPr>
    </w:p>
    <w:p w14:paraId="3FA94F7F" w14:textId="7B98E2BE" w:rsidR="005A25BA" w:rsidRPr="00CD47C5" w:rsidRDefault="005A25BA" w:rsidP="00C268C2">
      <w:pPr>
        <w:ind w:left="1080"/>
        <w:rPr>
          <w:szCs w:val="22"/>
        </w:rPr>
      </w:pPr>
      <w:r w:rsidRPr="00CD47C5">
        <w:rPr>
          <w:szCs w:val="22"/>
        </w:rPr>
        <w:t xml:space="preserve">The </w:t>
      </w:r>
      <w:r w:rsidR="0085050E" w:rsidRPr="00CD47C5">
        <w:rPr>
          <w:szCs w:val="22"/>
        </w:rPr>
        <w:t>a</w:t>
      </w:r>
      <w:r w:rsidRPr="00CD47C5">
        <w:rPr>
          <w:szCs w:val="22"/>
        </w:rPr>
        <w:t>ction</w:t>
      </w:r>
      <w:r w:rsidR="0085050E" w:rsidRPr="00CD47C5">
        <w:rPr>
          <w:szCs w:val="22"/>
        </w:rPr>
        <w:t>s</w:t>
      </w:r>
      <w:r w:rsidRPr="00CD47C5">
        <w:rPr>
          <w:szCs w:val="22"/>
        </w:rPr>
        <w:t xml:space="preserve"> taken </w:t>
      </w:r>
      <w:r w:rsidR="0085050E" w:rsidRPr="00CD47C5">
        <w:rPr>
          <w:szCs w:val="22"/>
        </w:rPr>
        <w:t>are</w:t>
      </w:r>
      <w:r w:rsidRPr="00CD47C5">
        <w:rPr>
          <w:szCs w:val="22"/>
        </w:rPr>
        <w:t xml:space="preserve"> proportional to the impact of a possible future </w:t>
      </w:r>
      <w:r w:rsidR="009428D7" w:rsidRPr="00CD47C5">
        <w:rPr>
          <w:szCs w:val="22"/>
        </w:rPr>
        <w:t>nonconformity</w:t>
      </w:r>
      <w:r w:rsidRPr="00CD47C5">
        <w:rPr>
          <w:szCs w:val="22"/>
        </w:rPr>
        <w:t>.</w:t>
      </w:r>
    </w:p>
    <w:p w14:paraId="5D5BA3CF" w14:textId="77777777" w:rsidR="005A25BA" w:rsidRPr="00CD47C5" w:rsidRDefault="005A25BA" w:rsidP="00C268C2">
      <w:pPr>
        <w:ind w:left="1080"/>
        <w:rPr>
          <w:szCs w:val="22"/>
        </w:rPr>
      </w:pPr>
    </w:p>
    <w:p w14:paraId="1FA832E3" w14:textId="333F7A6D" w:rsidR="005A25BA" w:rsidRPr="00CD47C5" w:rsidRDefault="005A25BA" w:rsidP="00C268C2">
      <w:pPr>
        <w:ind w:left="1080"/>
        <w:rPr>
          <w:szCs w:val="22"/>
        </w:rPr>
      </w:pPr>
      <w:r w:rsidRPr="00CD47C5">
        <w:rPr>
          <w:szCs w:val="22"/>
        </w:rPr>
        <w:t xml:space="preserve">Larson Davis empowers its employees to seek resolution of potential non-conformities through informal processes.  This methodology allows rapid action with minimal impact on employee resources; it also encourages cross-departmental communication and therefore a more pleasant and efficient work environment.  Employees are encouraged to document requested actions that require coordination of multiple departments or the scheduling of another employee’s time. </w:t>
      </w:r>
    </w:p>
    <w:p w14:paraId="12B4FD84" w14:textId="77777777" w:rsidR="005A25BA" w:rsidRPr="00CD47C5" w:rsidRDefault="005A25BA" w:rsidP="00C268C2">
      <w:pPr>
        <w:ind w:left="1080"/>
        <w:rPr>
          <w:szCs w:val="22"/>
        </w:rPr>
      </w:pPr>
    </w:p>
    <w:p w14:paraId="446E7CA1" w14:textId="6DC15FE9" w:rsidR="005A25BA" w:rsidRPr="00CD47C5" w:rsidRDefault="005A25BA" w:rsidP="00C268C2">
      <w:pPr>
        <w:ind w:left="1080"/>
        <w:rPr>
          <w:szCs w:val="22"/>
        </w:rPr>
      </w:pPr>
      <w:r w:rsidRPr="00CD47C5">
        <w:rPr>
          <w:szCs w:val="22"/>
        </w:rPr>
        <w:t xml:space="preserve">The procedures governing this process include the </w:t>
      </w:r>
      <w:r w:rsidR="007A7859" w:rsidRPr="00CD47C5">
        <w:rPr>
          <w:szCs w:val="22"/>
        </w:rPr>
        <w:t>LD D0001.1020 Corrective</w:t>
      </w:r>
      <w:r w:rsidR="0085050E" w:rsidRPr="00CD47C5">
        <w:rPr>
          <w:szCs w:val="22"/>
        </w:rPr>
        <w:t xml:space="preserve"> </w:t>
      </w:r>
      <w:r w:rsidR="007A7859" w:rsidRPr="00CD47C5">
        <w:rPr>
          <w:szCs w:val="22"/>
        </w:rPr>
        <w:t xml:space="preserve">Action Process and </w:t>
      </w:r>
      <w:r w:rsidRPr="00CD47C5">
        <w:rPr>
          <w:szCs w:val="22"/>
        </w:rPr>
        <w:t xml:space="preserve">PCB QAM </w:t>
      </w:r>
      <w:r w:rsidR="00657454" w:rsidRPr="00CD47C5">
        <w:rPr>
          <w:szCs w:val="22"/>
        </w:rPr>
        <w:t>10.0</w:t>
      </w:r>
      <w:r w:rsidRPr="00CD47C5">
        <w:rPr>
          <w:szCs w:val="22"/>
        </w:rPr>
        <w:t xml:space="preserve"> </w:t>
      </w:r>
      <w:r w:rsidR="007A7859" w:rsidRPr="00CD47C5">
        <w:rPr>
          <w:szCs w:val="22"/>
        </w:rPr>
        <w:t xml:space="preserve">as they relate to tracking, documenting and following these processes from a corporate level.  These procedures also document that actions taken </w:t>
      </w:r>
      <w:r w:rsidR="007A7859" w:rsidRPr="00CD47C5">
        <w:rPr>
          <w:szCs w:val="22"/>
        </w:rPr>
        <w:lastRenderedPageBreak/>
        <w:t xml:space="preserve">for resolution of the concerns and the methods used </w:t>
      </w:r>
      <w:r w:rsidR="00EF52E1" w:rsidRPr="00CD47C5">
        <w:rPr>
          <w:szCs w:val="22"/>
        </w:rPr>
        <w:t>for follow</w:t>
      </w:r>
      <w:r w:rsidR="00E433B9" w:rsidRPr="00CD47C5">
        <w:rPr>
          <w:szCs w:val="22"/>
        </w:rPr>
        <w:t>-</w:t>
      </w:r>
      <w:r w:rsidR="00EF52E1" w:rsidRPr="00CD47C5">
        <w:rPr>
          <w:szCs w:val="22"/>
        </w:rPr>
        <w:t xml:space="preserve">up review of the effectiveness of the actions taken in the </w:t>
      </w:r>
      <w:r w:rsidR="009428D7" w:rsidRPr="00CD47C5">
        <w:rPr>
          <w:szCs w:val="22"/>
        </w:rPr>
        <w:t>nonconformity</w:t>
      </w:r>
      <w:r w:rsidR="0085050E" w:rsidRPr="00CD47C5">
        <w:rPr>
          <w:szCs w:val="22"/>
        </w:rPr>
        <w:t xml:space="preserve"> and </w:t>
      </w:r>
      <w:r w:rsidR="00EF52E1" w:rsidRPr="00CD47C5">
        <w:rPr>
          <w:szCs w:val="22"/>
        </w:rPr>
        <w:t>corrective</w:t>
      </w:r>
      <w:r w:rsidR="0085050E" w:rsidRPr="00CD47C5">
        <w:rPr>
          <w:szCs w:val="22"/>
        </w:rPr>
        <w:t xml:space="preserve"> </w:t>
      </w:r>
      <w:r w:rsidR="00EF52E1" w:rsidRPr="00CD47C5">
        <w:rPr>
          <w:szCs w:val="22"/>
        </w:rPr>
        <w:t>process</w:t>
      </w:r>
      <w:r w:rsidRPr="00CD47C5">
        <w:rPr>
          <w:szCs w:val="22"/>
        </w:rPr>
        <w:t>.</w:t>
      </w:r>
    </w:p>
    <w:p w14:paraId="09663F44" w14:textId="6B725E53" w:rsidR="00E433B9" w:rsidRPr="00CD47C5" w:rsidRDefault="00E433B9" w:rsidP="00C268C2">
      <w:pPr>
        <w:ind w:left="1080"/>
        <w:rPr>
          <w:szCs w:val="22"/>
        </w:rPr>
      </w:pPr>
    </w:p>
    <w:p w14:paraId="1D9995AF" w14:textId="3CF17176" w:rsidR="00E433B9" w:rsidRPr="00CD47C5" w:rsidRDefault="00E433B9" w:rsidP="00C268C2">
      <w:pPr>
        <w:ind w:left="1080"/>
        <w:rPr>
          <w:szCs w:val="22"/>
        </w:rPr>
      </w:pPr>
      <w:r w:rsidRPr="00CD47C5">
        <w:rPr>
          <w:szCs w:val="22"/>
        </w:rPr>
        <w:t xml:space="preserve">Corrective action taken shall be appropriate to the effects of the </w:t>
      </w:r>
      <w:r w:rsidR="009428D7" w:rsidRPr="00CD47C5">
        <w:rPr>
          <w:szCs w:val="22"/>
        </w:rPr>
        <w:t>nonconformity</w:t>
      </w:r>
      <w:r w:rsidRPr="00CD47C5">
        <w:rPr>
          <w:szCs w:val="22"/>
        </w:rPr>
        <w:t xml:space="preserve"> encountered.  Documented information is maintained that defines the actions taken (see SM012).</w:t>
      </w:r>
    </w:p>
    <w:p w14:paraId="635EFA35" w14:textId="05885E18" w:rsidR="00B22EBA" w:rsidRPr="00C268C2" w:rsidRDefault="008E1155" w:rsidP="00C268C2">
      <w:pPr>
        <w:pStyle w:val="Heading2"/>
      </w:pPr>
      <w:bookmarkStart w:id="114" w:name="_Toc508806820"/>
      <w:r w:rsidRPr="00C268C2">
        <w:rPr>
          <w:i w:val="0"/>
        </w:rPr>
        <w:t xml:space="preserve">10.3 </w:t>
      </w:r>
      <w:r w:rsidR="00B22EBA" w:rsidRPr="00C268C2">
        <w:rPr>
          <w:i w:val="0"/>
        </w:rPr>
        <w:t>Continual Improvement</w:t>
      </w:r>
      <w:bookmarkEnd w:id="114"/>
    </w:p>
    <w:p w14:paraId="4DB1A5B6" w14:textId="6BEBE3E3" w:rsidR="00B22EBA" w:rsidRPr="00C268C2" w:rsidRDefault="00506348" w:rsidP="00C268C2">
      <w:pPr>
        <w:ind w:left="1080"/>
        <w:rPr>
          <w:szCs w:val="22"/>
        </w:rPr>
      </w:pPr>
      <w:r w:rsidRPr="00C268C2">
        <w:rPr>
          <w:szCs w:val="22"/>
        </w:rPr>
        <w:t xml:space="preserve">LD </w:t>
      </w:r>
      <w:r w:rsidR="00B22EBA" w:rsidRPr="00C268C2">
        <w:rPr>
          <w:szCs w:val="22"/>
        </w:rPr>
        <w:t xml:space="preserve">continually improves the suitability, adequacy, and effectiveness of the quality management system considering the results of analysis and evaluation, and also management review outputs, to determine if there are needs or opportunities that </w:t>
      </w:r>
      <w:r w:rsidRPr="00C268C2">
        <w:rPr>
          <w:szCs w:val="22"/>
        </w:rPr>
        <w:t>should</w:t>
      </w:r>
      <w:r w:rsidR="00B22EBA" w:rsidRPr="00C268C2">
        <w:rPr>
          <w:szCs w:val="22"/>
        </w:rPr>
        <w:t xml:space="preserve"> be addressed as part of continual improvement.  Implementation of improvement activities are monitored and evaluated for the effectiveness of their results.  Continual improvement is also achieved through best design practices (see procedure </w:t>
      </w:r>
      <w:r w:rsidRPr="00C268C2">
        <w:rPr>
          <w:szCs w:val="22"/>
        </w:rPr>
        <w:t>D0001.1020</w:t>
      </w:r>
      <w:r w:rsidR="00B22EBA" w:rsidRPr="00C268C2">
        <w:rPr>
          <w:szCs w:val="22"/>
        </w:rPr>
        <w:t xml:space="preserve">).  </w:t>
      </w:r>
    </w:p>
    <w:p w14:paraId="546C0BCE" w14:textId="77777777" w:rsidR="00DE0F47" w:rsidRPr="00C268C2" w:rsidRDefault="00DE0F47">
      <w:pPr>
        <w:ind w:left="360"/>
        <w:rPr>
          <w:szCs w:val="22"/>
        </w:rPr>
      </w:pPr>
    </w:p>
    <w:p w14:paraId="2DCD2E25" w14:textId="496575FB" w:rsidR="00B22EBA" w:rsidRPr="00C268C2" w:rsidRDefault="00B22EBA" w:rsidP="00C268C2">
      <w:pPr>
        <w:ind w:left="1080"/>
        <w:rPr>
          <w:szCs w:val="22"/>
        </w:rPr>
      </w:pPr>
      <w:r w:rsidRPr="00C268C2">
        <w:rPr>
          <w:szCs w:val="22"/>
        </w:rPr>
        <w:t>Some methods utilized to continually improve our quality management system are:</w:t>
      </w:r>
    </w:p>
    <w:p w14:paraId="33701463" w14:textId="5A61E208" w:rsidR="00B22EBA" w:rsidRPr="00C268C2" w:rsidRDefault="00506348" w:rsidP="00C268C2">
      <w:pPr>
        <w:numPr>
          <w:ilvl w:val="0"/>
          <w:numId w:val="155"/>
        </w:numPr>
        <w:tabs>
          <w:tab w:val="left" w:pos="360"/>
          <w:tab w:val="left" w:pos="720"/>
          <w:tab w:val="left" w:pos="1080"/>
          <w:tab w:val="left" w:pos="1440"/>
        </w:tabs>
        <w:jc w:val="both"/>
        <w:rPr>
          <w:szCs w:val="22"/>
        </w:rPr>
      </w:pPr>
      <w:r w:rsidRPr="00C268C2">
        <w:rPr>
          <w:szCs w:val="22"/>
        </w:rPr>
        <w:t>The Internal Audit System (D0001.116</w:t>
      </w:r>
      <w:r w:rsidR="00BC08C9">
        <w:rPr>
          <w:szCs w:val="22"/>
        </w:rPr>
        <w:t>6</w:t>
      </w:r>
      <w:r w:rsidRPr="00C268C2">
        <w:rPr>
          <w:szCs w:val="22"/>
        </w:rPr>
        <w:t xml:space="preserve">) </w:t>
      </w:r>
      <w:r w:rsidR="00B22EBA" w:rsidRPr="00C268C2">
        <w:rPr>
          <w:szCs w:val="22"/>
        </w:rPr>
        <w:t>providing maintenance of the quality management system documentation.</w:t>
      </w:r>
    </w:p>
    <w:p w14:paraId="6DCAF6B9" w14:textId="61A6D51F" w:rsidR="00B22EBA" w:rsidRPr="00C268C2" w:rsidRDefault="00B22EBA" w:rsidP="00C268C2">
      <w:pPr>
        <w:numPr>
          <w:ilvl w:val="0"/>
          <w:numId w:val="155"/>
        </w:numPr>
        <w:tabs>
          <w:tab w:val="left" w:pos="360"/>
          <w:tab w:val="left" w:pos="720"/>
          <w:tab w:val="left" w:pos="1080"/>
          <w:tab w:val="left" w:pos="1440"/>
        </w:tabs>
        <w:jc w:val="both"/>
        <w:rPr>
          <w:szCs w:val="22"/>
        </w:rPr>
      </w:pPr>
      <w:r w:rsidRPr="00C268C2">
        <w:rPr>
          <w:szCs w:val="22"/>
        </w:rPr>
        <w:t>Performance data (on-time delivery, customer feedback, etc.</w:t>
      </w:r>
      <w:r w:rsidR="00506348" w:rsidRPr="00C268C2">
        <w:rPr>
          <w:szCs w:val="22"/>
        </w:rPr>
        <w:t>) is posted in departments</w:t>
      </w:r>
      <w:r w:rsidRPr="00C268C2">
        <w:rPr>
          <w:szCs w:val="22"/>
        </w:rPr>
        <w:t xml:space="preserve"> provid</w:t>
      </w:r>
      <w:r w:rsidR="00506348" w:rsidRPr="00C268C2">
        <w:rPr>
          <w:szCs w:val="22"/>
        </w:rPr>
        <w:t>ing a gauge for all employees.  The data is reviewed in departmental daily meetings, staff meetings, monthly company meetings and other meetings hosted by the senior leadership team and company president.</w:t>
      </w:r>
    </w:p>
    <w:p w14:paraId="250A0667" w14:textId="76E52CEA" w:rsidR="00B22EBA" w:rsidRPr="00C268C2" w:rsidRDefault="00657454" w:rsidP="00C268C2">
      <w:pPr>
        <w:numPr>
          <w:ilvl w:val="0"/>
          <w:numId w:val="155"/>
        </w:numPr>
        <w:tabs>
          <w:tab w:val="left" w:pos="360"/>
          <w:tab w:val="left" w:pos="720"/>
          <w:tab w:val="left" w:pos="1080"/>
          <w:tab w:val="left" w:pos="1440"/>
        </w:tabs>
        <w:jc w:val="both"/>
        <w:rPr>
          <w:szCs w:val="22"/>
        </w:rPr>
      </w:pPr>
      <w:r w:rsidRPr="00C268C2">
        <w:rPr>
          <w:szCs w:val="22"/>
        </w:rPr>
        <w:t>Core competency and job training programs as per D0001.1005</w:t>
      </w:r>
    </w:p>
    <w:p w14:paraId="0CA4752A" w14:textId="0760ACF4" w:rsidR="00B22EBA" w:rsidRPr="00C268C2" w:rsidRDefault="00657454" w:rsidP="00C268C2">
      <w:pPr>
        <w:numPr>
          <w:ilvl w:val="0"/>
          <w:numId w:val="155"/>
        </w:numPr>
        <w:tabs>
          <w:tab w:val="left" w:pos="360"/>
          <w:tab w:val="left" w:pos="720"/>
          <w:tab w:val="left" w:pos="1080"/>
          <w:tab w:val="left" w:pos="1440"/>
        </w:tabs>
        <w:jc w:val="both"/>
        <w:rPr>
          <w:szCs w:val="22"/>
        </w:rPr>
      </w:pPr>
      <w:r w:rsidRPr="00C268C2">
        <w:rPr>
          <w:szCs w:val="22"/>
        </w:rPr>
        <w:t>Lean Manufacturing and Six Sigma Programs as they apply to our processes</w:t>
      </w:r>
    </w:p>
    <w:p w14:paraId="199C5A37" w14:textId="77777777" w:rsidR="00B22EBA" w:rsidRPr="00C268C2" w:rsidRDefault="00B22EBA" w:rsidP="00C268C2">
      <w:pPr>
        <w:numPr>
          <w:ilvl w:val="0"/>
          <w:numId w:val="155"/>
        </w:numPr>
        <w:tabs>
          <w:tab w:val="left" w:pos="360"/>
          <w:tab w:val="left" w:pos="720"/>
          <w:tab w:val="left" w:pos="1080"/>
          <w:tab w:val="left" w:pos="1440"/>
        </w:tabs>
        <w:jc w:val="both"/>
        <w:rPr>
          <w:szCs w:val="22"/>
        </w:rPr>
      </w:pPr>
      <w:r w:rsidRPr="00C268C2">
        <w:rPr>
          <w:szCs w:val="22"/>
        </w:rPr>
        <w:t>Corrective action(s) evaluation and actions taken,</w:t>
      </w:r>
    </w:p>
    <w:p w14:paraId="1E3DAB40" w14:textId="77777777" w:rsidR="00B22EBA" w:rsidRPr="00C268C2" w:rsidRDefault="00B22EBA" w:rsidP="00C268C2">
      <w:pPr>
        <w:numPr>
          <w:ilvl w:val="0"/>
          <w:numId w:val="155"/>
        </w:numPr>
        <w:tabs>
          <w:tab w:val="left" w:pos="360"/>
          <w:tab w:val="left" w:pos="720"/>
          <w:tab w:val="left" w:pos="1080"/>
          <w:tab w:val="left" w:pos="1440"/>
        </w:tabs>
        <w:jc w:val="both"/>
        <w:rPr>
          <w:szCs w:val="22"/>
        </w:rPr>
      </w:pPr>
      <w:r w:rsidRPr="00C268C2">
        <w:rPr>
          <w:szCs w:val="22"/>
        </w:rPr>
        <w:t>Customer Service Feedback and survey information trends - Total Customer Satisfaction (SM24).</w:t>
      </w:r>
    </w:p>
    <w:p w14:paraId="3EDF83BA" w14:textId="77777777" w:rsidR="00B22EBA" w:rsidRPr="00C268C2" w:rsidRDefault="00B22EBA" w:rsidP="00C268C2">
      <w:pPr>
        <w:tabs>
          <w:tab w:val="left" w:pos="360"/>
          <w:tab w:val="left" w:pos="720"/>
          <w:tab w:val="left" w:pos="1080"/>
          <w:tab w:val="left" w:pos="1440"/>
        </w:tabs>
        <w:ind w:left="720"/>
        <w:jc w:val="both"/>
        <w:rPr>
          <w:szCs w:val="22"/>
        </w:rPr>
      </w:pPr>
    </w:p>
    <w:p w14:paraId="1FCD495E" w14:textId="6A8C3DFA" w:rsidR="00B22EBA" w:rsidRPr="00C268C2" w:rsidRDefault="00B22EBA" w:rsidP="00C268C2">
      <w:pPr>
        <w:tabs>
          <w:tab w:val="left" w:pos="540"/>
        </w:tabs>
        <w:ind w:left="1080"/>
        <w:jc w:val="both"/>
        <w:rPr>
          <w:szCs w:val="22"/>
        </w:rPr>
      </w:pPr>
      <w:r w:rsidRPr="00C268C2">
        <w:rPr>
          <w:szCs w:val="22"/>
        </w:rPr>
        <w:t>The design stage for new products and services (</w:t>
      </w:r>
      <w:r w:rsidR="00DE0F47" w:rsidRPr="00C268C2">
        <w:rPr>
          <w:szCs w:val="22"/>
        </w:rPr>
        <w:t>See D0001.1009</w:t>
      </w:r>
      <w:r w:rsidRPr="00C268C2">
        <w:rPr>
          <w:szCs w:val="22"/>
        </w:rPr>
        <w:t xml:space="preserve">) may involve </w:t>
      </w:r>
      <w:r w:rsidR="00DE0F47" w:rsidRPr="00C268C2">
        <w:rPr>
          <w:szCs w:val="22"/>
        </w:rPr>
        <w:t xml:space="preserve">methods such as Design </w:t>
      </w:r>
      <w:r w:rsidR="00657454" w:rsidRPr="00C268C2">
        <w:rPr>
          <w:szCs w:val="22"/>
        </w:rPr>
        <w:t>for</w:t>
      </w:r>
      <w:r w:rsidR="00DE0F47" w:rsidRPr="00C268C2">
        <w:rPr>
          <w:szCs w:val="22"/>
        </w:rPr>
        <w:t xml:space="preserve"> Manufacturing (DFMA), </w:t>
      </w:r>
      <w:r w:rsidRPr="00C268C2">
        <w:rPr>
          <w:szCs w:val="22"/>
        </w:rPr>
        <w:t>Design Failure Mode and Effects Analysis (DFMEA) and/or Process Failure Mo</w:t>
      </w:r>
      <w:r w:rsidR="00DE0F47" w:rsidRPr="00C268C2">
        <w:rPr>
          <w:szCs w:val="22"/>
        </w:rPr>
        <w:t xml:space="preserve">de </w:t>
      </w:r>
      <w:r w:rsidR="00657454" w:rsidRPr="00C268C2">
        <w:rPr>
          <w:szCs w:val="22"/>
        </w:rPr>
        <w:t>and</w:t>
      </w:r>
      <w:r w:rsidR="00DE0F47" w:rsidRPr="00C268C2">
        <w:rPr>
          <w:szCs w:val="22"/>
        </w:rPr>
        <w:t xml:space="preserve"> Effects Analysis (PFMEA); i</w:t>
      </w:r>
      <w:r w:rsidRPr="00C268C2">
        <w:rPr>
          <w:szCs w:val="22"/>
        </w:rPr>
        <w:t xml:space="preserve">n the event that current documented best design practices and associated risk information is considered insufficient.  </w:t>
      </w:r>
      <w:r w:rsidR="00BB4E7D" w:rsidRPr="00C268C2">
        <w:rPr>
          <w:szCs w:val="22"/>
        </w:rPr>
        <w:t xml:space="preserve">Risk priorities and customer requests are reviewed during management reviews </w:t>
      </w:r>
      <w:r w:rsidR="00506348" w:rsidRPr="00C268C2">
        <w:rPr>
          <w:szCs w:val="22"/>
        </w:rPr>
        <w:t xml:space="preserve">and monthly departmental reviews </w:t>
      </w:r>
      <w:r w:rsidR="00BB4E7D" w:rsidRPr="00C268C2">
        <w:rPr>
          <w:szCs w:val="22"/>
        </w:rPr>
        <w:t>t</w:t>
      </w:r>
      <w:r w:rsidRPr="00C268C2">
        <w:rPr>
          <w:szCs w:val="22"/>
        </w:rPr>
        <w:t xml:space="preserve">o determine where corrective action is required for reducing </w:t>
      </w:r>
      <w:r w:rsidR="00BB4E7D" w:rsidRPr="00C268C2">
        <w:rPr>
          <w:szCs w:val="22"/>
        </w:rPr>
        <w:t xml:space="preserve">risks </w:t>
      </w:r>
      <w:r w:rsidRPr="00C268C2">
        <w:rPr>
          <w:szCs w:val="22"/>
        </w:rPr>
        <w:t xml:space="preserve">to an acceptable level.  Engineering management confirms effective preventive actions are employed during departmental project review meetings.  </w:t>
      </w:r>
    </w:p>
    <w:p w14:paraId="38CFBBF4" w14:textId="77777777" w:rsidR="007859D3" w:rsidRDefault="007859D3">
      <w:pPr>
        <w:rPr>
          <w:szCs w:val="22"/>
        </w:rPr>
      </w:pPr>
    </w:p>
    <w:p w14:paraId="5DB017DC" w14:textId="42AC96D7" w:rsidR="005A25BA" w:rsidRPr="00D54BB1" w:rsidRDefault="005A25BA">
      <w:pPr>
        <w:rPr>
          <w:szCs w:val="22"/>
        </w:rPr>
      </w:pPr>
    </w:p>
    <w:p w14:paraId="479037ED" w14:textId="56A427A0" w:rsidR="005A25BA" w:rsidRDefault="00B47E69">
      <w:pPr>
        <w:pStyle w:val="Heading1"/>
      </w:pPr>
      <w:bookmarkStart w:id="115" w:name="_Toc508806821"/>
      <w:r>
        <w:t>11</w:t>
      </w:r>
      <w:r w:rsidR="005A25BA">
        <w:t>.0</w:t>
      </w:r>
      <w:r w:rsidR="00984128">
        <w:t xml:space="preserve">  </w:t>
      </w:r>
      <w:r w:rsidR="005A25BA">
        <w:t>REVISION HISTORY</w:t>
      </w:r>
      <w:bookmarkEnd w:id="115"/>
    </w:p>
    <w:p w14:paraId="02BE533F" w14:textId="77777777" w:rsidR="005A25BA" w:rsidRDefault="005A25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85"/>
        <w:gridCol w:w="1309"/>
        <w:gridCol w:w="5570"/>
      </w:tblGrid>
      <w:tr w:rsidR="005A25BA" w14:paraId="77B7DA31" w14:textId="77777777">
        <w:tc>
          <w:tcPr>
            <w:tcW w:w="1008" w:type="dxa"/>
          </w:tcPr>
          <w:p w14:paraId="5A8C4AB0" w14:textId="77777777" w:rsidR="005A25BA" w:rsidRDefault="005A25BA">
            <w:pPr>
              <w:jc w:val="center"/>
              <w:rPr>
                <w:b/>
              </w:rPr>
            </w:pPr>
            <w:smartTag w:uri="urn:schemas-microsoft-com:office:smarttags" w:element="stockticker">
              <w:r>
                <w:rPr>
                  <w:b/>
                </w:rPr>
                <w:t>DCO</w:t>
              </w:r>
            </w:smartTag>
            <w:r>
              <w:rPr>
                <w:b/>
              </w:rPr>
              <w:t xml:space="preserve"> #</w:t>
            </w:r>
          </w:p>
        </w:tc>
        <w:tc>
          <w:tcPr>
            <w:tcW w:w="720" w:type="dxa"/>
          </w:tcPr>
          <w:p w14:paraId="531A219F" w14:textId="77777777" w:rsidR="005A25BA" w:rsidRDefault="005A25BA">
            <w:pPr>
              <w:jc w:val="center"/>
              <w:rPr>
                <w:b/>
              </w:rPr>
            </w:pPr>
            <w:smartTag w:uri="urn:schemas-microsoft-com:office:smarttags" w:element="stockticker">
              <w:r>
                <w:rPr>
                  <w:b/>
                </w:rPr>
                <w:t>REV</w:t>
              </w:r>
            </w:smartTag>
          </w:p>
        </w:tc>
        <w:tc>
          <w:tcPr>
            <w:tcW w:w="1185" w:type="dxa"/>
          </w:tcPr>
          <w:p w14:paraId="2C88BFE2" w14:textId="77777777" w:rsidR="005A25BA" w:rsidRDefault="005A25BA">
            <w:pPr>
              <w:jc w:val="center"/>
              <w:rPr>
                <w:b/>
              </w:rPr>
            </w:pPr>
            <w:r>
              <w:rPr>
                <w:b/>
              </w:rPr>
              <w:t>DATE</w:t>
            </w:r>
          </w:p>
        </w:tc>
        <w:tc>
          <w:tcPr>
            <w:tcW w:w="1309" w:type="dxa"/>
          </w:tcPr>
          <w:p w14:paraId="153602E4" w14:textId="77777777" w:rsidR="005A25BA" w:rsidRDefault="005A25BA">
            <w:pPr>
              <w:jc w:val="center"/>
              <w:rPr>
                <w:b/>
              </w:rPr>
            </w:pPr>
            <w:r>
              <w:rPr>
                <w:b/>
              </w:rPr>
              <w:t>INITIALS</w:t>
            </w:r>
          </w:p>
        </w:tc>
        <w:tc>
          <w:tcPr>
            <w:tcW w:w="5570" w:type="dxa"/>
          </w:tcPr>
          <w:p w14:paraId="5419AABC" w14:textId="77777777" w:rsidR="005A25BA" w:rsidRDefault="005A25BA">
            <w:pPr>
              <w:jc w:val="center"/>
              <w:rPr>
                <w:b/>
              </w:rPr>
            </w:pPr>
            <w:r>
              <w:rPr>
                <w:b/>
              </w:rPr>
              <w:t>CHANGES MADE</w:t>
            </w:r>
          </w:p>
        </w:tc>
      </w:tr>
      <w:tr w:rsidR="005A25BA" w14:paraId="72BDA020" w14:textId="77777777">
        <w:tc>
          <w:tcPr>
            <w:tcW w:w="1008" w:type="dxa"/>
          </w:tcPr>
          <w:p w14:paraId="633A7938" w14:textId="77777777" w:rsidR="005A25BA" w:rsidRDefault="005A25BA"/>
        </w:tc>
        <w:tc>
          <w:tcPr>
            <w:tcW w:w="720" w:type="dxa"/>
          </w:tcPr>
          <w:p w14:paraId="55493714" w14:textId="77777777" w:rsidR="005A25BA" w:rsidRDefault="005A25BA" w:rsidP="00137214">
            <w:pPr>
              <w:jc w:val="center"/>
            </w:pPr>
            <w:r>
              <w:t>A</w:t>
            </w:r>
          </w:p>
        </w:tc>
        <w:tc>
          <w:tcPr>
            <w:tcW w:w="1185" w:type="dxa"/>
          </w:tcPr>
          <w:p w14:paraId="74D2DD05" w14:textId="77777777" w:rsidR="005A25BA" w:rsidRDefault="005A25BA">
            <w:r>
              <w:t>1991</w:t>
            </w:r>
          </w:p>
        </w:tc>
        <w:tc>
          <w:tcPr>
            <w:tcW w:w="1309" w:type="dxa"/>
          </w:tcPr>
          <w:p w14:paraId="5875F217" w14:textId="77777777" w:rsidR="005A25BA" w:rsidRDefault="005A25BA">
            <w:r>
              <w:t>JEB</w:t>
            </w:r>
          </w:p>
        </w:tc>
        <w:tc>
          <w:tcPr>
            <w:tcW w:w="5570" w:type="dxa"/>
          </w:tcPr>
          <w:p w14:paraId="3FD53E23" w14:textId="77777777" w:rsidR="005A25BA" w:rsidRDefault="005A25BA">
            <w:r>
              <w:t>Initial Quality Manual</w:t>
            </w:r>
          </w:p>
        </w:tc>
      </w:tr>
      <w:tr w:rsidR="005A25BA" w14:paraId="1B91CF01" w14:textId="77777777">
        <w:tc>
          <w:tcPr>
            <w:tcW w:w="1008" w:type="dxa"/>
          </w:tcPr>
          <w:p w14:paraId="6FB4DC8A" w14:textId="77777777" w:rsidR="005A25BA" w:rsidRDefault="005A25BA"/>
        </w:tc>
        <w:tc>
          <w:tcPr>
            <w:tcW w:w="720" w:type="dxa"/>
          </w:tcPr>
          <w:p w14:paraId="087D9026" w14:textId="77777777" w:rsidR="005A25BA" w:rsidRDefault="005A25BA" w:rsidP="00137214">
            <w:pPr>
              <w:jc w:val="center"/>
            </w:pPr>
            <w:r>
              <w:t>B</w:t>
            </w:r>
          </w:p>
        </w:tc>
        <w:tc>
          <w:tcPr>
            <w:tcW w:w="1185" w:type="dxa"/>
          </w:tcPr>
          <w:p w14:paraId="540FB894" w14:textId="77777777" w:rsidR="005A25BA" w:rsidRDefault="005A25BA">
            <w:r>
              <w:t>1994</w:t>
            </w:r>
          </w:p>
        </w:tc>
        <w:tc>
          <w:tcPr>
            <w:tcW w:w="1309" w:type="dxa"/>
          </w:tcPr>
          <w:p w14:paraId="7A28D722" w14:textId="77777777" w:rsidR="005A25BA" w:rsidRDefault="005A25BA">
            <w:r>
              <w:t>JEB</w:t>
            </w:r>
          </w:p>
        </w:tc>
        <w:tc>
          <w:tcPr>
            <w:tcW w:w="5570" w:type="dxa"/>
          </w:tcPr>
          <w:p w14:paraId="0BD23D99" w14:textId="77777777" w:rsidR="005A25BA" w:rsidRDefault="005A25BA">
            <w:r>
              <w:t>Revised Quality Manual to include Service, Training and Organization information</w:t>
            </w:r>
          </w:p>
        </w:tc>
      </w:tr>
      <w:tr w:rsidR="005A25BA" w14:paraId="7A607DE7" w14:textId="77777777">
        <w:tc>
          <w:tcPr>
            <w:tcW w:w="1008" w:type="dxa"/>
          </w:tcPr>
          <w:p w14:paraId="43BF2A96" w14:textId="77777777" w:rsidR="005A25BA" w:rsidRDefault="005A25BA"/>
        </w:tc>
        <w:tc>
          <w:tcPr>
            <w:tcW w:w="720" w:type="dxa"/>
          </w:tcPr>
          <w:p w14:paraId="17D19270" w14:textId="77777777" w:rsidR="005A25BA" w:rsidRDefault="005A25BA" w:rsidP="00137214">
            <w:pPr>
              <w:jc w:val="center"/>
            </w:pPr>
            <w:r>
              <w:t>C</w:t>
            </w:r>
          </w:p>
        </w:tc>
        <w:tc>
          <w:tcPr>
            <w:tcW w:w="1185" w:type="dxa"/>
          </w:tcPr>
          <w:p w14:paraId="5DEB9346" w14:textId="77777777" w:rsidR="005A25BA" w:rsidRDefault="005A25BA">
            <w:r>
              <w:t>7/99</w:t>
            </w:r>
          </w:p>
        </w:tc>
        <w:tc>
          <w:tcPr>
            <w:tcW w:w="1309" w:type="dxa"/>
          </w:tcPr>
          <w:p w14:paraId="317DD44D" w14:textId="77777777" w:rsidR="005A25BA" w:rsidRDefault="005A25BA">
            <w:r>
              <w:t>JEB</w:t>
            </w:r>
          </w:p>
        </w:tc>
        <w:tc>
          <w:tcPr>
            <w:tcW w:w="5570" w:type="dxa"/>
          </w:tcPr>
          <w:p w14:paraId="434648B7" w14:textId="77777777" w:rsidR="005A25BA" w:rsidRDefault="005A25BA">
            <w:r>
              <w:t>Total re-write of the Quality System to document current practices and process based management.</w:t>
            </w:r>
          </w:p>
        </w:tc>
      </w:tr>
      <w:tr w:rsidR="005A25BA" w14:paraId="2F983D1F" w14:textId="77777777">
        <w:tc>
          <w:tcPr>
            <w:tcW w:w="1008" w:type="dxa"/>
          </w:tcPr>
          <w:p w14:paraId="62CAF68F" w14:textId="77777777" w:rsidR="005A25BA" w:rsidRDefault="00492798">
            <w:r>
              <w:lastRenderedPageBreak/>
              <w:t>592</w:t>
            </w:r>
          </w:p>
        </w:tc>
        <w:tc>
          <w:tcPr>
            <w:tcW w:w="720" w:type="dxa"/>
          </w:tcPr>
          <w:p w14:paraId="1F61BEAB" w14:textId="77777777" w:rsidR="005A25BA" w:rsidRDefault="005A25BA" w:rsidP="00137214">
            <w:pPr>
              <w:jc w:val="center"/>
            </w:pPr>
            <w:r>
              <w:t>D</w:t>
            </w:r>
          </w:p>
        </w:tc>
        <w:tc>
          <w:tcPr>
            <w:tcW w:w="1185" w:type="dxa"/>
          </w:tcPr>
          <w:p w14:paraId="03DC5D1F" w14:textId="77777777" w:rsidR="005A25BA" w:rsidRDefault="005A25BA">
            <w:smartTag w:uri="urn:schemas-microsoft-com:office:smarttags" w:element="date">
              <w:smartTagPr>
                <w:attr w:name="ls" w:val="trans"/>
                <w:attr w:name="Month" w:val="6"/>
                <w:attr w:name="Day" w:val="30"/>
                <w:attr w:name="Year" w:val="2003"/>
              </w:smartTagPr>
              <w:r>
                <w:t>6/30/03</w:t>
              </w:r>
            </w:smartTag>
          </w:p>
        </w:tc>
        <w:tc>
          <w:tcPr>
            <w:tcW w:w="1309" w:type="dxa"/>
          </w:tcPr>
          <w:p w14:paraId="37ED2E2D" w14:textId="77777777" w:rsidR="005A25BA" w:rsidRDefault="005A25BA">
            <w:r>
              <w:t>JEB</w:t>
            </w:r>
          </w:p>
        </w:tc>
        <w:tc>
          <w:tcPr>
            <w:tcW w:w="5570" w:type="dxa"/>
          </w:tcPr>
          <w:p w14:paraId="21114BDE" w14:textId="77777777" w:rsidR="005A25BA" w:rsidRDefault="005A25BA">
            <w:r>
              <w:t xml:space="preserve">Rewrite of the QMS to include the concepts of </w:t>
            </w:r>
            <w:smartTag w:uri="urn:schemas-microsoft-com:office:smarttags" w:element="stockticker">
              <w:r>
                <w:t>ISO</w:t>
              </w:r>
            </w:smartTag>
            <w:r>
              <w:t xml:space="preserve"> 9001-2000 and to include new procedures and corporate structure.</w:t>
            </w:r>
          </w:p>
        </w:tc>
      </w:tr>
      <w:tr w:rsidR="005A25BA" w14:paraId="1BE2C6EF" w14:textId="77777777">
        <w:tc>
          <w:tcPr>
            <w:tcW w:w="1008" w:type="dxa"/>
          </w:tcPr>
          <w:p w14:paraId="7E6D8DF3" w14:textId="77777777" w:rsidR="005A25BA" w:rsidRDefault="00492798">
            <w:r>
              <w:t>633</w:t>
            </w:r>
          </w:p>
        </w:tc>
        <w:tc>
          <w:tcPr>
            <w:tcW w:w="720" w:type="dxa"/>
          </w:tcPr>
          <w:p w14:paraId="4BEB8C40" w14:textId="77777777" w:rsidR="005A25BA" w:rsidRDefault="005A25BA" w:rsidP="00137214">
            <w:pPr>
              <w:jc w:val="center"/>
            </w:pPr>
            <w:r>
              <w:t>E</w:t>
            </w:r>
          </w:p>
        </w:tc>
        <w:tc>
          <w:tcPr>
            <w:tcW w:w="1185" w:type="dxa"/>
          </w:tcPr>
          <w:p w14:paraId="26705F86" w14:textId="77777777" w:rsidR="005A25BA" w:rsidRDefault="005A25BA">
            <w:smartTag w:uri="urn:schemas-microsoft-com:office:smarttags" w:element="date">
              <w:smartTagPr>
                <w:attr w:name="ls" w:val="trans"/>
                <w:attr w:name="Month" w:val="9"/>
                <w:attr w:name="Day" w:val="19"/>
                <w:attr w:name="Year" w:val="2003"/>
              </w:smartTagPr>
              <w:r>
                <w:t>9/19/03</w:t>
              </w:r>
            </w:smartTag>
          </w:p>
        </w:tc>
        <w:tc>
          <w:tcPr>
            <w:tcW w:w="1309" w:type="dxa"/>
          </w:tcPr>
          <w:p w14:paraId="400D5D37" w14:textId="77777777" w:rsidR="005A25BA" w:rsidRDefault="005A25BA">
            <w:r>
              <w:t>JEB</w:t>
            </w:r>
          </w:p>
        </w:tc>
        <w:tc>
          <w:tcPr>
            <w:tcW w:w="5570" w:type="dxa"/>
          </w:tcPr>
          <w:p w14:paraId="5BBDD009" w14:textId="77777777" w:rsidR="005A25BA" w:rsidRDefault="005A25BA">
            <w:r>
              <w:t>Edited the quality processes and created a different type of flow chart to address auditor concerns.  Edited, tweaked and added information to address auditor concerns from pre-assessment.</w:t>
            </w:r>
          </w:p>
        </w:tc>
      </w:tr>
      <w:tr w:rsidR="005A25BA" w14:paraId="1BDF45C9" w14:textId="77777777">
        <w:tc>
          <w:tcPr>
            <w:tcW w:w="1008" w:type="dxa"/>
          </w:tcPr>
          <w:p w14:paraId="65F6743F" w14:textId="77777777" w:rsidR="005A25BA" w:rsidRDefault="005A25BA">
            <w:r>
              <w:t>775</w:t>
            </w:r>
          </w:p>
        </w:tc>
        <w:tc>
          <w:tcPr>
            <w:tcW w:w="720" w:type="dxa"/>
          </w:tcPr>
          <w:p w14:paraId="3AD68248" w14:textId="77777777" w:rsidR="005A25BA" w:rsidRDefault="005A25BA" w:rsidP="00137214">
            <w:pPr>
              <w:jc w:val="center"/>
            </w:pPr>
            <w:r>
              <w:t>F</w:t>
            </w:r>
          </w:p>
        </w:tc>
        <w:tc>
          <w:tcPr>
            <w:tcW w:w="1185" w:type="dxa"/>
          </w:tcPr>
          <w:p w14:paraId="5250E57D" w14:textId="77777777" w:rsidR="005A25BA" w:rsidRDefault="005A25BA">
            <w:smartTag w:uri="urn:schemas-microsoft-com:office:smarttags" w:element="date">
              <w:smartTagPr>
                <w:attr w:name="ls" w:val="trans"/>
                <w:attr w:name="Month" w:val="3"/>
                <w:attr w:name="Day" w:val="30"/>
                <w:attr w:name="Year" w:val="2004"/>
              </w:smartTagPr>
              <w:r>
                <w:t>3/30/04</w:t>
              </w:r>
            </w:smartTag>
          </w:p>
        </w:tc>
        <w:tc>
          <w:tcPr>
            <w:tcW w:w="1309" w:type="dxa"/>
          </w:tcPr>
          <w:p w14:paraId="0480C461" w14:textId="77777777" w:rsidR="005A25BA" w:rsidRDefault="005A25BA">
            <w:r>
              <w:t>JEB</w:t>
            </w:r>
          </w:p>
        </w:tc>
        <w:tc>
          <w:tcPr>
            <w:tcW w:w="5570" w:type="dxa"/>
          </w:tcPr>
          <w:p w14:paraId="5AFA7A27" w14:textId="77777777" w:rsidR="005A25BA" w:rsidRDefault="005A25BA">
            <w:r>
              <w:t xml:space="preserve">Larson Davis verifies its processes and products and is therefore excluded from the requirements of </w:t>
            </w:r>
            <w:smartTag w:uri="urn:schemas-microsoft-com:office:smarttags" w:element="stockticker">
              <w:r>
                <w:t>ISO</w:t>
              </w:r>
            </w:smartTag>
            <w:r>
              <w:t xml:space="preserve"> 9000-2001 section 7.5.2. (per audit results)</w:t>
            </w:r>
          </w:p>
          <w:p w14:paraId="562D1DDB" w14:textId="77777777" w:rsidR="005A25BA" w:rsidRDefault="005A25BA"/>
        </w:tc>
      </w:tr>
      <w:tr w:rsidR="005A25BA" w14:paraId="4AFE2A0B" w14:textId="77777777">
        <w:tc>
          <w:tcPr>
            <w:tcW w:w="1008" w:type="dxa"/>
          </w:tcPr>
          <w:p w14:paraId="5F84E0B9" w14:textId="77777777" w:rsidR="005A25BA" w:rsidRDefault="005A25BA">
            <w:r>
              <w:t>971</w:t>
            </w:r>
          </w:p>
        </w:tc>
        <w:tc>
          <w:tcPr>
            <w:tcW w:w="720" w:type="dxa"/>
          </w:tcPr>
          <w:p w14:paraId="07ADF599" w14:textId="77777777" w:rsidR="005A25BA" w:rsidRDefault="005A25BA" w:rsidP="00137214">
            <w:pPr>
              <w:jc w:val="center"/>
            </w:pPr>
            <w:r>
              <w:t>G</w:t>
            </w:r>
          </w:p>
        </w:tc>
        <w:tc>
          <w:tcPr>
            <w:tcW w:w="1185" w:type="dxa"/>
          </w:tcPr>
          <w:p w14:paraId="37B3A0A3" w14:textId="77777777" w:rsidR="005A25BA" w:rsidRDefault="005A25BA">
            <w:smartTag w:uri="urn:schemas-microsoft-com:office:smarttags" w:element="date">
              <w:smartTagPr>
                <w:attr w:name="ls" w:val="trans"/>
                <w:attr w:name="Month" w:val="6"/>
                <w:attr w:name="Day" w:val="21"/>
                <w:attr w:name="Year" w:val="2006"/>
              </w:smartTagPr>
              <w:r>
                <w:t>6/21/06</w:t>
              </w:r>
            </w:smartTag>
          </w:p>
        </w:tc>
        <w:tc>
          <w:tcPr>
            <w:tcW w:w="1309" w:type="dxa"/>
          </w:tcPr>
          <w:p w14:paraId="01264D95" w14:textId="77777777" w:rsidR="005A25BA" w:rsidRDefault="005A25BA">
            <w:r>
              <w:t>JEB</w:t>
            </w:r>
          </w:p>
        </w:tc>
        <w:tc>
          <w:tcPr>
            <w:tcW w:w="5570" w:type="dxa"/>
          </w:tcPr>
          <w:p w14:paraId="357B01BB" w14:textId="77777777" w:rsidR="005A25BA" w:rsidRDefault="005A25BA">
            <w:r>
              <w:t>Incorporated ATEX requirements, updated section on company organization and improved grammar/punctuation.</w:t>
            </w:r>
          </w:p>
        </w:tc>
      </w:tr>
      <w:tr w:rsidR="005A25BA" w14:paraId="6C097769" w14:textId="77777777">
        <w:tc>
          <w:tcPr>
            <w:tcW w:w="1008" w:type="dxa"/>
          </w:tcPr>
          <w:p w14:paraId="139FB566" w14:textId="77777777" w:rsidR="005A25BA" w:rsidRDefault="00842F6E">
            <w:r>
              <w:t>1023</w:t>
            </w:r>
          </w:p>
        </w:tc>
        <w:tc>
          <w:tcPr>
            <w:tcW w:w="720" w:type="dxa"/>
          </w:tcPr>
          <w:p w14:paraId="70FED5E1" w14:textId="77777777" w:rsidR="005A25BA" w:rsidRDefault="005A25BA" w:rsidP="00137214">
            <w:pPr>
              <w:jc w:val="center"/>
            </w:pPr>
            <w:r>
              <w:t>H</w:t>
            </w:r>
          </w:p>
        </w:tc>
        <w:tc>
          <w:tcPr>
            <w:tcW w:w="1185" w:type="dxa"/>
          </w:tcPr>
          <w:p w14:paraId="7B60120B" w14:textId="77777777" w:rsidR="005A25BA" w:rsidRDefault="005A25BA">
            <w:smartTag w:uri="urn:schemas-microsoft-com:office:smarttags" w:element="date">
              <w:smartTagPr>
                <w:attr w:name="ls" w:val="trans"/>
                <w:attr w:name="Month" w:val="6"/>
                <w:attr w:name="Day" w:val="26"/>
                <w:attr w:name="Year" w:val="2007"/>
              </w:smartTagPr>
              <w:r>
                <w:t>6/26/07</w:t>
              </w:r>
            </w:smartTag>
          </w:p>
        </w:tc>
        <w:tc>
          <w:tcPr>
            <w:tcW w:w="1309" w:type="dxa"/>
          </w:tcPr>
          <w:p w14:paraId="2FA13332" w14:textId="77777777" w:rsidR="005A25BA" w:rsidRDefault="005A25BA">
            <w:r>
              <w:t>JEB</w:t>
            </w:r>
          </w:p>
        </w:tc>
        <w:tc>
          <w:tcPr>
            <w:tcW w:w="5570" w:type="dxa"/>
          </w:tcPr>
          <w:p w14:paraId="5635E11A" w14:textId="77777777" w:rsidR="005A25BA" w:rsidRDefault="005A25BA">
            <w:r>
              <w:t xml:space="preserve">Added </w:t>
            </w:r>
            <w:smartTag w:uri="urn:schemas-microsoft-com:office:smarttags" w:element="stockticker">
              <w:r>
                <w:t>ISO</w:t>
              </w:r>
            </w:smartTag>
            <w:r>
              <w:t xml:space="preserve"> 7.5.2 reference to section 5.4.1 to correct an audit nonconformity. Updated to include PCB procedural references as appropriate and to change company references to reflect PCB divisional status.</w:t>
            </w:r>
          </w:p>
        </w:tc>
      </w:tr>
      <w:tr w:rsidR="005A25BA" w14:paraId="720488B3" w14:textId="77777777">
        <w:tc>
          <w:tcPr>
            <w:tcW w:w="1008" w:type="dxa"/>
          </w:tcPr>
          <w:p w14:paraId="4236F699" w14:textId="77777777" w:rsidR="005A25BA" w:rsidRDefault="007364A5">
            <w:r>
              <w:t>1108</w:t>
            </w:r>
          </w:p>
        </w:tc>
        <w:tc>
          <w:tcPr>
            <w:tcW w:w="720" w:type="dxa"/>
          </w:tcPr>
          <w:p w14:paraId="519F245F" w14:textId="77777777" w:rsidR="005A25BA" w:rsidRDefault="00BE5477" w:rsidP="00137214">
            <w:pPr>
              <w:jc w:val="center"/>
            </w:pPr>
            <w:r>
              <w:t>I</w:t>
            </w:r>
          </w:p>
        </w:tc>
        <w:tc>
          <w:tcPr>
            <w:tcW w:w="1185" w:type="dxa"/>
          </w:tcPr>
          <w:p w14:paraId="614333B7" w14:textId="77777777" w:rsidR="005A25BA" w:rsidRDefault="00BE5477">
            <w:smartTag w:uri="urn:schemas-microsoft-com:office:smarttags" w:element="date">
              <w:smartTagPr>
                <w:attr w:name="Month" w:val="5"/>
                <w:attr w:name="Day" w:val="23"/>
                <w:attr w:name="Year" w:val="2008"/>
              </w:smartTagPr>
              <w:r>
                <w:t>5/23/08</w:t>
              </w:r>
            </w:smartTag>
          </w:p>
        </w:tc>
        <w:tc>
          <w:tcPr>
            <w:tcW w:w="1309" w:type="dxa"/>
          </w:tcPr>
          <w:p w14:paraId="6A23E033" w14:textId="77777777" w:rsidR="005A25BA" w:rsidRDefault="00BE5477">
            <w:r>
              <w:t>DAR</w:t>
            </w:r>
          </w:p>
        </w:tc>
        <w:tc>
          <w:tcPr>
            <w:tcW w:w="5570" w:type="dxa"/>
          </w:tcPr>
          <w:p w14:paraId="7D5CF3DE" w14:textId="77777777" w:rsidR="005A25BA" w:rsidRDefault="00BE5477">
            <w:r>
              <w:t>Updated</w:t>
            </w:r>
            <w:r w:rsidR="00662641">
              <w:t xml:space="preserve"> to ISO9001-2008 changes</w:t>
            </w:r>
          </w:p>
        </w:tc>
      </w:tr>
      <w:tr w:rsidR="005A25BA" w14:paraId="7DCA4431" w14:textId="77777777">
        <w:tc>
          <w:tcPr>
            <w:tcW w:w="1008" w:type="dxa"/>
          </w:tcPr>
          <w:p w14:paraId="32FD4160" w14:textId="77777777" w:rsidR="005A25BA" w:rsidRDefault="007F0A59">
            <w:r>
              <w:t>1211</w:t>
            </w:r>
          </w:p>
        </w:tc>
        <w:tc>
          <w:tcPr>
            <w:tcW w:w="720" w:type="dxa"/>
          </w:tcPr>
          <w:p w14:paraId="38C1CD94" w14:textId="77777777" w:rsidR="005A25BA" w:rsidRDefault="00EF52E1" w:rsidP="00137214">
            <w:pPr>
              <w:jc w:val="center"/>
            </w:pPr>
            <w:r>
              <w:t>J</w:t>
            </w:r>
          </w:p>
        </w:tc>
        <w:tc>
          <w:tcPr>
            <w:tcW w:w="1185" w:type="dxa"/>
          </w:tcPr>
          <w:p w14:paraId="7DF8681A" w14:textId="77777777" w:rsidR="005A25BA" w:rsidRDefault="005A25BA"/>
        </w:tc>
        <w:tc>
          <w:tcPr>
            <w:tcW w:w="1309" w:type="dxa"/>
          </w:tcPr>
          <w:p w14:paraId="3DBE9645" w14:textId="77777777" w:rsidR="005A25BA" w:rsidRDefault="00EF52E1">
            <w:r>
              <w:t>DAR</w:t>
            </w:r>
          </w:p>
        </w:tc>
        <w:tc>
          <w:tcPr>
            <w:tcW w:w="5570" w:type="dxa"/>
          </w:tcPr>
          <w:p w14:paraId="5397B366" w14:textId="77777777" w:rsidR="005A25BA" w:rsidRDefault="00EF52E1">
            <w:r>
              <w:t>ISO9001-2008 updates and clarifications</w:t>
            </w:r>
          </w:p>
        </w:tc>
      </w:tr>
      <w:tr w:rsidR="005A25BA" w14:paraId="60D7A31B" w14:textId="77777777">
        <w:tc>
          <w:tcPr>
            <w:tcW w:w="1008" w:type="dxa"/>
          </w:tcPr>
          <w:p w14:paraId="53A6FA78" w14:textId="77777777" w:rsidR="005A25BA" w:rsidRDefault="00404006">
            <w:r>
              <w:t>1278</w:t>
            </w:r>
          </w:p>
        </w:tc>
        <w:tc>
          <w:tcPr>
            <w:tcW w:w="720" w:type="dxa"/>
          </w:tcPr>
          <w:p w14:paraId="47E3B25F" w14:textId="77777777" w:rsidR="005A25BA" w:rsidRDefault="00D764D2" w:rsidP="00137214">
            <w:pPr>
              <w:jc w:val="center"/>
            </w:pPr>
            <w:r>
              <w:t>K</w:t>
            </w:r>
          </w:p>
        </w:tc>
        <w:tc>
          <w:tcPr>
            <w:tcW w:w="1185" w:type="dxa"/>
          </w:tcPr>
          <w:p w14:paraId="053ECC1E" w14:textId="77777777" w:rsidR="005A25BA" w:rsidRDefault="00404006">
            <w:r>
              <w:t>4/7/10</w:t>
            </w:r>
          </w:p>
          <w:p w14:paraId="55295A10" w14:textId="77777777" w:rsidR="00404006" w:rsidRDefault="00404006"/>
        </w:tc>
        <w:tc>
          <w:tcPr>
            <w:tcW w:w="1309" w:type="dxa"/>
          </w:tcPr>
          <w:p w14:paraId="2E70F660" w14:textId="77777777" w:rsidR="005A25BA" w:rsidRDefault="00D764D2">
            <w:r>
              <w:t>DAR</w:t>
            </w:r>
          </w:p>
        </w:tc>
        <w:tc>
          <w:tcPr>
            <w:tcW w:w="5570" w:type="dxa"/>
          </w:tcPr>
          <w:p w14:paraId="3EA87D31" w14:textId="77777777" w:rsidR="003312DF" w:rsidRDefault="00D764D2">
            <w:r>
              <w:t>General updates split out commitment on intrinsic safe products.</w:t>
            </w:r>
          </w:p>
        </w:tc>
      </w:tr>
      <w:tr w:rsidR="003312DF" w14:paraId="29E333B7" w14:textId="77777777">
        <w:tc>
          <w:tcPr>
            <w:tcW w:w="1008" w:type="dxa"/>
          </w:tcPr>
          <w:p w14:paraId="4B9928A3" w14:textId="77777777" w:rsidR="003312DF" w:rsidRDefault="003312DF">
            <w:r>
              <w:t>1409</w:t>
            </w:r>
          </w:p>
        </w:tc>
        <w:tc>
          <w:tcPr>
            <w:tcW w:w="720" w:type="dxa"/>
          </w:tcPr>
          <w:p w14:paraId="4DB8C949" w14:textId="77777777" w:rsidR="003312DF" w:rsidRDefault="003312DF" w:rsidP="00137214">
            <w:pPr>
              <w:jc w:val="center"/>
            </w:pPr>
            <w:r>
              <w:t>L</w:t>
            </w:r>
          </w:p>
        </w:tc>
        <w:tc>
          <w:tcPr>
            <w:tcW w:w="1185" w:type="dxa"/>
          </w:tcPr>
          <w:p w14:paraId="450EC7B7" w14:textId="77777777" w:rsidR="003312DF" w:rsidRDefault="003312DF">
            <w:r>
              <w:t>9/17/12</w:t>
            </w:r>
          </w:p>
        </w:tc>
        <w:tc>
          <w:tcPr>
            <w:tcW w:w="1309" w:type="dxa"/>
          </w:tcPr>
          <w:p w14:paraId="63109B48" w14:textId="77777777" w:rsidR="003312DF" w:rsidRDefault="003312DF">
            <w:r>
              <w:t>DAR</w:t>
            </w:r>
          </w:p>
        </w:tc>
        <w:tc>
          <w:tcPr>
            <w:tcW w:w="5570" w:type="dxa"/>
          </w:tcPr>
          <w:p w14:paraId="0F221744" w14:textId="77777777" w:rsidR="003312DF" w:rsidRDefault="003312DF">
            <w:r>
              <w:t>General updates</w:t>
            </w:r>
          </w:p>
        </w:tc>
      </w:tr>
      <w:tr w:rsidR="00183B99" w14:paraId="51DE7BD9" w14:textId="77777777">
        <w:tc>
          <w:tcPr>
            <w:tcW w:w="1008" w:type="dxa"/>
          </w:tcPr>
          <w:p w14:paraId="0C43CD2C" w14:textId="77777777" w:rsidR="00183B99" w:rsidRDefault="00264275">
            <w:r>
              <w:t>1413</w:t>
            </w:r>
          </w:p>
        </w:tc>
        <w:tc>
          <w:tcPr>
            <w:tcW w:w="720" w:type="dxa"/>
          </w:tcPr>
          <w:p w14:paraId="2022D4B9" w14:textId="77777777" w:rsidR="00183B99" w:rsidRDefault="00183B99" w:rsidP="00137214">
            <w:pPr>
              <w:jc w:val="center"/>
            </w:pPr>
            <w:r>
              <w:t>M</w:t>
            </w:r>
          </w:p>
        </w:tc>
        <w:tc>
          <w:tcPr>
            <w:tcW w:w="1185" w:type="dxa"/>
          </w:tcPr>
          <w:p w14:paraId="73477879" w14:textId="77777777" w:rsidR="00183B99" w:rsidRDefault="00183B99">
            <w:r>
              <w:t>12/17/12</w:t>
            </w:r>
          </w:p>
        </w:tc>
        <w:tc>
          <w:tcPr>
            <w:tcW w:w="1309" w:type="dxa"/>
          </w:tcPr>
          <w:p w14:paraId="17E5ADCD" w14:textId="77777777" w:rsidR="00183B99" w:rsidRDefault="00183B99">
            <w:r>
              <w:t>H</w:t>
            </w:r>
            <w:r w:rsidR="00F81760">
              <w:t>SA</w:t>
            </w:r>
          </w:p>
        </w:tc>
        <w:tc>
          <w:tcPr>
            <w:tcW w:w="5570" w:type="dxa"/>
          </w:tcPr>
          <w:p w14:paraId="61493E0E" w14:textId="77777777" w:rsidR="00183B99" w:rsidRDefault="00183B99">
            <w:r>
              <w:t>Replaced old Standard number with new Standard number</w:t>
            </w:r>
          </w:p>
        </w:tc>
      </w:tr>
      <w:tr w:rsidR="00A96CDA" w14:paraId="5C17AD6A" w14:textId="77777777">
        <w:tc>
          <w:tcPr>
            <w:tcW w:w="1008" w:type="dxa"/>
          </w:tcPr>
          <w:p w14:paraId="5F4208B9" w14:textId="77777777" w:rsidR="00A96CDA" w:rsidRDefault="00497355">
            <w:r>
              <w:t>1467</w:t>
            </w:r>
          </w:p>
        </w:tc>
        <w:tc>
          <w:tcPr>
            <w:tcW w:w="720" w:type="dxa"/>
          </w:tcPr>
          <w:p w14:paraId="035599B2" w14:textId="77777777" w:rsidR="00A96CDA" w:rsidRDefault="00A96CDA" w:rsidP="00137214">
            <w:pPr>
              <w:jc w:val="center"/>
            </w:pPr>
            <w:r>
              <w:t>N</w:t>
            </w:r>
          </w:p>
        </w:tc>
        <w:tc>
          <w:tcPr>
            <w:tcW w:w="1185" w:type="dxa"/>
          </w:tcPr>
          <w:p w14:paraId="05F5F824" w14:textId="77777777" w:rsidR="00A96CDA" w:rsidRDefault="00A96CDA">
            <w:r>
              <w:t>10/24/13</w:t>
            </w:r>
          </w:p>
        </w:tc>
        <w:tc>
          <w:tcPr>
            <w:tcW w:w="1309" w:type="dxa"/>
          </w:tcPr>
          <w:p w14:paraId="483D3294" w14:textId="77777777" w:rsidR="00A96CDA" w:rsidRDefault="00A96CDA">
            <w:r>
              <w:t>SJA</w:t>
            </w:r>
          </w:p>
        </w:tc>
        <w:tc>
          <w:tcPr>
            <w:tcW w:w="5570" w:type="dxa"/>
          </w:tcPr>
          <w:p w14:paraId="6ECA25C3" w14:textId="77777777" w:rsidR="00A96CDA" w:rsidRDefault="00A96CDA">
            <w:r>
              <w:t xml:space="preserve">Added section </w:t>
            </w:r>
            <w:r w:rsidR="00886F46">
              <w:t>2.8 to meet A2LA ISO 17025 requirements</w:t>
            </w:r>
          </w:p>
        </w:tc>
      </w:tr>
      <w:tr w:rsidR="000F4F1A" w14:paraId="22A85A46" w14:textId="77777777">
        <w:tc>
          <w:tcPr>
            <w:tcW w:w="1008" w:type="dxa"/>
          </w:tcPr>
          <w:p w14:paraId="136493DA" w14:textId="77777777" w:rsidR="000F4F1A" w:rsidRDefault="00A97CFE">
            <w:r>
              <w:t>1490</w:t>
            </w:r>
          </w:p>
        </w:tc>
        <w:tc>
          <w:tcPr>
            <w:tcW w:w="720" w:type="dxa"/>
          </w:tcPr>
          <w:p w14:paraId="1488CB98" w14:textId="77777777" w:rsidR="000F4F1A" w:rsidRDefault="000F4F1A" w:rsidP="00137214">
            <w:pPr>
              <w:jc w:val="center"/>
            </w:pPr>
            <w:r>
              <w:t>O</w:t>
            </w:r>
          </w:p>
        </w:tc>
        <w:tc>
          <w:tcPr>
            <w:tcW w:w="1185" w:type="dxa"/>
          </w:tcPr>
          <w:p w14:paraId="5EF73EF0" w14:textId="77777777" w:rsidR="000F4F1A" w:rsidRDefault="000F4F1A">
            <w:r>
              <w:t>4/25/14</w:t>
            </w:r>
          </w:p>
        </w:tc>
        <w:tc>
          <w:tcPr>
            <w:tcW w:w="1309" w:type="dxa"/>
          </w:tcPr>
          <w:p w14:paraId="4E366A48" w14:textId="77777777" w:rsidR="000F4F1A" w:rsidRDefault="000F4F1A">
            <w:r>
              <w:t>SJA</w:t>
            </w:r>
          </w:p>
        </w:tc>
        <w:tc>
          <w:tcPr>
            <w:tcW w:w="5570" w:type="dxa"/>
          </w:tcPr>
          <w:p w14:paraId="189837FB" w14:textId="77777777" w:rsidR="000F4F1A" w:rsidRDefault="000F4F1A">
            <w:r>
              <w:t>Added mention of Accreditation Body in section 2.8 and reference to D0002.0005</w:t>
            </w:r>
          </w:p>
        </w:tc>
      </w:tr>
      <w:tr w:rsidR="0075645F" w14:paraId="075719DF" w14:textId="77777777">
        <w:tc>
          <w:tcPr>
            <w:tcW w:w="1008" w:type="dxa"/>
          </w:tcPr>
          <w:p w14:paraId="2F9BEAD9" w14:textId="77777777" w:rsidR="0075645F" w:rsidRDefault="004C7AD3">
            <w:r>
              <w:t>1507</w:t>
            </w:r>
          </w:p>
        </w:tc>
        <w:tc>
          <w:tcPr>
            <w:tcW w:w="720" w:type="dxa"/>
          </w:tcPr>
          <w:p w14:paraId="0B8D6240" w14:textId="77777777" w:rsidR="0075645F" w:rsidRDefault="0075645F" w:rsidP="00137214">
            <w:pPr>
              <w:jc w:val="center"/>
            </w:pPr>
            <w:r>
              <w:t>P</w:t>
            </w:r>
          </w:p>
        </w:tc>
        <w:tc>
          <w:tcPr>
            <w:tcW w:w="1185" w:type="dxa"/>
          </w:tcPr>
          <w:p w14:paraId="49FED571" w14:textId="77777777" w:rsidR="0075645F" w:rsidRDefault="0075645F">
            <w:r>
              <w:t>7/24/14</w:t>
            </w:r>
          </w:p>
        </w:tc>
        <w:tc>
          <w:tcPr>
            <w:tcW w:w="1309" w:type="dxa"/>
          </w:tcPr>
          <w:p w14:paraId="504F1FA0" w14:textId="77777777" w:rsidR="0075645F" w:rsidRDefault="0075645F">
            <w:r>
              <w:t>DAR</w:t>
            </w:r>
          </w:p>
        </w:tc>
        <w:tc>
          <w:tcPr>
            <w:tcW w:w="5570" w:type="dxa"/>
          </w:tcPr>
          <w:p w14:paraId="067D1339" w14:textId="77777777" w:rsidR="0075645F" w:rsidRDefault="0075645F">
            <w:r>
              <w:t>Updates to Quality Policy to bring in line with corporate changes.</w:t>
            </w:r>
          </w:p>
        </w:tc>
      </w:tr>
      <w:tr w:rsidR="00DF439C" w14:paraId="5DB98296" w14:textId="77777777">
        <w:tc>
          <w:tcPr>
            <w:tcW w:w="1008" w:type="dxa"/>
          </w:tcPr>
          <w:p w14:paraId="33884146" w14:textId="77777777" w:rsidR="00DF439C" w:rsidRDefault="00212560">
            <w:r>
              <w:t>1603</w:t>
            </w:r>
          </w:p>
        </w:tc>
        <w:tc>
          <w:tcPr>
            <w:tcW w:w="720" w:type="dxa"/>
          </w:tcPr>
          <w:p w14:paraId="0D3CFC4A" w14:textId="77777777" w:rsidR="00DF439C" w:rsidRDefault="00DF439C" w:rsidP="00137214">
            <w:pPr>
              <w:jc w:val="center"/>
            </w:pPr>
            <w:r>
              <w:t>Q</w:t>
            </w:r>
          </w:p>
        </w:tc>
        <w:tc>
          <w:tcPr>
            <w:tcW w:w="1185" w:type="dxa"/>
          </w:tcPr>
          <w:p w14:paraId="77A75EE6" w14:textId="77777777" w:rsidR="00DF439C" w:rsidRDefault="00DF439C" w:rsidP="00011408">
            <w:r>
              <w:t>1/</w:t>
            </w:r>
            <w:r w:rsidR="00011408">
              <w:t>29</w:t>
            </w:r>
            <w:r>
              <w:t>/16</w:t>
            </w:r>
          </w:p>
        </w:tc>
        <w:tc>
          <w:tcPr>
            <w:tcW w:w="1309" w:type="dxa"/>
          </w:tcPr>
          <w:p w14:paraId="6AF08A59" w14:textId="77777777" w:rsidR="00DF439C" w:rsidRDefault="00DF439C">
            <w:r>
              <w:t>ADB</w:t>
            </w:r>
          </w:p>
        </w:tc>
        <w:tc>
          <w:tcPr>
            <w:tcW w:w="5570" w:type="dxa"/>
          </w:tcPr>
          <w:p w14:paraId="28F86EA5" w14:textId="77777777" w:rsidR="00DF439C" w:rsidRDefault="00DF439C">
            <w:r>
              <w:t>Update to Quality Process Table to clarify intrinsic safe products meet Ex Certificate requirements</w:t>
            </w:r>
          </w:p>
        </w:tc>
      </w:tr>
      <w:tr w:rsidR="00662641" w14:paraId="6003EDF3" w14:textId="77777777">
        <w:tc>
          <w:tcPr>
            <w:tcW w:w="1008" w:type="dxa"/>
          </w:tcPr>
          <w:p w14:paraId="30D39BBF" w14:textId="77B5F531" w:rsidR="00662641" w:rsidRDefault="00A22F1F">
            <w:r>
              <w:t>1761</w:t>
            </w:r>
          </w:p>
        </w:tc>
        <w:tc>
          <w:tcPr>
            <w:tcW w:w="720" w:type="dxa"/>
          </w:tcPr>
          <w:p w14:paraId="410AAD67" w14:textId="77777777" w:rsidR="00662641" w:rsidRDefault="00662641" w:rsidP="00137214">
            <w:pPr>
              <w:jc w:val="center"/>
            </w:pPr>
            <w:r>
              <w:t>R</w:t>
            </w:r>
          </w:p>
        </w:tc>
        <w:tc>
          <w:tcPr>
            <w:tcW w:w="1185" w:type="dxa"/>
          </w:tcPr>
          <w:p w14:paraId="51AB190A" w14:textId="4DD099A2" w:rsidR="00662641" w:rsidRDefault="00A22F1F" w:rsidP="00011408">
            <w:r>
              <w:t>11/13/17</w:t>
            </w:r>
          </w:p>
        </w:tc>
        <w:tc>
          <w:tcPr>
            <w:tcW w:w="1309" w:type="dxa"/>
          </w:tcPr>
          <w:p w14:paraId="2BEC7F8F" w14:textId="77777777" w:rsidR="00662641" w:rsidRDefault="00662641">
            <w:r>
              <w:t>DAR</w:t>
            </w:r>
          </w:p>
        </w:tc>
        <w:tc>
          <w:tcPr>
            <w:tcW w:w="5570" w:type="dxa"/>
          </w:tcPr>
          <w:p w14:paraId="2AE64C25" w14:textId="77777777" w:rsidR="00662641" w:rsidRDefault="00662641">
            <w:r>
              <w:t>Updates for ISO9001-2015</w:t>
            </w:r>
          </w:p>
        </w:tc>
      </w:tr>
      <w:tr w:rsidR="00662641" w14:paraId="4CC2E05F" w14:textId="77777777">
        <w:tc>
          <w:tcPr>
            <w:tcW w:w="1008" w:type="dxa"/>
          </w:tcPr>
          <w:p w14:paraId="11CC5A33" w14:textId="422AF1C0" w:rsidR="00662641" w:rsidRDefault="009F7E82">
            <w:r>
              <w:t>1805</w:t>
            </w:r>
          </w:p>
        </w:tc>
        <w:tc>
          <w:tcPr>
            <w:tcW w:w="720" w:type="dxa"/>
          </w:tcPr>
          <w:p w14:paraId="67ACFE9D" w14:textId="360BA1EE" w:rsidR="00662641" w:rsidRDefault="002D5973" w:rsidP="00137214">
            <w:pPr>
              <w:jc w:val="center"/>
            </w:pPr>
            <w:r>
              <w:t>S</w:t>
            </w:r>
          </w:p>
        </w:tc>
        <w:tc>
          <w:tcPr>
            <w:tcW w:w="1185" w:type="dxa"/>
          </w:tcPr>
          <w:p w14:paraId="72B0ADB1" w14:textId="58E64413" w:rsidR="00662641" w:rsidRDefault="004249A7">
            <w:r>
              <w:t>2</w:t>
            </w:r>
            <w:r w:rsidR="002D5973">
              <w:t>/</w:t>
            </w:r>
            <w:r>
              <w:t>20</w:t>
            </w:r>
            <w:r w:rsidR="002D5973">
              <w:t>/18</w:t>
            </w:r>
          </w:p>
        </w:tc>
        <w:tc>
          <w:tcPr>
            <w:tcW w:w="1309" w:type="dxa"/>
          </w:tcPr>
          <w:p w14:paraId="7F044546" w14:textId="05938B08" w:rsidR="00662641" w:rsidRDefault="002D5973">
            <w:r>
              <w:t>DAR</w:t>
            </w:r>
          </w:p>
        </w:tc>
        <w:tc>
          <w:tcPr>
            <w:tcW w:w="5570" w:type="dxa"/>
          </w:tcPr>
          <w:p w14:paraId="61E296DF" w14:textId="064C7CA9" w:rsidR="00662641" w:rsidRDefault="002D5973">
            <w:r>
              <w:t>Change Management Review and match more closely the QAM recently updated by PCB</w:t>
            </w:r>
          </w:p>
        </w:tc>
      </w:tr>
      <w:tr w:rsidR="00C024F8" w14:paraId="2599BCEC" w14:textId="77777777">
        <w:tc>
          <w:tcPr>
            <w:tcW w:w="1008" w:type="dxa"/>
          </w:tcPr>
          <w:p w14:paraId="108A9BEC" w14:textId="4DD099B8" w:rsidR="00C024F8" w:rsidRDefault="00137214">
            <w:r>
              <w:t>1887</w:t>
            </w:r>
          </w:p>
        </w:tc>
        <w:tc>
          <w:tcPr>
            <w:tcW w:w="720" w:type="dxa"/>
          </w:tcPr>
          <w:p w14:paraId="308C56B2" w14:textId="4FEC19C3" w:rsidR="00C024F8" w:rsidRDefault="00C024F8" w:rsidP="00137214">
            <w:pPr>
              <w:jc w:val="center"/>
            </w:pPr>
            <w:r>
              <w:t>T</w:t>
            </w:r>
          </w:p>
        </w:tc>
        <w:tc>
          <w:tcPr>
            <w:tcW w:w="1185" w:type="dxa"/>
          </w:tcPr>
          <w:p w14:paraId="12E6B9B7" w14:textId="40414EEC" w:rsidR="00C024F8" w:rsidRDefault="00F503D8">
            <w:r>
              <w:t>5/21/</w:t>
            </w:r>
            <w:r w:rsidR="00C024F8">
              <w:t>19</w:t>
            </w:r>
          </w:p>
        </w:tc>
        <w:tc>
          <w:tcPr>
            <w:tcW w:w="1309" w:type="dxa"/>
          </w:tcPr>
          <w:p w14:paraId="386F6D29" w14:textId="7541CB07" w:rsidR="00C024F8" w:rsidRDefault="00C024F8">
            <w:r>
              <w:t>DAR</w:t>
            </w:r>
          </w:p>
        </w:tc>
        <w:tc>
          <w:tcPr>
            <w:tcW w:w="5570" w:type="dxa"/>
          </w:tcPr>
          <w:p w14:paraId="25BB82E8" w14:textId="45D26778" w:rsidR="00C024F8" w:rsidRDefault="00C024F8">
            <w:r>
              <w:t>Update interval of Management Review to indicate that the minimal review time period will not exceed 12-14 months.  Change ISO17025 Certification to Accreditation.</w:t>
            </w:r>
          </w:p>
        </w:tc>
      </w:tr>
      <w:tr w:rsidR="00C024F8" w14:paraId="70A895C7" w14:textId="77777777">
        <w:tc>
          <w:tcPr>
            <w:tcW w:w="1008" w:type="dxa"/>
          </w:tcPr>
          <w:p w14:paraId="4C908201" w14:textId="77777777" w:rsidR="00C024F8" w:rsidRDefault="00C024F8"/>
        </w:tc>
        <w:tc>
          <w:tcPr>
            <w:tcW w:w="720" w:type="dxa"/>
          </w:tcPr>
          <w:p w14:paraId="5ED82C1D" w14:textId="77777777" w:rsidR="00C024F8" w:rsidRDefault="00C024F8"/>
        </w:tc>
        <w:tc>
          <w:tcPr>
            <w:tcW w:w="1185" w:type="dxa"/>
          </w:tcPr>
          <w:p w14:paraId="262146E1" w14:textId="77777777" w:rsidR="00C024F8" w:rsidRDefault="00C024F8"/>
        </w:tc>
        <w:tc>
          <w:tcPr>
            <w:tcW w:w="1309" w:type="dxa"/>
          </w:tcPr>
          <w:p w14:paraId="65A8E041" w14:textId="77777777" w:rsidR="00C024F8" w:rsidRDefault="00C024F8"/>
        </w:tc>
        <w:tc>
          <w:tcPr>
            <w:tcW w:w="5570" w:type="dxa"/>
          </w:tcPr>
          <w:p w14:paraId="1AB01880" w14:textId="77777777" w:rsidR="00C024F8" w:rsidRDefault="00C024F8"/>
        </w:tc>
      </w:tr>
    </w:tbl>
    <w:p w14:paraId="6B2683E9" w14:textId="77777777" w:rsidR="005A25BA" w:rsidRDefault="005A25BA">
      <w:pPr>
        <w:pStyle w:val="Heading3"/>
        <w:ind w:left="0"/>
      </w:pPr>
      <w:r>
        <w:tab/>
      </w:r>
    </w:p>
    <w:sectPr w:rsidR="005A25BA">
      <w:headerReference w:type="default" r:id="rId33"/>
      <w:footerReference w:type="default" r:id="rId34"/>
      <w:pgSz w:w="12240" w:h="15840" w:code="1"/>
      <w:pgMar w:top="1440" w:right="1008"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0983B" w14:textId="77777777" w:rsidR="00F92CE4" w:rsidRDefault="00F92CE4">
      <w:r>
        <w:separator/>
      </w:r>
    </w:p>
  </w:endnote>
  <w:endnote w:type="continuationSeparator" w:id="0">
    <w:p w14:paraId="06F21774" w14:textId="77777777" w:rsidR="00F92CE4" w:rsidRDefault="00F9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D9F4" w14:textId="310FC7C9" w:rsidR="006C080D" w:rsidRDefault="006C080D">
    <w:pPr>
      <w:pStyle w:val="Foote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7A52F1">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A52F1">
      <w:rPr>
        <w:rStyle w:val="PageNumber"/>
        <w:noProof/>
      </w:rPr>
      <w:t>59</w:t>
    </w:r>
    <w:r>
      <w:rPr>
        <w:rStyle w:val="PageNumber"/>
      </w:rPr>
      <w:fldChar w:fldCharType="end"/>
    </w:r>
  </w:p>
  <w:p w14:paraId="5BFC43C0" w14:textId="77777777" w:rsidR="006C080D" w:rsidRDefault="006C08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79478" w14:textId="13593378" w:rsidR="006C080D" w:rsidRDefault="006C080D">
    <w:pPr>
      <w:pStyle w:val="Foote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7A52F1">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A52F1">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D75DF" w14:textId="77777777" w:rsidR="00F92CE4" w:rsidRDefault="00F92CE4">
      <w:r>
        <w:separator/>
      </w:r>
    </w:p>
  </w:footnote>
  <w:footnote w:type="continuationSeparator" w:id="0">
    <w:p w14:paraId="62F01236" w14:textId="77777777" w:rsidR="00F92CE4" w:rsidRDefault="00F92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8DE2" w14:textId="3547C02B" w:rsidR="006C080D" w:rsidRDefault="006C080D">
    <w:pPr>
      <w:pStyle w:val="Header"/>
      <w:tabs>
        <w:tab w:val="clear" w:pos="4320"/>
        <w:tab w:val="clear" w:pos="8640"/>
      </w:tabs>
      <w:rPr>
        <w:b/>
        <w:bCs/>
        <w:sz w:val="20"/>
      </w:rPr>
    </w:pPr>
    <w:r>
      <w:rPr>
        <w:b/>
        <w:bCs/>
        <w:sz w:val="20"/>
      </w:rPr>
      <w:t>Title:</w:t>
    </w:r>
    <w:r>
      <w:rPr>
        <w:b/>
        <w:bCs/>
        <w:sz w:val="20"/>
      </w:rPr>
      <w:tab/>
    </w:r>
    <w:r>
      <w:rPr>
        <w:sz w:val="20"/>
      </w:rPr>
      <w:tab/>
    </w:r>
    <w:r>
      <w:rPr>
        <w:sz w:val="20"/>
      </w:rPr>
      <w:tab/>
      <w:t>Quality Management System</w:t>
    </w:r>
    <w:r>
      <w:rPr>
        <w:sz w:val="20"/>
      </w:rPr>
      <w:tab/>
    </w:r>
    <w:r>
      <w:rPr>
        <w:sz w:val="20"/>
      </w:rPr>
      <w:tab/>
    </w:r>
    <w:r>
      <w:rPr>
        <w:b/>
        <w:bCs/>
        <w:sz w:val="20"/>
      </w:rPr>
      <w:tab/>
    </w:r>
    <w:r>
      <w:rPr>
        <w:b/>
        <w:bCs/>
        <w:sz w:val="20"/>
      </w:rPr>
      <w:tab/>
    </w:r>
    <w:r>
      <w:rPr>
        <w:b/>
        <w:bCs/>
        <w:sz w:val="20"/>
      </w:rPr>
      <w:tab/>
    </w:r>
    <w:r>
      <w:rPr>
        <w:b/>
        <w:bCs/>
        <w:sz w:val="20"/>
      </w:rPr>
      <w:tab/>
    </w:r>
    <w:r>
      <w:rPr>
        <w:b/>
        <w:bCs/>
        <w:sz w:val="20"/>
      </w:rPr>
      <w:tab/>
      <w:t>Author:</w:t>
    </w:r>
    <w:r>
      <w:rPr>
        <w:b/>
        <w:bCs/>
        <w:sz w:val="20"/>
      </w:rPr>
      <w:tab/>
    </w:r>
  </w:p>
  <w:p w14:paraId="749DE7F2" w14:textId="77777777" w:rsidR="006C080D" w:rsidRDefault="006C080D">
    <w:pPr>
      <w:pStyle w:val="Header"/>
      <w:tabs>
        <w:tab w:val="clear" w:pos="4320"/>
        <w:tab w:val="clear" w:pos="8640"/>
      </w:tabs>
      <w:rPr>
        <w:b/>
        <w:bCs/>
        <w:sz w:val="20"/>
      </w:rPr>
    </w:pPr>
    <w:smartTag w:uri="urn:schemas-microsoft-com:office:smarttags" w:element="stockticker">
      <w:r>
        <w:rPr>
          <w:b/>
          <w:bCs/>
          <w:sz w:val="20"/>
        </w:rPr>
        <w:t>DOC</w:t>
      </w:r>
    </w:smartTag>
    <w:r>
      <w:rPr>
        <w:b/>
        <w:bCs/>
        <w:sz w:val="20"/>
      </w:rPr>
      <w:t xml:space="preserve"> Number:</w:t>
    </w:r>
    <w:r>
      <w:rPr>
        <w:b/>
        <w:bCs/>
        <w:sz w:val="20"/>
      </w:rPr>
      <w:tab/>
    </w:r>
    <w:r>
      <w:rPr>
        <w:sz w:val="20"/>
      </w:rPr>
      <w:t>D0001.0001</w:t>
    </w:r>
  </w:p>
  <w:p w14:paraId="68D82EBD" w14:textId="4ADA3B29" w:rsidR="006C080D" w:rsidRPr="00DA3178" w:rsidRDefault="006C080D">
    <w:pPr>
      <w:pStyle w:val="Header"/>
      <w:pBdr>
        <w:bottom w:val="single" w:sz="12" w:space="1" w:color="auto"/>
      </w:pBdr>
      <w:tabs>
        <w:tab w:val="clear" w:pos="4320"/>
        <w:tab w:val="clear" w:pos="8640"/>
      </w:tabs>
      <w:rPr>
        <w:sz w:val="20"/>
      </w:rPr>
    </w:pPr>
    <w:r>
      <w:rPr>
        <w:b/>
        <w:bCs/>
        <w:sz w:val="20"/>
      </w:rPr>
      <w:t>Revision:</w:t>
    </w:r>
    <w:r>
      <w:rPr>
        <w:b/>
        <w:bCs/>
        <w:sz w:val="20"/>
      </w:rPr>
      <w:tab/>
    </w:r>
    <w:r>
      <w:rPr>
        <w:b/>
        <w:bCs/>
        <w:sz w:val="20"/>
      </w:rPr>
      <w:tab/>
    </w:r>
    <w:r w:rsidR="00C024F8">
      <w:rPr>
        <w:sz w:val="20"/>
      </w:rPr>
      <w:t>T</w:t>
    </w:r>
  </w:p>
  <w:p w14:paraId="4886045E" w14:textId="77777777" w:rsidR="006C080D" w:rsidRDefault="006C080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2C738" w14:textId="5B9AC813" w:rsidR="006C080D" w:rsidRDefault="006C080D">
    <w:pPr>
      <w:pStyle w:val="Header"/>
      <w:tabs>
        <w:tab w:val="clear" w:pos="4320"/>
        <w:tab w:val="clear" w:pos="8640"/>
      </w:tabs>
      <w:rPr>
        <w:b/>
        <w:bCs/>
        <w:sz w:val="20"/>
      </w:rPr>
    </w:pPr>
    <w:r>
      <w:rPr>
        <w:b/>
        <w:bCs/>
        <w:sz w:val="20"/>
      </w:rPr>
      <w:t>Title:</w:t>
    </w:r>
    <w:r>
      <w:rPr>
        <w:b/>
        <w:bCs/>
        <w:sz w:val="20"/>
      </w:rPr>
      <w:tab/>
    </w:r>
    <w:r>
      <w:rPr>
        <w:sz w:val="20"/>
      </w:rPr>
      <w:tab/>
    </w:r>
    <w:r>
      <w:rPr>
        <w:sz w:val="20"/>
      </w:rPr>
      <w:tab/>
      <w:t>Quality Management System</w:t>
    </w:r>
    <w:r>
      <w:rPr>
        <w:sz w:val="20"/>
      </w:rPr>
      <w:tab/>
    </w:r>
    <w:r>
      <w:rPr>
        <w:sz w:val="20"/>
      </w:rPr>
      <w:tab/>
    </w:r>
    <w:r>
      <w:rPr>
        <w:b/>
        <w:bCs/>
        <w:sz w:val="20"/>
      </w:rPr>
      <w:tab/>
    </w:r>
    <w:r>
      <w:rPr>
        <w:b/>
        <w:bCs/>
        <w:sz w:val="20"/>
      </w:rPr>
      <w:tab/>
    </w:r>
    <w:r>
      <w:rPr>
        <w:b/>
        <w:bCs/>
        <w:sz w:val="20"/>
      </w:rPr>
      <w:tab/>
    </w:r>
    <w:r>
      <w:rPr>
        <w:b/>
        <w:bCs/>
        <w:sz w:val="20"/>
      </w:rPr>
      <w:tab/>
    </w:r>
    <w:r>
      <w:rPr>
        <w:b/>
        <w:bCs/>
        <w:sz w:val="20"/>
      </w:rPr>
      <w:tab/>
      <w:t>Author:</w:t>
    </w:r>
    <w:r>
      <w:rPr>
        <w:b/>
        <w:bCs/>
        <w:sz w:val="20"/>
      </w:rPr>
      <w:tab/>
    </w:r>
  </w:p>
  <w:p w14:paraId="06116CB7" w14:textId="77777777" w:rsidR="006C080D" w:rsidRDefault="006C080D">
    <w:pPr>
      <w:pStyle w:val="Header"/>
      <w:tabs>
        <w:tab w:val="clear" w:pos="4320"/>
        <w:tab w:val="clear" w:pos="8640"/>
      </w:tabs>
      <w:rPr>
        <w:b/>
        <w:bCs/>
        <w:sz w:val="20"/>
      </w:rPr>
    </w:pPr>
    <w:smartTag w:uri="urn:schemas-microsoft-com:office:smarttags" w:element="stockticker">
      <w:r>
        <w:rPr>
          <w:b/>
          <w:bCs/>
          <w:sz w:val="20"/>
        </w:rPr>
        <w:t>DOC</w:t>
      </w:r>
    </w:smartTag>
    <w:r>
      <w:rPr>
        <w:b/>
        <w:bCs/>
        <w:sz w:val="20"/>
      </w:rPr>
      <w:t xml:space="preserve"> Number:</w:t>
    </w:r>
    <w:r>
      <w:rPr>
        <w:b/>
        <w:bCs/>
        <w:sz w:val="20"/>
      </w:rPr>
      <w:tab/>
    </w:r>
    <w:r>
      <w:rPr>
        <w:sz w:val="20"/>
      </w:rPr>
      <w:t>D0001.0001</w:t>
    </w:r>
  </w:p>
  <w:p w14:paraId="658452E3" w14:textId="1BC7507F" w:rsidR="006C080D" w:rsidRPr="00DA3178" w:rsidRDefault="006C080D">
    <w:pPr>
      <w:pStyle w:val="Header"/>
      <w:pBdr>
        <w:bottom w:val="single" w:sz="12" w:space="1" w:color="auto"/>
      </w:pBdr>
      <w:tabs>
        <w:tab w:val="clear" w:pos="4320"/>
        <w:tab w:val="clear" w:pos="8640"/>
      </w:tabs>
      <w:rPr>
        <w:sz w:val="20"/>
      </w:rPr>
    </w:pPr>
    <w:r>
      <w:rPr>
        <w:b/>
        <w:bCs/>
        <w:sz w:val="20"/>
      </w:rPr>
      <w:t>Revision:</w:t>
    </w:r>
    <w:r>
      <w:rPr>
        <w:b/>
        <w:bCs/>
        <w:sz w:val="20"/>
      </w:rPr>
      <w:tab/>
    </w:r>
    <w:r>
      <w:rPr>
        <w:b/>
        <w:bCs/>
        <w:sz w:val="20"/>
      </w:rPr>
      <w:tab/>
    </w:r>
    <w:r w:rsidR="00F86548">
      <w:rPr>
        <w:sz w:val="20"/>
      </w:rPr>
      <w: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F55"/>
    <w:multiLevelType w:val="hybridMultilevel"/>
    <w:tmpl w:val="338CD510"/>
    <w:lvl w:ilvl="0" w:tplc="F86008D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F1548"/>
    <w:multiLevelType w:val="multilevel"/>
    <w:tmpl w:val="6302BAE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3C9574D"/>
    <w:multiLevelType w:val="hybridMultilevel"/>
    <w:tmpl w:val="08480DF4"/>
    <w:lvl w:ilvl="0" w:tplc="04090017">
      <w:start w:val="1"/>
      <w:numFmt w:val="lowerLetter"/>
      <w:lvlText w:val="%1)"/>
      <w:lvlJc w:val="left"/>
      <w:pPr>
        <w:ind w:left="1494" w:hanging="360"/>
      </w:pPr>
    </w:lvl>
    <w:lvl w:ilvl="1" w:tplc="0409001B">
      <w:start w:val="1"/>
      <w:numFmt w:val="lowerRoman"/>
      <w:lvlText w:val="%2."/>
      <w:lvlJc w:val="righ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3F74FDA"/>
    <w:multiLevelType w:val="hybridMultilevel"/>
    <w:tmpl w:val="4EAC8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4B21A9"/>
    <w:multiLevelType w:val="hybridMultilevel"/>
    <w:tmpl w:val="16283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707505"/>
    <w:multiLevelType w:val="hybridMultilevel"/>
    <w:tmpl w:val="1F72A206"/>
    <w:lvl w:ilvl="0" w:tplc="04090017">
      <w:start w:val="1"/>
      <w:numFmt w:val="lowerLetter"/>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6" w15:restartNumberingAfterBreak="0">
    <w:nsid w:val="07754A61"/>
    <w:multiLevelType w:val="hybridMultilevel"/>
    <w:tmpl w:val="8E689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623695"/>
    <w:multiLevelType w:val="hybridMultilevel"/>
    <w:tmpl w:val="546C15D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08642211"/>
    <w:multiLevelType w:val="hybridMultilevel"/>
    <w:tmpl w:val="615C9D8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CD509D"/>
    <w:multiLevelType w:val="hybridMultilevel"/>
    <w:tmpl w:val="CBFE4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8A2976"/>
    <w:multiLevelType w:val="hybridMultilevel"/>
    <w:tmpl w:val="A8D21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E51204"/>
    <w:multiLevelType w:val="hybridMultilevel"/>
    <w:tmpl w:val="CF0C9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BE17AB"/>
    <w:multiLevelType w:val="hybridMultilevel"/>
    <w:tmpl w:val="7458E48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D3F694A"/>
    <w:multiLevelType w:val="hybridMultilevel"/>
    <w:tmpl w:val="2C506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D425477"/>
    <w:multiLevelType w:val="hybridMultilevel"/>
    <w:tmpl w:val="466E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745CFE"/>
    <w:multiLevelType w:val="hybridMultilevel"/>
    <w:tmpl w:val="8CE6F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D037C"/>
    <w:multiLevelType w:val="hybridMultilevel"/>
    <w:tmpl w:val="B666E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D9C5407"/>
    <w:multiLevelType w:val="hybridMultilevel"/>
    <w:tmpl w:val="9C224B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E130E9F"/>
    <w:multiLevelType w:val="hybridMultilevel"/>
    <w:tmpl w:val="29E0CED6"/>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E98166E"/>
    <w:multiLevelType w:val="hybridMultilevel"/>
    <w:tmpl w:val="5A4EF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C2354A"/>
    <w:multiLevelType w:val="hybridMultilevel"/>
    <w:tmpl w:val="2222D5D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14B1CC5"/>
    <w:multiLevelType w:val="hybridMultilevel"/>
    <w:tmpl w:val="AE80D1B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22A0505"/>
    <w:multiLevelType w:val="hybridMultilevel"/>
    <w:tmpl w:val="66B24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344C0A"/>
    <w:multiLevelType w:val="hybridMultilevel"/>
    <w:tmpl w:val="CDFE31EA"/>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14471E8E"/>
    <w:multiLevelType w:val="hybridMultilevel"/>
    <w:tmpl w:val="F1A021FC"/>
    <w:lvl w:ilvl="0" w:tplc="D676F4B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4971E5B"/>
    <w:multiLevelType w:val="hybridMultilevel"/>
    <w:tmpl w:val="68EEF4C6"/>
    <w:lvl w:ilvl="0" w:tplc="0409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14F5234A"/>
    <w:multiLevelType w:val="hybridMultilevel"/>
    <w:tmpl w:val="09485D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4F54074"/>
    <w:multiLevelType w:val="hybridMultilevel"/>
    <w:tmpl w:val="E040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15AB3"/>
    <w:multiLevelType w:val="hybridMultilevel"/>
    <w:tmpl w:val="BD26D3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057498"/>
    <w:multiLevelType w:val="hybridMultilevel"/>
    <w:tmpl w:val="B1A49206"/>
    <w:lvl w:ilvl="0" w:tplc="19622AC0">
      <w:numFmt w:val="none"/>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18384AF1"/>
    <w:multiLevelType w:val="hybridMultilevel"/>
    <w:tmpl w:val="95FA02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8522B81"/>
    <w:multiLevelType w:val="hybridMultilevel"/>
    <w:tmpl w:val="7196F49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1AB131F7"/>
    <w:multiLevelType w:val="hybridMultilevel"/>
    <w:tmpl w:val="104203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1C7A21EB"/>
    <w:multiLevelType w:val="hybridMultilevel"/>
    <w:tmpl w:val="F10278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1CC97B52"/>
    <w:multiLevelType w:val="hybridMultilevel"/>
    <w:tmpl w:val="BA6C4F58"/>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1D0A38B8"/>
    <w:multiLevelType w:val="hybridMultilevel"/>
    <w:tmpl w:val="424259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D6D1D54"/>
    <w:multiLevelType w:val="hybridMultilevel"/>
    <w:tmpl w:val="954E72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1E3757D0"/>
    <w:multiLevelType w:val="hybridMultilevel"/>
    <w:tmpl w:val="41A82A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3D4611"/>
    <w:multiLevelType w:val="hybridMultilevel"/>
    <w:tmpl w:val="A09872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1E607B1C"/>
    <w:multiLevelType w:val="hybridMultilevel"/>
    <w:tmpl w:val="3B00B85C"/>
    <w:lvl w:ilvl="0" w:tplc="04090017">
      <w:start w:val="1"/>
      <w:numFmt w:val="lowerLetter"/>
      <w:lvlText w:val="%1)"/>
      <w:lvlJc w:val="left"/>
      <w:pPr>
        <w:ind w:left="1170" w:hanging="360"/>
      </w:pPr>
      <w:rPr>
        <w:rFonts w:hint="default"/>
      </w:rPr>
    </w:lvl>
    <w:lvl w:ilvl="1" w:tplc="386AB22E">
      <w:start w:val="1"/>
      <w:numFmt w:val="lowerRoman"/>
      <w:lvlText w:val="%2."/>
      <w:lvlJc w:val="left"/>
      <w:pPr>
        <w:ind w:left="2250" w:hanging="72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1F2F7C2C"/>
    <w:multiLevelType w:val="hybridMultilevel"/>
    <w:tmpl w:val="F7728756"/>
    <w:lvl w:ilvl="0" w:tplc="04090017">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1F60592A"/>
    <w:multiLevelType w:val="hybridMultilevel"/>
    <w:tmpl w:val="E1AC12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BD3C29"/>
    <w:multiLevelType w:val="hybridMultilevel"/>
    <w:tmpl w:val="5C00C3B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0DD68CA"/>
    <w:multiLevelType w:val="hybridMultilevel"/>
    <w:tmpl w:val="91AA9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4800FF"/>
    <w:multiLevelType w:val="hybridMultilevel"/>
    <w:tmpl w:val="C318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4B6CF8"/>
    <w:multiLevelType w:val="hybridMultilevel"/>
    <w:tmpl w:val="73B43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7">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CA774A"/>
    <w:multiLevelType w:val="hybridMultilevel"/>
    <w:tmpl w:val="4B568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2D3446B"/>
    <w:multiLevelType w:val="hybridMultilevel"/>
    <w:tmpl w:val="DE68B9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2FF3E67"/>
    <w:multiLevelType w:val="hybridMultilevel"/>
    <w:tmpl w:val="91B8B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2447643C"/>
    <w:multiLevelType w:val="hybridMultilevel"/>
    <w:tmpl w:val="2F623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4B4533B"/>
    <w:multiLevelType w:val="hybridMultilevel"/>
    <w:tmpl w:val="71F681B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BD1161"/>
    <w:multiLevelType w:val="hybridMultilevel"/>
    <w:tmpl w:val="E2FEA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736B47"/>
    <w:multiLevelType w:val="hybridMultilevel"/>
    <w:tmpl w:val="801E84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25A150EE"/>
    <w:multiLevelType w:val="hybridMultilevel"/>
    <w:tmpl w:val="E7DECE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6BC2CAB"/>
    <w:multiLevelType w:val="hybridMultilevel"/>
    <w:tmpl w:val="BA9C9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2C4C58"/>
    <w:multiLevelType w:val="hybridMultilevel"/>
    <w:tmpl w:val="14F8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6B4C2B"/>
    <w:multiLevelType w:val="hybridMultilevel"/>
    <w:tmpl w:val="C8EA4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288D5DAF"/>
    <w:multiLevelType w:val="hybridMultilevel"/>
    <w:tmpl w:val="A7EC7DA2"/>
    <w:lvl w:ilvl="0" w:tplc="0200F0D0">
      <w:numFmt w:val="none"/>
      <w:lvlText w:val=""/>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E60809"/>
    <w:multiLevelType w:val="hybridMultilevel"/>
    <w:tmpl w:val="DB9C88B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9" w15:restartNumberingAfterBreak="0">
    <w:nsid w:val="2B1214B6"/>
    <w:multiLevelType w:val="hybridMultilevel"/>
    <w:tmpl w:val="41FE052E"/>
    <w:lvl w:ilvl="0" w:tplc="573E69AC">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2B2723CF"/>
    <w:multiLevelType w:val="hybridMultilevel"/>
    <w:tmpl w:val="CB82F4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7">
      <w:start w:val="1"/>
      <w:numFmt w:val="lowerLetter"/>
      <w:lvlText w:val="%6)"/>
      <w:lvlJc w:val="lef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1" w15:restartNumberingAfterBreak="0">
    <w:nsid w:val="2B4C30FC"/>
    <w:multiLevelType w:val="hybridMultilevel"/>
    <w:tmpl w:val="FABC9E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2C6025D7"/>
    <w:multiLevelType w:val="hybridMultilevel"/>
    <w:tmpl w:val="C788465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2CE32E02"/>
    <w:multiLevelType w:val="hybridMultilevel"/>
    <w:tmpl w:val="633209F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4" w15:restartNumberingAfterBreak="0">
    <w:nsid w:val="2D195A9A"/>
    <w:multiLevelType w:val="hybridMultilevel"/>
    <w:tmpl w:val="0994B5F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2E21599B"/>
    <w:multiLevelType w:val="hybridMultilevel"/>
    <w:tmpl w:val="8EC80602"/>
    <w:lvl w:ilvl="0" w:tplc="42E810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F993666"/>
    <w:multiLevelType w:val="hybridMultilevel"/>
    <w:tmpl w:val="6AE69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FAF762B"/>
    <w:multiLevelType w:val="hybridMultilevel"/>
    <w:tmpl w:val="5D144F36"/>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30EC0A88"/>
    <w:multiLevelType w:val="hybridMultilevel"/>
    <w:tmpl w:val="4B78904A"/>
    <w:lvl w:ilvl="0" w:tplc="0409000F">
      <w:start w:val="1"/>
      <w:numFmt w:val="decimal"/>
      <w:lvlText w:val="%1."/>
      <w:lvlJc w:val="left"/>
      <w:pPr>
        <w:ind w:left="1440" w:hanging="360"/>
      </w:pPr>
    </w:lvl>
    <w:lvl w:ilvl="1" w:tplc="F86008DE">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1012EA0"/>
    <w:multiLevelType w:val="hybridMultilevel"/>
    <w:tmpl w:val="CF30D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9775BE"/>
    <w:multiLevelType w:val="hybridMultilevel"/>
    <w:tmpl w:val="BC20CB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3FE57D7"/>
    <w:multiLevelType w:val="hybridMultilevel"/>
    <w:tmpl w:val="4EF22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1B2E35"/>
    <w:multiLevelType w:val="hybridMultilevel"/>
    <w:tmpl w:val="D99A82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3422331F"/>
    <w:multiLevelType w:val="hybridMultilevel"/>
    <w:tmpl w:val="F632A1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34DC2300"/>
    <w:multiLevelType w:val="hybridMultilevel"/>
    <w:tmpl w:val="531257A4"/>
    <w:lvl w:ilvl="0" w:tplc="D5223BD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15:restartNumberingAfterBreak="0">
    <w:nsid w:val="36441AD0"/>
    <w:multiLevelType w:val="hybridMultilevel"/>
    <w:tmpl w:val="3A3C8528"/>
    <w:lvl w:ilvl="0" w:tplc="7924BD9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3708655B"/>
    <w:multiLevelType w:val="hybridMultilevel"/>
    <w:tmpl w:val="38F2EB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37417FAB"/>
    <w:multiLevelType w:val="hybridMultilevel"/>
    <w:tmpl w:val="447EE5CA"/>
    <w:lvl w:ilvl="0" w:tplc="F86008D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444439"/>
    <w:multiLevelType w:val="hybridMultilevel"/>
    <w:tmpl w:val="E2B492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9" w15:restartNumberingAfterBreak="0">
    <w:nsid w:val="388F0265"/>
    <w:multiLevelType w:val="hybridMultilevel"/>
    <w:tmpl w:val="20AA9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A84012"/>
    <w:multiLevelType w:val="hybridMultilevel"/>
    <w:tmpl w:val="71A42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F13493"/>
    <w:multiLevelType w:val="hybridMultilevel"/>
    <w:tmpl w:val="77A437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92D38FC"/>
    <w:multiLevelType w:val="hybridMultilevel"/>
    <w:tmpl w:val="C83E7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54156D"/>
    <w:multiLevelType w:val="hybridMultilevel"/>
    <w:tmpl w:val="272E5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95708FF"/>
    <w:multiLevelType w:val="hybridMultilevel"/>
    <w:tmpl w:val="A15CD2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3C913AF5"/>
    <w:multiLevelType w:val="hybridMultilevel"/>
    <w:tmpl w:val="3300F4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DDB3855"/>
    <w:multiLevelType w:val="hybridMultilevel"/>
    <w:tmpl w:val="9FBEDF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3E841240"/>
    <w:multiLevelType w:val="hybridMultilevel"/>
    <w:tmpl w:val="93384C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EE05A5F"/>
    <w:multiLevelType w:val="hybridMultilevel"/>
    <w:tmpl w:val="6044A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2CE10B2"/>
    <w:multiLevelType w:val="hybridMultilevel"/>
    <w:tmpl w:val="49C46B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441E68F2"/>
    <w:multiLevelType w:val="hybridMultilevel"/>
    <w:tmpl w:val="B24C9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4EE162A"/>
    <w:multiLevelType w:val="hybridMultilevel"/>
    <w:tmpl w:val="1CCE7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47781C1C"/>
    <w:multiLevelType w:val="hybridMultilevel"/>
    <w:tmpl w:val="1A548142"/>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48785F96"/>
    <w:multiLevelType w:val="hybridMultilevel"/>
    <w:tmpl w:val="A2146F74"/>
    <w:lvl w:ilvl="0" w:tplc="F86008D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4A0022BF"/>
    <w:multiLevelType w:val="hybridMultilevel"/>
    <w:tmpl w:val="66DC61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5" w15:restartNumberingAfterBreak="0">
    <w:nsid w:val="4A3C2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BB07122"/>
    <w:multiLevelType w:val="hybridMultilevel"/>
    <w:tmpl w:val="CE4852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7" w15:restartNumberingAfterBreak="0">
    <w:nsid w:val="4BE02365"/>
    <w:multiLevelType w:val="hybridMultilevel"/>
    <w:tmpl w:val="077A564E"/>
    <w:lvl w:ilvl="0" w:tplc="0409000F">
      <w:start w:val="1"/>
      <w:numFmt w:val="decimal"/>
      <w:lvlText w:val="%1."/>
      <w:lvlJc w:val="left"/>
      <w:pPr>
        <w:ind w:left="1440" w:hanging="360"/>
      </w:pPr>
    </w:lvl>
    <w:lvl w:ilvl="1" w:tplc="04090017">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F9721D9"/>
    <w:multiLevelType w:val="hybridMultilevel"/>
    <w:tmpl w:val="83503D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502A0F2A"/>
    <w:multiLevelType w:val="hybridMultilevel"/>
    <w:tmpl w:val="DAA4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5B78FF"/>
    <w:multiLevelType w:val="hybridMultilevel"/>
    <w:tmpl w:val="60DC3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1" w15:restartNumberingAfterBreak="0">
    <w:nsid w:val="51434E63"/>
    <w:multiLevelType w:val="hybridMultilevel"/>
    <w:tmpl w:val="C128A0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22F0E4D"/>
    <w:multiLevelType w:val="hybridMultilevel"/>
    <w:tmpl w:val="9C923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2D57F69"/>
    <w:multiLevelType w:val="hybridMultilevel"/>
    <w:tmpl w:val="76FAD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53023584"/>
    <w:multiLevelType w:val="hybridMultilevel"/>
    <w:tmpl w:val="8782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322139D"/>
    <w:multiLevelType w:val="hybridMultilevel"/>
    <w:tmpl w:val="84F65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532B7193"/>
    <w:multiLevelType w:val="hybridMultilevel"/>
    <w:tmpl w:val="CCF08F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43956CC"/>
    <w:multiLevelType w:val="hybridMultilevel"/>
    <w:tmpl w:val="1FBE20F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2BD617A0">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54B7854"/>
    <w:multiLevelType w:val="hybridMultilevel"/>
    <w:tmpl w:val="0A12BC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56220D3D"/>
    <w:multiLevelType w:val="hybridMultilevel"/>
    <w:tmpl w:val="4306C4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56D74AC3"/>
    <w:multiLevelType w:val="hybridMultilevel"/>
    <w:tmpl w:val="98F0DF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1" w15:restartNumberingAfterBreak="0">
    <w:nsid w:val="580161A0"/>
    <w:multiLevelType w:val="hybridMultilevel"/>
    <w:tmpl w:val="0AF24E9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8707F2F"/>
    <w:multiLevelType w:val="hybridMultilevel"/>
    <w:tmpl w:val="4448E19E"/>
    <w:lvl w:ilvl="0" w:tplc="BFBE520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8F03C8F"/>
    <w:multiLevelType w:val="hybridMultilevel"/>
    <w:tmpl w:val="EBC45C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593B7DBD"/>
    <w:multiLevelType w:val="hybridMultilevel"/>
    <w:tmpl w:val="FB080C7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A2925E7"/>
    <w:multiLevelType w:val="hybridMultilevel"/>
    <w:tmpl w:val="7840CB8C"/>
    <w:lvl w:ilvl="0" w:tplc="04090017">
      <w:start w:val="1"/>
      <w:numFmt w:val="lowerLetter"/>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6" w15:restartNumberingAfterBreak="0">
    <w:nsid w:val="5A7870F5"/>
    <w:multiLevelType w:val="hybridMultilevel"/>
    <w:tmpl w:val="4FDAD8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5B911716"/>
    <w:multiLevelType w:val="hybridMultilevel"/>
    <w:tmpl w:val="8CAE8458"/>
    <w:lvl w:ilvl="0" w:tplc="DCD8EF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C5B5CAD"/>
    <w:multiLevelType w:val="hybridMultilevel"/>
    <w:tmpl w:val="399C7740"/>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D1C5642"/>
    <w:multiLevelType w:val="hybridMultilevel"/>
    <w:tmpl w:val="DBF02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5DE2604A"/>
    <w:multiLevelType w:val="hybridMultilevel"/>
    <w:tmpl w:val="D6A4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E291838"/>
    <w:multiLevelType w:val="hybridMultilevel"/>
    <w:tmpl w:val="9CF87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FFF01B6"/>
    <w:multiLevelType w:val="hybridMultilevel"/>
    <w:tmpl w:val="A590F4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15:restartNumberingAfterBreak="0">
    <w:nsid w:val="60D3462A"/>
    <w:multiLevelType w:val="hybridMultilevel"/>
    <w:tmpl w:val="F9886D78"/>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4" w15:restartNumberingAfterBreak="0">
    <w:nsid w:val="61D50046"/>
    <w:multiLevelType w:val="hybridMultilevel"/>
    <w:tmpl w:val="C9266854"/>
    <w:lvl w:ilvl="0" w:tplc="D8802F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5083E3E"/>
    <w:multiLevelType w:val="hybridMultilevel"/>
    <w:tmpl w:val="291A17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651108A3"/>
    <w:multiLevelType w:val="hybridMultilevel"/>
    <w:tmpl w:val="24E0107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4C2C46"/>
    <w:multiLevelType w:val="hybridMultilevel"/>
    <w:tmpl w:val="38A8FFF0"/>
    <w:lvl w:ilvl="0" w:tplc="04090019">
      <w:start w:val="1"/>
      <w:numFmt w:val="lowerLetter"/>
      <w:lvlText w:val="%1."/>
      <w:lvlJc w:val="left"/>
      <w:pPr>
        <w:tabs>
          <w:tab w:val="num" w:pos="720"/>
        </w:tabs>
        <w:ind w:left="720" w:hanging="360"/>
      </w:pPr>
      <w:rPr>
        <w:rFonts w:hint="default"/>
      </w:rPr>
    </w:lvl>
    <w:lvl w:ilvl="1" w:tplc="08B674F4">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31ED992">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68B280C"/>
    <w:multiLevelType w:val="hybridMultilevel"/>
    <w:tmpl w:val="322C34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67881267"/>
    <w:multiLevelType w:val="hybridMultilevel"/>
    <w:tmpl w:val="65E443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6795122B"/>
    <w:multiLevelType w:val="hybridMultilevel"/>
    <w:tmpl w:val="500E905E"/>
    <w:lvl w:ilvl="0" w:tplc="42E810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7D3642A"/>
    <w:multiLevelType w:val="hybridMultilevel"/>
    <w:tmpl w:val="B97EB01A"/>
    <w:lvl w:ilvl="0" w:tplc="04090017">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2" w15:restartNumberingAfterBreak="0">
    <w:nsid w:val="67EB69B8"/>
    <w:multiLevelType w:val="hybridMultilevel"/>
    <w:tmpl w:val="0402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6B2E23AA"/>
    <w:multiLevelType w:val="hybridMultilevel"/>
    <w:tmpl w:val="CB54F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6D453390"/>
    <w:multiLevelType w:val="hybridMultilevel"/>
    <w:tmpl w:val="B9B631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5" w15:restartNumberingAfterBreak="0">
    <w:nsid w:val="6DA8232E"/>
    <w:multiLevelType w:val="hybridMultilevel"/>
    <w:tmpl w:val="C6BEE3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7">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F10117A"/>
    <w:multiLevelType w:val="hybridMultilevel"/>
    <w:tmpl w:val="72BC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F501E3B"/>
    <w:multiLevelType w:val="hybridMultilevel"/>
    <w:tmpl w:val="A0BE42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562AB42">
      <w:start w:val="9"/>
      <w:numFmt w:val="decimal"/>
      <w:lvlText w:val="%5)"/>
      <w:lvlJc w:val="left"/>
      <w:pPr>
        <w:ind w:left="3600" w:hanging="360"/>
      </w:pPr>
      <w:rPr>
        <w:rFonts w:hint="default"/>
      </w:rPr>
    </w:lvl>
    <w:lvl w:ilvl="5" w:tplc="20E43676">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F5909FE"/>
    <w:multiLevelType w:val="hybridMultilevel"/>
    <w:tmpl w:val="FB14E3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F8E6BA8"/>
    <w:multiLevelType w:val="hybridMultilevel"/>
    <w:tmpl w:val="DAB884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0" w15:restartNumberingAfterBreak="0">
    <w:nsid w:val="701930A6"/>
    <w:multiLevelType w:val="hybridMultilevel"/>
    <w:tmpl w:val="327E7A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1E2372"/>
    <w:multiLevelType w:val="hybridMultilevel"/>
    <w:tmpl w:val="EE56F22C"/>
    <w:lvl w:ilvl="0" w:tplc="0409001B">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2" w15:restartNumberingAfterBreak="0">
    <w:nsid w:val="737E7686"/>
    <w:multiLevelType w:val="hybridMultilevel"/>
    <w:tmpl w:val="AE7EBF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73F8385F"/>
    <w:multiLevelType w:val="hybridMultilevel"/>
    <w:tmpl w:val="B12442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754F28FD"/>
    <w:multiLevelType w:val="hybridMultilevel"/>
    <w:tmpl w:val="EF2ABD7C"/>
    <w:lvl w:ilvl="0" w:tplc="04090017">
      <w:start w:val="1"/>
      <w:numFmt w:val="lowerLetter"/>
      <w:lvlText w:val="%1)"/>
      <w:lvlJc w:val="left"/>
      <w:pPr>
        <w:ind w:left="1440" w:hanging="360"/>
      </w:pPr>
    </w:lvl>
    <w:lvl w:ilvl="1" w:tplc="F86008DE">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75702DF6"/>
    <w:multiLevelType w:val="hybridMultilevel"/>
    <w:tmpl w:val="00EA5332"/>
    <w:lvl w:ilvl="0" w:tplc="6AC8099C">
      <w:start w:val="6"/>
      <w:numFmt w:val="low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46" w15:restartNumberingAfterBreak="0">
    <w:nsid w:val="75F20837"/>
    <w:multiLevelType w:val="hybridMultilevel"/>
    <w:tmpl w:val="BE925E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B82B2D"/>
    <w:multiLevelType w:val="hybridMultilevel"/>
    <w:tmpl w:val="0ACC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98410C7"/>
    <w:multiLevelType w:val="hybridMultilevel"/>
    <w:tmpl w:val="8E8AAE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9" w15:restartNumberingAfterBreak="0">
    <w:nsid w:val="79A15B7E"/>
    <w:multiLevelType w:val="hybridMultilevel"/>
    <w:tmpl w:val="69241E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B065C5A"/>
    <w:multiLevelType w:val="hybridMultilevel"/>
    <w:tmpl w:val="EB641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C19196F"/>
    <w:multiLevelType w:val="hybridMultilevel"/>
    <w:tmpl w:val="B42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D852512"/>
    <w:multiLevelType w:val="hybridMultilevel"/>
    <w:tmpl w:val="DBE68E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7E4574A5"/>
    <w:multiLevelType w:val="hybridMultilevel"/>
    <w:tmpl w:val="5150F0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4" w15:restartNumberingAfterBreak="0">
    <w:nsid w:val="7F2A4797"/>
    <w:multiLevelType w:val="hybridMultilevel"/>
    <w:tmpl w:val="441A08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4"/>
  </w:num>
  <w:num w:numId="2">
    <w:abstractNumId w:val="95"/>
  </w:num>
  <w:num w:numId="3">
    <w:abstractNumId w:val="33"/>
  </w:num>
  <w:num w:numId="4">
    <w:abstractNumId w:val="13"/>
  </w:num>
  <w:num w:numId="5">
    <w:abstractNumId w:val="26"/>
  </w:num>
  <w:num w:numId="6">
    <w:abstractNumId w:val="139"/>
  </w:num>
  <w:num w:numId="7">
    <w:abstractNumId w:val="31"/>
  </w:num>
  <w:num w:numId="8">
    <w:abstractNumId w:val="109"/>
  </w:num>
  <w:num w:numId="9">
    <w:abstractNumId w:val="142"/>
  </w:num>
  <w:num w:numId="10">
    <w:abstractNumId w:val="73"/>
  </w:num>
  <w:num w:numId="11">
    <w:abstractNumId w:val="17"/>
  </w:num>
  <w:num w:numId="12">
    <w:abstractNumId w:val="22"/>
  </w:num>
  <w:num w:numId="13">
    <w:abstractNumId w:val="46"/>
  </w:num>
  <w:num w:numId="14">
    <w:abstractNumId w:val="116"/>
  </w:num>
  <w:num w:numId="15">
    <w:abstractNumId w:val="19"/>
  </w:num>
  <w:num w:numId="16">
    <w:abstractNumId w:val="38"/>
  </w:num>
  <w:num w:numId="17">
    <w:abstractNumId w:val="129"/>
  </w:num>
  <w:num w:numId="18">
    <w:abstractNumId w:val="113"/>
  </w:num>
  <w:num w:numId="19">
    <w:abstractNumId w:val="52"/>
  </w:num>
  <w:num w:numId="20">
    <w:abstractNumId w:val="36"/>
  </w:num>
  <w:num w:numId="21">
    <w:abstractNumId w:val="110"/>
  </w:num>
  <w:num w:numId="22">
    <w:abstractNumId w:val="72"/>
  </w:num>
  <w:num w:numId="23">
    <w:abstractNumId w:val="86"/>
  </w:num>
  <w:num w:numId="24">
    <w:abstractNumId w:val="58"/>
  </w:num>
  <w:num w:numId="25">
    <w:abstractNumId w:val="100"/>
  </w:num>
  <w:num w:numId="26">
    <w:abstractNumId w:val="91"/>
  </w:num>
  <w:num w:numId="27">
    <w:abstractNumId w:val="76"/>
  </w:num>
  <w:num w:numId="28">
    <w:abstractNumId w:val="152"/>
  </w:num>
  <w:num w:numId="29">
    <w:abstractNumId w:val="7"/>
  </w:num>
  <w:num w:numId="30">
    <w:abstractNumId w:val="134"/>
  </w:num>
  <w:num w:numId="31">
    <w:abstractNumId w:val="114"/>
  </w:num>
  <w:num w:numId="32">
    <w:abstractNumId w:val="148"/>
  </w:num>
  <w:num w:numId="33">
    <w:abstractNumId w:val="123"/>
  </w:num>
  <w:num w:numId="34">
    <w:abstractNumId w:val="154"/>
  </w:num>
  <w:num w:numId="35">
    <w:abstractNumId w:val="84"/>
  </w:num>
  <w:num w:numId="36">
    <w:abstractNumId w:val="78"/>
  </w:num>
  <w:num w:numId="37">
    <w:abstractNumId w:val="61"/>
  </w:num>
  <w:num w:numId="38">
    <w:abstractNumId w:val="128"/>
  </w:num>
  <w:num w:numId="39">
    <w:abstractNumId w:val="32"/>
  </w:num>
  <w:num w:numId="40">
    <w:abstractNumId w:val="96"/>
  </w:num>
  <w:num w:numId="41">
    <w:abstractNumId w:val="6"/>
  </w:num>
  <w:num w:numId="42">
    <w:abstractNumId w:val="121"/>
  </w:num>
  <w:num w:numId="43">
    <w:abstractNumId w:val="151"/>
  </w:num>
  <w:num w:numId="44">
    <w:abstractNumId w:val="43"/>
  </w:num>
  <w:num w:numId="45">
    <w:abstractNumId w:val="14"/>
  </w:num>
  <w:num w:numId="46">
    <w:abstractNumId w:val="103"/>
  </w:num>
  <w:num w:numId="47">
    <w:abstractNumId w:val="120"/>
  </w:num>
  <w:num w:numId="48">
    <w:abstractNumId w:val="51"/>
  </w:num>
  <w:num w:numId="49">
    <w:abstractNumId w:val="23"/>
  </w:num>
  <w:num w:numId="50">
    <w:abstractNumId w:val="83"/>
  </w:num>
  <w:num w:numId="51">
    <w:abstractNumId w:val="124"/>
  </w:num>
  <w:num w:numId="52">
    <w:abstractNumId w:val="70"/>
  </w:num>
  <w:num w:numId="53">
    <w:abstractNumId w:val="104"/>
  </w:num>
  <w:num w:numId="54">
    <w:abstractNumId w:val="153"/>
  </w:num>
  <w:num w:numId="55">
    <w:abstractNumId w:val="20"/>
  </w:num>
  <w:num w:numId="56">
    <w:abstractNumId w:val="12"/>
  </w:num>
  <w:num w:numId="57">
    <w:abstractNumId w:val="144"/>
  </w:num>
  <w:num w:numId="58">
    <w:abstractNumId w:val="138"/>
  </w:num>
  <w:num w:numId="59">
    <w:abstractNumId w:val="47"/>
  </w:num>
  <w:num w:numId="60">
    <w:abstractNumId w:val="18"/>
  </w:num>
  <w:num w:numId="61">
    <w:abstractNumId w:val="39"/>
  </w:num>
  <w:num w:numId="62">
    <w:abstractNumId w:val="74"/>
  </w:num>
  <w:num w:numId="63">
    <w:abstractNumId w:val="126"/>
  </w:num>
  <w:num w:numId="64">
    <w:abstractNumId w:val="49"/>
  </w:num>
  <w:num w:numId="65">
    <w:abstractNumId w:val="53"/>
  </w:num>
  <w:num w:numId="66">
    <w:abstractNumId w:val="2"/>
  </w:num>
  <w:num w:numId="67">
    <w:abstractNumId w:val="132"/>
  </w:num>
  <w:num w:numId="68">
    <w:abstractNumId w:val="77"/>
  </w:num>
  <w:num w:numId="69">
    <w:abstractNumId w:val="0"/>
  </w:num>
  <w:num w:numId="70">
    <w:abstractNumId w:val="57"/>
  </w:num>
  <w:num w:numId="71">
    <w:abstractNumId w:val="9"/>
  </w:num>
  <w:num w:numId="72">
    <w:abstractNumId w:val="93"/>
  </w:num>
  <w:num w:numId="73">
    <w:abstractNumId w:val="85"/>
  </w:num>
  <w:num w:numId="74">
    <w:abstractNumId w:val="25"/>
  </w:num>
  <w:num w:numId="75">
    <w:abstractNumId w:val="150"/>
  </w:num>
  <w:num w:numId="76">
    <w:abstractNumId w:val="106"/>
  </w:num>
  <w:num w:numId="77">
    <w:abstractNumId w:val="131"/>
  </w:num>
  <w:num w:numId="78">
    <w:abstractNumId w:val="115"/>
  </w:num>
  <w:num w:numId="79">
    <w:abstractNumId w:val="140"/>
  </w:num>
  <w:num w:numId="80">
    <w:abstractNumId w:val="111"/>
  </w:num>
  <w:num w:numId="81">
    <w:abstractNumId w:val="37"/>
  </w:num>
  <w:num w:numId="82">
    <w:abstractNumId w:val="82"/>
  </w:num>
  <w:num w:numId="83">
    <w:abstractNumId w:val="69"/>
  </w:num>
  <w:num w:numId="84">
    <w:abstractNumId w:val="118"/>
  </w:num>
  <w:num w:numId="85">
    <w:abstractNumId w:val="147"/>
  </w:num>
  <w:num w:numId="86">
    <w:abstractNumId w:val="90"/>
  </w:num>
  <w:num w:numId="87">
    <w:abstractNumId w:val="71"/>
  </w:num>
  <w:num w:numId="88">
    <w:abstractNumId w:val="54"/>
  </w:num>
  <w:num w:numId="89">
    <w:abstractNumId w:val="11"/>
  </w:num>
  <w:num w:numId="90">
    <w:abstractNumId w:val="59"/>
  </w:num>
  <w:num w:numId="91">
    <w:abstractNumId w:val="29"/>
  </w:num>
  <w:num w:numId="92">
    <w:abstractNumId w:val="146"/>
  </w:num>
  <w:num w:numId="93">
    <w:abstractNumId w:val="135"/>
  </w:num>
  <w:num w:numId="94">
    <w:abstractNumId w:val="45"/>
  </w:num>
  <w:num w:numId="95">
    <w:abstractNumId w:val="62"/>
  </w:num>
  <w:num w:numId="96">
    <w:abstractNumId w:val="44"/>
  </w:num>
  <w:num w:numId="97">
    <w:abstractNumId w:val="79"/>
  </w:num>
  <w:num w:numId="98">
    <w:abstractNumId w:val="27"/>
  </w:num>
  <w:num w:numId="99">
    <w:abstractNumId w:val="5"/>
  </w:num>
  <w:num w:numId="100">
    <w:abstractNumId w:val="1"/>
  </w:num>
  <w:num w:numId="101">
    <w:abstractNumId w:val="24"/>
  </w:num>
  <w:num w:numId="102">
    <w:abstractNumId w:val="75"/>
  </w:num>
  <w:num w:numId="103">
    <w:abstractNumId w:val="141"/>
  </w:num>
  <w:num w:numId="104">
    <w:abstractNumId w:val="92"/>
  </w:num>
  <w:num w:numId="105">
    <w:abstractNumId w:val="117"/>
  </w:num>
  <w:num w:numId="106">
    <w:abstractNumId w:val="8"/>
  </w:num>
  <w:num w:numId="107">
    <w:abstractNumId w:val="30"/>
  </w:num>
  <w:num w:numId="108">
    <w:abstractNumId w:val="15"/>
  </w:num>
  <w:num w:numId="109">
    <w:abstractNumId w:val="41"/>
  </w:num>
  <w:num w:numId="110">
    <w:abstractNumId w:val="80"/>
  </w:num>
  <w:num w:numId="111">
    <w:abstractNumId w:val="137"/>
  </w:num>
  <w:num w:numId="112">
    <w:abstractNumId w:val="60"/>
  </w:num>
  <w:num w:numId="113">
    <w:abstractNumId w:val="28"/>
  </w:num>
  <w:num w:numId="114">
    <w:abstractNumId w:val="127"/>
  </w:num>
  <w:num w:numId="115">
    <w:abstractNumId w:val="145"/>
  </w:num>
  <w:num w:numId="116">
    <w:abstractNumId w:val="81"/>
  </w:num>
  <w:num w:numId="117">
    <w:abstractNumId w:val="65"/>
  </w:num>
  <w:num w:numId="118">
    <w:abstractNumId w:val="130"/>
  </w:num>
  <w:num w:numId="119">
    <w:abstractNumId w:val="112"/>
  </w:num>
  <w:num w:numId="120">
    <w:abstractNumId w:val="40"/>
  </w:num>
  <w:num w:numId="121">
    <w:abstractNumId w:val="67"/>
  </w:num>
  <w:num w:numId="122">
    <w:abstractNumId w:val="50"/>
  </w:num>
  <w:num w:numId="123">
    <w:abstractNumId w:val="34"/>
  </w:num>
  <w:num w:numId="124">
    <w:abstractNumId w:val="107"/>
  </w:num>
  <w:num w:numId="125">
    <w:abstractNumId w:val="105"/>
  </w:num>
  <w:num w:numId="126">
    <w:abstractNumId w:val="119"/>
  </w:num>
  <w:num w:numId="127">
    <w:abstractNumId w:val="88"/>
  </w:num>
  <w:num w:numId="128">
    <w:abstractNumId w:val="122"/>
  </w:num>
  <w:num w:numId="129">
    <w:abstractNumId w:val="48"/>
  </w:num>
  <w:num w:numId="130">
    <w:abstractNumId w:val="16"/>
  </w:num>
  <w:num w:numId="131">
    <w:abstractNumId w:val="3"/>
  </w:num>
  <w:num w:numId="132">
    <w:abstractNumId w:val="10"/>
  </w:num>
  <w:num w:numId="133">
    <w:abstractNumId w:val="133"/>
  </w:num>
  <w:num w:numId="134">
    <w:abstractNumId w:val="136"/>
  </w:num>
  <w:num w:numId="135">
    <w:abstractNumId w:val="4"/>
  </w:num>
  <w:num w:numId="136">
    <w:abstractNumId w:val="99"/>
  </w:num>
  <w:num w:numId="137">
    <w:abstractNumId w:val="66"/>
  </w:num>
  <w:num w:numId="138">
    <w:abstractNumId w:val="125"/>
  </w:num>
  <w:num w:numId="139">
    <w:abstractNumId w:val="56"/>
  </w:num>
  <w:num w:numId="140">
    <w:abstractNumId w:val="63"/>
  </w:num>
  <w:num w:numId="141">
    <w:abstractNumId w:val="108"/>
  </w:num>
  <w:num w:numId="142">
    <w:abstractNumId w:val="35"/>
  </w:num>
  <w:num w:numId="143">
    <w:abstractNumId w:val="21"/>
  </w:num>
  <w:num w:numId="144">
    <w:abstractNumId w:val="101"/>
  </w:num>
  <w:num w:numId="145">
    <w:abstractNumId w:val="68"/>
  </w:num>
  <w:num w:numId="146">
    <w:abstractNumId w:val="97"/>
  </w:num>
  <w:num w:numId="147">
    <w:abstractNumId w:val="143"/>
  </w:num>
  <w:num w:numId="148">
    <w:abstractNumId w:val="89"/>
  </w:num>
  <w:num w:numId="149">
    <w:abstractNumId w:val="98"/>
  </w:num>
  <w:num w:numId="150">
    <w:abstractNumId w:val="42"/>
  </w:num>
  <w:num w:numId="151">
    <w:abstractNumId w:val="64"/>
  </w:num>
  <w:num w:numId="152">
    <w:abstractNumId w:val="55"/>
  </w:num>
  <w:num w:numId="153">
    <w:abstractNumId w:val="102"/>
  </w:num>
  <w:num w:numId="154">
    <w:abstractNumId w:val="149"/>
  </w:num>
  <w:num w:numId="155">
    <w:abstractNumId w:val="8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C0"/>
    <w:rsid w:val="000108ED"/>
    <w:rsid w:val="00011408"/>
    <w:rsid w:val="000213A1"/>
    <w:rsid w:val="00023CD6"/>
    <w:rsid w:val="000345BC"/>
    <w:rsid w:val="00060D0E"/>
    <w:rsid w:val="000666E9"/>
    <w:rsid w:val="00070745"/>
    <w:rsid w:val="00071E1B"/>
    <w:rsid w:val="00076060"/>
    <w:rsid w:val="00081477"/>
    <w:rsid w:val="000867CA"/>
    <w:rsid w:val="00087984"/>
    <w:rsid w:val="0009061E"/>
    <w:rsid w:val="0009414E"/>
    <w:rsid w:val="000A6430"/>
    <w:rsid w:val="000A7153"/>
    <w:rsid w:val="000B01ED"/>
    <w:rsid w:val="000B5E65"/>
    <w:rsid w:val="000C13D7"/>
    <w:rsid w:val="000C7E1D"/>
    <w:rsid w:val="000D28FD"/>
    <w:rsid w:val="000E4E6A"/>
    <w:rsid w:val="000E7B66"/>
    <w:rsid w:val="000F4F1A"/>
    <w:rsid w:val="000F50C3"/>
    <w:rsid w:val="0010233A"/>
    <w:rsid w:val="00110530"/>
    <w:rsid w:val="00113CFC"/>
    <w:rsid w:val="001244B7"/>
    <w:rsid w:val="00125056"/>
    <w:rsid w:val="00137214"/>
    <w:rsid w:val="00142559"/>
    <w:rsid w:val="00144FB1"/>
    <w:rsid w:val="00147E7A"/>
    <w:rsid w:val="00154941"/>
    <w:rsid w:val="00155B04"/>
    <w:rsid w:val="001623C3"/>
    <w:rsid w:val="00162672"/>
    <w:rsid w:val="00163455"/>
    <w:rsid w:val="00164E39"/>
    <w:rsid w:val="00170D50"/>
    <w:rsid w:val="00173E25"/>
    <w:rsid w:val="001773DE"/>
    <w:rsid w:val="00177ECA"/>
    <w:rsid w:val="00183B99"/>
    <w:rsid w:val="00190C7C"/>
    <w:rsid w:val="0019182D"/>
    <w:rsid w:val="0019248D"/>
    <w:rsid w:val="001A6D90"/>
    <w:rsid w:val="001B3611"/>
    <w:rsid w:val="001B7427"/>
    <w:rsid w:val="001C4A80"/>
    <w:rsid w:val="001C4B90"/>
    <w:rsid w:val="001D04C2"/>
    <w:rsid w:val="001D26CB"/>
    <w:rsid w:val="001D6D5A"/>
    <w:rsid w:val="001D7234"/>
    <w:rsid w:val="001D72D2"/>
    <w:rsid w:val="001E665D"/>
    <w:rsid w:val="00205E29"/>
    <w:rsid w:val="002065D0"/>
    <w:rsid w:val="00212560"/>
    <w:rsid w:val="002135F6"/>
    <w:rsid w:val="00226A6C"/>
    <w:rsid w:val="00231064"/>
    <w:rsid w:val="00234395"/>
    <w:rsid w:val="00241048"/>
    <w:rsid w:val="00245482"/>
    <w:rsid w:val="002462F8"/>
    <w:rsid w:val="00246F58"/>
    <w:rsid w:val="00252271"/>
    <w:rsid w:val="00255F3C"/>
    <w:rsid w:val="00256420"/>
    <w:rsid w:val="002638C1"/>
    <w:rsid w:val="00264275"/>
    <w:rsid w:val="00274A89"/>
    <w:rsid w:val="00290A33"/>
    <w:rsid w:val="00295B64"/>
    <w:rsid w:val="002A1119"/>
    <w:rsid w:val="002A6B1E"/>
    <w:rsid w:val="002B7A5D"/>
    <w:rsid w:val="002C2225"/>
    <w:rsid w:val="002D5973"/>
    <w:rsid w:val="002E357E"/>
    <w:rsid w:val="002F11AB"/>
    <w:rsid w:val="002F5077"/>
    <w:rsid w:val="002F73AC"/>
    <w:rsid w:val="00300489"/>
    <w:rsid w:val="003021DE"/>
    <w:rsid w:val="00302630"/>
    <w:rsid w:val="003026FC"/>
    <w:rsid w:val="0030382C"/>
    <w:rsid w:val="003075EB"/>
    <w:rsid w:val="00311C5E"/>
    <w:rsid w:val="00321131"/>
    <w:rsid w:val="00330BB9"/>
    <w:rsid w:val="003312DF"/>
    <w:rsid w:val="00351CE3"/>
    <w:rsid w:val="00354872"/>
    <w:rsid w:val="0035709C"/>
    <w:rsid w:val="003706BD"/>
    <w:rsid w:val="00377A6A"/>
    <w:rsid w:val="00390AEE"/>
    <w:rsid w:val="003941D6"/>
    <w:rsid w:val="00396D11"/>
    <w:rsid w:val="00397B82"/>
    <w:rsid w:val="003A152C"/>
    <w:rsid w:val="003A59CF"/>
    <w:rsid w:val="003B0EB8"/>
    <w:rsid w:val="003C0B90"/>
    <w:rsid w:val="003C11A5"/>
    <w:rsid w:val="003C1BC3"/>
    <w:rsid w:val="003C50BD"/>
    <w:rsid w:val="003D089D"/>
    <w:rsid w:val="003D58A7"/>
    <w:rsid w:val="003E44D9"/>
    <w:rsid w:val="003F37B1"/>
    <w:rsid w:val="004002BB"/>
    <w:rsid w:val="00404006"/>
    <w:rsid w:val="004154F9"/>
    <w:rsid w:val="00417B7F"/>
    <w:rsid w:val="004249A7"/>
    <w:rsid w:val="00430505"/>
    <w:rsid w:val="004316DF"/>
    <w:rsid w:val="0043309B"/>
    <w:rsid w:val="0044044D"/>
    <w:rsid w:val="00446776"/>
    <w:rsid w:val="004556E7"/>
    <w:rsid w:val="00456F74"/>
    <w:rsid w:val="004578B6"/>
    <w:rsid w:val="00460D1E"/>
    <w:rsid w:val="00463D8C"/>
    <w:rsid w:val="004926C1"/>
    <w:rsid w:val="00492798"/>
    <w:rsid w:val="00492A15"/>
    <w:rsid w:val="00492D7A"/>
    <w:rsid w:val="00497355"/>
    <w:rsid w:val="004A59D9"/>
    <w:rsid w:val="004B228C"/>
    <w:rsid w:val="004B768E"/>
    <w:rsid w:val="004C1F24"/>
    <w:rsid w:val="004C7AD3"/>
    <w:rsid w:val="004E561F"/>
    <w:rsid w:val="004F036A"/>
    <w:rsid w:val="004F3B1B"/>
    <w:rsid w:val="00503697"/>
    <w:rsid w:val="00506348"/>
    <w:rsid w:val="00507807"/>
    <w:rsid w:val="0051028E"/>
    <w:rsid w:val="005262E6"/>
    <w:rsid w:val="00526B55"/>
    <w:rsid w:val="00527234"/>
    <w:rsid w:val="00530568"/>
    <w:rsid w:val="00530DF6"/>
    <w:rsid w:val="00531048"/>
    <w:rsid w:val="00536BDF"/>
    <w:rsid w:val="0054286A"/>
    <w:rsid w:val="00543B02"/>
    <w:rsid w:val="00547880"/>
    <w:rsid w:val="005517C5"/>
    <w:rsid w:val="00561FEE"/>
    <w:rsid w:val="00562B7B"/>
    <w:rsid w:val="005769B8"/>
    <w:rsid w:val="00577311"/>
    <w:rsid w:val="005807B3"/>
    <w:rsid w:val="00593BDA"/>
    <w:rsid w:val="005A25BA"/>
    <w:rsid w:val="005A38E6"/>
    <w:rsid w:val="005B57D3"/>
    <w:rsid w:val="005C315B"/>
    <w:rsid w:val="005D6EBF"/>
    <w:rsid w:val="005E0113"/>
    <w:rsid w:val="005E4290"/>
    <w:rsid w:val="005E4F95"/>
    <w:rsid w:val="005E7A11"/>
    <w:rsid w:val="005F2096"/>
    <w:rsid w:val="005F49C8"/>
    <w:rsid w:val="006037E1"/>
    <w:rsid w:val="00604DF3"/>
    <w:rsid w:val="00604FBA"/>
    <w:rsid w:val="0061487F"/>
    <w:rsid w:val="006272B5"/>
    <w:rsid w:val="00631D5A"/>
    <w:rsid w:val="00633854"/>
    <w:rsid w:val="0063704F"/>
    <w:rsid w:val="00642C6C"/>
    <w:rsid w:val="00650E40"/>
    <w:rsid w:val="00657454"/>
    <w:rsid w:val="0066095C"/>
    <w:rsid w:val="00662641"/>
    <w:rsid w:val="0066690B"/>
    <w:rsid w:val="00667F76"/>
    <w:rsid w:val="0067411C"/>
    <w:rsid w:val="00674C0C"/>
    <w:rsid w:val="00675916"/>
    <w:rsid w:val="006808D8"/>
    <w:rsid w:val="006879A7"/>
    <w:rsid w:val="00691C3F"/>
    <w:rsid w:val="00694F79"/>
    <w:rsid w:val="00695F22"/>
    <w:rsid w:val="006A2AB8"/>
    <w:rsid w:val="006A6541"/>
    <w:rsid w:val="006B0208"/>
    <w:rsid w:val="006B5927"/>
    <w:rsid w:val="006C080D"/>
    <w:rsid w:val="006C1A8E"/>
    <w:rsid w:val="006C569C"/>
    <w:rsid w:val="006D35F9"/>
    <w:rsid w:val="006D447F"/>
    <w:rsid w:val="006D5E94"/>
    <w:rsid w:val="006E097E"/>
    <w:rsid w:val="006E0F36"/>
    <w:rsid w:val="006E210B"/>
    <w:rsid w:val="006E23D5"/>
    <w:rsid w:val="006E5073"/>
    <w:rsid w:val="00711A46"/>
    <w:rsid w:val="00716850"/>
    <w:rsid w:val="00716F7D"/>
    <w:rsid w:val="00725CCF"/>
    <w:rsid w:val="00730400"/>
    <w:rsid w:val="007359CD"/>
    <w:rsid w:val="007364A5"/>
    <w:rsid w:val="00740D5A"/>
    <w:rsid w:val="0074161F"/>
    <w:rsid w:val="0074181F"/>
    <w:rsid w:val="00745D0C"/>
    <w:rsid w:val="00746F5D"/>
    <w:rsid w:val="00753974"/>
    <w:rsid w:val="00755EC5"/>
    <w:rsid w:val="0075645F"/>
    <w:rsid w:val="00762563"/>
    <w:rsid w:val="0077187C"/>
    <w:rsid w:val="00776BA5"/>
    <w:rsid w:val="00777020"/>
    <w:rsid w:val="00782AC8"/>
    <w:rsid w:val="007838A0"/>
    <w:rsid w:val="007859D3"/>
    <w:rsid w:val="007A52F1"/>
    <w:rsid w:val="007A7859"/>
    <w:rsid w:val="007B003E"/>
    <w:rsid w:val="007B068F"/>
    <w:rsid w:val="007B2B54"/>
    <w:rsid w:val="007B6742"/>
    <w:rsid w:val="007B78B4"/>
    <w:rsid w:val="007C3133"/>
    <w:rsid w:val="007D24A2"/>
    <w:rsid w:val="007D6C9D"/>
    <w:rsid w:val="007F0A59"/>
    <w:rsid w:val="008040E8"/>
    <w:rsid w:val="00804A31"/>
    <w:rsid w:val="00806BD6"/>
    <w:rsid w:val="00811693"/>
    <w:rsid w:val="00814272"/>
    <w:rsid w:val="00815236"/>
    <w:rsid w:val="00822BC0"/>
    <w:rsid w:val="008234C1"/>
    <w:rsid w:val="008368C0"/>
    <w:rsid w:val="00842F6E"/>
    <w:rsid w:val="00844B1C"/>
    <w:rsid w:val="0085050E"/>
    <w:rsid w:val="00851E9F"/>
    <w:rsid w:val="00853762"/>
    <w:rsid w:val="00886F46"/>
    <w:rsid w:val="008938FB"/>
    <w:rsid w:val="0089733C"/>
    <w:rsid w:val="008975FB"/>
    <w:rsid w:val="008A0A0D"/>
    <w:rsid w:val="008A454E"/>
    <w:rsid w:val="008B25F5"/>
    <w:rsid w:val="008B2F3F"/>
    <w:rsid w:val="008B3471"/>
    <w:rsid w:val="008B37FD"/>
    <w:rsid w:val="008B59C9"/>
    <w:rsid w:val="008C0CF1"/>
    <w:rsid w:val="008D5576"/>
    <w:rsid w:val="008E1155"/>
    <w:rsid w:val="008E37C4"/>
    <w:rsid w:val="008E79CB"/>
    <w:rsid w:val="008F04D9"/>
    <w:rsid w:val="008F2A7F"/>
    <w:rsid w:val="008F618F"/>
    <w:rsid w:val="00901927"/>
    <w:rsid w:val="00905155"/>
    <w:rsid w:val="00916B89"/>
    <w:rsid w:val="00922FBF"/>
    <w:rsid w:val="00926AD6"/>
    <w:rsid w:val="009428D7"/>
    <w:rsid w:val="00942D2D"/>
    <w:rsid w:val="00943C13"/>
    <w:rsid w:val="00945CC5"/>
    <w:rsid w:val="00960637"/>
    <w:rsid w:val="009675C9"/>
    <w:rsid w:val="00984128"/>
    <w:rsid w:val="009870D6"/>
    <w:rsid w:val="009906F3"/>
    <w:rsid w:val="00995C1B"/>
    <w:rsid w:val="009A42EA"/>
    <w:rsid w:val="009A5AF3"/>
    <w:rsid w:val="009B149A"/>
    <w:rsid w:val="009B2312"/>
    <w:rsid w:val="009C118A"/>
    <w:rsid w:val="009C2A81"/>
    <w:rsid w:val="009C75B7"/>
    <w:rsid w:val="009D1CDB"/>
    <w:rsid w:val="009E6C71"/>
    <w:rsid w:val="009E7FC2"/>
    <w:rsid w:val="009F25BA"/>
    <w:rsid w:val="009F7396"/>
    <w:rsid w:val="009F7E82"/>
    <w:rsid w:val="00A01B69"/>
    <w:rsid w:val="00A0681F"/>
    <w:rsid w:val="00A22F1F"/>
    <w:rsid w:val="00A2716F"/>
    <w:rsid w:val="00A3244F"/>
    <w:rsid w:val="00A40698"/>
    <w:rsid w:val="00A4766B"/>
    <w:rsid w:val="00A540A6"/>
    <w:rsid w:val="00A5571C"/>
    <w:rsid w:val="00A55AA0"/>
    <w:rsid w:val="00A62D74"/>
    <w:rsid w:val="00A80F2F"/>
    <w:rsid w:val="00A912CE"/>
    <w:rsid w:val="00A95B8E"/>
    <w:rsid w:val="00A96CDA"/>
    <w:rsid w:val="00A97577"/>
    <w:rsid w:val="00A97CFE"/>
    <w:rsid w:val="00A97E6B"/>
    <w:rsid w:val="00AA03AE"/>
    <w:rsid w:val="00AA1524"/>
    <w:rsid w:val="00AB0BBA"/>
    <w:rsid w:val="00AB15A8"/>
    <w:rsid w:val="00AB5FE8"/>
    <w:rsid w:val="00AC21C8"/>
    <w:rsid w:val="00AC3244"/>
    <w:rsid w:val="00AC3ECD"/>
    <w:rsid w:val="00AD5FA6"/>
    <w:rsid w:val="00AE7F5F"/>
    <w:rsid w:val="00AF3AA3"/>
    <w:rsid w:val="00AF44AD"/>
    <w:rsid w:val="00B00BEC"/>
    <w:rsid w:val="00B108F2"/>
    <w:rsid w:val="00B10A09"/>
    <w:rsid w:val="00B1518A"/>
    <w:rsid w:val="00B20A85"/>
    <w:rsid w:val="00B22EBA"/>
    <w:rsid w:val="00B27B3A"/>
    <w:rsid w:val="00B31706"/>
    <w:rsid w:val="00B335F5"/>
    <w:rsid w:val="00B37229"/>
    <w:rsid w:val="00B440DB"/>
    <w:rsid w:val="00B46AB2"/>
    <w:rsid w:val="00B46E21"/>
    <w:rsid w:val="00B47E69"/>
    <w:rsid w:val="00B57538"/>
    <w:rsid w:val="00B61F32"/>
    <w:rsid w:val="00B63705"/>
    <w:rsid w:val="00B71165"/>
    <w:rsid w:val="00B75FDE"/>
    <w:rsid w:val="00B7664C"/>
    <w:rsid w:val="00B76A0B"/>
    <w:rsid w:val="00B87EDB"/>
    <w:rsid w:val="00B9454A"/>
    <w:rsid w:val="00BA36FB"/>
    <w:rsid w:val="00BB003D"/>
    <w:rsid w:val="00BB4E7D"/>
    <w:rsid w:val="00BB782A"/>
    <w:rsid w:val="00BB7BCC"/>
    <w:rsid w:val="00BC08C9"/>
    <w:rsid w:val="00BC1461"/>
    <w:rsid w:val="00BC3057"/>
    <w:rsid w:val="00BD1331"/>
    <w:rsid w:val="00BD5660"/>
    <w:rsid w:val="00BE1A46"/>
    <w:rsid w:val="00BE42F6"/>
    <w:rsid w:val="00BE5477"/>
    <w:rsid w:val="00BE6681"/>
    <w:rsid w:val="00BF2A30"/>
    <w:rsid w:val="00C01AB3"/>
    <w:rsid w:val="00C024F8"/>
    <w:rsid w:val="00C10E3B"/>
    <w:rsid w:val="00C14440"/>
    <w:rsid w:val="00C159C3"/>
    <w:rsid w:val="00C240DB"/>
    <w:rsid w:val="00C242CA"/>
    <w:rsid w:val="00C268C2"/>
    <w:rsid w:val="00C4035A"/>
    <w:rsid w:val="00C4131C"/>
    <w:rsid w:val="00C451DD"/>
    <w:rsid w:val="00C470FD"/>
    <w:rsid w:val="00C567B5"/>
    <w:rsid w:val="00C56E57"/>
    <w:rsid w:val="00C75A49"/>
    <w:rsid w:val="00C77B3E"/>
    <w:rsid w:val="00CA02C0"/>
    <w:rsid w:val="00CA0633"/>
    <w:rsid w:val="00CA4B70"/>
    <w:rsid w:val="00CA7914"/>
    <w:rsid w:val="00CC3918"/>
    <w:rsid w:val="00CD47C5"/>
    <w:rsid w:val="00CF0762"/>
    <w:rsid w:val="00CF4CD2"/>
    <w:rsid w:val="00CF652E"/>
    <w:rsid w:val="00D0053E"/>
    <w:rsid w:val="00D0361B"/>
    <w:rsid w:val="00D11E7F"/>
    <w:rsid w:val="00D13D4A"/>
    <w:rsid w:val="00D170A0"/>
    <w:rsid w:val="00D1720F"/>
    <w:rsid w:val="00D24E74"/>
    <w:rsid w:val="00D31695"/>
    <w:rsid w:val="00D34442"/>
    <w:rsid w:val="00D351C0"/>
    <w:rsid w:val="00D47A13"/>
    <w:rsid w:val="00D47B45"/>
    <w:rsid w:val="00D54BB1"/>
    <w:rsid w:val="00D66E4F"/>
    <w:rsid w:val="00D764D2"/>
    <w:rsid w:val="00D8424C"/>
    <w:rsid w:val="00D869C6"/>
    <w:rsid w:val="00D86AA0"/>
    <w:rsid w:val="00DA3178"/>
    <w:rsid w:val="00DA6A55"/>
    <w:rsid w:val="00DA6AF0"/>
    <w:rsid w:val="00DB0A12"/>
    <w:rsid w:val="00DB4592"/>
    <w:rsid w:val="00DC30A0"/>
    <w:rsid w:val="00DC5372"/>
    <w:rsid w:val="00DE0087"/>
    <w:rsid w:val="00DE0F47"/>
    <w:rsid w:val="00DE51C7"/>
    <w:rsid w:val="00DF13E4"/>
    <w:rsid w:val="00DF439C"/>
    <w:rsid w:val="00DF6961"/>
    <w:rsid w:val="00DF6C72"/>
    <w:rsid w:val="00E02473"/>
    <w:rsid w:val="00E03E00"/>
    <w:rsid w:val="00E05D6E"/>
    <w:rsid w:val="00E25C44"/>
    <w:rsid w:val="00E408CA"/>
    <w:rsid w:val="00E433B9"/>
    <w:rsid w:val="00E4372C"/>
    <w:rsid w:val="00E43B54"/>
    <w:rsid w:val="00E4536E"/>
    <w:rsid w:val="00E45ABD"/>
    <w:rsid w:val="00E500AF"/>
    <w:rsid w:val="00E51C68"/>
    <w:rsid w:val="00E718D0"/>
    <w:rsid w:val="00E7237C"/>
    <w:rsid w:val="00E80DB1"/>
    <w:rsid w:val="00E81A9C"/>
    <w:rsid w:val="00E82F0D"/>
    <w:rsid w:val="00E91175"/>
    <w:rsid w:val="00E94525"/>
    <w:rsid w:val="00EA09E4"/>
    <w:rsid w:val="00EA5E3D"/>
    <w:rsid w:val="00EB2103"/>
    <w:rsid w:val="00EB29FA"/>
    <w:rsid w:val="00ED1068"/>
    <w:rsid w:val="00ED29D3"/>
    <w:rsid w:val="00ED6BAD"/>
    <w:rsid w:val="00EE2B33"/>
    <w:rsid w:val="00EF0114"/>
    <w:rsid w:val="00EF4078"/>
    <w:rsid w:val="00EF52E1"/>
    <w:rsid w:val="00F0208C"/>
    <w:rsid w:val="00F053F8"/>
    <w:rsid w:val="00F24D1C"/>
    <w:rsid w:val="00F25291"/>
    <w:rsid w:val="00F44115"/>
    <w:rsid w:val="00F46909"/>
    <w:rsid w:val="00F503D8"/>
    <w:rsid w:val="00F70333"/>
    <w:rsid w:val="00F81760"/>
    <w:rsid w:val="00F86548"/>
    <w:rsid w:val="00F878C1"/>
    <w:rsid w:val="00F92CE4"/>
    <w:rsid w:val="00F94869"/>
    <w:rsid w:val="00F97F2E"/>
    <w:rsid w:val="00FA554C"/>
    <w:rsid w:val="00FC3DFD"/>
    <w:rsid w:val="00FC4D2B"/>
    <w:rsid w:val="00FE7E09"/>
    <w:rsid w:val="00FF459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4:docId w14:val="6E9C3C60"/>
  <w15:docId w15:val="{85F9963B-1E93-4F96-A142-570897BA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ind w:left="360"/>
      <w:outlineLvl w:val="1"/>
    </w:pPr>
    <w:rPr>
      <w:rFonts w:cs="Arial"/>
      <w:b/>
      <w:bCs/>
      <w:i/>
      <w:iCs/>
      <w:sz w:val="24"/>
      <w:szCs w:val="28"/>
    </w:rPr>
  </w:style>
  <w:style w:type="paragraph" w:styleId="Heading3">
    <w:name w:val="heading 3"/>
    <w:basedOn w:val="Normal"/>
    <w:next w:val="Normal"/>
    <w:link w:val="Heading3Char"/>
    <w:qFormat/>
    <w:pPr>
      <w:keepNext/>
      <w:spacing w:before="240" w:after="60"/>
      <w:ind w:left="7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730400"/>
    <w:pPr>
      <w:tabs>
        <w:tab w:val="right" w:leader="dot" w:pos="9350"/>
      </w:tabs>
    </w:pPr>
    <w:rPr>
      <w:sz w:val="24"/>
    </w:rPr>
  </w:style>
  <w:style w:type="paragraph" w:styleId="TOC2">
    <w:name w:val="toc 2"/>
    <w:basedOn w:val="Normal"/>
    <w:next w:val="Normal"/>
    <w:autoRedefine/>
    <w:uiPriority w:val="39"/>
    <w:rsid w:val="00A80F2F"/>
    <w:pPr>
      <w:tabs>
        <w:tab w:val="right" w:leader="dot" w:pos="9350"/>
      </w:tabs>
      <w:ind w:left="240"/>
    </w:pPr>
  </w:style>
  <w:style w:type="paragraph" w:styleId="TOC3">
    <w:name w:val="toc 3"/>
    <w:basedOn w:val="Normal"/>
    <w:next w:val="Normal"/>
    <w:autoRedefine/>
    <w:uiPriority w:val="39"/>
    <w:rsid w:val="00A80F2F"/>
    <w:pPr>
      <w:tabs>
        <w:tab w:val="right" w:leader="dot" w:pos="9350"/>
      </w:tabs>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rsid w:val="005807B3"/>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sz w:val="24"/>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
    <w:name w:val="Body Text"/>
    <w:basedOn w:val="Normal"/>
    <w:link w:val="BodyTextChar"/>
    <w:unhideWhenUsed/>
    <w:rsid w:val="008B59C9"/>
    <w:pPr>
      <w:tabs>
        <w:tab w:val="left" w:pos="360"/>
      </w:tabs>
    </w:pPr>
    <w:rPr>
      <w:rFonts w:ascii="Times New Roman" w:hAnsi="Times New Roman"/>
      <w:bCs/>
      <w:sz w:val="20"/>
    </w:rPr>
  </w:style>
  <w:style w:type="character" w:customStyle="1" w:styleId="BodyTextChar">
    <w:name w:val="Body Text Char"/>
    <w:link w:val="BodyText"/>
    <w:rsid w:val="008B59C9"/>
    <w:rPr>
      <w:bCs/>
      <w:szCs w:val="24"/>
    </w:rPr>
  </w:style>
  <w:style w:type="paragraph" w:styleId="ListParagraph">
    <w:name w:val="List Paragraph"/>
    <w:basedOn w:val="Normal"/>
    <w:uiPriority w:val="34"/>
    <w:qFormat/>
    <w:rsid w:val="006D5E94"/>
    <w:pPr>
      <w:ind w:left="720"/>
      <w:contextualSpacing/>
    </w:pPr>
  </w:style>
  <w:style w:type="paragraph" w:styleId="CommentSubject">
    <w:name w:val="annotation subject"/>
    <w:basedOn w:val="CommentText"/>
    <w:next w:val="CommentText"/>
    <w:link w:val="CommentSubjectChar"/>
    <w:rsid w:val="008975FB"/>
    <w:rPr>
      <w:b/>
      <w:bCs/>
    </w:rPr>
  </w:style>
  <w:style w:type="character" w:customStyle="1" w:styleId="CommentTextChar">
    <w:name w:val="Comment Text Char"/>
    <w:basedOn w:val="DefaultParagraphFont"/>
    <w:link w:val="CommentText"/>
    <w:semiHidden/>
    <w:rsid w:val="008975FB"/>
    <w:rPr>
      <w:rFonts w:ascii="Arial" w:hAnsi="Arial"/>
    </w:rPr>
  </w:style>
  <w:style w:type="character" w:customStyle="1" w:styleId="CommentSubjectChar">
    <w:name w:val="Comment Subject Char"/>
    <w:basedOn w:val="CommentTextChar"/>
    <w:link w:val="CommentSubject"/>
    <w:rsid w:val="008975FB"/>
    <w:rPr>
      <w:rFonts w:ascii="Arial" w:hAnsi="Arial"/>
      <w:b/>
      <w:bCs/>
    </w:rPr>
  </w:style>
  <w:style w:type="paragraph" w:styleId="Revision">
    <w:name w:val="Revision"/>
    <w:hidden/>
    <w:uiPriority w:val="99"/>
    <w:semiHidden/>
    <w:rsid w:val="00295B64"/>
    <w:rPr>
      <w:rFonts w:ascii="Arial" w:hAnsi="Arial"/>
      <w:sz w:val="22"/>
      <w:szCs w:val="24"/>
    </w:rPr>
  </w:style>
  <w:style w:type="character" w:customStyle="1" w:styleId="Heading3Char">
    <w:name w:val="Heading 3 Char"/>
    <w:basedOn w:val="DefaultParagraphFont"/>
    <w:link w:val="Heading3"/>
    <w:rsid w:val="00503697"/>
    <w:rPr>
      <w:rFonts w:ascii="Arial" w:hAnsi="Arial" w:cs="Arial"/>
      <w:b/>
      <w:bCs/>
      <w:sz w:val="22"/>
      <w:szCs w:val="26"/>
    </w:rPr>
  </w:style>
  <w:style w:type="paragraph" w:styleId="NormalWeb">
    <w:name w:val="Normal (Web)"/>
    <w:basedOn w:val="Normal"/>
    <w:uiPriority w:val="99"/>
    <w:semiHidden/>
    <w:unhideWhenUsed/>
    <w:rsid w:val="00E51C68"/>
    <w:pPr>
      <w:spacing w:before="100" w:beforeAutospacing="1" w:after="100" w:afterAutospacing="1"/>
    </w:pPr>
    <w:rPr>
      <w:rFonts w:ascii="Times New Roman" w:eastAsiaTheme="minorEastAsia" w:hAnsi="Times New Roman"/>
      <w:sz w:val="24"/>
    </w:rPr>
  </w:style>
  <w:style w:type="paragraph" w:customStyle="1" w:styleId="Default">
    <w:name w:val="Default"/>
    <w:rsid w:val="00B71165"/>
    <w:pPr>
      <w:autoSpaceDE w:val="0"/>
      <w:autoSpaceDN w:val="0"/>
      <w:adjustRightInd w:val="0"/>
    </w:pPr>
    <w:rPr>
      <w:color w:val="000000"/>
      <w:sz w:val="24"/>
      <w:szCs w:val="24"/>
    </w:rPr>
  </w:style>
  <w:style w:type="paragraph" w:styleId="BodyText3">
    <w:name w:val="Body Text 3"/>
    <w:basedOn w:val="Normal"/>
    <w:link w:val="BodyText3Char"/>
    <w:semiHidden/>
    <w:unhideWhenUsed/>
    <w:rsid w:val="005F2096"/>
    <w:pPr>
      <w:spacing w:after="120"/>
    </w:pPr>
    <w:rPr>
      <w:sz w:val="16"/>
      <w:szCs w:val="16"/>
    </w:rPr>
  </w:style>
  <w:style w:type="character" w:customStyle="1" w:styleId="BodyText3Char">
    <w:name w:val="Body Text 3 Char"/>
    <w:basedOn w:val="DefaultParagraphFont"/>
    <w:link w:val="BodyText3"/>
    <w:semiHidden/>
    <w:rsid w:val="005F2096"/>
    <w:rPr>
      <w:rFonts w:ascii="Arial" w:hAnsi="Arial"/>
      <w:sz w:val="16"/>
      <w:szCs w:val="16"/>
    </w:rPr>
  </w:style>
  <w:style w:type="character" w:customStyle="1" w:styleId="FooterChar">
    <w:name w:val="Footer Char"/>
    <w:link w:val="Footer"/>
    <w:rsid w:val="003A152C"/>
    <w:rPr>
      <w:rFonts w:ascii="Arial" w:hAnsi="Arial"/>
      <w:sz w:val="22"/>
      <w:szCs w:val="24"/>
    </w:rPr>
  </w:style>
  <w:style w:type="paragraph" w:styleId="Subtitle">
    <w:name w:val="Subtitle"/>
    <w:basedOn w:val="Normal"/>
    <w:link w:val="SubtitleChar"/>
    <w:qFormat/>
    <w:rsid w:val="00777020"/>
    <w:pPr>
      <w:jc w:val="center"/>
    </w:pPr>
    <w:rPr>
      <w:rFonts w:ascii="Times New Roman" w:hAnsi="Times New Roman"/>
      <w:sz w:val="28"/>
    </w:rPr>
  </w:style>
  <w:style w:type="character" w:customStyle="1" w:styleId="SubtitleChar">
    <w:name w:val="Subtitle Char"/>
    <w:basedOn w:val="DefaultParagraphFont"/>
    <w:link w:val="Subtitle"/>
    <w:rsid w:val="0077702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E85E-1AEA-4D27-932A-7641843B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59</Pages>
  <Words>24520</Words>
  <Characters>139764</Characters>
  <Application>Microsoft Office Word</Application>
  <DocSecurity>2</DocSecurity>
  <Lines>1164</Lines>
  <Paragraphs>327</Paragraphs>
  <ScaleCrop>false</ScaleCrop>
  <HeadingPairs>
    <vt:vector size="2" baseType="variant">
      <vt:variant>
        <vt:lpstr>Title</vt:lpstr>
      </vt:variant>
      <vt:variant>
        <vt:i4>1</vt:i4>
      </vt:variant>
    </vt:vector>
  </HeadingPairs>
  <TitlesOfParts>
    <vt:vector size="1" baseType="lpstr">
      <vt:lpstr>QUALITY MANAGEMENT SYSTEM</vt:lpstr>
    </vt:vector>
  </TitlesOfParts>
  <Company>Larson Davsi</Company>
  <LinksUpToDate>false</LinksUpToDate>
  <CharactersWithSpaces>163957</CharactersWithSpaces>
  <SharedDoc>false</SharedDoc>
  <HLinks>
    <vt:vector size="312" baseType="variant">
      <vt:variant>
        <vt:i4>1114162</vt:i4>
      </vt:variant>
      <vt:variant>
        <vt:i4>308</vt:i4>
      </vt:variant>
      <vt:variant>
        <vt:i4>0</vt:i4>
      </vt:variant>
      <vt:variant>
        <vt:i4>5</vt:i4>
      </vt:variant>
      <vt:variant>
        <vt:lpwstr/>
      </vt:variant>
      <vt:variant>
        <vt:lpwstr>_Toc370370627</vt:lpwstr>
      </vt:variant>
      <vt:variant>
        <vt:i4>1114162</vt:i4>
      </vt:variant>
      <vt:variant>
        <vt:i4>302</vt:i4>
      </vt:variant>
      <vt:variant>
        <vt:i4>0</vt:i4>
      </vt:variant>
      <vt:variant>
        <vt:i4>5</vt:i4>
      </vt:variant>
      <vt:variant>
        <vt:lpwstr/>
      </vt:variant>
      <vt:variant>
        <vt:lpwstr>_Toc370370626</vt:lpwstr>
      </vt:variant>
      <vt:variant>
        <vt:i4>1114162</vt:i4>
      </vt:variant>
      <vt:variant>
        <vt:i4>296</vt:i4>
      </vt:variant>
      <vt:variant>
        <vt:i4>0</vt:i4>
      </vt:variant>
      <vt:variant>
        <vt:i4>5</vt:i4>
      </vt:variant>
      <vt:variant>
        <vt:lpwstr/>
      </vt:variant>
      <vt:variant>
        <vt:lpwstr>_Toc370370625</vt:lpwstr>
      </vt:variant>
      <vt:variant>
        <vt:i4>1114162</vt:i4>
      </vt:variant>
      <vt:variant>
        <vt:i4>290</vt:i4>
      </vt:variant>
      <vt:variant>
        <vt:i4>0</vt:i4>
      </vt:variant>
      <vt:variant>
        <vt:i4>5</vt:i4>
      </vt:variant>
      <vt:variant>
        <vt:lpwstr/>
      </vt:variant>
      <vt:variant>
        <vt:lpwstr>_Toc370370624</vt:lpwstr>
      </vt:variant>
      <vt:variant>
        <vt:i4>1114162</vt:i4>
      </vt:variant>
      <vt:variant>
        <vt:i4>284</vt:i4>
      </vt:variant>
      <vt:variant>
        <vt:i4>0</vt:i4>
      </vt:variant>
      <vt:variant>
        <vt:i4>5</vt:i4>
      </vt:variant>
      <vt:variant>
        <vt:lpwstr/>
      </vt:variant>
      <vt:variant>
        <vt:lpwstr>_Toc370370623</vt:lpwstr>
      </vt:variant>
      <vt:variant>
        <vt:i4>1114162</vt:i4>
      </vt:variant>
      <vt:variant>
        <vt:i4>278</vt:i4>
      </vt:variant>
      <vt:variant>
        <vt:i4>0</vt:i4>
      </vt:variant>
      <vt:variant>
        <vt:i4>5</vt:i4>
      </vt:variant>
      <vt:variant>
        <vt:lpwstr/>
      </vt:variant>
      <vt:variant>
        <vt:lpwstr>_Toc370370622</vt:lpwstr>
      </vt:variant>
      <vt:variant>
        <vt:i4>1114162</vt:i4>
      </vt:variant>
      <vt:variant>
        <vt:i4>272</vt:i4>
      </vt:variant>
      <vt:variant>
        <vt:i4>0</vt:i4>
      </vt:variant>
      <vt:variant>
        <vt:i4>5</vt:i4>
      </vt:variant>
      <vt:variant>
        <vt:lpwstr/>
      </vt:variant>
      <vt:variant>
        <vt:lpwstr>_Toc370370621</vt:lpwstr>
      </vt:variant>
      <vt:variant>
        <vt:i4>1114162</vt:i4>
      </vt:variant>
      <vt:variant>
        <vt:i4>266</vt:i4>
      </vt:variant>
      <vt:variant>
        <vt:i4>0</vt:i4>
      </vt:variant>
      <vt:variant>
        <vt:i4>5</vt:i4>
      </vt:variant>
      <vt:variant>
        <vt:lpwstr/>
      </vt:variant>
      <vt:variant>
        <vt:lpwstr>_Toc370370620</vt:lpwstr>
      </vt:variant>
      <vt:variant>
        <vt:i4>1179698</vt:i4>
      </vt:variant>
      <vt:variant>
        <vt:i4>260</vt:i4>
      </vt:variant>
      <vt:variant>
        <vt:i4>0</vt:i4>
      </vt:variant>
      <vt:variant>
        <vt:i4>5</vt:i4>
      </vt:variant>
      <vt:variant>
        <vt:lpwstr/>
      </vt:variant>
      <vt:variant>
        <vt:lpwstr>_Toc370370619</vt:lpwstr>
      </vt:variant>
      <vt:variant>
        <vt:i4>1179698</vt:i4>
      </vt:variant>
      <vt:variant>
        <vt:i4>254</vt:i4>
      </vt:variant>
      <vt:variant>
        <vt:i4>0</vt:i4>
      </vt:variant>
      <vt:variant>
        <vt:i4>5</vt:i4>
      </vt:variant>
      <vt:variant>
        <vt:lpwstr/>
      </vt:variant>
      <vt:variant>
        <vt:lpwstr>_Toc370370618</vt:lpwstr>
      </vt:variant>
      <vt:variant>
        <vt:i4>1179698</vt:i4>
      </vt:variant>
      <vt:variant>
        <vt:i4>248</vt:i4>
      </vt:variant>
      <vt:variant>
        <vt:i4>0</vt:i4>
      </vt:variant>
      <vt:variant>
        <vt:i4>5</vt:i4>
      </vt:variant>
      <vt:variant>
        <vt:lpwstr/>
      </vt:variant>
      <vt:variant>
        <vt:lpwstr>_Toc370370617</vt:lpwstr>
      </vt:variant>
      <vt:variant>
        <vt:i4>1179698</vt:i4>
      </vt:variant>
      <vt:variant>
        <vt:i4>242</vt:i4>
      </vt:variant>
      <vt:variant>
        <vt:i4>0</vt:i4>
      </vt:variant>
      <vt:variant>
        <vt:i4>5</vt:i4>
      </vt:variant>
      <vt:variant>
        <vt:lpwstr/>
      </vt:variant>
      <vt:variant>
        <vt:lpwstr>_Toc370370616</vt:lpwstr>
      </vt:variant>
      <vt:variant>
        <vt:i4>1179698</vt:i4>
      </vt:variant>
      <vt:variant>
        <vt:i4>236</vt:i4>
      </vt:variant>
      <vt:variant>
        <vt:i4>0</vt:i4>
      </vt:variant>
      <vt:variant>
        <vt:i4>5</vt:i4>
      </vt:variant>
      <vt:variant>
        <vt:lpwstr/>
      </vt:variant>
      <vt:variant>
        <vt:lpwstr>_Toc370370615</vt:lpwstr>
      </vt:variant>
      <vt:variant>
        <vt:i4>1179698</vt:i4>
      </vt:variant>
      <vt:variant>
        <vt:i4>230</vt:i4>
      </vt:variant>
      <vt:variant>
        <vt:i4>0</vt:i4>
      </vt:variant>
      <vt:variant>
        <vt:i4>5</vt:i4>
      </vt:variant>
      <vt:variant>
        <vt:lpwstr/>
      </vt:variant>
      <vt:variant>
        <vt:lpwstr>_Toc370370614</vt:lpwstr>
      </vt:variant>
      <vt:variant>
        <vt:i4>1179698</vt:i4>
      </vt:variant>
      <vt:variant>
        <vt:i4>224</vt:i4>
      </vt:variant>
      <vt:variant>
        <vt:i4>0</vt:i4>
      </vt:variant>
      <vt:variant>
        <vt:i4>5</vt:i4>
      </vt:variant>
      <vt:variant>
        <vt:lpwstr/>
      </vt:variant>
      <vt:variant>
        <vt:lpwstr>_Toc370370613</vt:lpwstr>
      </vt:variant>
      <vt:variant>
        <vt:i4>1179698</vt:i4>
      </vt:variant>
      <vt:variant>
        <vt:i4>218</vt:i4>
      </vt:variant>
      <vt:variant>
        <vt:i4>0</vt:i4>
      </vt:variant>
      <vt:variant>
        <vt:i4>5</vt:i4>
      </vt:variant>
      <vt:variant>
        <vt:lpwstr/>
      </vt:variant>
      <vt:variant>
        <vt:lpwstr>_Toc370370612</vt:lpwstr>
      </vt:variant>
      <vt:variant>
        <vt:i4>1179698</vt:i4>
      </vt:variant>
      <vt:variant>
        <vt:i4>212</vt:i4>
      </vt:variant>
      <vt:variant>
        <vt:i4>0</vt:i4>
      </vt:variant>
      <vt:variant>
        <vt:i4>5</vt:i4>
      </vt:variant>
      <vt:variant>
        <vt:lpwstr/>
      </vt:variant>
      <vt:variant>
        <vt:lpwstr>_Toc370370611</vt:lpwstr>
      </vt:variant>
      <vt:variant>
        <vt:i4>1179698</vt:i4>
      </vt:variant>
      <vt:variant>
        <vt:i4>206</vt:i4>
      </vt:variant>
      <vt:variant>
        <vt:i4>0</vt:i4>
      </vt:variant>
      <vt:variant>
        <vt:i4>5</vt:i4>
      </vt:variant>
      <vt:variant>
        <vt:lpwstr/>
      </vt:variant>
      <vt:variant>
        <vt:lpwstr>_Toc370370610</vt:lpwstr>
      </vt:variant>
      <vt:variant>
        <vt:i4>1245234</vt:i4>
      </vt:variant>
      <vt:variant>
        <vt:i4>200</vt:i4>
      </vt:variant>
      <vt:variant>
        <vt:i4>0</vt:i4>
      </vt:variant>
      <vt:variant>
        <vt:i4>5</vt:i4>
      </vt:variant>
      <vt:variant>
        <vt:lpwstr/>
      </vt:variant>
      <vt:variant>
        <vt:lpwstr>_Toc370370609</vt:lpwstr>
      </vt:variant>
      <vt:variant>
        <vt:i4>1245234</vt:i4>
      </vt:variant>
      <vt:variant>
        <vt:i4>194</vt:i4>
      </vt:variant>
      <vt:variant>
        <vt:i4>0</vt:i4>
      </vt:variant>
      <vt:variant>
        <vt:i4>5</vt:i4>
      </vt:variant>
      <vt:variant>
        <vt:lpwstr/>
      </vt:variant>
      <vt:variant>
        <vt:lpwstr>_Toc370370608</vt:lpwstr>
      </vt:variant>
      <vt:variant>
        <vt:i4>1245234</vt:i4>
      </vt:variant>
      <vt:variant>
        <vt:i4>188</vt:i4>
      </vt:variant>
      <vt:variant>
        <vt:i4>0</vt:i4>
      </vt:variant>
      <vt:variant>
        <vt:i4>5</vt:i4>
      </vt:variant>
      <vt:variant>
        <vt:lpwstr/>
      </vt:variant>
      <vt:variant>
        <vt:lpwstr>_Toc370370607</vt:lpwstr>
      </vt:variant>
      <vt:variant>
        <vt:i4>1245234</vt:i4>
      </vt:variant>
      <vt:variant>
        <vt:i4>182</vt:i4>
      </vt:variant>
      <vt:variant>
        <vt:i4>0</vt:i4>
      </vt:variant>
      <vt:variant>
        <vt:i4>5</vt:i4>
      </vt:variant>
      <vt:variant>
        <vt:lpwstr/>
      </vt:variant>
      <vt:variant>
        <vt:lpwstr>_Toc370370606</vt:lpwstr>
      </vt:variant>
      <vt:variant>
        <vt:i4>1245234</vt:i4>
      </vt:variant>
      <vt:variant>
        <vt:i4>176</vt:i4>
      </vt:variant>
      <vt:variant>
        <vt:i4>0</vt:i4>
      </vt:variant>
      <vt:variant>
        <vt:i4>5</vt:i4>
      </vt:variant>
      <vt:variant>
        <vt:lpwstr/>
      </vt:variant>
      <vt:variant>
        <vt:lpwstr>_Toc370370605</vt:lpwstr>
      </vt:variant>
      <vt:variant>
        <vt:i4>1245234</vt:i4>
      </vt:variant>
      <vt:variant>
        <vt:i4>170</vt:i4>
      </vt:variant>
      <vt:variant>
        <vt:i4>0</vt:i4>
      </vt:variant>
      <vt:variant>
        <vt:i4>5</vt:i4>
      </vt:variant>
      <vt:variant>
        <vt:lpwstr/>
      </vt:variant>
      <vt:variant>
        <vt:lpwstr>_Toc370370604</vt:lpwstr>
      </vt:variant>
      <vt:variant>
        <vt:i4>1245234</vt:i4>
      </vt:variant>
      <vt:variant>
        <vt:i4>164</vt:i4>
      </vt:variant>
      <vt:variant>
        <vt:i4>0</vt:i4>
      </vt:variant>
      <vt:variant>
        <vt:i4>5</vt:i4>
      </vt:variant>
      <vt:variant>
        <vt:lpwstr/>
      </vt:variant>
      <vt:variant>
        <vt:lpwstr>_Toc370370603</vt:lpwstr>
      </vt:variant>
      <vt:variant>
        <vt:i4>1245234</vt:i4>
      </vt:variant>
      <vt:variant>
        <vt:i4>158</vt:i4>
      </vt:variant>
      <vt:variant>
        <vt:i4>0</vt:i4>
      </vt:variant>
      <vt:variant>
        <vt:i4>5</vt:i4>
      </vt:variant>
      <vt:variant>
        <vt:lpwstr/>
      </vt:variant>
      <vt:variant>
        <vt:lpwstr>_Toc370370602</vt:lpwstr>
      </vt:variant>
      <vt:variant>
        <vt:i4>1245234</vt:i4>
      </vt:variant>
      <vt:variant>
        <vt:i4>152</vt:i4>
      </vt:variant>
      <vt:variant>
        <vt:i4>0</vt:i4>
      </vt:variant>
      <vt:variant>
        <vt:i4>5</vt:i4>
      </vt:variant>
      <vt:variant>
        <vt:lpwstr/>
      </vt:variant>
      <vt:variant>
        <vt:lpwstr>_Toc370370601</vt:lpwstr>
      </vt:variant>
      <vt:variant>
        <vt:i4>1245234</vt:i4>
      </vt:variant>
      <vt:variant>
        <vt:i4>146</vt:i4>
      </vt:variant>
      <vt:variant>
        <vt:i4>0</vt:i4>
      </vt:variant>
      <vt:variant>
        <vt:i4>5</vt:i4>
      </vt:variant>
      <vt:variant>
        <vt:lpwstr/>
      </vt:variant>
      <vt:variant>
        <vt:lpwstr>_Toc370370600</vt:lpwstr>
      </vt:variant>
      <vt:variant>
        <vt:i4>1703985</vt:i4>
      </vt:variant>
      <vt:variant>
        <vt:i4>140</vt:i4>
      </vt:variant>
      <vt:variant>
        <vt:i4>0</vt:i4>
      </vt:variant>
      <vt:variant>
        <vt:i4>5</vt:i4>
      </vt:variant>
      <vt:variant>
        <vt:lpwstr/>
      </vt:variant>
      <vt:variant>
        <vt:lpwstr>_Toc370370599</vt:lpwstr>
      </vt:variant>
      <vt:variant>
        <vt:i4>1703985</vt:i4>
      </vt:variant>
      <vt:variant>
        <vt:i4>134</vt:i4>
      </vt:variant>
      <vt:variant>
        <vt:i4>0</vt:i4>
      </vt:variant>
      <vt:variant>
        <vt:i4>5</vt:i4>
      </vt:variant>
      <vt:variant>
        <vt:lpwstr/>
      </vt:variant>
      <vt:variant>
        <vt:lpwstr>_Toc370370598</vt:lpwstr>
      </vt:variant>
      <vt:variant>
        <vt:i4>1703985</vt:i4>
      </vt:variant>
      <vt:variant>
        <vt:i4>128</vt:i4>
      </vt:variant>
      <vt:variant>
        <vt:i4>0</vt:i4>
      </vt:variant>
      <vt:variant>
        <vt:i4>5</vt:i4>
      </vt:variant>
      <vt:variant>
        <vt:lpwstr/>
      </vt:variant>
      <vt:variant>
        <vt:lpwstr>_Toc370370597</vt:lpwstr>
      </vt:variant>
      <vt:variant>
        <vt:i4>1703985</vt:i4>
      </vt:variant>
      <vt:variant>
        <vt:i4>122</vt:i4>
      </vt:variant>
      <vt:variant>
        <vt:i4>0</vt:i4>
      </vt:variant>
      <vt:variant>
        <vt:i4>5</vt:i4>
      </vt:variant>
      <vt:variant>
        <vt:lpwstr/>
      </vt:variant>
      <vt:variant>
        <vt:lpwstr>_Toc370370596</vt:lpwstr>
      </vt:variant>
      <vt:variant>
        <vt:i4>1703985</vt:i4>
      </vt:variant>
      <vt:variant>
        <vt:i4>116</vt:i4>
      </vt:variant>
      <vt:variant>
        <vt:i4>0</vt:i4>
      </vt:variant>
      <vt:variant>
        <vt:i4>5</vt:i4>
      </vt:variant>
      <vt:variant>
        <vt:lpwstr/>
      </vt:variant>
      <vt:variant>
        <vt:lpwstr>_Toc370370595</vt:lpwstr>
      </vt:variant>
      <vt:variant>
        <vt:i4>1703985</vt:i4>
      </vt:variant>
      <vt:variant>
        <vt:i4>110</vt:i4>
      </vt:variant>
      <vt:variant>
        <vt:i4>0</vt:i4>
      </vt:variant>
      <vt:variant>
        <vt:i4>5</vt:i4>
      </vt:variant>
      <vt:variant>
        <vt:lpwstr/>
      </vt:variant>
      <vt:variant>
        <vt:lpwstr>_Toc370370594</vt:lpwstr>
      </vt:variant>
      <vt:variant>
        <vt:i4>1703985</vt:i4>
      </vt:variant>
      <vt:variant>
        <vt:i4>104</vt:i4>
      </vt:variant>
      <vt:variant>
        <vt:i4>0</vt:i4>
      </vt:variant>
      <vt:variant>
        <vt:i4>5</vt:i4>
      </vt:variant>
      <vt:variant>
        <vt:lpwstr/>
      </vt:variant>
      <vt:variant>
        <vt:lpwstr>_Toc370370593</vt:lpwstr>
      </vt:variant>
      <vt:variant>
        <vt:i4>1703985</vt:i4>
      </vt:variant>
      <vt:variant>
        <vt:i4>98</vt:i4>
      </vt:variant>
      <vt:variant>
        <vt:i4>0</vt:i4>
      </vt:variant>
      <vt:variant>
        <vt:i4>5</vt:i4>
      </vt:variant>
      <vt:variant>
        <vt:lpwstr/>
      </vt:variant>
      <vt:variant>
        <vt:lpwstr>_Toc370370592</vt:lpwstr>
      </vt:variant>
      <vt:variant>
        <vt:i4>1703985</vt:i4>
      </vt:variant>
      <vt:variant>
        <vt:i4>92</vt:i4>
      </vt:variant>
      <vt:variant>
        <vt:i4>0</vt:i4>
      </vt:variant>
      <vt:variant>
        <vt:i4>5</vt:i4>
      </vt:variant>
      <vt:variant>
        <vt:lpwstr/>
      </vt:variant>
      <vt:variant>
        <vt:lpwstr>_Toc370370591</vt:lpwstr>
      </vt:variant>
      <vt:variant>
        <vt:i4>1703985</vt:i4>
      </vt:variant>
      <vt:variant>
        <vt:i4>86</vt:i4>
      </vt:variant>
      <vt:variant>
        <vt:i4>0</vt:i4>
      </vt:variant>
      <vt:variant>
        <vt:i4>5</vt:i4>
      </vt:variant>
      <vt:variant>
        <vt:lpwstr/>
      </vt:variant>
      <vt:variant>
        <vt:lpwstr>_Toc370370590</vt:lpwstr>
      </vt:variant>
      <vt:variant>
        <vt:i4>1769521</vt:i4>
      </vt:variant>
      <vt:variant>
        <vt:i4>80</vt:i4>
      </vt:variant>
      <vt:variant>
        <vt:i4>0</vt:i4>
      </vt:variant>
      <vt:variant>
        <vt:i4>5</vt:i4>
      </vt:variant>
      <vt:variant>
        <vt:lpwstr/>
      </vt:variant>
      <vt:variant>
        <vt:lpwstr>_Toc370370589</vt:lpwstr>
      </vt:variant>
      <vt:variant>
        <vt:i4>1769521</vt:i4>
      </vt:variant>
      <vt:variant>
        <vt:i4>74</vt:i4>
      </vt:variant>
      <vt:variant>
        <vt:i4>0</vt:i4>
      </vt:variant>
      <vt:variant>
        <vt:i4>5</vt:i4>
      </vt:variant>
      <vt:variant>
        <vt:lpwstr/>
      </vt:variant>
      <vt:variant>
        <vt:lpwstr>_Toc370370588</vt:lpwstr>
      </vt:variant>
      <vt:variant>
        <vt:i4>1769521</vt:i4>
      </vt:variant>
      <vt:variant>
        <vt:i4>68</vt:i4>
      </vt:variant>
      <vt:variant>
        <vt:i4>0</vt:i4>
      </vt:variant>
      <vt:variant>
        <vt:i4>5</vt:i4>
      </vt:variant>
      <vt:variant>
        <vt:lpwstr/>
      </vt:variant>
      <vt:variant>
        <vt:lpwstr>_Toc370370587</vt:lpwstr>
      </vt:variant>
      <vt:variant>
        <vt:i4>1769521</vt:i4>
      </vt:variant>
      <vt:variant>
        <vt:i4>62</vt:i4>
      </vt:variant>
      <vt:variant>
        <vt:i4>0</vt:i4>
      </vt:variant>
      <vt:variant>
        <vt:i4>5</vt:i4>
      </vt:variant>
      <vt:variant>
        <vt:lpwstr/>
      </vt:variant>
      <vt:variant>
        <vt:lpwstr>_Toc370370586</vt:lpwstr>
      </vt:variant>
      <vt:variant>
        <vt:i4>1769521</vt:i4>
      </vt:variant>
      <vt:variant>
        <vt:i4>56</vt:i4>
      </vt:variant>
      <vt:variant>
        <vt:i4>0</vt:i4>
      </vt:variant>
      <vt:variant>
        <vt:i4>5</vt:i4>
      </vt:variant>
      <vt:variant>
        <vt:lpwstr/>
      </vt:variant>
      <vt:variant>
        <vt:lpwstr>_Toc370370585</vt:lpwstr>
      </vt:variant>
      <vt:variant>
        <vt:i4>1769521</vt:i4>
      </vt:variant>
      <vt:variant>
        <vt:i4>50</vt:i4>
      </vt:variant>
      <vt:variant>
        <vt:i4>0</vt:i4>
      </vt:variant>
      <vt:variant>
        <vt:i4>5</vt:i4>
      </vt:variant>
      <vt:variant>
        <vt:lpwstr/>
      </vt:variant>
      <vt:variant>
        <vt:lpwstr>_Toc370370584</vt:lpwstr>
      </vt:variant>
      <vt:variant>
        <vt:i4>1769521</vt:i4>
      </vt:variant>
      <vt:variant>
        <vt:i4>44</vt:i4>
      </vt:variant>
      <vt:variant>
        <vt:i4>0</vt:i4>
      </vt:variant>
      <vt:variant>
        <vt:i4>5</vt:i4>
      </vt:variant>
      <vt:variant>
        <vt:lpwstr/>
      </vt:variant>
      <vt:variant>
        <vt:lpwstr>_Toc370370583</vt:lpwstr>
      </vt:variant>
      <vt:variant>
        <vt:i4>1769521</vt:i4>
      </vt:variant>
      <vt:variant>
        <vt:i4>38</vt:i4>
      </vt:variant>
      <vt:variant>
        <vt:i4>0</vt:i4>
      </vt:variant>
      <vt:variant>
        <vt:i4>5</vt:i4>
      </vt:variant>
      <vt:variant>
        <vt:lpwstr/>
      </vt:variant>
      <vt:variant>
        <vt:lpwstr>_Toc370370582</vt:lpwstr>
      </vt:variant>
      <vt:variant>
        <vt:i4>1769521</vt:i4>
      </vt:variant>
      <vt:variant>
        <vt:i4>32</vt:i4>
      </vt:variant>
      <vt:variant>
        <vt:i4>0</vt:i4>
      </vt:variant>
      <vt:variant>
        <vt:i4>5</vt:i4>
      </vt:variant>
      <vt:variant>
        <vt:lpwstr/>
      </vt:variant>
      <vt:variant>
        <vt:lpwstr>_Toc370370581</vt:lpwstr>
      </vt:variant>
      <vt:variant>
        <vt:i4>1769521</vt:i4>
      </vt:variant>
      <vt:variant>
        <vt:i4>26</vt:i4>
      </vt:variant>
      <vt:variant>
        <vt:i4>0</vt:i4>
      </vt:variant>
      <vt:variant>
        <vt:i4>5</vt:i4>
      </vt:variant>
      <vt:variant>
        <vt:lpwstr/>
      </vt:variant>
      <vt:variant>
        <vt:lpwstr>_Toc370370580</vt:lpwstr>
      </vt:variant>
      <vt:variant>
        <vt:i4>1310769</vt:i4>
      </vt:variant>
      <vt:variant>
        <vt:i4>20</vt:i4>
      </vt:variant>
      <vt:variant>
        <vt:i4>0</vt:i4>
      </vt:variant>
      <vt:variant>
        <vt:i4>5</vt:i4>
      </vt:variant>
      <vt:variant>
        <vt:lpwstr/>
      </vt:variant>
      <vt:variant>
        <vt:lpwstr>_Toc370370579</vt:lpwstr>
      </vt:variant>
      <vt:variant>
        <vt:i4>1310769</vt:i4>
      </vt:variant>
      <vt:variant>
        <vt:i4>14</vt:i4>
      </vt:variant>
      <vt:variant>
        <vt:i4>0</vt:i4>
      </vt:variant>
      <vt:variant>
        <vt:i4>5</vt:i4>
      </vt:variant>
      <vt:variant>
        <vt:lpwstr/>
      </vt:variant>
      <vt:variant>
        <vt:lpwstr>_Toc370370578</vt:lpwstr>
      </vt:variant>
      <vt:variant>
        <vt:i4>1310769</vt:i4>
      </vt:variant>
      <vt:variant>
        <vt:i4>8</vt:i4>
      </vt:variant>
      <vt:variant>
        <vt:i4>0</vt:i4>
      </vt:variant>
      <vt:variant>
        <vt:i4>5</vt:i4>
      </vt:variant>
      <vt:variant>
        <vt:lpwstr/>
      </vt:variant>
      <vt:variant>
        <vt:lpwstr>_Toc370370577</vt:lpwstr>
      </vt:variant>
      <vt:variant>
        <vt:i4>1310769</vt:i4>
      </vt:variant>
      <vt:variant>
        <vt:i4>2</vt:i4>
      </vt:variant>
      <vt:variant>
        <vt:i4>0</vt:i4>
      </vt:variant>
      <vt:variant>
        <vt:i4>5</vt:i4>
      </vt:variant>
      <vt:variant>
        <vt:lpwstr/>
      </vt:variant>
      <vt:variant>
        <vt:lpwstr>_Toc370370576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SYSTEM</dc:title>
  <dc:creator>jan</dc:creator>
  <cp:lastModifiedBy>Linda Ball</cp:lastModifiedBy>
  <cp:revision>9</cp:revision>
  <cp:lastPrinted>2019-05-29T15:43:00Z</cp:lastPrinted>
  <dcterms:created xsi:type="dcterms:W3CDTF">2019-01-17T23:58:00Z</dcterms:created>
  <dcterms:modified xsi:type="dcterms:W3CDTF">2019-05-29T15:44:00Z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