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F5" w:rsidRDefault="00D50EF5" w:rsidP="00D50EF5">
      <w:pPr>
        <w:pBdr>
          <w:bottom w:val="single" w:sz="18" w:space="1" w:color="auto"/>
        </w:pBdr>
        <w:rPr>
          <w:rFonts w:ascii="Arial" w:hAnsi="Arial" w:cs="Arial"/>
          <w:b/>
          <w:bCs/>
          <w:sz w:val="40"/>
        </w:rPr>
      </w:pPr>
      <w:r>
        <w:rPr>
          <w:rFonts w:ascii="Arial" w:hAnsi="Arial" w:cs="Arial"/>
          <w:b/>
          <w:bCs/>
          <w:sz w:val="40"/>
        </w:rPr>
        <w:t>SHIPPING 824 &amp; SYS-XX</w:t>
      </w:r>
    </w:p>
    <w:p w:rsidR="00D50EF5" w:rsidRDefault="00D50EF5" w:rsidP="00D50EF5">
      <w:pPr>
        <w:rPr>
          <w:rFonts w:ascii="Arial" w:hAnsi="Arial" w:cs="Arial"/>
        </w:rPr>
      </w:pPr>
    </w:p>
    <w:p w:rsidR="00D50EF5" w:rsidRDefault="00D50EF5" w:rsidP="00D50EF5">
      <w:pPr>
        <w:rPr>
          <w:rFonts w:ascii="Arial" w:hAnsi="Arial" w:cs="Arial"/>
        </w:rPr>
      </w:pPr>
      <w:r>
        <w:rPr>
          <w:rFonts w:ascii="Arial" w:hAnsi="Arial" w:cs="Arial"/>
          <w:b/>
          <w:bCs/>
        </w:rPr>
        <w:t>1.0</w:t>
      </w:r>
      <w:r>
        <w:rPr>
          <w:rFonts w:ascii="Arial" w:hAnsi="Arial" w:cs="Arial"/>
          <w:b/>
          <w:bCs/>
        </w:rPr>
        <w:tab/>
      </w:r>
      <w:r>
        <w:rPr>
          <w:rFonts w:ascii="Arial" w:hAnsi="Arial" w:cs="Arial"/>
          <w:b/>
          <w:bCs/>
        </w:rPr>
        <w:tab/>
        <w:t>APPLICABILITY</w:t>
      </w:r>
    </w:p>
    <w:p w:rsidR="00D50EF5" w:rsidRDefault="00D50EF5" w:rsidP="00D50EF5">
      <w:pPr>
        <w:rPr>
          <w:rFonts w:ascii="Arial" w:hAnsi="Arial" w:cs="Arial"/>
        </w:rPr>
      </w:pPr>
    </w:p>
    <w:p w:rsidR="00D50EF5" w:rsidRDefault="00D50EF5" w:rsidP="00D50EF5">
      <w:pPr>
        <w:rPr>
          <w:rFonts w:ascii="Arial" w:hAnsi="Arial" w:cs="Arial"/>
        </w:rPr>
      </w:pPr>
      <w:r>
        <w:rPr>
          <w:rFonts w:ascii="Arial" w:hAnsi="Arial" w:cs="Arial"/>
        </w:rPr>
        <w:t>This instruction applies to the 824 and SYS-XX products and provides the instruction for preparing the products for shipping.</w:t>
      </w:r>
    </w:p>
    <w:p w:rsidR="00D50EF5" w:rsidRDefault="00D50EF5" w:rsidP="00D50EF5">
      <w:pPr>
        <w:rPr>
          <w:rFonts w:ascii="Arial" w:hAnsi="Arial" w:cs="Arial"/>
        </w:rPr>
      </w:pPr>
    </w:p>
    <w:p w:rsidR="00D50EF5" w:rsidRDefault="00D50EF5" w:rsidP="00D50EF5">
      <w:pPr>
        <w:rPr>
          <w:rFonts w:ascii="Arial" w:hAnsi="Arial" w:cs="Arial"/>
        </w:rPr>
      </w:pPr>
    </w:p>
    <w:p w:rsidR="00D50EF5" w:rsidRDefault="00D50EF5" w:rsidP="00D50EF5">
      <w:pPr>
        <w:rPr>
          <w:rFonts w:ascii="Arial" w:hAnsi="Arial" w:cs="Arial"/>
        </w:rPr>
      </w:pPr>
      <w:r>
        <w:rPr>
          <w:rFonts w:ascii="Arial" w:hAnsi="Arial" w:cs="Arial"/>
          <w:b/>
          <w:bCs/>
        </w:rPr>
        <w:t>2.0</w:t>
      </w:r>
      <w:r>
        <w:rPr>
          <w:rFonts w:ascii="Arial" w:hAnsi="Arial" w:cs="Arial"/>
          <w:b/>
          <w:bCs/>
        </w:rPr>
        <w:tab/>
      </w:r>
      <w:r>
        <w:rPr>
          <w:rFonts w:ascii="Arial" w:hAnsi="Arial" w:cs="Arial"/>
          <w:b/>
          <w:bCs/>
        </w:rPr>
        <w:tab/>
        <w:t>RESPONSIBILITY &amp; AUTHORITY</w:t>
      </w:r>
    </w:p>
    <w:p w:rsidR="00D50EF5" w:rsidRDefault="00D50EF5" w:rsidP="00D50EF5">
      <w:pPr>
        <w:rPr>
          <w:rFonts w:ascii="Arial" w:hAnsi="Arial" w:cs="Arial"/>
        </w:rPr>
      </w:pPr>
    </w:p>
    <w:p w:rsidR="00D50EF5" w:rsidRDefault="00D9558D" w:rsidP="00D50EF5">
      <w:pPr>
        <w:rPr>
          <w:rFonts w:ascii="Arial" w:hAnsi="Arial" w:cs="Arial"/>
        </w:rPr>
      </w:pPr>
      <w:r>
        <w:rPr>
          <w:rFonts w:ascii="Arial" w:hAnsi="Arial" w:cs="Arial"/>
        </w:rPr>
        <w:t xml:space="preserve">Order </w:t>
      </w:r>
      <w:r w:rsidR="004541A9">
        <w:rPr>
          <w:rFonts w:ascii="Arial" w:hAnsi="Arial" w:cs="Arial"/>
        </w:rPr>
        <w:t>fulfillment</w:t>
      </w:r>
      <w:r w:rsidR="00D50EF5">
        <w:rPr>
          <w:rFonts w:ascii="Arial" w:hAnsi="Arial" w:cs="Arial"/>
        </w:rPr>
        <w:t xml:space="preserve"> or individual assigned to prepare the product for shipping has the responsibility to follow this instruction.</w:t>
      </w:r>
    </w:p>
    <w:p w:rsidR="00D50EF5" w:rsidRDefault="00D50EF5" w:rsidP="00D50EF5">
      <w:pPr>
        <w:rPr>
          <w:rFonts w:ascii="Arial" w:hAnsi="Arial" w:cs="Arial"/>
        </w:rPr>
      </w:pPr>
    </w:p>
    <w:p w:rsidR="00D50EF5" w:rsidRDefault="00D50EF5" w:rsidP="00D50EF5">
      <w:pPr>
        <w:rPr>
          <w:rFonts w:ascii="Arial" w:hAnsi="Arial" w:cs="Arial"/>
        </w:rPr>
      </w:pPr>
    </w:p>
    <w:p w:rsidR="00D50EF5" w:rsidRDefault="00D50EF5" w:rsidP="00D50EF5">
      <w:pPr>
        <w:rPr>
          <w:rFonts w:ascii="Arial" w:hAnsi="Arial"/>
          <w:b/>
          <w:bCs/>
        </w:rPr>
      </w:pPr>
      <w:r>
        <w:rPr>
          <w:rFonts w:ascii="Arial" w:hAnsi="Arial" w:cs="Arial"/>
          <w:b/>
          <w:bCs/>
        </w:rPr>
        <w:t>3.0</w:t>
      </w:r>
      <w:r>
        <w:rPr>
          <w:rFonts w:ascii="Arial" w:hAnsi="Arial" w:cs="Arial"/>
          <w:b/>
          <w:bCs/>
        </w:rPr>
        <w:tab/>
      </w:r>
      <w:r>
        <w:rPr>
          <w:rFonts w:ascii="Arial" w:hAnsi="Arial" w:cs="Arial"/>
          <w:b/>
          <w:bCs/>
        </w:rPr>
        <w:tab/>
      </w:r>
      <w:r w:rsidR="004541A9">
        <w:rPr>
          <w:rFonts w:ascii="Arial" w:hAnsi="Arial"/>
          <w:b/>
          <w:bCs/>
        </w:rPr>
        <w:t>ENABLE OPTIONS</w:t>
      </w:r>
    </w:p>
    <w:p w:rsidR="00E81C30" w:rsidRDefault="00E81C30" w:rsidP="00D50EF5">
      <w:pPr>
        <w:rPr>
          <w:rFonts w:ascii="Arial" w:hAnsi="Arial" w:cs="Arial"/>
          <w:b/>
          <w:bCs/>
        </w:rPr>
      </w:pP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Open 824 Final Checklist. Enter mic type, mic S/N, Customer name and Order #. Check Program Options and initial Materials Control. Check Options needed.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Attach CBL006 and power cable to 824 and turn unit on.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Open 824 SLM_UPGD program.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Select 824</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Enter serial number and double click on SN. Program will ask if overriding previous data? Select OK.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Enter the order number in Service # window.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Check program options box and C: drive</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 xml:space="preserve">Select Options button and check options needed and select OK. </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Select Make disk and then close UPDG program.</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Open 824 Options 824_Util</w:t>
      </w:r>
    </w:p>
    <w:p w:rsidR="00D50EF5" w:rsidRPr="00E81C30" w:rsidRDefault="00D50EF5" w:rsidP="004541A9">
      <w:pPr>
        <w:pStyle w:val="ListParagraph"/>
        <w:numPr>
          <w:ilvl w:val="0"/>
          <w:numId w:val="12"/>
        </w:numPr>
        <w:spacing w:line="360" w:lineRule="auto"/>
        <w:rPr>
          <w:rFonts w:ascii="Arial" w:hAnsi="Arial" w:cs="Arial"/>
          <w:bCs/>
        </w:rPr>
      </w:pPr>
      <w:r w:rsidRPr="00E81C30">
        <w:rPr>
          <w:rFonts w:ascii="Arial" w:hAnsi="Arial" w:cs="Arial"/>
          <w:bCs/>
        </w:rPr>
        <w:t>Make sure 824 is connected and t</w:t>
      </w:r>
      <w:r w:rsidR="00E81C30" w:rsidRPr="00E81C30">
        <w:rPr>
          <w:rFonts w:ascii="Arial" w:hAnsi="Arial" w:cs="Arial"/>
          <w:bCs/>
        </w:rPr>
        <w:t>urned on. Select COM 1 and 9600 and select OK.</w:t>
      </w:r>
    </w:p>
    <w:p w:rsidR="00E81C30" w:rsidRPr="00E81C30" w:rsidRDefault="00E81C30" w:rsidP="004541A9">
      <w:pPr>
        <w:pStyle w:val="ListParagraph"/>
        <w:numPr>
          <w:ilvl w:val="0"/>
          <w:numId w:val="12"/>
        </w:numPr>
        <w:spacing w:line="360" w:lineRule="auto"/>
        <w:rPr>
          <w:rFonts w:ascii="Arial" w:hAnsi="Arial" w:cs="Arial"/>
          <w:bCs/>
        </w:rPr>
      </w:pPr>
      <w:r w:rsidRPr="00E81C30">
        <w:rPr>
          <w:rFonts w:ascii="Arial" w:hAnsi="Arial" w:cs="Arial"/>
          <w:bCs/>
        </w:rPr>
        <w:t xml:space="preserve">Select Browse and find file of 824 serial number. </w:t>
      </w:r>
    </w:p>
    <w:p w:rsidR="00E81C30" w:rsidRPr="00E81C30" w:rsidRDefault="00E81C30" w:rsidP="004541A9">
      <w:pPr>
        <w:pStyle w:val="ListParagraph"/>
        <w:numPr>
          <w:ilvl w:val="0"/>
          <w:numId w:val="12"/>
        </w:numPr>
        <w:spacing w:line="360" w:lineRule="auto"/>
        <w:rPr>
          <w:rFonts w:ascii="Arial" w:hAnsi="Arial" w:cs="Arial"/>
          <w:bCs/>
        </w:rPr>
      </w:pPr>
      <w:r w:rsidRPr="00E81C30">
        <w:rPr>
          <w:rFonts w:ascii="Arial" w:hAnsi="Arial" w:cs="Arial"/>
          <w:bCs/>
        </w:rPr>
        <w:t xml:space="preserve">Uncheck Apply </w:t>
      </w:r>
      <w:r w:rsidR="00294EF7" w:rsidRPr="00E81C30">
        <w:rPr>
          <w:rFonts w:ascii="Arial" w:hAnsi="Arial" w:cs="Arial"/>
          <w:bCs/>
        </w:rPr>
        <w:t>Firmware, check Apply Options,</w:t>
      </w:r>
      <w:r w:rsidRPr="00E81C30">
        <w:rPr>
          <w:rFonts w:ascii="Arial" w:hAnsi="Arial" w:cs="Arial"/>
          <w:bCs/>
        </w:rPr>
        <w:t xml:space="preserve"> and select Start. </w:t>
      </w:r>
    </w:p>
    <w:p w:rsidR="00E81C30" w:rsidRPr="00D50EF5" w:rsidRDefault="00E81C30" w:rsidP="00D50EF5">
      <w:pPr>
        <w:rPr>
          <w:rFonts w:ascii="Arial" w:hAnsi="Arial" w:cs="Arial"/>
          <w:bCs/>
        </w:rPr>
      </w:pPr>
    </w:p>
    <w:p w:rsidR="00D50EF5" w:rsidRDefault="00D50EF5" w:rsidP="00D50EF5">
      <w:pPr>
        <w:rPr>
          <w:rFonts w:ascii="Arial" w:hAnsi="Arial"/>
        </w:rPr>
      </w:pPr>
    </w:p>
    <w:p w:rsidR="00D50EF5" w:rsidRDefault="00D50EF5" w:rsidP="00D50EF5">
      <w:pPr>
        <w:rPr>
          <w:rFonts w:ascii="Arial" w:hAnsi="Arial"/>
          <w:b/>
          <w:bCs/>
        </w:rPr>
      </w:pPr>
      <w:r>
        <w:rPr>
          <w:rFonts w:ascii="Arial" w:hAnsi="Arial"/>
          <w:b/>
          <w:bCs/>
        </w:rPr>
        <w:t>3.1</w:t>
      </w:r>
      <w:r>
        <w:rPr>
          <w:rFonts w:ascii="Arial" w:hAnsi="Arial"/>
          <w:b/>
          <w:bCs/>
        </w:rPr>
        <w:tab/>
      </w:r>
      <w:r>
        <w:rPr>
          <w:rFonts w:ascii="Arial" w:hAnsi="Arial"/>
          <w:b/>
          <w:bCs/>
        </w:rPr>
        <w:tab/>
      </w:r>
      <w:r w:rsidR="004541A9">
        <w:rPr>
          <w:rFonts w:ascii="Arial" w:hAnsi="Arial"/>
          <w:b/>
          <w:bCs/>
        </w:rPr>
        <w:t>VERIFY OPTIONS</w:t>
      </w:r>
    </w:p>
    <w:p w:rsidR="00E81C30" w:rsidRDefault="00E81C30" w:rsidP="00D50EF5">
      <w:pPr>
        <w:rPr>
          <w:rFonts w:ascii="Arial" w:hAnsi="Arial"/>
          <w:b/>
          <w:bCs/>
        </w:rPr>
      </w:pPr>
    </w:p>
    <w:p w:rsidR="00E81C30" w:rsidRDefault="00E81C30" w:rsidP="00E81C30">
      <w:pPr>
        <w:rPr>
          <w:rFonts w:ascii="Arial" w:hAnsi="Arial"/>
        </w:rPr>
      </w:pPr>
      <w:r w:rsidRPr="001E084D">
        <w:rPr>
          <w:rFonts w:ascii="Arial" w:hAnsi="Arial"/>
        </w:rPr>
        <w:lastRenderedPageBreak/>
        <w:t>Verify the appro</w:t>
      </w:r>
      <w:r>
        <w:rPr>
          <w:rFonts w:ascii="Arial" w:hAnsi="Arial"/>
        </w:rPr>
        <w:t xml:space="preserve">priate options </w:t>
      </w:r>
      <w:r w:rsidR="00294EF7">
        <w:rPr>
          <w:rFonts w:ascii="Arial" w:hAnsi="Arial"/>
        </w:rPr>
        <w:t>are</w:t>
      </w:r>
      <w:r>
        <w:rPr>
          <w:rFonts w:ascii="Arial" w:hAnsi="Arial"/>
        </w:rPr>
        <w:t xml:space="preserve"> enabled on unit. Press Tools key, press center check key, press right arrow key twice. If proper options are marked, press View key and the center check key and turn the unit off. </w:t>
      </w:r>
    </w:p>
    <w:p w:rsidR="00E81C30" w:rsidRDefault="00E81C30" w:rsidP="00E81C30">
      <w:pPr>
        <w:rPr>
          <w:rFonts w:ascii="Arial" w:hAnsi="Arial"/>
        </w:rPr>
      </w:pPr>
    </w:p>
    <w:p w:rsidR="00D50EF5" w:rsidRDefault="00E81C30" w:rsidP="00D50EF5">
      <w:pPr>
        <w:rPr>
          <w:rFonts w:ascii="Arial" w:hAnsi="Arial"/>
        </w:rPr>
      </w:pPr>
      <w:r>
        <w:rPr>
          <w:rFonts w:ascii="Arial" w:hAnsi="Arial"/>
        </w:rPr>
        <w:t xml:space="preserve">If proper options were not installed, repeat process. </w:t>
      </w:r>
    </w:p>
    <w:p w:rsidR="00E81C30" w:rsidRDefault="00E81C30" w:rsidP="00D50EF5">
      <w:pPr>
        <w:rPr>
          <w:rFonts w:ascii="Arial" w:hAnsi="Arial"/>
        </w:rPr>
      </w:pPr>
    </w:p>
    <w:p w:rsidR="004541A9" w:rsidRDefault="004541A9" w:rsidP="00D50EF5">
      <w:pPr>
        <w:rPr>
          <w:rFonts w:ascii="Arial" w:hAnsi="Arial"/>
          <w:b/>
        </w:rPr>
      </w:pPr>
      <w:r>
        <w:rPr>
          <w:rFonts w:ascii="Arial" w:hAnsi="Arial"/>
          <w:b/>
        </w:rPr>
        <w:t>3.2</w:t>
      </w:r>
      <w:r>
        <w:rPr>
          <w:rFonts w:ascii="Arial" w:hAnsi="Arial"/>
          <w:b/>
        </w:rPr>
        <w:tab/>
      </w:r>
      <w:r>
        <w:rPr>
          <w:rFonts w:ascii="Arial" w:hAnsi="Arial"/>
          <w:b/>
        </w:rPr>
        <w:tab/>
        <w:t>CALIBRATING PRE-POLARIZED MICROPHONES</w:t>
      </w:r>
    </w:p>
    <w:p w:rsidR="004541A9" w:rsidRDefault="004541A9" w:rsidP="00D50EF5">
      <w:pPr>
        <w:rPr>
          <w:rFonts w:ascii="Arial" w:hAnsi="Arial"/>
          <w:b/>
        </w:rPr>
      </w:pP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Turn 824 on and press center check key.</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Arrow down (1) to Settings and press check key.</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Arrow down (1) to SLM and press check key.</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 xml:space="preserve">Arrow down (3) to Transducer and press check key. </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 xml:space="preserve">Arrow down (1) to Elctret and press check key. </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 xml:space="preserve">Press Tools key and arrow down (3) to Memory and press check key twice. </w:t>
      </w:r>
    </w:p>
    <w:p w:rsidR="004541A9" w:rsidRDefault="004541A9" w:rsidP="004541A9">
      <w:pPr>
        <w:pStyle w:val="ListParagraph"/>
        <w:numPr>
          <w:ilvl w:val="0"/>
          <w:numId w:val="20"/>
        </w:numPr>
        <w:spacing w:line="360" w:lineRule="auto"/>
        <w:rPr>
          <w:rFonts w:ascii="Arial" w:hAnsi="Arial"/>
        </w:rPr>
      </w:pPr>
      <w:r w:rsidRPr="004541A9">
        <w:rPr>
          <w:rFonts w:ascii="Arial" w:hAnsi="Arial"/>
        </w:rPr>
        <w:t>Arrow down (3) to Create EEprom backup and press check key. Unit will give message Creating EEprom backup.</w:t>
      </w:r>
    </w:p>
    <w:p w:rsidR="004541A9" w:rsidRPr="004541A9" w:rsidRDefault="004541A9" w:rsidP="004541A9">
      <w:pPr>
        <w:pStyle w:val="ListParagraph"/>
        <w:numPr>
          <w:ilvl w:val="0"/>
          <w:numId w:val="20"/>
        </w:numPr>
        <w:spacing w:line="360" w:lineRule="auto"/>
        <w:rPr>
          <w:rFonts w:ascii="Arial" w:hAnsi="Arial"/>
        </w:rPr>
      </w:pPr>
      <w:r w:rsidRPr="004541A9">
        <w:rPr>
          <w:rFonts w:ascii="Arial" w:hAnsi="Arial"/>
        </w:rPr>
        <w:t xml:space="preserve">Turn unit off when finished. </w:t>
      </w:r>
    </w:p>
    <w:p w:rsidR="004541A9" w:rsidRDefault="004541A9" w:rsidP="00D50EF5">
      <w:pPr>
        <w:rPr>
          <w:rFonts w:ascii="Arial" w:hAnsi="Arial"/>
          <w:b/>
        </w:rPr>
      </w:pPr>
    </w:p>
    <w:p w:rsidR="00E81C30" w:rsidRDefault="00E81C30" w:rsidP="00D50EF5">
      <w:pPr>
        <w:rPr>
          <w:rFonts w:ascii="Arial" w:hAnsi="Arial"/>
          <w:b/>
        </w:rPr>
      </w:pPr>
      <w:r w:rsidRPr="00E81C30">
        <w:rPr>
          <w:rFonts w:ascii="Arial" w:hAnsi="Arial"/>
          <w:b/>
        </w:rPr>
        <w:t>3.</w:t>
      </w:r>
      <w:r w:rsidR="004541A9">
        <w:rPr>
          <w:rFonts w:ascii="Arial" w:hAnsi="Arial"/>
          <w:b/>
        </w:rPr>
        <w:t>3</w:t>
      </w:r>
      <w:r>
        <w:rPr>
          <w:rFonts w:ascii="Arial" w:hAnsi="Arial"/>
          <w:b/>
        </w:rPr>
        <w:tab/>
      </w:r>
      <w:r>
        <w:rPr>
          <w:rFonts w:ascii="Arial" w:hAnsi="Arial"/>
          <w:b/>
        </w:rPr>
        <w:tab/>
        <w:t>SYS-XX</w:t>
      </w:r>
    </w:p>
    <w:p w:rsidR="00E81C30" w:rsidRDefault="00E81C30" w:rsidP="00D50EF5">
      <w:pPr>
        <w:rPr>
          <w:rFonts w:ascii="Arial" w:hAnsi="Arial"/>
          <w:b/>
        </w:rPr>
      </w:pPr>
    </w:p>
    <w:p w:rsidR="00E81C30" w:rsidRDefault="00E81C30" w:rsidP="00D50EF5">
      <w:pPr>
        <w:rPr>
          <w:rFonts w:ascii="Arial" w:hAnsi="Arial"/>
        </w:rPr>
      </w:pPr>
      <w:r>
        <w:rPr>
          <w:rFonts w:ascii="Arial" w:hAnsi="Arial"/>
        </w:rPr>
        <w:t>If 824 is shipping as a SYS-XX, the data from the accompanying microphone</w:t>
      </w:r>
      <w:r w:rsidR="009A2798">
        <w:rPr>
          <w:rFonts w:ascii="Arial" w:hAnsi="Arial"/>
        </w:rPr>
        <w:t>(</w:t>
      </w:r>
      <w:r>
        <w:rPr>
          <w:rFonts w:ascii="Arial" w:hAnsi="Arial"/>
        </w:rPr>
        <w:t>s</w:t>
      </w:r>
      <w:r w:rsidR="009A2798">
        <w:rPr>
          <w:rFonts w:ascii="Arial" w:hAnsi="Arial"/>
        </w:rPr>
        <w:t>)</w:t>
      </w:r>
      <w:r>
        <w:rPr>
          <w:rFonts w:ascii="Arial" w:hAnsi="Arial"/>
        </w:rPr>
        <w:t xml:space="preserve"> needs to be burned onto an Audit CD. </w:t>
      </w:r>
    </w:p>
    <w:p w:rsidR="009A2798" w:rsidRDefault="009A2798" w:rsidP="00D50EF5">
      <w:pPr>
        <w:rPr>
          <w:rFonts w:ascii="Arial" w:hAnsi="Arial"/>
        </w:rPr>
      </w:pPr>
    </w:p>
    <w:p w:rsidR="009A2798" w:rsidRPr="00447056" w:rsidRDefault="00447056" w:rsidP="004541A9">
      <w:pPr>
        <w:pStyle w:val="ListParagraph"/>
        <w:numPr>
          <w:ilvl w:val="0"/>
          <w:numId w:val="14"/>
        </w:numPr>
        <w:spacing w:line="360" w:lineRule="auto"/>
        <w:rPr>
          <w:rFonts w:ascii="Arial" w:hAnsi="Arial"/>
        </w:rPr>
      </w:pPr>
      <w:r w:rsidRPr="00447056">
        <w:rPr>
          <w:rFonts w:ascii="Arial" w:hAnsi="Arial"/>
        </w:rPr>
        <w:t>Open Mic program</w:t>
      </w:r>
    </w:p>
    <w:p w:rsidR="00447056" w:rsidRPr="00447056" w:rsidRDefault="00447056" w:rsidP="004541A9">
      <w:pPr>
        <w:pStyle w:val="ListParagraph"/>
        <w:numPr>
          <w:ilvl w:val="0"/>
          <w:numId w:val="14"/>
        </w:numPr>
        <w:spacing w:line="360" w:lineRule="auto"/>
        <w:rPr>
          <w:rFonts w:ascii="Arial" w:hAnsi="Arial"/>
        </w:rPr>
      </w:pPr>
      <w:r w:rsidRPr="00447056">
        <w:rPr>
          <w:rFonts w:ascii="Arial" w:hAnsi="Arial"/>
        </w:rPr>
        <w:t>Open folder icon</w:t>
      </w:r>
    </w:p>
    <w:p w:rsidR="00447056" w:rsidRPr="00447056" w:rsidRDefault="00447056" w:rsidP="004541A9">
      <w:pPr>
        <w:pStyle w:val="ListParagraph"/>
        <w:numPr>
          <w:ilvl w:val="0"/>
          <w:numId w:val="14"/>
        </w:numPr>
        <w:spacing w:line="360" w:lineRule="auto"/>
        <w:rPr>
          <w:rFonts w:ascii="Arial" w:hAnsi="Arial"/>
        </w:rPr>
      </w:pPr>
      <w:r w:rsidRPr="00447056">
        <w:rPr>
          <w:rFonts w:ascii="Arial" w:hAnsi="Arial"/>
        </w:rPr>
        <w:t xml:space="preserve">Scroll and select </w:t>
      </w:r>
      <w:r w:rsidR="00294EF7" w:rsidRPr="00447056">
        <w:rPr>
          <w:rFonts w:ascii="Arial" w:hAnsi="Arial"/>
        </w:rPr>
        <w:t>microphone</w:t>
      </w:r>
    </w:p>
    <w:p w:rsidR="00447056" w:rsidRDefault="00294EF7" w:rsidP="004541A9">
      <w:pPr>
        <w:pStyle w:val="ListParagraph"/>
        <w:numPr>
          <w:ilvl w:val="0"/>
          <w:numId w:val="14"/>
        </w:numPr>
        <w:spacing w:line="360" w:lineRule="auto"/>
        <w:rPr>
          <w:rFonts w:ascii="Arial" w:hAnsi="Arial"/>
        </w:rPr>
      </w:pPr>
      <w:r w:rsidRPr="00447056">
        <w:rPr>
          <w:rFonts w:ascii="Arial" w:hAnsi="Arial"/>
        </w:rPr>
        <w:t>Scroll</w:t>
      </w:r>
      <w:r w:rsidR="00447056" w:rsidRPr="00447056">
        <w:rPr>
          <w:rFonts w:ascii="Arial" w:hAnsi="Arial"/>
        </w:rPr>
        <w:t xml:space="preserve"> and select microphone serial number. If more than one, select data with the latest date. </w:t>
      </w:r>
    </w:p>
    <w:p w:rsidR="00447056" w:rsidRPr="008D6224" w:rsidRDefault="008D6224" w:rsidP="004541A9">
      <w:pPr>
        <w:pStyle w:val="ListParagraph"/>
        <w:numPr>
          <w:ilvl w:val="0"/>
          <w:numId w:val="14"/>
        </w:numPr>
        <w:spacing w:line="360" w:lineRule="auto"/>
        <w:rPr>
          <w:rFonts w:ascii="Arial" w:hAnsi="Arial"/>
        </w:rPr>
      </w:pPr>
      <w:r>
        <w:rPr>
          <w:rFonts w:ascii="Arial" w:hAnsi="Arial"/>
        </w:rPr>
        <w:t>Open Sweep results folder</w:t>
      </w:r>
    </w:p>
    <w:p w:rsidR="00447056" w:rsidRPr="00447056" w:rsidRDefault="00447056" w:rsidP="004541A9">
      <w:pPr>
        <w:pStyle w:val="ListParagraph"/>
        <w:numPr>
          <w:ilvl w:val="0"/>
          <w:numId w:val="14"/>
        </w:numPr>
        <w:spacing w:line="360" w:lineRule="auto"/>
        <w:rPr>
          <w:rFonts w:ascii="Arial" w:hAnsi="Arial"/>
        </w:rPr>
      </w:pPr>
      <w:r w:rsidRPr="00447056">
        <w:rPr>
          <w:rFonts w:ascii="Arial" w:hAnsi="Arial"/>
        </w:rPr>
        <w:t>Audit requires values? Select Actuator</w:t>
      </w:r>
    </w:p>
    <w:p w:rsidR="00447056" w:rsidRPr="004541A9" w:rsidRDefault="00447056" w:rsidP="004541A9">
      <w:pPr>
        <w:pStyle w:val="ListParagraph"/>
        <w:numPr>
          <w:ilvl w:val="0"/>
          <w:numId w:val="14"/>
        </w:numPr>
        <w:spacing w:line="360" w:lineRule="auto"/>
        <w:rPr>
          <w:rFonts w:ascii="Arial" w:hAnsi="Arial"/>
        </w:rPr>
      </w:pPr>
      <w:r w:rsidRPr="00447056">
        <w:rPr>
          <w:rFonts w:ascii="Arial" w:hAnsi="Arial"/>
        </w:rPr>
        <w:t>Wrote mic frequency. Select Ok</w:t>
      </w:r>
      <w:r w:rsidR="004541A9">
        <w:rPr>
          <w:rFonts w:ascii="Arial" w:hAnsi="Arial"/>
        </w:rPr>
        <w:t xml:space="preserve"> and c</w:t>
      </w:r>
      <w:r w:rsidRPr="004541A9">
        <w:rPr>
          <w:rFonts w:ascii="Arial" w:hAnsi="Arial"/>
        </w:rPr>
        <w:t>lose Mic program</w:t>
      </w:r>
    </w:p>
    <w:p w:rsidR="000E265E" w:rsidRPr="008D6224" w:rsidRDefault="000E265E" w:rsidP="008D6224">
      <w:pPr>
        <w:pStyle w:val="ListParagraph"/>
        <w:numPr>
          <w:ilvl w:val="0"/>
          <w:numId w:val="14"/>
        </w:numPr>
        <w:rPr>
          <w:rFonts w:ascii="Arial" w:hAnsi="Arial"/>
        </w:rPr>
      </w:pPr>
      <w:r>
        <w:rPr>
          <w:rFonts w:ascii="Arial" w:hAnsi="Arial"/>
        </w:rPr>
        <w:t xml:space="preserve">Open shortcut to mic icon. File with mic data should be at the top. </w:t>
      </w:r>
      <w:r w:rsidRPr="008D6224">
        <w:rPr>
          <w:rFonts w:ascii="Arial" w:hAnsi="Arial"/>
        </w:rPr>
        <w:t>Drag this file into:</w:t>
      </w:r>
    </w:p>
    <w:p w:rsidR="000E265E" w:rsidRDefault="000E265E" w:rsidP="008D6224">
      <w:pPr>
        <w:pStyle w:val="ListParagraph"/>
        <w:numPr>
          <w:ilvl w:val="1"/>
          <w:numId w:val="16"/>
        </w:numPr>
        <w:rPr>
          <w:rFonts w:ascii="Arial" w:hAnsi="Arial"/>
        </w:rPr>
      </w:pPr>
      <w:r>
        <w:rPr>
          <w:rFonts w:ascii="Arial" w:hAnsi="Arial"/>
        </w:rPr>
        <w:t>R:drive</w:t>
      </w:r>
    </w:p>
    <w:p w:rsidR="000E265E" w:rsidRDefault="000E265E" w:rsidP="008D6224">
      <w:pPr>
        <w:pStyle w:val="ListParagraph"/>
        <w:numPr>
          <w:ilvl w:val="1"/>
          <w:numId w:val="16"/>
        </w:numPr>
        <w:rPr>
          <w:rFonts w:ascii="Arial" w:hAnsi="Arial"/>
        </w:rPr>
      </w:pPr>
      <w:r>
        <w:rPr>
          <w:rFonts w:ascii="Arial" w:hAnsi="Arial"/>
        </w:rPr>
        <w:t>Provo</w:t>
      </w:r>
    </w:p>
    <w:p w:rsidR="000E265E" w:rsidRDefault="000E265E" w:rsidP="008D6224">
      <w:pPr>
        <w:pStyle w:val="ListParagraph"/>
        <w:numPr>
          <w:ilvl w:val="1"/>
          <w:numId w:val="16"/>
        </w:numPr>
        <w:rPr>
          <w:rFonts w:ascii="Arial" w:hAnsi="Arial"/>
        </w:rPr>
      </w:pPr>
      <w:r>
        <w:rPr>
          <w:rFonts w:ascii="Arial" w:hAnsi="Arial"/>
        </w:rPr>
        <w:t>Logistics</w:t>
      </w:r>
    </w:p>
    <w:p w:rsidR="000E265E" w:rsidRDefault="000E265E" w:rsidP="008D6224">
      <w:pPr>
        <w:pStyle w:val="ListParagraph"/>
        <w:numPr>
          <w:ilvl w:val="1"/>
          <w:numId w:val="16"/>
        </w:numPr>
        <w:rPr>
          <w:rFonts w:ascii="Arial" w:hAnsi="Arial"/>
        </w:rPr>
      </w:pPr>
      <w:r>
        <w:rPr>
          <w:rFonts w:ascii="Arial" w:hAnsi="Arial"/>
        </w:rPr>
        <w:t>Mic data</w:t>
      </w:r>
    </w:p>
    <w:p w:rsidR="008D6224" w:rsidRDefault="008D6224" w:rsidP="008D6224">
      <w:pPr>
        <w:pStyle w:val="ListParagraph"/>
        <w:ind w:left="1440"/>
        <w:rPr>
          <w:rFonts w:ascii="Arial" w:hAnsi="Arial"/>
        </w:rPr>
      </w:pPr>
    </w:p>
    <w:p w:rsidR="000E265E" w:rsidRDefault="000E265E" w:rsidP="008D6224">
      <w:pPr>
        <w:pStyle w:val="ListParagraph"/>
        <w:numPr>
          <w:ilvl w:val="0"/>
          <w:numId w:val="14"/>
        </w:numPr>
        <w:rPr>
          <w:rFonts w:ascii="Arial" w:hAnsi="Arial"/>
        </w:rPr>
      </w:pPr>
      <w:r w:rsidRPr="000E265E">
        <w:rPr>
          <w:rFonts w:ascii="Arial" w:hAnsi="Arial"/>
        </w:rPr>
        <w:t>Open Ashampoo</w:t>
      </w:r>
    </w:p>
    <w:p w:rsidR="000E265E" w:rsidRDefault="000E265E" w:rsidP="008D6224">
      <w:pPr>
        <w:pStyle w:val="ListParagraph"/>
        <w:numPr>
          <w:ilvl w:val="1"/>
          <w:numId w:val="17"/>
        </w:numPr>
        <w:rPr>
          <w:rFonts w:ascii="Arial" w:hAnsi="Arial"/>
        </w:rPr>
      </w:pPr>
      <w:r>
        <w:rPr>
          <w:rFonts w:ascii="Arial" w:hAnsi="Arial"/>
        </w:rPr>
        <w:t>Select Burn files &amp; folders</w:t>
      </w:r>
    </w:p>
    <w:p w:rsidR="000E265E" w:rsidRDefault="000E265E" w:rsidP="008D6224">
      <w:pPr>
        <w:pStyle w:val="ListParagraph"/>
        <w:numPr>
          <w:ilvl w:val="1"/>
          <w:numId w:val="17"/>
        </w:numPr>
        <w:rPr>
          <w:rFonts w:ascii="Arial" w:hAnsi="Arial"/>
        </w:rPr>
      </w:pPr>
      <w:r>
        <w:rPr>
          <w:rFonts w:ascii="Arial" w:hAnsi="Arial"/>
        </w:rPr>
        <w:t>Update existing CD</w:t>
      </w:r>
    </w:p>
    <w:p w:rsidR="000E265E" w:rsidRDefault="000E265E" w:rsidP="008D6224">
      <w:pPr>
        <w:pStyle w:val="ListParagraph"/>
        <w:numPr>
          <w:ilvl w:val="1"/>
          <w:numId w:val="17"/>
        </w:numPr>
        <w:rPr>
          <w:rFonts w:ascii="Arial" w:hAnsi="Arial"/>
        </w:rPr>
      </w:pPr>
      <w:r>
        <w:rPr>
          <w:rFonts w:ascii="Arial" w:hAnsi="Arial"/>
        </w:rPr>
        <w:t>Insert CD and select next</w:t>
      </w:r>
    </w:p>
    <w:p w:rsidR="008D6224" w:rsidRPr="000E265E" w:rsidRDefault="008D6224" w:rsidP="008D6224">
      <w:pPr>
        <w:pStyle w:val="ListParagraph"/>
        <w:numPr>
          <w:ilvl w:val="1"/>
          <w:numId w:val="17"/>
        </w:numPr>
        <w:rPr>
          <w:rFonts w:ascii="Arial" w:hAnsi="Arial"/>
        </w:rPr>
      </w:pPr>
      <w:r>
        <w:rPr>
          <w:rFonts w:ascii="Arial" w:hAnsi="Arial"/>
        </w:rPr>
        <w:t>Open computer</w:t>
      </w:r>
    </w:p>
    <w:p w:rsidR="00B521A1" w:rsidRDefault="00B521A1" w:rsidP="008D6224">
      <w:pPr>
        <w:pStyle w:val="ListParagraph"/>
        <w:numPr>
          <w:ilvl w:val="0"/>
          <w:numId w:val="18"/>
        </w:numPr>
        <w:rPr>
          <w:rFonts w:ascii="Arial" w:hAnsi="Arial"/>
        </w:rPr>
      </w:pPr>
      <w:r>
        <w:rPr>
          <w:rFonts w:ascii="Arial" w:hAnsi="Arial"/>
        </w:rPr>
        <w:t>R:drive</w:t>
      </w:r>
    </w:p>
    <w:p w:rsidR="00B521A1" w:rsidRDefault="00B521A1" w:rsidP="008D6224">
      <w:pPr>
        <w:pStyle w:val="ListParagraph"/>
        <w:numPr>
          <w:ilvl w:val="0"/>
          <w:numId w:val="18"/>
        </w:numPr>
        <w:rPr>
          <w:rFonts w:ascii="Arial" w:hAnsi="Arial"/>
        </w:rPr>
      </w:pPr>
      <w:r>
        <w:rPr>
          <w:rFonts w:ascii="Arial" w:hAnsi="Arial"/>
        </w:rPr>
        <w:t>Provo</w:t>
      </w:r>
    </w:p>
    <w:p w:rsidR="00B521A1" w:rsidRDefault="00B521A1" w:rsidP="008D6224">
      <w:pPr>
        <w:pStyle w:val="ListParagraph"/>
        <w:numPr>
          <w:ilvl w:val="0"/>
          <w:numId w:val="18"/>
        </w:numPr>
        <w:rPr>
          <w:rFonts w:ascii="Arial" w:hAnsi="Arial"/>
        </w:rPr>
      </w:pPr>
      <w:r>
        <w:rPr>
          <w:rFonts w:ascii="Arial" w:hAnsi="Arial"/>
        </w:rPr>
        <w:t>Logistics</w:t>
      </w:r>
    </w:p>
    <w:p w:rsidR="000E265E" w:rsidRPr="003A09E6" w:rsidRDefault="00B521A1" w:rsidP="003A09E6">
      <w:pPr>
        <w:pStyle w:val="ListParagraph"/>
        <w:numPr>
          <w:ilvl w:val="0"/>
          <w:numId w:val="18"/>
        </w:numPr>
        <w:rPr>
          <w:rFonts w:ascii="Arial" w:hAnsi="Arial"/>
        </w:rPr>
      </w:pPr>
      <w:r>
        <w:rPr>
          <w:rFonts w:ascii="Arial" w:hAnsi="Arial"/>
        </w:rPr>
        <w:t>Mic data</w:t>
      </w:r>
      <w:r w:rsidR="008D6224">
        <w:rPr>
          <w:rFonts w:ascii="Arial" w:hAnsi="Arial"/>
        </w:rPr>
        <w:t xml:space="preserve">. </w:t>
      </w:r>
      <w:r w:rsidR="003A09E6">
        <w:rPr>
          <w:rFonts w:ascii="Arial" w:hAnsi="Arial"/>
        </w:rPr>
        <w:t>File with mic data should be at the top. D</w:t>
      </w:r>
      <w:r w:rsidRPr="003A09E6">
        <w:rPr>
          <w:rFonts w:ascii="Arial" w:hAnsi="Arial"/>
        </w:rPr>
        <w:t xml:space="preserve">rag </w:t>
      </w:r>
      <w:r w:rsidR="003A09E6">
        <w:rPr>
          <w:rFonts w:ascii="Arial" w:hAnsi="Arial"/>
        </w:rPr>
        <w:t xml:space="preserve">this file </w:t>
      </w:r>
      <w:r w:rsidRPr="003A09E6">
        <w:rPr>
          <w:rFonts w:ascii="Arial" w:hAnsi="Arial"/>
        </w:rPr>
        <w:t>into Ashampoo</w:t>
      </w:r>
    </w:p>
    <w:p w:rsidR="008D6224" w:rsidRPr="008D6224" w:rsidRDefault="008D6224" w:rsidP="008D6224">
      <w:pPr>
        <w:pStyle w:val="ListParagraph"/>
        <w:ind w:left="1800"/>
        <w:rPr>
          <w:rFonts w:ascii="Arial" w:hAnsi="Arial"/>
        </w:rPr>
      </w:pPr>
    </w:p>
    <w:p w:rsidR="000E265E" w:rsidRDefault="000E265E" w:rsidP="004541A9">
      <w:pPr>
        <w:pStyle w:val="ListParagraph"/>
        <w:numPr>
          <w:ilvl w:val="0"/>
          <w:numId w:val="14"/>
        </w:numPr>
        <w:spacing w:line="360" w:lineRule="auto"/>
        <w:rPr>
          <w:rFonts w:ascii="Arial" w:hAnsi="Arial"/>
        </w:rPr>
      </w:pPr>
      <w:r>
        <w:rPr>
          <w:rFonts w:ascii="Arial" w:hAnsi="Arial"/>
        </w:rPr>
        <w:t xml:space="preserve"> Select Write CD. Program will </w:t>
      </w:r>
      <w:r w:rsidR="008D6224">
        <w:rPr>
          <w:rFonts w:ascii="Arial" w:hAnsi="Arial"/>
        </w:rPr>
        <w:t>begin</w:t>
      </w:r>
      <w:r>
        <w:rPr>
          <w:rFonts w:ascii="Arial" w:hAnsi="Arial"/>
        </w:rPr>
        <w:t xml:space="preserve"> burning data onto the CD.</w:t>
      </w:r>
    </w:p>
    <w:p w:rsidR="000E265E" w:rsidRDefault="004541A9" w:rsidP="004541A9">
      <w:pPr>
        <w:pStyle w:val="ListParagraph"/>
        <w:numPr>
          <w:ilvl w:val="0"/>
          <w:numId w:val="14"/>
        </w:numPr>
        <w:spacing w:line="360" w:lineRule="auto"/>
        <w:rPr>
          <w:rFonts w:ascii="Arial" w:hAnsi="Arial"/>
        </w:rPr>
      </w:pPr>
      <w:r>
        <w:rPr>
          <w:rFonts w:ascii="Arial" w:hAnsi="Arial"/>
        </w:rPr>
        <w:t xml:space="preserve"> </w:t>
      </w:r>
      <w:r w:rsidR="000E265E">
        <w:rPr>
          <w:rFonts w:ascii="Arial" w:hAnsi="Arial"/>
        </w:rPr>
        <w:t xml:space="preserve">Data recorded successful. Select OK and Exit program. </w:t>
      </w:r>
    </w:p>
    <w:p w:rsidR="00B521A1" w:rsidRDefault="00B521A1" w:rsidP="004541A9">
      <w:pPr>
        <w:pStyle w:val="ListParagraph"/>
        <w:numPr>
          <w:ilvl w:val="0"/>
          <w:numId w:val="14"/>
        </w:numPr>
        <w:spacing w:line="360" w:lineRule="auto"/>
        <w:rPr>
          <w:rFonts w:ascii="Arial" w:hAnsi="Arial"/>
        </w:rPr>
      </w:pPr>
      <w:r>
        <w:rPr>
          <w:rFonts w:ascii="Arial" w:hAnsi="Arial"/>
        </w:rPr>
        <w:t xml:space="preserve"> Open computer, DVD RW drive D: and verify data is actually on the CD. </w:t>
      </w:r>
    </w:p>
    <w:p w:rsidR="00B521A1" w:rsidRDefault="00B521A1" w:rsidP="00B521A1">
      <w:pPr>
        <w:spacing w:line="276" w:lineRule="auto"/>
        <w:rPr>
          <w:rFonts w:ascii="Arial" w:hAnsi="Arial"/>
        </w:rPr>
      </w:pPr>
    </w:p>
    <w:p w:rsidR="00B521A1" w:rsidRDefault="004541A9" w:rsidP="008D6224">
      <w:pPr>
        <w:rPr>
          <w:rFonts w:ascii="Arial" w:hAnsi="Arial" w:cs="Arial"/>
          <w:b/>
          <w:bCs/>
        </w:rPr>
      </w:pPr>
      <w:r>
        <w:rPr>
          <w:rFonts w:ascii="Arial" w:hAnsi="Arial" w:cs="Arial"/>
          <w:b/>
          <w:bCs/>
        </w:rPr>
        <w:t>4.0</w:t>
      </w:r>
      <w:r w:rsidR="00D50EF5">
        <w:rPr>
          <w:rFonts w:ascii="Arial" w:hAnsi="Arial" w:cs="Arial"/>
          <w:b/>
          <w:bCs/>
        </w:rPr>
        <w:tab/>
      </w:r>
      <w:r w:rsidR="00D50EF5">
        <w:rPr>
          <w:rFonts w:ascii="Arial" w:hAnsi="Arial" w:cs="Arial"/>
          <w:b/>
          <w:bCs/>
        </w:rPr>
        <w:tab/>
      </w:r>
      <w:r>
        <w:rPr>
          <w:rFonts w:ascii="Arial" w:hAnsi="Arial" w:cs="Arial"/>
          <w:b/>
          <w:bCs/>
        </w:rPr>
        <w:t>UPDATE DATABASE</w:t>
      </w:r>
    </w:p>
    <w:p w:rsidR="003A09E6" w:rsidRDefault="003A09E6" w:rsidP="008D6224">
      <w:pPr>
        <w:rPr>
          <w:rFonts w:ascii="Arial" w:hAnsi="Arial" w:cs="Arial"/>
          <w:b/>
          <w:bCs/>
        </w:rPr>
      </w:pPr>
    </w:p>
    <w:p w:rsidR="003A09E6" w:rsidRPr="003A09E6" w:rsidRDefault="003A09E6" w:rsidP="003A09E6">
      <w:pPr>
        <w:rPr>
          <w:rFonts w:ascii="Arial" w:hAnsi="Arial" w:cs="Arial"/>
          <w:b/>
          <w:bCs/>
        </w:rPr>
      </w:pPr>
      <w:r w:rsidRPr="003A09E6">
        <w:rPr>
          <w:rFonts w:ascii="Arial" w:hAnsi="Arial"/>
        </w:rPr>
        <w:t>Enter Order information and</w:t>
      </w:r>
      <w:r w:rsidR="00D9558D">
        <w:rPr>
          <w:rFonts w:ascii="Arial" w:hAnsi="Arial"/>
        </w:rPr>
        <w:t xml:space="preserve"> enabled</w:t>
      </w:r>
      <w:r w:rsidRPr="003A09E6">
        <w:rPr>
          <w:rFonts w:ascii="Arial" w:hAnsi="Arial"/>
        </w:rPr>
        <w:t xml:space="preserve"> options </w:t>
      </w:r>
      <w:r w:rsidR="00D9558D">
        <w:rPr>
          <w:rFonts w:ascii="Arial" w:hAnsi="Arial"/>
        </w:rPr>
        <w:t>information</w:t>
      </w:r>
      <w:r w:rsidRPr="003A09E6">
        <w:rPr>
          <w:rFonts w:ascii="Arial" w:hAnsi="Arial"/>
        </w:rPr>
        <w:t xml:space="preserve"> into Larson-Davis database.  </w:t>
      </w:r>
    </w:p>
    <w:p w:rsidR="008D6224" w:rsidRDefault="008D6224" w:rsidP="00B521A1">
      <w:pPr>
        <w:ind w:left="360"/>
        <w:rPr>
          <w:rFonts w:ascii="Arial" w:hAnsi="Arial" w:cs="Arial"/>
          <w:b/>
          <w:bCs/>
        </w:rPr>
      </w:pPr>
    </w:p>
    <w:p w:rsidR="00D50EF5" w:rsidRDefault="004541A9" w:rsidP="008D6224">
      <w:pPr>
        <w:rPr>
          <w:rFonts w:ascii="Arial" w:hAnsi="Arial" w:cs="Arial"/>
        </w:rPr>
      </w:pPr>
      <w:r>
        <w:rPr>
          <w:rFonts w:ascii="Arial" w:hAnsi="Arial" w:cs="Arial"/>
          <w:b/>
          <w:bCs/>
        </w:rPr>
        <w:t>5</w:t>
      </w:r>
      <w:r w:rsidR="00D50EF5">
        <w:rPr>
          <w:rFonts w:ascii="Arial" w:hAnsi="Arial" w:cs="Arial"/>
          <w:b/>
          <w:bCs/>
        </w:rPr>
        <w:t>.0</w:t>
      </w:r>
      <w:r w:rsidR="00D50EF5">
        <w:rPr>
          <w:rFonts w:ascii="Arial" w:hAnsi="Arial" w:cs="Arial"/>
          <w:b/>
          <w:bCs/>
        </w:rPr>
        <w:tab/>
      </w:r>
      <w:r w:rsidR="00D50EF5">
        <w:rPr>
          <w:rFonts w:ascii="Arial" w:hAnsi="Arial" w:cs="Arial"/>
          <w:b/>
          <w:bCs/>
        </w:rPr>
        <w:tab/>
      </w:r>
      <w:r>
        <w:rPr>
          <w:rFonts w:ascii="Arial" w:hAnsi="Arial" w:cs="Arial"/>
          <w:b/>
          <w:bCs/>
        </w:rPr>
        <w:t>REVISION HISTORY</w:t>
      </w:r>
    </w:p>
    <w:p w:rsidR="00D50EF5" w:rsidRDefault="00D50EF5" w:rsidP="00D50EF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D50EF5" w:rsidTr="007F5FB2">
        <w:tc>
          <w:tcPr>
            <w:tcW w:w="1008" w:type="dxa"/>
          </w:tcPr>
          <w:p w:rsidR="00D50EF5" w:rsidRDefault="00D50EF5" w:rsidP="007F5FB2">
            <w:pPr>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D50EF5" w:rsidRDefault="00D50EF5" w:rsidP="007F5FB2">
            <w:pPr>
              <w:jc w:val="center"/>
              <w:rPr>
                <w:rFonts w:ascii="Arial" w:hAnsi="Arial"/>
                <w:b/>
              </w:rPr>
            </w:pPr>
            <w:smartTag w:uri="urn:schemas-microsoft-com:office:smarttags" w:element="stockticker">
              <w:r>
                <w:rPr>
                  <w:rFonts w:ascii="Arial" w:hAnsi="Arial"/>
                  <w:b/>
                </w:rPr>
                <w:t>REV</w:t>
              </w:r>
            </w:smartTag>
          </w:p>
        </w:tc>
        <w:tc>
          <w:tcPr>
            <w:tcW w:w="1170" w:type="dxa"/>
          </w:tcPr>
          <w:p w:rsidR="00D50EF5" w:rsidRDefault="00D50EF5" w:rsidP="007F5FB2">
            <w:pPr>
              <w:jc w:val="center"/>
              <w:rPr>
                <w:rFonts w:ascii="Arial" w:hAnsi="Arial"/>
                <w:b/>
              </w:rPr>
            </w:pPr>
            <w:r>
              <w:rPr>
                <w:rFonts w:ascii="Arial" w:hAnsi="Arial"/>
                <w:b/>
              </w:rPr>
              <w:t>DATE</w:t>
            </w:r>
          </w:p>
        </w:tc>
        <w:tc>
          <w:tcPr>
            <w:tcW w:w="1260" w:type="dxa"/>
          </w:tcPr>
          <w:p w:rsidR="00D50EF5" w:rsidRDefault="00D50EF5" w:rsidP="007F5FB2">
            <w:pPr>
              <w:jc w:val="center"/>
              <w:rPr>
                <w:rFonts w:ascii="Arial" w:hAnsi="Arial"/>
                <w:b/>
              </w:rPr>
            </w:pPr>
            <w:r>
              <w:rPr>
                <w:rFonts w:ascii="Arial" w:hAnsi="Arial"/>
                <w:b/>
              </w:rPr>
              <w:t>INITIALS</w:t>
            </w:r>
          </w:p>
        </w:tc>
        <w:tc>
          <w:tcPr>
            <w:tcW w:w="5634" w:type="dxa"/>
          </w:tcPr>
          <w:p w:rsidR="00D50EF5" w:rsidRDefault="00D50EF5" w:rsidP="007F5FB2">
            <w:pPr>
              <w:jc w:val="center"/>
              <w:rPr>
                <w:rFonts w:ascii="Arial" w:hAnsi="Arial"/>
                <w:b/>
              </w:rPr>
            </w:pPr>
            <w:r>
              <w:rPr>
                <w:rFonts w:ascii="Arial" w:hAnsi="Arial"/>
                <w:b/>
              </w:rPr>
              <w:t>CHANGES MADE</w:t>
            </w:r>
          </w:p>
        </w:tc>
      </w:tr>
      <w:tr w:rsidR="00D50EF5" w:rsidTr="007F5FB2">
        <w:tc>
          <w:tcPr>
            <w:tcW w:w="1008" w:type="dxa"/>
          </w:tcPr>
          <w:p w:rsidR="00D50EF5" w:rsidRDefault="00881F62" w:rsidP="007F5FB2">
            <w:pPr>
              <w:rPr>
                <w:rFonts w:ascii="Arial" w:hAnsi="Arial"/>
              </w:rPr>
            </w:pPr>
            <w:r>
              <w:rPr>
                <w:rFonts w:ascii="Arial" w:hAnsi="Arial"/>
              </w:rPr>
              <w:t>1753</w:t>
            </w:r>
          </w:p>
        </w:tc>
        <w:tc>
          <w:tcPr>
            <w:tcW w:w="720" w:type="dxa"/>
          </w:tcPr>
          <w:p w:rsidR="00D50EF5" w:rsidRDefault="00881F62" w:rsidP="007F5FB2">
            <w:pPr>
              <w:rPr>
                <w:rFonts w:ascii="Arial" w:hAnsi="Arial"/>
              </w:rPr>
            </w:pPr>
            <w:r>
              <w:rPr>
                <w:rFonts w:ascii="Arial" w:hAnsi="Arial"/>
              </w:rPr>
              <w:t>A</w:t>
            </w:r>
          </w:p>
        </w:tc>
        <w:tc>
          <w:tcPr>
            <w:tcW w:w="1170" w:type="dxa"/>
          </w:tcPr>
          <w:p w:rsidR="00D50EF5" w:rsidRDefault="00881F62" w:rsidP="003029F6">
            <w:pPr>
              <w:rPr>
                <w:rFonts w:ascii="Arial" w:hAnsi="Arial"/>
              </w:rPr>
            </w:pPr>
            <w:r>
              <w:rPr>
                <w:rFonts w:ascii="Arial" w:hAnsi="Arial"/>
              </w:rPr>
              <w:t>10/4/17</w:t>
            </w:r>
          </w:p>
        </w:tc>
        <w:tc>
          <w:tcPr>
            <w:tcW w:w="1260" w:type="dxa"/>
          </w:tcPr>
          <w:p w:rsidR="00D50EF5" w:rsidRDefault="00881F62" w:rsidP="007F5FB2">
            <w:pPr>
              <w:rPr>
                <w:rFonts w:ascii="Arial" w:hAnsi="Arial"/>
              </w:rPr>
            </w:pPr>
            <w:r>
              <w:rPr>
                <w:rFonts w:ascii="Arial" w:hAnsi="Arial"/>
              </w:rPr>
              <w:t>AW</w:t>
            </w:r>
          </w:p>
        </w:tc>
        <w:tc>
          <w:tcPr>
            <w:tcW w:w="5634" w:type="dxa"/>
          </w:tcPr>
          <w:p w:rsidR="00D50EF5" w:rsidRDefault="00881F62" w:rsidP="007F5FB2">
            <w:pPr>
              <w:rPr>
                <w:rFonts w:ascii="Arial" w:hAnsi="Arial"/>
              </w:rPr>
            </w:pPr>
            <w:r>
              <w:rPr>
                <w:rFonts w:ascii="Arial" w:hAnsi="Arial"/>
              </w:rPr>
              <w:t>Release new work instructions.</w:t>
            </w:r>
            <w:bookmarkStart w:id="0" w:name="_GoBack"/>
            <w:bookmarkEnd w:id="0"/>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r w:rsidR="00D50EF5" w:rsidTr="007F5FB2">
        <w:tc>
          <w:tcPr>
            <w:tcW w:w="1008" w:type="dxa"/>
          </w:tcPr>
          <w:p w:rsidR="00D50EF5" w:rsidRDefault="00D50EF5" w:rsidP="007F5FB2">
            <w:pPr>
              <w:rPr>
                <w:rFonts w:ascii="Arial" w:hAnsi="Arial"/>
              </w:rPr>
            </w:pPr>
          </w:p>
        </w:tc>
        <w:tc>
          <w:tcPr>
            <w:tcW w:w="720" w:type="dxa"/>
          </w:tcPr>
          <w:p w:rsidR="00D50EF5" w:rsidRDefault="00D50EF5" w:rsidP="007F5FB2">
            <w:pPr>
              <w:rPr>
                <w:rFonts w:ascii="Arial" w:hAnsi="Arial"/>
              </w:rPr>
            </w:pPr>
          </w:p>
        </w:tc>
        <w:tc>
          <w:tcPr>
            <w:tcW w:w="1170" w:type="dxa"/>
          </w:tcPr>
          <w:p w:rsidR="00D50EF5" w:rsidRDefault="00D50EF5" w:rsidP="007F5FB2">
            <w:pPr>
              <w:rPr>
                <w:rFonts w:ascii="Arial" w:hAnsi="Arial"/>
              </w:rPr>
            </w:pPr>
          </w:p>
        </w:tc>
        <w:tc>
          <w:tcPr>
            <w:tcW w:w="1260" w:type="dxa"/>
          </w:tcPr>
          <w:p w:rsidR="00D50EF5" w:rsidRDefault="00D50EF5" w:rsidP="007F5FB2">
            <w:pPr>
              <w:rPr>
                <w:rFonts w:ascii="Arial" w:hAnsi="Arial"/>
              </w:rPr>
            </w:pPr>
          </w:p>
        </w:tc>
        <w:tc>
          <w:tcPr>
            <w:tcW w:w="5634" w:type="dxa"/>
          </w:tcPr>
          <w:p w:rsidR="00D50EF5" w:rsidRDefault="00D50EF5" w:rsidP="007F5FB2">
            <w:pPr>
              <w:rPr>
                <w:rFonts w:ascii="Arial" w:hAnsi="Arial"/>
              </w:rPr>
            </w:pPr>
          </w:p>
        </w:tc>
      </w:tr>
    </w:tbl>
    <w:p w:rsidR="00C813C4" w:rsidRDefault="00DE5088"/>
    <w:sectPr w:rsidR="00C813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88" w:rsidRDefault="00DE5088" w:rsidP="00E81C30">
      <w:r>
        <w:separator/>
      </w:r>
    </w:p>
  </w:endnote>
  <w:endnote w:type="continuationSeparator" w:id="0">
    <w:p w:rsidR="00DE5088" w:rsidRDefault="00DE5088" w:rsidP="00E8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88" w:rsidRDefault="00DE5088" w:rsidP="00E81C30">
      <w:r>
        <w:separator/>
      </w:r>
    </w:p>
  </w:footnote>
  <w:footnote w:type="continuationSeparator" w:id="0">
    <w:p w:rsidR="00DE5088" w:rsidRDefault="00DE5088" w:rsidP="00E8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30" w:rsidRDefault="00E81C30" w:rsidP="00E81C30">
    <w:pPr>
      <w:pStyle w:val="Header"/>
      <w:tabs>
        <w:tab w:val="clear" w:pos="4320"/>
        <w:tab w:val="clear" w:pos="8640"/>
      </w:tabs>
      <w:rPr>
        <w:rFonts w:ascii="Arial" w:hAnsi="Arial" w:cs="Arial"/>
        <w:sz w:val="20"/>
      </w:rPr>
    </w:pPr>
    <w:r>
      <w:rPr>
        <w:rFonts w:ascii="Arial" w:hAnsi="Arial" w:cs="Arial"/>
        <w:sz w:val="20"/>
      </w:rPr>
      <w:t>Title: Shipping 824 &amp; SYS-XX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Author: Amber Wolf</w:t>
    </w:r>
  </w:p>
  <w:p w:rsidR="00E81C30" w:rsidRDefault="00E81C30" w:rsidP="00E81C30">
    <w:pPr>
      <w:pStyle w:val="Header"/>
      <w:tabs>
        <w:tab w:val="clear" w:pos="4320"/>
        <w:tab w:val="clear" w:pos="8640"/>
      </w:tabs>
      <w:rPr>
        <w:rFonts w:ascii="Arial" w:hAnsi="Arial" w:cs="Arial"/>
        <w:sz w:val="20"/>
      </w:rPr>
    </w:pPr>
    <w:r>
      <w:rPr>
        <w:rFonts w:ascii="Arial" w:hAnsi="Arial" w:cs="Arial"/>
        <w:sz w:val="20"/>
      </w:rPr>
      <w:t>DOC Number:</w:t>
    </w:r>
    <w:r>
      <w:rPr>
        <w:rFonts w:ascii="Arial" w:hAnsi="Arial" w:cs="Arial"/>
        <w:sz w:val="20"/>
      </w:rPr>
      <w:tab/>
    </w:r>
    <w:r w:rsidR="00881F62">
      <w:rPr>
        <w:rFonts w:ascii="Arial" w:hAnsi="Arial" w:cs="Arial"/>
        <w:sz w:val="20"/>
      </w:rPr>
      <w:t>D0001.6078</w:t>
    </w:r>
  </w:p>
  <w:p w:rsidR="00E81C30" w:rsidRPr="00D772A8" w:rsidRDefault="00E81C30" w:rsidP="00E81C30">
    <w:pPr>
      <w:pStyle w:val="Header"/>
      <w:pBdr>
        <w:bottom w:val="single" w:sz="12" w:space="1" w:color="auto"/>
      </w:pBdr>
      <w:tabs>
        <w:tab w:val="clear" w:pos="4320"/>
        <w:tab w:val="clear" w:pos="8640"/>
      </w:tabs>
      <w:rPr>
        <w:rFonts w:ascii="Arial" w:hAnsi="Arial" w:cs="Arial"/>
        <w:sz w:val="20"/>
      </w:rPr>
    </w:pPr>
    <w:r>
      <w:rPr>
        <w:rFonts w:ascii="Arial" w:hAnsi="Arial" w:cs="Arial"/>
        <w:sz w:val="20"/>
      </w:rPr>
      <w:t>Revision:</w:t>
    </w:r>
    <w:r>
      <w:rPr>
        <w:rFonts w:ascii="Arial" w:hAnsi="Arial" w:cs="Arial"/>
        <w:sz w:val="20"/>
      </w:rPr>
      <w:tab/>
      <w:t>A</w:t>
    </w:r>
  </w:p>
  <w:p w:rsidR="00E81C30" w:rsidRDefault="00E8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60"/>
    <w:multiLevelType w:val="hybridMultilevel"/>
    <w:tmpl w:val="9856C944"/>
    <w:lvl w:ilvl="0" w:tplc="6206F28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0A69"/>
    <w:multiLevelType w:val="multilevel"/>
    <w:tmpl w:val="B4444AC0"/>
    <w:lvl w:ilvl="0">
      <w:start w:val="1"/>
      <w:numFmt w:val="upperLetter"/>
      <w:lvlText w:val="%1."/>
      <w:lvlJc w:val="left"/>
      <w:pPr>
        <w:tabs>
          <w:tab w:val="num" w:pos="1080"/>
        </w:tabs>
        <w:ind w:left="1080" w:hanging="36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 w15:restartNumberingAfterBreak="0">
    <w:nsid w:val="0F8063F7"/>
    <w:multiLevelType w:val="hybridMultilevel"/>
    <w:tmpl w:val="790EA9F8"/>
    <w:lvl w:ilvl="0" w:tplc="04090017">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C634A"/>
    <w:multiLevelType w:val="hybridMultilevel"/>
    <w:tmpl w:val="B2806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9539F"/>
    <w:multiLevelType w:val="hybridMultilevel"/>
    <w:tmpl w:val="5DE473C8"/>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223BC"/>
    <w:multiLevelType w:val="hybridMultilevel"/>
    <w:tmpl w:val="2FB2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C482B"/>
    <w:multiLevelType w:val="hybridMultilevel"/>
    <w:tmpl w:val="A79ECC7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B1806"/>
    <w:multiLevelType w:val="hybridMultilevel"/>
    <w:tmpl w:val="BE4E49D2"/>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1F623A"/>
    <w:multiLevelType w:val="hybridMultilevel"/>
    <w:tmpl w:val="136C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6696"/>
    <w:multiLevelType w:val="hybridMultilevel"/>
    <w:tmpl w:val="AF480C40"/>
    <w:lvl w:ilvl="0" w:tplc="6206F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90D68"/>
    <w:multiLevelType w:val="multilevel"/>
    <w:tmpl w:val="BB125AF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2016"/>
        </w:tabs>
        <w:ind w:left="720" w:firstLine="57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BB60536"/>
    <w:multiLevelType w:val="hybridMultilevel"/>
    <w:tmpl w:val="C310F0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7D025E"/>
    <w:multiLevelType w:val="hybridMultilevel"/>
    <w:tmpl w:val="DF1CAEA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F5D2B"/>
    <w:multiLevelType w:val="hybridMultilevel"/>
    <w:tmpl w:val="031A5074"/>
    <w:lvl w:ilvl="0" w:tplc="6206F2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37A61"/>
    <w:multiLevelType w:val="hybridMultilevel"/>
    <w:tmpl w:val="535EC7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042808"/>
    <w:multiLevelType w:val="hybridMultilevel"/>
    <w:tmpl w:val="FCA86396"/>
    <w:lvl w:ilvl="0" w:tplc="4950E9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77D14"/>
    <w:multiLevelType w:val="hybridMultilevel"/>
    <w:tmpl w:val="42EA7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91969"/>
    <w:multiLevelType w:val="multilevel"/>
    <w:tmpl w:val="C5C6B646"/>
    <w:lvl w:ilvl="0">
      <w:start w:val="1"/>
      <w:numFmt w:val="upperLetter"/>
      <w:lvlText w:val="%1."/>
      <w:lvlJc w:val="left"/>
      <w:pPr>
        <w:tabs>
          <w:tab w:val="num" w:pos="1080"/>
        </w:tabs>
        <w:ind w:left="1080" w:hanging="36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8" w15:restartNumberingAfterBreak="0">
    <w:nsid w:val="741507AB"/>
    <w:multiLevelType w:val="hybridMultilevel"/>
    <w:tmpl w:val="87E60A58"/>
    <w:lvl w:ilvl="0" w:tplc="4950E9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731CA"/>
    <w:multiLevelType w:val="multilevel"/>
    <w:tmpl w:val="EA1E18A6"/>
    <w:lvl w:ilvl="0">
      <w:start w:val="1"/>
      <w:numFmt w:val="upperLetter"/>
      <w:lvlText w:val="%1."/>
      <w:lvlJc w:val="left"/>
      <w:pPr>
        <w:tabs>
          <w:tab w:val="num" w:pos="1080"/>
        </w:tabs>
        <w:ind w:left="1080" w:hanging="36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num w:numId="1">
    <w:abstractNumId w:val="17"/>
  </w:num>
  <w:num w:numId="2">
    <w:abstractNumId w:val="1"/>
  </w:num>
  <w:num w:numId="3">
    <w:abstractNumId w:val="19"/>
  </w:num>
  <w:num w:numId="4">
    <w:abstractNumId w:val="10"/>
  </w:num>
  <w:num w:numId="5">
    <w:abstractNumId w:val="4"/>
  </w:num>
  <w:num w:numId="6">
    <w:abstractNumId w:val="3"/>
  </w:num>
  <w:num w:numId="7">
    <w:abstractNumId w:val="11"/>
  </w:num>
  <w:num w:numId="8">
    <w:abstractNumId w:val="13"/>
  </w:num>
  <w:num w:numId="9">
    <w:abstractNumId w:val="9"/>
  </w:num>
  <w:num w:numId="10">
    <w:abstractNumId w:val="0"/>
  </w:num>
  <w:num w:numId="11">
    <w:abstractNumId w:val="14"/>
  </w:num>
  <w:num w:numId="12">
    <w:abstractNumId w:val="8"/>
  </w:num>
  <w:num w:numId="13">
    <w:abstractNumId w:val="5"/>
  </w:num>
  <w:num w:numId="14">
    <w:abstractNumId w:val="16"/>
  </w:num>
  <w:num w:numId="15">
    <w:abstractNumId w:val="7"/>
  </w:num>
  <w:num w:numId="16">
    <w:abstractNumId w:val="6"/>
  </w:num>
  <w:num w:numId="17">
    <w:abstractNumId w:val="12"/>
  </w:num>
  <w:num w:numId="18">
    <w:abstractNumId w:val="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5"/>
    <w:rsid w:val="000E265E"/>
    <w:rsid w:val="000E3E0D"/>
    <w:rsid w:val="00254557"/>
    <w:rsid w:val="00294EF7"/>
    <w:rsid w:val="003029F6"/>
    <w:rsid w:val="003A09E6"/>
    <w:rsid w:val="00447056"/>
    <w:rsid w:val="004541A9"/>
    <w:rsid w:val="00477E48"/>
    <w:rsid w:val="007725C9"/>
    <w:rsid w:val="007D2531"/>
    <w:rsid w:val="00881F62"/>
    <w:rsid w:val="008D6224"/>
    <w:rsid w:val="009A2798"/>
    <w:rsid w:val="00B521A1"/>
    <w:rsid w:val="00D50EF5"/>
    <w:rsid w:val="00D9558D"/>
    <w:rsid w:val="00DE5088"/>
    <w:rsid w:val="00E8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8028611"/>
  <w15:chartTrackingRefBased/>
  <w15:docId w15:val="{82A928A7-B4EE-4C22-A0FA-287292B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0EF5"/>
    <w:pPr>
      <w:tabs>
        <w:tab w:val="center" w:pos="4320"/>
        <w:tab w:val="right" w:pos="8640"/>
      </w:tabs>
    </w:pPr>
    <w:rPr>
      <w:rFonts w:ascii="Bookman Old Style" w:hAnsi="Bookman Old Style"/>
      <w:szCs w:val="20"/>
    </w:rPr>
  </w:style>
  <w:style w:type="character" w:customStyle="1" w:styleId="HeaderChar">
    <w:name w:val="Header Char"/>
    <w:basedOn w:val="DefaultParagraphFont"/>
    <w:link w:val="Header"/>
    <w:rsid w:val="00D50EF5"/>
    <w:rPr>
      <w:rFonts w:ascii="Bookman Old Style" w:eastAsia="Times New Roman" w:hAnsi="Bookman Old Style" w:cs="Times New Roman"/>
      <w:sz w:val="24"/>
      <w:szCs w:val="20"/>
    </w:rPr>
  </w:style>
  <w:style w:type="paragraph" w:styleId="ListParagraph">
    <w:name w:val="List Paragraph"/>
    <w:basedOn w:val="Normal"/>
    <w:uiPriority w:val="34"/>
    <w:qFormat/>
    <w:rsid w:val="00D50EF5"/>
    <w:pPr>
      <w:ind w:left="720"/>
    </w:pPr>
  </w:style>
  <w:style w:type="paragraph" w:styleId="BalloonText">
    <w:name w:val="Balloon Text"/>
    <w:basedOn w:val="Normal"/>
    <w:link w:val="BalloonTextChar"/>
    <w:uiPriority w:val="99"/>
    <w:semiHidden/>
    <w:unhideWhenUsed/>
    <w:rsid w:val="00D50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EF5"/>
    <w:rPr>
      <w:rFonts w:ascii="Segoe UI" w:eastAsia="Times New Roman" w:hAnsi="Segoe UI" w:cs="Segoe UI"/>
      <w:sz w:val="18"/>
      <w:szCs w:val="18"/>
    </w:rPr>
  </w:style>
  <w:style w:type="paragraph" w:styleId="Footer">
    <w:name w:val="footer"/>
    <w:basedOn w:val="Normal"/>
    <w:link w:val="FooterChar"/>
    <w:uiPriority w:val="99"/>
    <w:unhideWhenUsed/>
    <w:rsid w:val="00E81C30"/>
    <w:pPr>
      <w:tabs>
        <w:tab w:val="center" w:pos="4680"/>
        <w:tab w:val="right" w:pos="9360"/>
      </w:tabs>
    </w:pPr>
  </w:style>
  <w:style w:type="character" w:customStyle="1" w:styleId="FooterChar">
    <w:name w:val="Footer Char"/>
    <w:basedOn w:val="DefaultParagraphFont"/>
    <w:link w:val="Footer"/>
    <w:uiPriority w:val="99"/>
    <w:rsid w:val="00E81C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DDCC-01EC-4624-AEC1-DFB89655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Wolf</dc:creator>
  <cp:keywords/>
  <dc:description/>
  <cp:lastModifiedBy>Linda Ball</cp:lastModifiedBy>
  <cp:revision>2</cp:revision>
  <dcterms:created xsi:type="dcterms:W3CDTF">2017-10-04T14:56:00Z</dcterms:created>
  <dcterms:modified xsi:type="dcterms:W3CDTF">2017-10-04T14:56:00Z</dcterms:modified>
</cp:coreProperties>
</file>