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2C" w:rsidRDefault="005E501A" w:rsidP="00834D2C">
      <w:pPr>
        <w:pBdr>
          <w:bottom w:val="single" w:sz="18" w:space="1" w:color="auto"/>
        </w:pBdr>
        <w:spacing w:before="120"/>
        <w:rPr>
          <w:rFonts w:ascii="Arial" w:hAnsi="Arial"/>
          <w:b/>
          <w:bCs/>
          <w:sz w:val="40"/>
        </w:rPr>
      </w:pPr>
      <w:r>
        <w:rPr>
          <w:rFonts w:ascii="Arial" w:hAnsi="Arial"/>
          <w:b/>
          <w:bCs/>
          <w:sz w:val="40"/>
        </w:rPr>
        <w:t>Creating Proforma Invoice</w:t>
      </w:r>
    </w:p>
    <w:p w:rsidR="00834D2C" w:rsidRDefault="00834D2C" w:rsidP="00834D2C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</w:t>
      </w:r>
    </w:p>
    <w:p w:rsidR="00E55491" w:rsidRDefault="00E55491" w:rsidP="00E55491">
      <w:pPr>
        <w:rPr>
          <w:rFonts w:ascii="Arial" w:hAnsi="Arial" w:cs="Arial"/>
          <w:sz w:val="24"/>
          <w:szCs w:val="24"/>
        </w:rPr>
      </w:pPr>
    </w:p>
    <w:p w:rsidR="00834D2C" w:rsidRPr="00E55491" w:rsidRDefault="00E55491" w:rsidP="00E55491">
      <w:r w:rsidRPr="00E55491">
        <w:rPr>
          <w:rFonts w:ascii="Arial" w:hAnsi="Arial" w:cs="Arial"/>
          <w:sz w:val="24"/>
        </w:rPr>
        <w:t xml:space="preserve">The purpose of this document is to provide a general guideline for preparing a </w:t>
      </w:r>
      <w:r>
        <w:rPr>
          <w:rFonts w:ascii="Arial" w:hAnsi="Arial" w:cs="Arial"/>
          <w:sz w:val="24"/>
        </w:rPr>
        <w:t>proforma</w:t>
      </w:r>
      <w:r w:rsidRPr="00E55491">
        <w:rPr>
          <w:rFonts w:ascii="Arial" w:hAnsi="Arial" w:cs="Arial"/>
          <w:sz w:val="24"/>
        </w:rPr>
        <w:t xml:space="preserve"> invoice for shipping internationally.</w:t>
      </w:r>
      <w:r w:rsidRPr="00E55491">
        <w:rPr>
          <w:sz w:val="24"/>
        </w:rPr>
        <w:t xml:space="preserve"> </w:t>
      </w:r>
    </w:p>
    <w:p w:rsidR="00834D2C" w:rsidRDefault="00C46A8A" w:rsidP="00834D2C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 DOCUMENTS</w:t>
      </w:r>
    </w:p>
    <w:p w:rsidR="00E55491" w:rsidRDefault="00E55491" w:rsidP="00E55491">
      <w:pPr>
        <w:rPr>
          <w:rFonts w:ascii="Arial" w:hAnsi="Arial" w:cs="Arial"/>
          <w:sz w:val="24"/>
          <w:szCs w:val="24"/>
        </w:rPr>
      </w:pPr>
    </w:p>
    <w:p w:rsidR="00D41289" w:rsidRPr="00834D2C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R:\Provo\Logistics\SHIPPING DOCUMENTS/PCB Blank Invoice.docm</w:t>
      </w:r>
    </w:p>
    <w:p w:rsidR="005E501A" w:rsidRDefault="00834D2C" w:rsidP="00D41289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TERMS AND DEFINITIONS</w:t>
      </w:r>
    </w:p>
    <w:p w:rsidR="00E55491" w:rsidRPr="005E501A" w:rsidRDefault="00D41289" w:rsidP="005E501A">
      <w:pPr>
        <w:pStyle w:val="NoSpacing"/>
        <w:rPr>
          <w:rFonts w:ascii="Arial" w:hAnsi="Arial" w:cs="Arial"/>
          <w:b/>
          <w:sz w:val="24"/>
          <w:szCs w:val="24"/>
        </w:rPr>
      </w:pPr>
      <w:r w:rsidRPr="005E501A">
        <w:br/>
      </w:r>
      <w:r w:rsidRPr="005E501A">
        <w:rPr>
          <w:rFonts w:ascii="Arial" w:hAnsi="Arial" w:cs="Arial"/>
          <w:b/>
          <w:sz w:val="24"/>
          <w:szCs w:val="24"/>
        </w:rPr>
        <w:t xml:space="preserve">BSD: </w:t>
      </w:r>
      <w:r w:rsidRPr="005E501A">
        <w:rPr>
          <w:rFonts w:ascii="Arial" w:hAnsi="Arial" w:cs="Arial"/>
          <w:sz w:val="24"/>
          <w:szCs w:val="24"/>
        </w:rPr>
        <w:t>Business System</w:t>
      </w:r>
      <w:r w:rsidR="00E55491" w:rsidRPr="005E501A">
        <w:rPr>
          <w:rFonts w:ascii="Arial" w:hAnsi="Arial" w:cs="Arial"/>
          <w:sz w:val="24"/>
          <w:szCs w:val="24"/>
        </w:rPr>
        <w:t xml:space="preserve"> Database</w:t>
      </w:r>
    </w:p>
    <w:p w:rsidR="00E55491" w:rsidRPr="005E501A" w:rsidRDefault="00E55491" w:rsidP="005E501A">
      <w:pPr>
        <w:pStyle w:val="NoSpacing"/>
        <w:rPr>
          <w:rFonts w:ascii="Arial" w:hAnsi="Arial" w:cs="Arial"/>
          <w:b/>
          <w:sz w:val="24"/>
          <w:szCs w:val="24"/>
        </w:rPr>
      </w:pPr>
      <w:r w:rsidRPr="005E501A">
        <w:rPr>
          <w:rFonts w:ascii="Arial" w:hAnsi="Arial" w:cs="Arial"/>
          <w:b/>
          <w:sz w:val="24"/>
          <w:szCs w:val="24"/>
        </w:rPr>
        <w:t>TCS</w:t>
      </w:r>
      <w:r w:rsidRPr="005E501A">
        <w:rPr>
          <w:rFonts w:ascii="Arial" w:hAnsi="Arial" w:cs="Arial"/>
          <w:sz w:val="24"/>
          <w:szCs w:val="24"/>
        </w:rPr>
        <w:t>: Total Customer Satisfaction</w:t>
      </w:r>
    </w:p>
    <w:p w:rsidR="00834D2C" w:rsidRDefault="00E55491" w:rsidP="00834D2C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</w:t>
      </w:r>
    </w:p>
    <w:p w:rsidR="00E55491" w:rsidRDefault="00E55491" w:rsidP="00E55491">
      <w:pPr>
        <w:rPr>
          <w:rFonts w:ascii="Arial" w:hAnsi="Arial" w:cs="Arial"/>
          <w:b/>
          <w:sz w:val="24"/>
          <w:szCs w:val="24"/>
        </w:rPr>
      </w:pPr>
    </w:p>
    <w:p w:rsidR="00E55491" w:rsidRPr="00E9534F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When shipping items internationally that are not on a sales order, we will use the following guidelines to create the proforma invoice for customs.</w:t>
      </w:r>
    </w:p>
    <w:p w:rsidR="00E55491" w:rsidRDefault="00E55491" w:rsidP="00E55491">
      <w:pPr>
        <w:rPr>
          <w:rFonts w:ascii="Arial" w:hAnsi="Arial" w:cs="Arial"/>
          <w:noProof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Fill out form found on R:\Provo\Logistics\SHIPPING DOCUMENTS/PCB Blank Invoice.docm</w:t>
      </w:r>
      <w:r w:rsidRPr="00E55491">
        <w:rPr>
          <w:rFonts w:ascii="Arial" w:hAnsi="Arial" w:cs="Arial"/>
          <w:noProof/>
          <w:sz w:val="24"/>
          <w:szCs w:val="24"/>
        </w:rPr>
        <w:t xml:space="preserve"> </w:t>
      </w:r>
    </w:p>
    <w:p w:rsidR="00E55491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947BEC9" wp14:editId="406EE2C3">
            <wp:extent cx="5548184" cy="6022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8939" cy="607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491" w:rsidRPr="00E9534F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Determine who is responsible for shipping and customs duties/taxes</w:t>
      </w:r>
      <w:r>
        <w:rPr>
          <w:rFonts w:ascii="Arial" w:hAnsi="Arial" w:cs="Arial"/>
          <w:sz w:val="24"/>
          <w:szCs w:val="24"/>
        </w:rPr>
        <w:t xml:space="preserve"> so you can properly fill out form. The person requesting the shipment should be able to provide</w:t>
      </w:r>
      <w:r w:rsidR="005E501A">
        <w:rPr>
          <w:rFonts w:ascii="Arial" w:hAnsi="Arial" w:cs="Arial"/>
          <w:sz w:val="24"/>
          <w:szCs w:val="24"/>
        </w:rPr>
        <w:t xml:space="preserve"> this information.</w:t>
      </w:r>
    </w:p>
    <w:p w:rsidR="00E55491" w:rsidRPr="00E9534F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Fill in all information required: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Sold to/Ship to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Date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Shipped Via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Enter Inco Terms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DDU- we are paying for shipping costs, the customer/receiver are paying the duties and taxes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lastRenderedPageBreak/>
        <w:t>DDP- we pay for everything(shipping, duties and taxes)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FCA- using customer/receiver account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Invoice number: Enter DEMO, SHOW,WARRANTY or TCS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Qty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Description – Part number, Description and Schedule B number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Unit Price $  *See notes below on how to determine unit price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Amount $ unit price x qty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Dimension of box, Net (refers to only the weight of the goods) and Gross (refers to the total weight of goods plus the box and packaging) Weight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 xml:space="preserve">Country of Origin </w:t>
      </w:r>
    </w:p>
    <w:p w:rsidR="00E55491" w:rsidRPr="00E9534F" w:rsidRDefault="00E55491" w:rsidP="00E554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Script note stating why the equipment is being sent. See examples below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E9534F">
        <w:rPr>
          <w:rFonts w:ascii="Arial" w:eastAsia="Times New Roman" w:hAnsi="Arial" w:cs="Arial"/>
          <w:sz w:val="24"/>
          <w:szCs w:val="24"/>
        </w:rPr>
        <w:t>The above items are being sent to customer. Fair market value for customs (USD) $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E9534F">
        <w:rPr>
          <w:rFonts w:ascii="Arial" w:eastAsia="Times New Roman" w:hAnsi="Arial" w:cs="Arial"/>
          <w:sz w:val="24"/>
          <w:szCs w:val="24"/>
        </w:rPr>
        <w:t>The above "No Charge" product is provided for promotional purposes.  Value of promotion (USD) $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E9534F">
        <w:rPr>
          <w:rFonts w:ascii="Arial" w:eastAsia="Times New Roman" w:hAnsi="Arial" w:cs="Arial"/>
          <w:sz w:val="24"/>
          <w:szCs w:val="24"/>
        </w:rPr>
        <w:t>The above product is provided as a no charge donation for educational purposes.  Value of donation (USD) $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E9534F">
        <w:rPr>
          <w:rFonts w:ascii="Arial" w:eastAsia="Times New Roman" w:hAnsi="Arial" w:cs="Arial"/>
          <w:sz w:val="24"/>
          <w:szCs w:val="24"/>
        </w:rPr>
        <w:t>Goods sent for trade show or exhibition purposes only.  No commercial value. Not for resale.  Goods to be returned to Larson Davis.  Fair market value for customs (USD) $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E9534F">
        <w:rPr>
          <w:rFonts w:ascii="Arial" w:eastAsia="Times New Roman" w:hAnsi="Arial" w:cs="Arial"/>
          <w:sz w:val="24"/>
          <w:szCs w:val="24"/>
        </w:rPr>
        <w:t>Return of U.S. goods repaired by U.S. Manufacturer. Not for resale. Product value not enhanced by repair.  Fair market for customs (USD) $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E9534F">
        <w:rPr>
          <w:rFonts w:ascii="Arial" w:eastAsia="Times New Roman" w:hAnsi="Arial" w:cs="Arial"/>
          <w:sz w:val="24"/>
          <w:szCs w:val="24"/>
        </w:rPr>
        <w:t>Return of U.S. goods calibrated by U.S. Manufacturer.  Not for resale.  Product value not enhance by calibration.  Fair Market for customs (USD) $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E9534F">
        <w:rPr>
          <w:rFonts w:ascii="Arial" w:eastAsia="Times New Roman" w:hAnsi="Arial" w:cs="Arial"/>
          <w:sz w:val="24"/>
          <w:szCs w:val="24"/>
        </w:rPr>
        <w:t>Return of U.S. goods repaired under warranty by U.S. Manufacturer.  Not for resale.  Product value not enhanced by repair.  Fair market for customs (USD) $</w:t>
      </w:r>
    </w:p>
    <w:p w:rsidR="00E55491" w:rsidRPr="00E9534F" w:rsidRDefault="00E55491" w:rsidP="00E55491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E9534F">
        <w:rPr>
          <w:rFonts w:ascii="Arial" w:eastAsia="Times New Roman" w:hAnsi="Arial" w:cs="Arial"/>
          <w:sz w:val="24"/>
          <w:szCs w:val="24"/>
        </w:rPr>
        <w:t>Return of U.S. goods replaced under warranty by U.S. Manufacturer.  Original goods supplied were defective and unrepairable.  Not for resale.  Fair market for customs (USD) $</w:t>
      </w:r>
    </w:p>
    <w:p w:rsidR="00E55491" w:rsidRPr="00E9534F" w:rsidRDefault="00E55491" w:rsidP="00E5549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55491" w:rsidRPr="00E9534F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Sign in blue ink</w:t>
      </w:r>
    </w:p>
    <w:p w:rsidR="00E55491" w:rsidRPr="00E9534F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Six copies required</w:t>
      </w:r>
    </w:p>
    <w:p w:rsidR="00E55491" w:rsidRPr="00E9534F" w:rsidRDefault="00E55491" w:rsidP="00E55491">
      <w:pPr>
        <w:rPr>
          <w:rFonts w:ascii="Arial" w:hAnsi="Arial" w:cs="Arial"/>
          <w:sz w:val="24"/>
          <w:szCs w:val="24"/>
        </w:rPr>
      </w:pPr>
    </w:p>
    <w:p w:rsidR="00E55491" w:rsidRPr="00E9534F" w:rsidRDefault="00E55491" w:rsidP="00E55491">
      <w:pPr>
        <w:rPr>
          <w:rFonts w:ascii="Arial" w:hAnsi="Arial" w:cs="Arial"/>
          <w:b/>
          <w:sz w:val="24"/>
          <w:szCs w:val="24"/>
        </w:rPr>
      </w:pPr>
      <w:r w:rsidRPr="00E9534F">
        <w:rPr>
          <w:rFonts w:ascii="Arial" w:hAnsi="Arial" w:cs="Arial"/>
          <w:b/>
          <w:sz w:val="24"/>
          <w:szCs w:val="24"/>
        </w:rPr>
        <w:t>*SHIPPING NEW TCS PROMOTIONAL ITEMS AT NO COST</w:t>
      </w:r>
    </w:p>
    <w:p w:rsidR="00E55491" w:rsidRPr="00E9534F" w:rsidRDefault="00E55491" w:rsidP="005E501A">
      <w:pPr>
        <w:ind w:firstLine="720"/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Use the unit cost that is found in the BSD.</w:t>
      </w:r>
    </w:p>
    <w:p w:rsidR="00E55491" w:rsidRPr="00E9534F" w:rsidRDefault="00E55491" w:rsidP="00E55491">
      <w:pPr>
        <w:rPr>
          <w:rFonts w:ascii="Arial" w:hAnsi="Arial" w:cs="Arial"/>
          <w:b/>
          <w:sz w:val="24"/>
          <w:szCs w:val="24"/>
        </w:rPr>
      </w:pPr>
      <w:r w:rsidRPr="00E9534F">
        <w:rPr>
          <w:rFonts w:ascii="Arial" w:hAnsi="Arial" w:cs="Arial"/>
          <w:b/>
          <w:sz w:val="24"/>
          <w:szCs w:val="24"/>
        </w:rPr>
        <w:t>*SHIPPING WARRANTY REPLACEMENT ITEMS AT NO COST</w:t>
      </w:r>
    </w:p>
    <w:p w:rsidR="00E55491" w:rsidRPr="00E9534F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ab/>
        <w:t>Use the unit cost that is found in the BSD.</w:t>
      </w:r>
    </w:p>
    <w:p w:rsidR="00E55491" w:rsidRPr="00E9534F" w:rsidRDefault="00E55491" w:rsidP="00E55491">
      <w:pPr>
        <w:rPr>
          <w:rFonts w:ascii="Arial" w:hAnsi="Arial" w:cs="Arial"/>
          <w:b/>
          <w:sz w:val="24"/>
          <w:szCs w:val="24"/>
        </w:rPr>
      </w:pPr>
      <w:r w:rsidRPr="00E9534F">
        <w:rPr>
          <w:rFonts w:ascii="Arial" w:hAnsi="Arial" w:cs="Arial"/>
          <w:b/>
          <w:sz w:val="24"/>
          <w:szCs w:val="24"/>
        </w:rPr>
        <w:lastRenderedPageBreak/>
        <w:t xml:space="preserve">*SHIPPING DEMO/SHOW EQUIPMENT </w:t>
      </w:r>
    </w:p>
    <w:p w:rsidR="00E55491" w:rsidRPr="00E9534F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Determine the unit cost by using the following:</w:t>
      </w:r>
    </w:p>
    <w:p w:rsidR="00E55491" w:rsidRPr="00E9534F" w:rsidRDefault="00E55491" w:rsidP="00E554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If product is less than two years old, use the unit cost found in the BSD system.</w:t>
      </w:r>
    </w:p>
    <w:p w:rsidR="00E55491" w:rsidRPr="00E9534F" w:rsidRDefault="00E55491" w:rsidP="00E554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>If product is more than two years old, minus 10% for each year.</w:t>
      </w:r>
    </w:p>
    <w:p w:rsidR="00E55491" w:rsidRPr="00E9534F" w:rsidRDefault="005E501A" w:rsidP="00E55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E55491" w:rsidRPr="00E9534F">
        <w:rPr>
          <w:rFonts w:ascii="Arial" w:hAnsi="Arial" w:cs="Arial"/>
          <w:sz w:val="24"/>
          <w:szCs w:val="24"/>
        </w:rPr>
        <w:t xml:space="preserve"> we are having the equipment returned to us</w:t>
      </w:r>
      <w:r>
        <w:rPr>
          <w:rFonts w:ascii="Arial" w:hAnsi="Arial" w:cs="Arial"/>
          <w:sz w:val="24"/>
          <w:szCs w:val="24"/>
        </w:rPr>
        <w:t>,</w:t>
      </w:r>
      <w:r w:rsidR="00E55491" w:rsidRPr="00E9534F">
        <w:rPr>
          <w:rFonts w:ascii="Arial" w:hAnsi="Arial" w:cs="Arial"/>
          <w:sz w:val="24"/>
          <w:szCs w:val="24"/>
        </w:rPr>
        <w:t xml:space="preserve"> state in description column that it is going in on a temporary export.  Put a time period in which it should be returned back to us.  One month is the normal amount of time used. </w:t>
      </w:r>
      <w:r w:rsidR="00805840">
        <w:rPr>
          <w:rFonts w:ascii="Arial" w:hAnsi="Arial" w:cs="Arial"/>
          <w:sz w:val="24"/>
          <w:szCs w:val="24"/>
        </w:rPr>
        <w:t>See example below:</w:t>
      </w:r>
    </w:p>
    <w:p w:rsidR="005E501A" w:rsidRDefault="00E55491" w:rsidP="00E5549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9534F">
        <w:rPr>
          <w:rFonts w:ascii="Arial" w:hAnsi="Arial" w:cs="Arial"/>
          <w:b/>
          <w:sz w:val="24"/>
          <w:szCs w:val="24"/>
        </w:rPr>
        <w:t xml:space="preserve">Temporary Export: Exhibition show purposes only. </w:t>
      </w:r>
    </w:p>
    <w:p w:rsidR="005E501A" w:rsidRDefault="00E55491" w:rsidP="005E501A">
      <w:pPr>
        <w:pStyle w:val="ListParagraph"/>
        <w:rPr>
          <w:rFonts w:ascii="Arial" w:hAnsi="Arial" w:cs="Arial"/>
          <w:b/>
          <w:sz w:val="24"/>
          <w:szCs w:val="24"/>
        </w:rPr>
      </w:pPr>
      <w:r w:rsidRPr="00E9534F">
        <w:rPr>
          <w:rFonts w:ascii="Arial" w:hAnsi="Arial" w:cs="Arial"/>
          <w:b/>
          <w:sz w:val="24"/>
          <w:szCs w:val="24"/>
        </w:rPr>
        <w:t xml:space="preserve">Demo equipment will be returned to Larson Davis.  </w:t>
      </w:r>
    </w:p>
    <w:p w:rsidR="00E55491" w:rsidRPr="00E9534F" w:rsidRDefault="00E55491" w:rsidP="005E501A">
      <w:pPr>
        <w:pStyle w:val="ListParagraph"/>
        <w:rPr>
          <w:rFonts w:ascii="Arial" w:hAnsi="Arial" w:cs="Arial"/>
          <w:b/>
          <w:sz w:val="24"/>
          <w:szCs w:val="24"/>
        </w:rPr>
      </w:pPr>
      <w:r w:rsidRPr="00E9534F">
        <w:rPr>
          <w:rFonts w:ascii="Arial" w:hAnsi="Arial" w:cs="Arial"/>
          <w:b/>
          <w:sz w:val="24"/>
          <w:szCs w:val="24"/>
        </w:rPr>
        <w:t>Time period from September 3, 2020 to October 3, 2020</w:t>
      </w:r>
    </w:p>
    <w:p w:rsidR="00E55491" w:rsidRPr="00E9534F" w:rsidRDefault="00E55491" w:rsidP="00E55491">
      <w:p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sz w:val="24"/>
          <w:szCs w:val="24"/>
        </w:rPr>
        <w:t xml:space="preserve">If we need to create return invoices for the equipment to be returned to us, we need to add to the description column </w:t>
      </w:r>
      <w:r w:rsidR="00805840">
        <w:rPr>
          <w:rFonts w:ascii="Arial" w:hAnsi="Arial" w:cs="Arial"/>
          <w:sz w:val="24"/>
          <w:szCs w:val="24"/>
        </w:rPr>
        <w:t>the following:</w:t>
      </w:r>
    </w:p>
    <w:p w:rsidR="00E55491" w:rsidRPr="00E55491" w:rsidRDefault="00E55491" w:rsidP="00E554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534F">
        <w:rPr>
          <w:rFonts w:ascii="Arial" w:hAnsi="Arial" w:cs="Arial"/>
          <w:b/>
          <w:sz w:val="24"/>
          <w:szCs w:val="24"/>
        </w:rPr>
        <w:t>Customs Broker: FedEx Trade Networks</w:t>
      </w:r>
    </w:p>
    <w:p w:rsidR="00E55491" w:rsidRDefault="00E55491" w:rsidP="003D6B0D">
      <w:pPr>
        <w:pStyle w:val="Header"/>
        <w:tabs>
          <w:tab w:val="left" w:pos="720"/>
          <w:tab w:val="left" w:pos="1800"/>
        </w:tabs>
        <w:spacing w:before="240" w:line="360" w:lineRule="auto"/>
        <w:rPr>
          <w:rFonts w:ascii="Arial" w:hAnsi="Arial" w:cs="Arial"/>
          <w:b/>
          <w:sz w:val="24"/>
          <w:szCs w:val="24"/>
        </w:rPr>
      </w:pPr>
    </w:p>
    <w:p w:rsidR="00E55491" w:rsidRPr="00E55491" w:rsidRDefault="00E55491" w:rsidP="00E55491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REVISION HISTORY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260"/>
        <w:gridCol w:w="5364"/>
      </w:tblGrid>
      <w:tr w:rsidR="003D6B0D" w:rsidTr="003D6B0D">
        <w:tc>
          <w:tcPr>
            <w:tcW w:w="1008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44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6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364" w:type="dxa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3D6B0D" w:rsidTr="003D6B0D">
        <w:tc>
          <w:tcPr>
            <w:tcW w:w="1008" w:type="dxa"/>
            <w:vAlign w:val="center"/>
          </w:tcPr>
          <w:p w:rsidR="003D6B0D" w:rsidRDefault="0040703D" w:rsidP="00D115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1973</w:t>
            </w:r>
          </w:p>
        </w:tc>
        <w:tc>
          <w:tcPr>
            <w:tcW w:w="720" w:type="dxa"/>
            <w:vAlign w:val="center"/>
          </w:tcPr>
          <w:p w:rsidR="003D6B0D" w:rsidRDefault="0040703D" w:rsidP="00D115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440" w:type="dxa"/>
            <w:vAlign w:val="center"/>
          </w:tcPr>
          <w:p w:rsidR="003D6B0D" w:rsidRDefault="0040703D" w:rsidP="00D115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7/7/20</w:t>
            </w:r>
          </w:p>
        </w:tc>
        <w:tc>
          <w:tcPr>
            <w:tcW w:w="1260" w:type="dxa"/>
            <w:vAlign w:val="center"/>
          </w:tcPr>
          <w:p w:rsidR="003D6B0D" w:rsidRDefault="0040703D" w:rsidP="00D115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NJ</w:t>
            </w:r>
          </w:p>
        </w:tc>
        <w:tc>
          <w:tcPr>
            <w:tcW w:w="5364" w:type="dxa"/>
          </w:tcPr>
          <w:p w:rsidR="003D6B0D" w:rsidRDefault="0040703D" w:rsidP="00D11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Release.</w:t>
            </w:r>
            <w:bookmarkStart w:id="0" w:name="_GoBack"/>
            <w:bookmarkEnd w:id="0"/>
          </w:p>
        </w:tc>
      </w:tr>
      <w:tr w:rsidR="003D6B0D" w:rsidTr="003D6B0D">
        <w:tc>
          <w:tcPr>
            <w:tcW w:w="1008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5364" w:type="dxa"/>
          </w:tcPr>
          <w:p w:rsidR="003D6B0D" w:rsidRDefault="003D6B0D" w:rsidP="00D11572">
            <w:pPr>
              <w:rPr>
                <w:rFonts w:ascii="Arial" w:hAnsi="Arial"/>
              </w:rPr>
            </w:pPr>
          </w:p>
        </w:tc>
      </w:tr>
      <w:tr w:rsidR="003D6B0D" w:rsidTr="003D6B0D">
        <w:tc>
          <w:tcPr>
            <w:tcW w:w="1008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5364" w:type="dxa"/>
          </w:tcPr>
          <w:p w:rsidR="003D6B0D" w:rsidRDefault="003D6B0D" w:rsidP="00D11572">
            <w:pPr>
              <w:rPr>
                <w:rFonts w:ascii="Arial" w:hAnsi="Arial"/>
              </w:rPr>
            </w:pPr>
          </w:p>
        </w:tc>
      </w:tr>
    </w:tbl>
    <w:p w:rsidR="00834D2C" w:rsidRPr="00834D2C" w:rsidRDefault="00834D2C" w:rsidP="003D6B0D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834D2C" w:rsidRPr="00834D2C" w:rsidRDefault="00834D2C" w:rsidP="00834D2C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sectPr w:rsidR="00834D2C" w:rsidRPr="00834D2C" w:rsidSect="00834D2C">
      <w:headerReference w:type="default" r:id="rId8"/>
      <w:footerReference w:type="default" r:id="rId9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8C" w:rsidRDefault="00E63D8C" w:rsidP="004C1464">
      <w:pPr>
        <w:spacing w:after="0" w:line="240" w:lineRule="auto"/>
      </w:pPr>
      <w:r>
        <w:separator/>
      </w:r>
    </w:p>
  </w:endnote>
  <w:endnote w:type="continuationSeparator" w:id="0">
    <w:p w:rsidR="00E63D8C" w:rsidRDefault="00E63D8C" w:rsidP="004C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9055900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1464" w:rsidRPr="004C1464" w:rsidRDefault="004C146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46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0703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C146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0703D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C1464" w:rsidRDefault="004C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8C" w:rsidRDefault="00E63D8C" w:rsidP="004C1464">
      <w:pPr>
        <w:spacing w:after="0" w:line="240" w:lineRule="auto"/>
      </w:pPr>
      <w:r>
        <w:separator/>
      </w:r>
    </w:p>
  </w:footnote>
  <w:footnote w:type="continuationSeparator" w:id="0">
    <w:p w:rsidR="00E63D8C" w:rsidRDefault="00E63D8C" w:rsidP="004C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4" w:rsidRPr="004C1464" w:rsidRDefault="005E501A" w:rsidP="006B2A92">
    <w:pPr>
      <w:pStyle w:val="Header"/>
      <w:tabs>
        <w:tab w:val="left" w:pos="1440"/>
        <w:tab w:val="left" w:pos="1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Title:</w:t>
    </w:r>
    <w:r>
      <w:rPr>
        <w:rFonts w:ascii="Arial" w:hAnsi="Arial" w:cs="Arial"/>
        <w:sz w:val="20"/>
        <w:szCs w:val="20"/>
      </w:rPr>
      <w:tab/>
      <w:t>Creating Proforma Invoice</w:t>
    </w:r>
    <w:r w:rsidR="004C1464" w:rsidRPr="004C1464">
      <w:rPr>
        <w:rFonts w:ascii="Arial" w:hAnsi="Arial" w:cs="Arial"/>
        <w:sz w:val="20"/>
        <w:szCs w:val="20"/>
      </w:rPr>
      <w:tab/>
    </w:r>
    <w:r w:rsidR="004C1464" w:rsidRPr="004C1464">
      <w:rPr>
        <w:rFonts w:ascii="Arial" w:hAnsi="Arial" w:cs="Arial"/>
        <w:sz w:val="20"/>
        <w:szCs w:val="20"/>
      </w:rPr>
      <w:tab/>
      <w:t xml:space="preserve">Author:  </w:t>
    </w:r>
    <w:r>
      <w:rPr>
        <w:rFonts w:ascii="Arial" w:hAnsi="Arial" w:cs="Arial"/>
        <w:sz w:val="20"/>
        <w:szCs w:val="20"/>
      </w:rPr>
      <w:t>Natalie Jarvis</w:t>
    </w:r>
  </w:p>
  <w:p w:rsidR="004C1464" w:rsidRPr="004C1464" w:rsidRDefault="004C1464" w:rsidP="006B2A92">
    <w:pPr>
      <w:pStyle w:val="Header"/>
      <w:tabs>
        <w:tab w:val="left" w:pos="1440"/>
      </w:tabs>
      <w:rPr>
        <w:rFonts w:ascii="Arial" w:hAnsi="Arial" w:cs="Arial"/>
        <w:sz w:val="20"/>
        <w:szCs w:val="20"/>
      </w:rPr>
    </w:pPr>
    <w:r w:rsidRPr="004C1464">
      <w:rPr>
        <w:rFonts w:ascii="Arial" w:hAnsi="Arial" w:cs="Arial"/>
        <w:sz w:val="20"/>
        <w:szCs w:val="20"/>
      </w:rPr>
      <w:t>DOC Number:</w:t>
    </w:r>
    <w:r w:rsidRPr="004C1464">
      <w:rPr>
        <w:rFonts w:ascii="Arial" w:hAnsi="Arial" w:cs="Arial"/>
        <w:sz w:val="20"/>
        <w:szCs w:val="20"/>
      </w:rPr>
      <w:tab/>
    </w:r>
    <w:r w:rsidR="005E501A">
      <w:rPr>
        <w:rFonts w:ascii="Arial" w:hAnsi="Arial" w:cs="Arial"/>
        <w:sz w:val="20"/>
        <w:szCs w:val="20"/>
      </w:rPr>
      <w:t>D0001.608</w:t>
    </w:r>
    <w:r w:rsidR="0040703D">
      <w:rPr>
        <w:rFonts w:ascii="Arial" w:hAnsi="Arial" w:cs="Arial"/>
        <w:sz w:val="20"/>
        <w:szCs w:val="20"/>
      </w:rPr>
      <w:t>7</w:t>
    </w:r>
  </w:p>
  <w:p w:rsidR="00FE12D7" w:rsidRDefault="004C1464" w:rsidP="00FE12D7">
    <w:pPr>
      <w:pStyle w:val="Header"/>
      <w:pBdr>
        <w:bottom w:val="single" w:sz="2" w:space="1" w:color="auto"/>
      </w:pBdr>
      <w:tabs>
        <w:tab w:val="left" w:pos="1440"/>
        <w:tab w:val="left" w:pos="1800"/>
      </w:tabs>
      <w:rPr>
        <w:rFonts w:ascii="Arial" w:hAnsi="Arial" w:cs="Arial"/>
        <w:sz w:val="20"/>
        <w:szCs w:val="20"/>
      </w:rPr>
    </w:pPr>
    <w:r w:rsidRPr="004C1464">
      <w:rPr>
        <w:rFonts w:ascii="Arial" w:hAnsi="Arial" w:cs="Arial"/>
        <w:sz w:val="20"/>
        <w:szCs w:val="20"/>
      </w:rPr>
      <w:t>Revision:</w:t>
    </w:r>
    <w:r w:rsidRPr="004C1464">
      <w:rPr>
        <w:rFonts w:ascii="Arial" w:hAnsi="Arial" w:cs="Arial"/>
        <w:sz w:val="20"/>
        <w:szCs w:val="20"/>
      </w:rPr>
      <w:tab/>
    </w:r>
    <w:r w:rsidR="005E501A">
      <w:rPr>
        <w:rFonts w:ascii="Arial" w:hAnsi="Arial" w:cs="Arial"/>
        <w:sz w:val="20"/>
        <w:szCs w:val="20"/>
      </w:rPr>
      <w:t>A</w:t>
    </w:r>
  </w:p>
  <w:p w:rsidR="00FE12D7" w:rsidRPr="004C1464" w:rsidRDefault="00FE12D7" w:rsidP="00FE12D7">
    <w:pPr>
      <w:pStyle w:val="Header"/>
      <w:tabs>
        <w:tab w:val="left" w:pos="1440"/>
        <w:tab w:val="left" w:pos="180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447"/>
    <w:multiLevelType w:val="hybridMultilevel"/>
    <w:tmpl w:val="4326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BBE"/>
    <w:multiLevelType w:val="hybridMultilevel"/>
    <w:tmpl w:val="F8EE7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8128CF"/>
    <w:multiLevelType w:val="hybridMultilevel"/>
    <w:tmpl w:val="1108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29F"/>
    <w:multiLevelType w:val="multilevel"/>
    <w:tmpl w:val="1A324F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64"/>
    <w:rsid w:val="00106349"/>
    <w:rsid w:val="00182FCC"/>
    <w:rsid w:val="003D6B0D"/>
    <w:rsid w:val="0040703D"/>
    <w:rsid w:val="004C1464"/>
    <w:rsid w:val="005A5914"/>
    <w:rsid w:val="005E501A"/>
    <w:rsid w:val="006B2A92"/>
    <w:rsid w:val="00805840"/>
    <w:rsid w:val="00834D2C"/>
    <w:rsid w:val="008B24EE"/>
    <w:rsid w:val="00C46A8A"/>
    <w:rsid w:val="00C5692E"/>
    <w:rsid w:val="00D41289"/>
    <w:rsid w:val="00E55491"/>
    <w:rsid w:val="00E63D8C"/>
    <w:rsid w:val="00E6595D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5BD2C"/>
  <w15:chartTrackingRefBased/>
  <w15:docId w15:val="{DF2D29CC-2205-447A-A03A-97D4456C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64"/>
  </w:style>
  <w:style w:type="paragraph" w:styleId="Footer">
    <w:name w:val="footer"/>
    <w:basedOn w:val="Normal"/>
    <w:link w:val="FooterChar"/>
    <w:uiPriority w:val="99"/>
    <w:unhideWhenUsed/>
    <w:rsid w:val="004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64"/>
  </w:style>
  <w:style w:type="paragraph" w:styleId="ListParagraph">
    <w:name w:val="List Paragraph"/>
    <w:basedOn w:val="Normal"/>
    <w:uiPriority w:val="34"/>
    <w:qFormat/>
    <w:rsid w:val="00E55491"/>
    <w:pPr>
      <w:ind w:left="720"/>
      <w:contextualSpacing/>
    </w:pPr>
  </w:style>
  <w:style w:type="paragraph" w:styleId="NoSpacing">
    <w:name w:val="No Spacing"/>
    <w:uiPriority w:val="1"/>
    <w:qFormat/>
    <w:rsid w:val="005E5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Ball</dc:creator>
  <cp:keywords/>
  <dc:description/>
  <cp:lastModifiedBy>Linda Ball</cp:lastModifiedBy>
  <cp:revision>2</cp:revision>
  <dcterms:created xsi:type="dcterms:W3CDTF">2020-07-07T16:56:00Z</dcterms:created>
  <dcterms:modified xsi:type="dcterms:W3CDTF">2020-07-07T16:56:00Z</dcterms:modified>
</cp:coreProperties>
</file>