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6D" w:rsidRDefault="003F3B6D">
      <w:pPr>
        <w:pStyle w:val="Header"/>
        <w:tabs>
          <w:tab w:val="clear" w:pos="4320"/>
          <w:tab w:val="clear" w:pos="8640"/>
        </w:tabs>
        <w:rPr>
          <w:rFonts w:ascii="Arial" w:hAnsi="Arial"/>
        </w:rPr>
      </w:pPr>
      <w:bookmarkStart w:id="0" w:name="_GoBack"/>
      <w:bookmarkEnd w:id="0"/>
    </w:p>
    <w:p w:rsidR="003F3B6D" w:rsidRDefault="003F3B6D">
      <w:pPr>
        <w:jc w:val="center"/>
        <w:rPr>
          <w:rFonts w:ascii="Arial" w:hAnsi="Arial"/>
          <w:sz w:val="40"/>
        </w:rPr>
      </w:pPr>
      <w:r>
        <w:rPr>
          <w:rFonts w:ascii="Arial" w:hAnsi="Arial"/>
          <w:sz w:val="40"/>
        </w:rPr>
        <w:t>705</w:t>
      </w:r>
      <w:r w:rsidR="00C27717">
        <w:rPr>
          <w:rFonts w:ascii="Arial" w:hAnsi="Arial"/>
          <w:sz w:val="40"/>
        </w:rPr>
        <w:t>(</w:t>
      </w:r>
      <w:r w:rsidR="004962A6">
        <w:rPr>
          <w:rFonts w:ascii="Arial" w:hAnsi="Arial"/>
          <w:sz w:val="40"/>
        </w:rPr>
        <w:t>-ATEX</w:t>
      </w:r>
      <w:r w:rsidR="00C27717">
        <w:rPr>
          <w:rFonts w:ascii="Arial" w:hAnsi="Arial"/>
          <w:sz w:val="40"/>
        </w:rPr>
        <w:t>)</w:t>
      </w:r>
      <w:r w:rsidR="004962A6">
        <w:rPr>
          <w:rFonts w:ascii="Arial" w:hAnsi="Arial"/>
          <w:sz w:val="40"/>
        </w:rPr>
        <w:t>,</w:t>
      </w:r>
      <w:r w:rsidR="00C27717">
        <w:rPr>
          <w:rFonts w:ascii="Arial" w:hAnsi="Arial"/>
          <w:sz w:val="40"/>
        </w:rPr>
        <w:t xml:space="preserve"> </w:t>
      </w:r>
      <w:r>
        <w:rPr>
          <w:rFonts w:ascii="Arial" w:hAnsi="Arial"/>
          <w:sz w:val="40"/>
        </w:rPr>
        <w:t>705+</w:t>
      </w:r>
      <w:r w:rsidR="00C27717">
        <w:rPr>
          <w:rFonts w:ascii="Arial" w:hAnsi="Arial"/>
          <w:sz w:val="40"/>
        </w:rPr>
        <w:t>(</w:t>
      </w:r>
      <w:r w:rsidR="004962A6">
        <w:rPr>
          <w:rFonts w:ascii="Arial" w:hAnsi="Arial"/>
          <w:sz w:val="40"/>
        </w:rPr>
        <w:t>-ATEX</w:t>
      </w:r>
      <w:r w:rsidR="00C27717">
        <w:rPr>
          <w:rFonts w:ascii="Arial" w:hAnsi="Arial"/>
          <w:sz w:val="40"/>
        </w:rPr>
        <w:t>)</w:t>
      </w:r>
      <w:r>
        <w:rPr>
          <w:rFonts w:ascii="Arial" w:hAnsi="Arial"/>
          <w:sz w:val="40"/>
        </w:rPr>
        <w:t xml:space="preserve"> FINAL ASSEMBLY</w:t>
      </w:r>
    </w:p>
    <w:p w:rsidR="003F3B6D" w:rsidRDefault="003F3B6D" w:rsidP="00921911">
      <w:pPr>
        <w:pBdr>
          <w:bottom w:val="single" w:sz="18" w:space="0" w:color="auto"/>
        </w:pBdr>
        <w:rPr>
          <w:rFonts w:ascii="Arial" w:hAnsi="Arial"/>
        </w:rPr>
      </w:pPr>
    </w:p>
    <w:p w:rsidR="003F3B6D" w:rsidRDefault="003F3B6D">
      <w:pPr>
        <w:rPr>
          <w:rFonts w:ascii="Arial" w:hAnsi="Arial"/>
        </w:rPr>
      </w:pPr>
    </w:p>
    <w:p w:rsidR="003F3B6D" w:rsidRDefault="003F3B6D">
      <w:pPr>
        <w:rPr>
          <w:rFonts w:ascii="Arial" w:hAnsi="Arial"/>
        </w:rPr>
      </w:pPr>
      <w:r>
        <w:rPr>
          <w:rFonts w:ascii="Arial" w:hAnsi="Arial"/>
          <w:b/>
        </w:rPr>
        <w:t>1.0</w:t>
      </w:r>
      <w:r>
        <w:rPr>
          <w:rFonts w:ascii="Arial" w:hAnsi="Arial"/>
          <w:b/>
        </w:rPr>
        <w:tab/>
        <w:t>PURPOSE AND SCOPE</w:t>
      </w:r>
    </w:p>
    <w:p w:rsidR="003F3B6D" w:rsidRDefault="003F3B6D">
      <w:pPr>
        <w:rPr>
          <w:rFonts w:ascii="Arial" w:hAnsi="Arial"/>
        </w:rPr>
      </w:pPr>
    </w:p>
    <w:p w:rsidR="003F3B6D" w:rsidRDefault="003F3B6D">
      <w:pPr>
        <w:rPr>
          <w:rFonts w:ascii="Arial" w:hAnsi="Arial"/>
        </w:rPr>
      </w:pPr>
      <w:r>
        <w:rPr>
          <w:rFonts w:ascii="Arial" w:hAnsi="Arial"/>
        </w:rPr>
        <w:t>This document outlines the final assembly and test procedure for the 705</w:t>
      </w:r>
      <w:r w:rsidR="00CE34F3">
        <w:rPr>
          <w:rFonts w:ascii="Arial" w:hAnsi="Arial"/>
        </w:rPr>
        <w:t xml:space="preserve">, 705-ATEX, </w:t>
      </w:r>
      <w:r>
        <w:rPr>
          <w:rFonts w:ascii="Arial" w:hAnsi="Arial"/>
        </w:rPr>
        <w:t>705+</w:t>
      </w:r>
      <w:r w:rsidR="00CE34F3">
        <w:rPr>
          <w:rFonts w:ascii="Arial" w:hAnsi="Arial"/>
        </w:rPr>
        <w:t xml:space="preserve"> and 705+-ATEX</w:t>
      </w:r>
      <w:r w:rsidR="00C949CE">
        <w:rPr>
          <w:rFonts w:ascii="Arial" w:hAnsi="Arial"/>
        </w:rPr>
        <w:t xml:space="preserve"> instruments</w:t>
      </w:r>
      <w:r>
        <w:rPr>
          <w:rFonts w:ascii="Arial" w:hAnsi="Arial"/>
        </w:rPr>
        <w:t xml:space="preserve">. </w:t>
      </w:r>
      <w:r w:rsidR="00CE34F3">
        <w:rPr>
          <w:rFonts w:ascii="Arial" w:hAnsi="Arial"/>
        </w:rPr>
        <w:t xml:space="preserve"> </w:t>
      </w:r>
      <w:r>
        <w:rPr>
          <w:rFonts w:ascii="Arial" w:hAnsi="Arial"/>
        </w:rPr>
        <w:t>All employees who have responsibility for testing these products are required the follow the instructions detailed in this procedure.</w:t>
      </w:r>
    </w:p>
    <w:p w:rsidR="003F3B6D" w:rsidRDefault="003F3B6D">
      <w:pPr>
        <w:rPr>
          <w:rFonts w:ascii="Arial" w:hAnsi="Arial"/>
        </w:rPr>
      </w:pPr>
    </w:p>
    <w:p w:rsidR="003F3B6D" w:rsidRDefault="003F3B6D">
      <w:pPr>
        <w:rPr>
          <w:rFonts w:ascii="Arial" w:hAnsi="Arial"/>
        </w:rPr>
      </w:pPr>
      <w:r>
        <w:rPr>
          <w:rFonts w:ascii="Arial" w:hAnsi="Arial"/>
          <w:b/>
        </w:rPr>
        <w:t>2.0</w:t>
      </w:r>
      <w:r>
        <w:rPr>
          <w:rFonts w:ascii="Arial" w:hAnsi="Arial"/>
          <w:b/>
        </w:rPr>
        <w:tab/>
        <w:t>AFFECTED DEPARTMENTS</w:t>
      </w:r>
    </w:p>
    <w:p w:rsidR="003F3B6D" w:rsidRDefault="003F3B6D">
      <w:pPr>
        <w:rPr>
          <w:rFonts w:ascii="Arial" w:hAnsi="Arial"/>
        </w:rPr>
      </w:pPr>
    </w:p>
    <w:p w:rsidR="003F3B6D" w:rsidRDefault="003F3B6D">
      <w:pPr>
        <w:rPr>
          <w:rFonts w:ascii="Arial" w:hAnsi="Arial"/>
        </w:rPr>
      </w:pPr>
      <w:r>
        <w:rPr>
          <w:rFonts w:ascii="Arial" w:hAnsi="Arial"/>
        </w:rPr>
        <w:t>Manufacturing</w:t>
      </w:r>
    </w:p>
    <w:p w:rsidR="003F3B6D" w:rsidRDefault="003F3B6D">
      <w:pPr>
        <w:rPr>
          <w:rFonts w:ascii="Arial" w:hAnsi="Arial"/>
        </w:rPr>
      </w:pPr>
    </w:p>
    <w:p w:rsidR="003F3B6D" w:rsidRDefault="003F3B6D">
      <w:pPr>
        <w:rPr>
          <w:rFonts w:ascii="Arial" w:hAnsi="Arial"/>
        </w:rPr>
      </w:pPr>
      <w:r>
        <w:rPr>
          <w:rFonts w:ascii="Arial" w:hAnsi="Arial"/>
          <w:b/>
        </w:rPr>
        <w:t>3.0</w:t>
      </w:r>
      <w:r>
        <w:rPr>
          <w:rFonts w:ascii="Arial" w:hAnsi="Arial"/>
          <w:b/>
        </w:rPr>
        <w:tab/>
        <w:t>REFERENCE DOCUMENTS</w:t>
      </w:r>
    </w:p>
    <w:p w:rsidR="003F3B6D" w:rsidRDefault="003F3B6D">
      <w:pPr>
        <w:rPr>
          <w:rFonts w:ascii="Arial" w:hAnsi="Arial"/>
        </w:rPr>
      </w:pPr>
    </w:p>
    <w:p w:rsidR="003F3B6D" w:rsidRDefault="00CE34F3">
      <w:pPr>
        <w:rPr>
          <w:rFonts w:ascii="Arial" w:hAnsi="Arial"/>
        </w:rPr>
      </w:pPr>
      <w:r>
        <w:rPr>
          <w:rFonts w:ascii="Arial" w:hAnsi="Arial"/>
        </w:rPr>
        <w:t>F</w:t>
      </w:r>
      <w:r w:rsidR="003F3B6D">
        <w:rPr>
          <w:rFonts w:ascii="Arial" w:hAnsi="Arial"/>
        </w:rPr>
        <w:t>inal assembly drawing S705.10</w:t>
      </w:r>
      <w:r>
        <w:rPr>
          <w:rFonts w:ascii="Arial" w:hAnsi="Arial"/>
        </w:rPr>
        <w:t xml:space="preserve"> or </w:t>
      </w:r>
      <w:r w:rsidR="00034198">
        <w:rPr>
          <w:rFonts w:ascii="Arial" w:hAnsi="Arial"/>
        </w:rPr>
        <w:t>S705.10-ATEX</w:t>
      </w:r>
      <w:r>
        <w:rPr>
          <w:rFonts w:ascii="Arial" w:hAnsi="Arial"/>
        </w:rPr>
        <w:t>.</w:t>
      </w:r>
    </w:p>
    <w:p w:rsidR="003F3B6D" w:rsidRDefault="003F3B6D">
      <w:pPr>
        <w:rPr>
          <w:rFonts w:ascii="Arial" w:hAnsi="Arial"/>
          <w:b/>
        </w:rPr>
      </w:pPr>
    </w:p>
    <w:p w:rsidR="003F3B6D" w:rsidRDefault="003F3B6D">
      <w:pPr>
        <w:rPr>
          <w:rFonts w:ascii="Arial" w:hAnsi="Arial"/>
        </w:rPr>
      </w:pPr>
      <w:r>
        <w:rPr>
          <w:rFonts w:ascii="Arial" w:hAnsi="Arial"/>
          <w:b/>
        </w:rPr>
        <w:t>4.0</w:t>
      </w:r>
      <w:r>
        <w:rPr>
          <w:rFonts w:ascii="Arial" w:hAnsi="Arial"/>
          <w:b/>
        </w:rPr>
        <w:tab/>
        <w:t>RESPONSIBILITIES &amp; AUTHORITY</w:t>
      </w:r>
    </w:p>
    <w:p w:rsidR="003F3B6D" w:rsidRDefault="003F3B6D">
      <w:pPr>
        <w:rPr>
          <w:rFonts w:ascii="Arial" w:hAnsi="Arial"/>
        </w:rPr>
      </w:pPr>
    </w:p>
    <w:p w:rsidR="003F3B6D" w:rsidRDefault="003F3B6D">
      <w:pPr>
        <w:rPr>
          <w:rFonts w:ascii="Arial" w:hAnsi="Arial"/>
        </w:rPr>
      </w:pPr>
      <w:r>
        <w:rPr>
          <w:rFonts w:ascii="Arial" w:hAnsi="Arial"/>
        </w:rPr>
        <w:t>The technician has the following responsibilities and authority:</w:t>
      </w:r>
    </w:p>
    <w:p w:rsidR="003F3B6D" w:rsidRDefault="003F3B6D">
      <w:pPr>
        <w:numPr>
          <w:ilvl w:val="0"/>
          <w:numId w:val="4"/>
        </w:numPr>
        <w:rPr>
          <w:rFonts w:ascii="Arial" w:hAnsi="Arial"/>
        </w:rPr>
      </w:pPr>
      <w:r>
        <w:rPr>
          <w:rFonts w:ascii="Arial" w:hAnsi="Arial"/>
        </w:rPr>
        <w:t>Verify compliance of the product under test to specifications.</w:t>
      </w:r>
    </w:p>
    <w:p w:rsidR="003F3B6D" w:rsidRDefault="003F3B6D">
      <w:pPr>
        <w:numPr>
          <w:ilvl w:val="0"/>
          <w:numId w:val="4"/>
        </w:numPr>
        <w:rPr>
          <w:rFonts w:ascii="Arial" w:hAnsi="Arial"/>
        </w:rPr>
      </w:pPr>
      <w:r>
        <w:rPr>
          <w:rFonts w:ascii="Arial" w:hAnsi="Arial"/>
        </w:rPr>
        <w:t>Troubleshoot and correct product as required.</w:t>
      </w:r>
    </w:p>
    <w:p w:rsidR="003F3B6D" w:rsidRDefault="003F3B6D">
      <w:pPr>
        <w:numPr>
          <w:ilvl w:val="0"/>
          <w:numId w:val="4"/>
        </w:numPr>
        <w:rPr>
          <w:rFonts w:ascii="Arial" w:hAnsi="Arial"/>
        </w:rPr>
      </w:pPr>
      <w:r>
        <w:rPr>
          <w:rFonts w:ascii="Arial" w:hAnsi="Arial"/>
        </w:rPr>
        <w:t>Communicate concerns to the Supervisor of Quality Assurance.</w:t>
      </w:r>
    </w:p>
    <w:p w:rsidR="003F3B6D" w:rsidRDefault="003F3B6D">
      <w:pPr>
        <w:numPr>
          <w:ilvl w:val="0"/>
          <w:numId w:val="4"/>
        </w:numPr>
        <w:rPr>
          <w:rFonts w:ascii="Arial" w:hAnsi="Arial"/>
        </w:rPr>
      </w:pPr>
      <w:r>
        <w:rPr>
          <w:rFonts w:ascii="Arial" w:hAnsi="Arial"/>
        </w:rPr>
        <w:t>Request management review of product concerns.</w:t>
      </w:r>
    </w:p>
    <w:p w:rsidR="003F3B6D" w:rsidRDefault="003F3B6D">
      <w:pPr>
        <w:numPr>
          <w:ilvl w:val="0"/>
          <w:numId w:val="4"/>
        </w:numPr>
        <w:rPr>
          <w:rFonts w:ascii="Arial" w:hAnsi="Arial"/>
        </w:rPr>
      </w:pPr>
      <w:r>
        <w:rPr>
          <w:rFonts w:ascii="Arial" w:hAnsi="Arial"/>
        </w:rPr>
        <w:t>Follow established ESD standards.</w:t>
      </w:r>
    </w:p>
    <w:p w:rsidR="003F3B6D" w:rsidRDefault="003F3B6D">
      <w:pPr>
        <w:rPr>
          <w:rFonts w:ascii="Arial" w:hAnsi="Arial"/>
        </w:rPr>
      </w:pPr>
    </w:p>
    <w:p w:rsidR="003F3B6D" w:rsidRDefault="003F3B6D">
      <w:pPr>
        <w:rPr>
          <w:rFonts w:ascii="Arial" w:hAnsi="Arial"/>
          <w:b/>
        </w:rPr>
      </w:pPr>
      <w:r>
        <w:rPr>
          <w:rFonts w:ascii="Arial" w:hAnsi="Arial"/>
          <w:b/>
        </w:rPr>
        <w:t>5.0</w:t>
      </w:r>
      <w:r>
        <w:rPr>
          <w:rFonts w:ascii="Arial" w:hAnsi="Arial"/>
          <w:b/>
        </w:rPr>
        <w:tab/>
        <w:t>DEFINITIONS</w:t>
      </w:r>
    </w:p>
    <w:p w:rsidR="003F3B6D" w:rsidRDefault="003F3B6D">
      <w:pPr>
        <w:rPr>
          <w:rFonts w:ascii="Arial" w:hAnsi="Arial"/>
        </w:rPr>
      </w:pPr>
    </w:p>
    <w:p w:rsidR="00E86FD2" w:rsidRDefault="00E86FD2" w:rsidP="00E86FD2">
      <w:pPr>
        <w:rPr>
          <w:rFonts w:ascii="Arial" w:hAnsi="Arial"/>
        </w:rPr>
      </w:pPr>
      <w:r>
        <w:rPr>
          <w:rFonts w:ascii="Arial" w:hAnsi="Arial"/>
        </w:rPr>
        <w:t xml:space="preserve">Several of the following test procedures require that an electrical test adapter be connected to the input of the Spark instrument being tested.  Spark instruments use the MPR001 </w:t>
      </w:r>
      <w:r w:rsidR="00CE34F3">
        <w:rPr>
          <w:rFonts w:ascii="Arial" w:hAnsi="Arial"/>
        </w:rPr>
        <w:t xml:space="preserve">or MPR001-ATEX </w:t>
      </w:r>
      <w:r>
        <w:rPr>
          <w:rFonts w:ascii="Arial" w:hAnsi="Arial"/>
        </w:rPr>
        <w:t xml:space="preserve">mic/preamp, which has a Knowles BL-7046 microphone (LD# 6610.0005).  </w:t>
      </w:r>
      <w:r>
        <w:rPr>
          <w:rFonts w:ascii="Arial" w:hAnsi="Arial"/>
          <w:b/>
          <w:i/>
        </w:rPr>
        <w:t>Therefore, the ADP046 (with CBL118) is the electrical test adapter that is to be used when testing Spark instruments.</w:t>
      </w:r>
      <w:r>
        <w:rPr>
          <w:rFonts w:ascii="Arial" w:hAnsi="Arial"/>
        </w:rPr>
        <w:t xml:space="preserve">  </w:t>
      </w:r>
    </w:p>
    <w:p w:rsidR="00E86FD2" w:rsidRDefault="00E86FD2" w:rsidP="00E86FD2">
      <w:pPr>
        <w:rPr>
          <w:rFonts w:ascii="Arial" w:hAnsi="Arial"/>
        </w:rPr>
      </w:pPr>
    </w:p>
    <w:p w:rsidR="00E86FD2" w:rsidRDefault="00E86FD2" w:rsidP="00E86FD2">
      <w:pPr>
        <w:rPr>
          <w:rFonts w:ascii="Arial" w:hAnsi="Arial"/>
        </w:rPr>
      </w:pPr>
      <w:r>
        <w:rPr>
          <w:rFonts w:ascii="Arial" w:hAnsi="Arial"/>
        </w:rPr>
        <w:t xml:space="preserve">The term “analog board” will be used in this document to refer to </w:t>
      </w:r>
      <w:r w:rsidR="00CE34F3">
        <w:rPr>
          <w:rFonts w:ascii="Arial" w:hAnsi="Arial"/>
        </w:rPr>
        <w:t xml:space="preserve">board assemblies </w:t>
      </w:r>
      <w:r>
        <w:rPr>
          <w:rFonts w:ascii="Arial" w:hAnsi="Arial"/>
        </w:rPr>
        <w:t>A705.12</w:t>
      </w:r>
      <w:r w:rsidR="00CE34F3">
        <w:rPr>
          <w:rFonts w:ascii="Arial" w:hAnsi="Arial"/>
        </w:rPr>
        <w:t xml:space="preserve"> or</w:t>
      </w:r>
      <w:r>
        <w:rPr>
          <w:rFonts w:ascii="Arial" w:hAnsi="Arial"/>
        </w:rPr>
        <w:t xml:space="preserve"> A705.22. </w:t>
      </w:r>
    </w:p>
    <w:p w:rsidR="00E86FD2" w:rsidRDefault="00E86FD2">
      <w:pPr>
        <w:pStyle w:val="Header"/>
        <w:tabs>
          <w:tab w:val="clear" w:pos="4320"/>
          <w:tab w:val="clear" w:pos="8640"/>
        </w:tabs>
        <w:rPr>
          <w:rFonts w:ascii="Arial" w:hAnsi="Arial"/>
        </w:rPr>
      </w:pPr>
    </w:p>
    <w:p w:rsidR="00E86FD2" w:rsidRDefault="00E86FD2" w:rsidP="00E86FD2">
      <w:pPr>
        <w:rPr>
          <w:rFonts w:ascii="Arial" w:hAnsi="Arial"/>
        </w:rPr>
      </w:pPr>
      <w:r>
        <w:rPr>
          <w:rFonts w:ascii="Arial" w:hAnsi="Arial"/>
        </w:rPr>
        <w:t xml:space="preserve">The term “digital board” will be used in this document to refer to </w:t>
      </w:r>
      <w:r w:rsidR="00CE34F3">
        <w:rPr>
          <w:rFonts w:ascii="Arial" w:hAnsi="Arial"/>
        </w:rPr>
        <w:t xml:space="preserve">board assemblies </w:t>
      </w:r>
      <w:r>
        <w:rPr>
          <w:rFonts w:ascii="Arial" w:hAnsi="Arial"/>
        </w:rPr>
        <w:t xml:space="preserve">A705.11 </w:t>
      </w:r>
      <w:r w:rsidR="00CE34F3">
        <w:rPr>
          <w:rFonts w:ascii="Arial" w:hAnsi="Arial"/>
        </w:rPr>
        <w:t xml:space="preserve">or </w:t>
      </w:r>
      <w:r>
        <w:rPr>
          <w:rFonts w:ascii="Arial" w:hAnsi="Arial"/>
        </w:rPr>
        <w:t xml:space="preserve">A705.21. </w:t>
      </w:r>
    </w:p>
    <w:p w:rsidR="003F3B6D" w:rsidRDefault="003F3B6D">
      <w:pPr>
        <w:pStyle w:val="Header"/>
        <w:tabs>
          <w:tab w:val="clear" w:pos="4320"/>
          <w:tab w:val="clear" w:pos="8640"/>
        </w:tabs>
        <w:rPr>
          <w:rFonts w:ascii="Arial" w:hAnsi="Arial"/>
        </w:rPr>
      </w:pPr>
    </w:p>
    <w:p w:rsidR="003F3B6D" w:rsidRDefault="003F3B6D">
      <w:pPr>
        <w:rPr>
          <w:rFonts w:ascii="Arial" w:hAnsi="Arial"/>
        </w:rPr>
      </w:pPr>
    </w:p>
    <w:p w:rsidR="003F3B6D" w:rsidRDefault="003F3B6D">
      <w:pPr>
        <w:rPr>
          <w:rFonts w:ascii="Arial" w:hAnsi="Arial"/>
          <w:b/>
        </w:rPr>
      </w:pPr>
      <w:r>
        <w:rPr>
          <w:rFonts w:ascii="Arial" w:hAnsi="Arial"/>
          <w:b/>
        </w:rPr>
        <w:t>6.0</w:t>
      </w:r>
      <w:r>
        <w:rPr>
          <w:rFonts w:ascii="Arial" w:hAnsi="Arial"/>
          <w:b/>
        </w:rPr>
        <w:tab/>
        <w:t>SAFETY PRECAUTIONS</w:t>
      </w:r>
    </w:p>
    <w:p w:rsidR="003F3B6D" w:rsidRDefault="003F3B6D">
      <w:pPr>
        <w:rPr>
          <w:rFonts w:ascii="Arial" w:hAnsi="Arial"/>
        </w:rPr>
      </w:pPr>
    </w:p>
    <w:p w:rsidR="003F3B6D" w:rsidRDefault="003F3B6D">
      <w:pPr>
        <w:rPr>
          <w:rFonts w:ascii="Arial" w:hAnsi="Arial"/>
        </w:rPr>
      </w:pPr>
      <w:r>
        <w:rPr>
          <w:rFonts w:ascii="Arial" w:hAnsi="Arial"/>
        </w:rPr>
        <w:t>Safety glasses when soldering, lead clipping, or testing power supplies.</w:t>
      </w:r>
    </w:p>
    <w:p w:rsidR="003F3B6D" w:rsidRDefault="003F3B6D">
      <w:pPr>
        <w:rPr>
          <w:rFonts w:ascii="Arial" w:hAnsi="Arial"/>
        </w:rPr>
      </w:pPr>
    </w:p>
    <w:p w:rsidR="00921911" w:rsidRDefault="003F3B6D">
      <w:pPr>
        <w:rPr>
          <w:rFonts w:ascii="Arial" w:hAnsi="Arial"/>
          <w:b/>
        </w:rPr>
      </w:pPr>
      <w:r>
        <w:rPr>
          <w:rFonts w:ascii="Arial" w:hAnsi="Arial"/>
          <w:b/>
        </w:rPr>
        <w:lastRenderedPageBreak/>
        <w:br w:type="page"/>
      </w:r>
    </w:p>
    <w:p w:rsidR="003F3B6D" w:rsidRDefault="003F3B6D">
      <w:pPr>
        <w:rPr>
          <w:rFonts w:ascii="Arial" w:hAnsi="Arial"/>
        </w:rPr>
      </w:pPr>
      <w:r>
        <w:rPr>
          <w:rFonts w:ascii="Arial" w:hAnsi="Arial"/>
          <w:b/>
        </w:rPr>
        <w:lastRenderedPageBreak/>
        <w:t>7.0</w:t>
      </w:r>
      <w:r>
        <w:rPr>
          <w:rFonts w:ascii="Arial" w:hAnsi="Arial"/>
          <w:b/>
        </w:rPr>
        <w:tab/>
        <w:t>EQUIPMENT AND MATERIALS</w:t>
      </w:r>
    </w:p>
    <w:p w:rsidR="003F3B6D" w:rsidRDefault="003F3B6D">
      <w:pPr>
        <w:rPr>
          <w:rFonts w:ascii="Arial" w:hAnsi="Arial"/>
        </w:rPr>
      </w:pPr>
    </w:p>
    <w:p w:rsidR="003F3B6D" w:rsidRDefault="003F3B6D">
      <w:pPr>
        <w:pStyle w:val="Heading2"/>
        <w:numPr>
          <w:ilvl w:val="0"/>
          <w:numId w:val="6"/>
        </w:numPr>
        <w:jc w:val="left"/>
        <w:rPr>
          <w:rFonts w:ascii="Arial" w:hAnsi="Arial"/>
          <w:b w:val="0"/>
          <w:i w:val="0"/>
          <w:sz w:val="24"/>
          <w:u w:val="none"/>
        </w:rPr>
      </w:pPr>
      <w:r>
        <w:rPr>
          <w:rFonts w:ascii="Arial" w:hAnsi="Arial"/>
          <w:b w:val="0"/>
          <w:i w:val="0"/>
          <w:sz w:val="24"/>
          <w:u w:val="none"/>
        </w:rPr>
        <w:t>DC Power Supply</w:t>
      </w:r>
      <w:r w:rsidR="00034198">
        <w:rPr>
          <w:rFonts w:ascii="Arial" w:hAnsi="Arial"/>
          <w:b w:val="0"/>
          <w:i w:val="0"/>
          <w:sz w:val="24"/>
          <w:u w:val="none"/>
        </w:rPr>
        <w:t>.</w:t>
      </w:r>
    </w:p>
    <w:p w:rsidR="003F3B6D" w:rsidRDefault="003F3B6D">
      <w:pPr>
        <w:numPr>
          <w:ilvl w:val="0"/>
          <w:numId w:val="6"/>
        </w:numPr>
        <w:rPr>
          <w:rFonts w:ascii="Arial" w:hAnsi="Arial"/>
        </w:rPr>
      </w:pPr>
      <w:r>
        <w:rPr>
          <w:rFonts w:ascii="Arial" w:hAnsi="Arial"/>
        </w:rPr>
        <w:t>CBL066 (BNC to BNC cable</w:t>
      </w:r>
      <w:r w:rsidR="00C949CE">
        <w:rPr>
          <w:rFonts w:ascii="Arial" w:hAnsi="Arial"/>
        </w:rPr>
        <w:t>s</w:t>
      </w:r>
      <w:r>
        <w:rPr>
          <w:rFonts w:ascii="Arial" w:hAnsi="Arial"/>
        </w:rPr>
        <w:t>)</w:t>
      </w:r>
      <w:r w:rsidR="00034198">
        <w:rPr>
          <w:rFonts w:ascii="Arial" w:hAnsi="Arial"/>
        </w:rPr>
        <w:t>.</w:t>
      </w:r>
    </w:p>
    <w:p w:rsidR="00034198" w:rsidRDefault="00034198" w:rsidP="00034198">
      <w:pPr>
        <w:numPr>
          <w:ilvl w:val="0"/>
          <w:numId w:val="6"/>
        </w:numPr>
        <w:rPr>
          <w:rFonts w:ascii="Arial" w:hAnsi="Arial"/>
        </w:rPr>
      </w:pPr>
      <w:r>
        <w:rPr>
          <w:rFonts w:ascii="Arial" w:hAnsi="Arial"/>
        </w:rPr>
        <w:t>IR Communications interface module (DVX008/DVX009 IR Dongle) or equivalent.</w:t>
      </w:r>
    </w:p>
    <w:p w:rsidR="00034198" w:rsidRDefault="00034198">
      <w:pPr>
        <w:numPr>
          <w:ilvl w:val="0"/>
          <w:numId w:val="6"/>
        </w:numPr>
        <w:rPr>
          <w:rFonts w:ascii="Arial" w:hAnsi="Arial"/>
        </w:rPr>
      </w:pPr>
      <w:r>
        <w:rPr>
          <w:rFonts w:ascii="Arial" w:hAnsi="Arial"/>
        </w:rPr>
        <w:t xml:space="preserve">Computer (PC </w:t>
      </w:r>
      <w:r w:rsidR="00E94623">
        <w:rPr>
          <w:rFonts w:ascii="Arial" w:hAnsi="Arial"/>
        </w:rPr>
        <w:t xml:space="preserve">that is compatible with </w:t>
      </w:r>
      <w:r>
        <w:rPr>
          <w:rFonts w:ascii="Arial" w:hAnsi="Arial"/>
        </w:rPr>
        <w:t>Windows ME, 2000, XP or later).</w:t>
      </w:r>
    </w:p>
    <w:p w:rsidR="003F3B6D" w:rsidRDefault="003F3B6D">
      <w:pPr>
        <w:numPr>
          <w:ilvl w:val="0"/>
          <w:numId w:val="6"/>
        </w:numPr>
        <w:rPr>
          <w:rFonts w:ascii="Arial" w:hAnsi="Arial"/>
        </w:rPr>
      </w:pPr>
      <w:r>
        <w:rPr>
          <w:rFonts w:ascii="Arial" w:hAnsi="Arial"/>
        </w:rPr>
        <w:t>SLMTest.exe Windows software (Part #5499.0004 – current version)</w:t>
      </w:r>
      <w:r w:rsidR="00034198">
        <w:rPr>
          <w:rFonts w:ascii="Arial" w:hAnsi="Arial"/>
        </w:rPr>
        <w:t>.</w:t>
      </w:r>
    </w:p>
    <w:p w:rsidR="003F3B6D" w:rsidRDefault="003F3B6D">
      <w:pPr>
        <w:numPr>
          <w:ilvl w:val="0"/>
          <w:numId w:val="6"/>
        </w:numPr>
        <w:rPr>
          <w:rFonts w:ascii="Arial" w:hAnsi="Arial"/>
        </w:rPr>
      </w:pPr>
      <w:r>
        <w:rPr>
          <w:rFonts w:ascii="Arial" w:hAnsi="Arial"/>
        </w:rPr>
        <w:t>Larson Davis Test Station (2900, 2209</w:t>
      </w:r>
      <w:r w:rsidR="00034198">
        <w:rPr>
          <w:rFonts w:ascii="Arial" w:hAnsi="Arial"/>
        </w:rPr>
        <w:t>/2239</w:t>
      </w:r>
      <w:r>
        <w:rPr>
          <w:rFonts w:ascii="Arial" w:hAnsi="Arial"/>
        </w:rPr>
        <w:t>, Computer)</w:t>
      </w:r>
      <w:r w:rsidR="00034198">
        <w:rPr>
          <w:rFonts w:ascii="Arial" w:hAnsi="Arial"/>
        </w:rPr>
        <w:t>.</w:t>
      </w:r>
    </w:p>
    <w:p w:rsidR="00E94623" w:rsidRDefault="00E94623">
      <w:pPr>
        <w:numPr>
          <w:ilvl w:val="0"/>
          <w:numId w:val="6"/>
        </w:numPr>
        <w:rPr>
          <w:rFonts w:ascii="Arial" w:hAnsi="Arial"/>
        </w:rPr>
      </w:pPr>
      <w:r>
        <w:rPr>
          <w:rFonts w:ascii="Arial" w:hAnsi="Arial"/>
        </w:rPr>
        <w:t>Electrical Test Adapter ADP046 with a CBL118.</w:t>
      </w:r>
    </w:p>
    <w:p w:rsidR="003F3B6D" w:rsidRDefault="003F3B6D">
      <w:pPr>
        <w:rPr>
          <w:rFonts w:ascii="Arial" w:hAnsi="Arial"/>
        </w:rPr>
      </w:pPr>
    </w:p>
    <w:p w:rsidR="003F3B6D" w:rsidRDefault="003F3B6D">
      <w:pPr>
        <w:rPr>
          <w:rFonts w:ascii="Arial" w:hAnsi="Arial"/>
        </w:rPr>
      </w:pPr>
    </w:p>
    <w:p w:rsidR="003F3B6D" w:rsidRDefault="003F3B6D">
      <w:pPr>
        <w:rPr>
          <w:rFonts w:ascii="Arial" w:hAnsi="Arial"/>
          <w:b/>
        </w:rPr>
      </w:pPr>
      <w:r>
        <w:rPr>
          <w:rFonts w:ascii="Arial" w:hAnsi="Arial"/>
          <w:b/>
        </w:rPr>
        <w:t>8.0</w:t>
      </w:r>
      <w:r>
        <w:rPr>
          <w:rFonts w:ascii="Arial" w:hAnsi="Arial"/>
          <w:b/>
        </w:rPr>
        <w:tab/>
        <w:t>INSTRUCTIONS</w:t>
      </w:r>
    </w:p>
    <w:p w:rsidR="009060EF" w:rsidRDefault="009060EF">
      <w:pPr>
        <w:rPr>
          <w:rFonts w:ascii="Arial" w:hAnsi="Arial"/>
          <w:b/>
        </w:rPr>
      </w:pPr>
    </w:p>
    <w:p w:rsidR="009060EF" w:rsidRDefault="009060EF">
      <w:pPr>
        <w:rPr>
          <w:rFonts w:ascii="Arial" w:hAnsi="Arial"/>
        </w:rPr>
      </w:pPr>
    </w:p>
    <w:p w:rsidR="003F3B6D" w:rsidRDefault="009060EF">
      <w:pPr>
        <w:numPr>
          <w:ilvl w:val="1"/>
          <w:numId w:val="26"/>
        </w:numPr>
        <w:rPr>
          <w:rFonts w:ascii="Arial" w:hAnsi="Arial"/>
          <w:b/>
        </w:rPr>
      </w:pPr>
      <w:r>
        <w:rPr>
          <w:rFonts w:ascii="Arial" w:hAnsi="Arial"/>
          <w:b/>
        </w:rPr>
        <w:t>Conformal Coating</w:t>
      </w:r>
    </w:p>
    <w:p w:rsidR="00106273" w:rsidRDefault="00106273" w:rsidP="00106273">
      <w:pPr>
        <w:rPr>
          <w:rFonts w:ascii="Arial" w:hAnsi="Arial"/>
          <w:b/>
        </w:rPr>
      </w:pPr>
    </w:p>
    <w:p w:rsidR="009060EF" w:rsidRDefault="009060EF" w:rsidP="009060EF">
      <w:pPr>
        <w:ind w:left="720" w:hanging="360"/>
        <w:rPr>
          <w:rFonts w:ascii="Arial" w:hAnsi="Arial"/>
        </w:rPr>
      </w:pPr>
      <w:r>
        <w:rPr>
          <w:rFonts w:ascii="Arial" w:hAnsi="Arial"/>
        </w:rPr>
        <w:t>A.</w:t>
      </w:r>
      <w:r>
        <w:rPr>
          <w:rFonts w:ascii="Arial" w:hAnsi="Arial"/>
        </w:rPr>
        <w:tab/>
      </w:r>
      <w:r>
        <w:rPr>
          <w:rFonts w:ascii="Arial" w:hAnsi="Arial" w:cs="Arial"/>
        </w:rPr>
        <w:t>The A705.11 board assembly needs a conformal coating.  For the A705.21</w:t>
      </w:r>
      <w:r w:rsidR="00B57C52">
        <w:rPr>
          <w:rFonts w:ascii="Arial" w:hAnsi="Arial" w:cs="Arial"/>
        </w:rPr>
        <w:t xml:space="preserve"> (ATEX versions)</w:t>
      </w:r>
      <w:r>
        <w:rPr>
          <w:rFonts w:ascii="Arial" w:hAnsi="Arial" w:cs="Arial"/>
        </w:rPr>
        <w:t>, move onto section 8.2.  The A705.11 needs to be conformal coated on the main processor side (A quick spray covering the whole surface to begin, and then a full coat that flows around the components (See the instructions on the can for further details)). Cover the main board connector (P1) and the IR chip (U8) with kapton tape before spraying to prevent conformal coating of these areas.</w:t>
      </w:r>
      <w:r>
        <w:rPr>
          <w:rFonts w:ascii="Arial" w:hAnsi="Arial"/>
        </w:rPr>
        <w:t xml:space="preserve">  Allow 10-15 minutes to air dry and the coating will be tack free.  Once dry, remove the kapton tape and discard it. </w:t>
      </w:r>
    </w:p>
    <w:p w:rsidR="00106273" w:rsidRDefault="00106273" w:rsidP="009060EF">
      <w:pPr>
        <w:ind w:left="288"/>
        <w:rPr>
          <w:rFonts w:ascii="Arial" w:hAnsi="Arial"/>
          <w:b/>
        </w:rPr>
      </w:pPr>
    </w:p>
    <w:p w:rsidR="009060EF" w:rsidRDefault="009060EF" w:rsidP="009060EF">
      <w:pPr>
        <w:numPr>
          <w:ilvl w:val="1"/>
          <w:numId w:val="26"/>
        </w:numPr>
        <w:rPr>
          <w:rFonts w:ascii="Arial" w:hAnsi="Arial"/>
          <w:b/>
        </w:rPr>
      </w:pPr>
      <w:r>
        <w:rPr>
          <w:rFonts w:ascii="Arial" w:hAnsi="Arial"/>
          <w:b/>
        </w:rPr>
        <w:t>Assemble the Instrument</w:t>
      </w:r>
    </w:p>
    <w:p w:rsidR="009060EF" w:rsidRDefault="009060EF" w:rsidP="009060EF">
      <w:pPr>
        <w:rPr>
          <w:rFonts w:ascii="Arial" w:hAnsi="Arial"/>
          <w:b/>
        </w:rPr>
      </w:pPr>
    </w:p>
    <w:p w:rsidR="009060EF" w:rsidRPr="00106273" w:rsidRDefault="009060EF" w:rsidP="009060EF">
      <w:pPr>
        <w:ind w:left="288"/>
        <w:rPr>
          <w:rFonts w:ascii="Arial" w:hAnsi="Arial"/>
        </w:rPr>
      </w:pPr>
      <w:r>
        <w:rPr>
          <w:rFonts w:ascii="Arial" w:hAnsi="Arial"/>
        </w:rPr>
        <w:t xml:space="preserve"> A.</w:t>
      </w:r>
      <w:r>
        <w:rPr>
          <w:rFonts w:ascii="Arial" w:hAnsi="Arial"/>
        </w:rPr>
        <w:tab/>
        <w:t>Assemble the instrument according to the appropriate assembly drawing.</w:t>
      </w:r>
    </w:p>
    <w:p w:rsidR="009060EF" w:rsidRDefault="009060EF" w:rsidP="009060EF">
      <w:pPr>
        <w:rPr>
          <w:rFonts w:ascii="Arial" w:hAnsi="Arial"/>
          <w:b/>
        </w:rPr>
      </w:pPr>
    </w:p>
    <w:p w:rsidR="009060EF" w:rsidRDefault="009060EF" w:rsidP="00106273">
      <w:pPr>
        <w:rPr>
          <w:rFonts w:ascii="Arial" w:hAnsi="Arial"/>
          <w:b/>
        </w:rPr>
      </w:pPr>
    </w:p>
    <w:p w:rsidR="00106273" w:rsidRDefault="00106273">
      <w:pPr>
        <w:numPr>
          <w:ilvl w:val="1"/>
          <w:numId w:val="26"/>
        </w:numPr>
        <w:rPr>
          <w:rFonts w:ascii="Arial" w:hAnsi="Arial"/>
          <w:b/>
        </w:rPr>
      </w:pPr>
      <w:r>
        <w:rPr>
          <w:rFonts w:ascii="Arial" w:hAnsi="Arial"/>
          <w:b/>
        </w:rPr>
        <w:t xml:space="preserve">Final Test of the </w:t>
      </w:r>
      <w:r w:rsidR="007C120C">
        <w:rPr>
          <w:rFonts w:ascii="Arial" w:hAnsi="Arial"/>
          <w:b/>
        </w:rPr>
        <w:t>Instrument</w:t>
      </w:r>
      <w:r>
        <w:rPr>
          <w:rFonts w:ascii="Arial" w:hAnsi="Arial"/>
          <w:b/>
        </w:rPr>
        <w:t xml:space="preserve"> with the SLM Test Software</w:t>
      </w:r>
    </w:p>
    <w:p w:rsidR="003F3B6D" w:rsidRDefault="003F3B6D">
      <w:pPr>
        <w:ind w:left="360"/>
        <w:rPr>
          <w:rFonts w:ascii="Arial" w:hAnsi="Arial"/>
        </w:rPr>
      </w:pPr>
    </w:p>
    <w:p w:rsidR="00733438" w:rsidRDefault="00733438" w:rsidP="00733438">
      <w:pPr>
        <w:numPr>
          <w:ilvl w:val="0"/>
          <w:numId w:val="30"/>
        </w:numPr>
        <w:rPr>
          <w:rFonts w:ascii="Arial" w:hAnsi="Arial"/>
        </w:rPr>
      </w:pPr>
      <w:r>
        <w:rPr>
          <w:rFonts w:ascii="Arial" w:hAnsi="Arial"/>
        </w:rPr>
        <w:t xml:space="preserve">Setup the DC power supply with the voltage </w:t>
      </w:r>
      <w:r w:rsidR="00B20BCF">
        <w:rPr>
          <w:rFonts w:ascii="Arial" w:hAnsi="Arial"/>
        </w:rPr>
        <w:t xml:space="preserve">= 1.5V </w:t>
      </w:r>
      <w:r>
        <w:rPr>
          <w:rFonts w:ascii="Arial" w:hAnsi="Arial"/>
        </w:rPr>
        <w:t>a</w:t>
      </w:r>
      <w:r w:rsidR="00B20BCF">
        <w:rPr>
          <w:rFonts w:ascii="Arial" w:hAnsi="Arial"/>
        </w:rPr>
        <w:t>nd current limit = 500mV</w:t>
      </w:r>
      <w:r>
        <w:rPr>
          <w:rFonts w:ascii="Arial" w:hAnsi="Arial"/>
        </w:rPr>
        <w:t>. (Limit the current if the power supply used has this capability).  Power the Spark.</w:t>
      </w:r>
    </w:p>
    <w:p w:rsidR="003F3B6D" w:rsidRDefault="00733438" w:rsidP="00733438">
      <w:pPr>
        <w:rPr>
          <w:rFonts w:ascii="Arial" w:hAnsi="Arial"/>
        </w:rPr>
      </w:pPr>
      <w:r>
        <w:rPr>
          <w:rFonts w:ascii="Arial" w:hAnsi="Arial"/>
        </w:rPr>
        <w:t xml:space="preserve"> </w:t>
      </w:r>
    </w:p>
    <w:p w:rsidR="00733438" w:rsidRDefault="00733438" w:rsidP="00733438">
      <w:pPr>
        <w:numPr>
          <w:ilvl w:val="0"/>
          <w:numId w:val="30"/>
        </w:numPr>
        <w:rPr>
          <w:rFonts w:ascii="Arial" w:hAnsi="Arial"/>
        </w:rPr>
      </w:pPr>
      <w:r>
        <w:rPr>
          <w:rFonts w:ascii="Arial" w:hAnsi="Arial"/>
        </w:rPr>
        <w:t xml:space="preserve">Connect the ADP046 test adapter to the input of the SPARK found on the analog board.  Connect the input of the ADP046 test adapter to the signal output of the 2209 / 2239 (use a CBL066).  </w:t>
      </w:r>
    </w:p>
    <w:p w:rsidR="000C004B" w:rsidRDefault="000C004B" w:rsidP="000C004B">
      <w:pPr>
        <w:ind w:left="360"/>
        <w:rPr>
          <w:rFonts w:ascii="Arial" w:hAnsi="Arial"/>
        </w:rPr>
      </w:pPr>
    </w:p>
    <w:p w:rsidR="000C004B" w:rsidRDefault="000C004B" w:rsidP="000C004B">
      <w:pPr>
        <w:numPr>
          <w:ilvl w:val="0"/>
          <w:numId w:val="30"/>
        </w:numPr>
        <w:rPr>
          <w:rFonts w:ascii="Arial" w:hAnsi="Arial"/>
        </w:rPr>
      </w:pPr>
      <w:r>
        <w:rPr>
          <w:rFonts w:ascii="Arial" w:hAnsi="Arial"/>
        </w:rPr>
        <w:t xml:space="preserve">Open the SLMtest software and follow these steps to </w:t>
      </w:r>
      <w:r w:rsidR="00B20BCF">
        <w:rPr>
          <w:rFonts w:ascii="Arial" w:hAnsi="Arial"/>
        </w:rPr>
        <w:t>test the SPARK</w:t>
      </w:r>
      <w:r>
        <w:rPr>
          <w:rFonts w:ascii="Arial" w:hAnsi="Arial"/>
        </w:rPr>
        <w:t xml:space="preserve">. </w:t>
      </w:r>
    </w:p>
    <w:p w:rsidR="000C004B" w:rsidRDefault="000C004B" w:rsidP="000C004B">
      <w:pPr>
        <w:ind w:left="720"/>
        <w:rPr>
          <w:rFonts w:ascii="Arial" w:hAnsi="Arial"/>
        </w:rPr>
      </w:pPr>
    </w:p>
    <w:p w:rsidR="000C004B" w:rsidRDefault="000C004B" w:rsidP="000C004B">
      <w:pPr>
        <w:numPr>
          <w:ilvl w:val="1"/>
          <w:numId w:val="30"/>
        </w:numPr>
        <w:rPr>
          <w:rFonts w:ascii="Arial" w:hAnsi="Arial"/>
        </w:rPr>
      </w:pPr>
      <w:r>
        <w:rPr>
          <w:rFonts w:ascii="Arial" w:hAnsi="Arial"/>
        </w:rPr>
        <w:t>Make sure the SPARK is in front of the IR interface module and that the SPARK is on.</w:t>
      </w:r>
    </w:p>
    <w:p w:rsidR="000C004B" w:rsidRDefault="000C004B" w:rsidP="000C004B">
      <w:pPr>
        <w:ind w:left="720"/>
        <w:rPr>
          <w:rFonts w:ascii="Arial" w:hAnsi="Arial"/>
        </w:rPr>
      </w:pPr>
    </w:p>
    <w:p w:rsidR="000C004B" w:rsidRDefault="000C004B" w:rsidP="000C004B">
      <w:pPr>
        <w:numPr>
          <w:ilvl w:val="1"/>
          <w:numId w:val="30"/>
        </w:numPr>
        <w:rPr>
          <w:rFonts w:ascii="Arial" w:hAnsi="Arial"/>
        </w:rPr>
      </w:pPr>
      <w:r>
        <w:rPr>
          <w:rFonts w:ascii="Arial" w:hAnsi="Arial"/>
        </w:rPr>
        <w:t xml:space="preserve">Open the </w:t>
      </w:r>
      <w:r>
        <w:rPr>
          <w:rFonts w:ascii="Arial" w:hAnsi="Arial"/>
          <w:b/>
        </w:rPr>
        <w:t>Commands</w:t>
      </w:r>
      <w:r>
        <w:rPr>
          <w:rFonts w:ascii="Arial" w:hAnsi="Arial"/>
        </w:rPr>
        <w:t xml:space="preserve"> menu and select </w:t>
      </w:r>
      <w:r>
        <w:rPr>
          <w:rFonts w:ascii="Arial" w:hAnsi="Arial"/>
          <w:b/>
        </w:rPr>
        <w:t>Connect</w:t>
      </w:r>
      <w:r>
        <w:rPr>
          <w:rFonts w:ascii="Arial" w:hAnsi="Arial"/>
        </w:rPr>
        <w:t>.  The software will report if it has successfully connected to the SPARK.</w:t>
      </w:r>
    </w:p>
    <w:p w:rsidR="000C004B" w:rsidRDefault="000C004B" w:rsidP="000C004B">
      <w:pPr>
        <w:rPr>
          <w:rFonts w:ascii="Arial" w:hAnsi="Arial"/>
        </w:rPr>
      </w:pPr>
    </w:p>
    <w:p w:rsidR="000C004B" w:rsidRDefault="000C004B" w:rsidP="000C004B">
      <w:pPr>
        <w:numPr>
          <w:ilvl w:val="1"/>
          <w:numId w:val="30"/>
        </w:numPr>
        <w:rPr>
          <w:rFonts w:ascii="Arial" w:hAnsi="Arial"/>
        </w:rPr>
      </w:pPr>
      <w:r>
        <w:rPr>
          <w:rFonts w:ascii="Arial" w:hAnsi="Arial"/>
        </w:rPr>
        <w:lastRenderedPageBreak/>
        <w:t xml:space="preserve">If needed, open the </w:t>
      </w:r>
      <w:r>
        <w:rPr>
          <w:rFonts w:ascii="Arial" w:hAnsi="Arial"/>
          <w:b/>
        </w:rPr>
        <w:t>File</w:t>
      </w:r>
      <w:r>
        <w:rPr>
          <w:rFonts w:ascii="Arial" w:hAnsi="Arial"/>
        </w:rPr>
        <w:t xml:space="preserve"> menu and select </w:t>
      </w:r>
      <w:r>
        <w:rPr>
          <w:rFonts w:ascii="Arial" w:hAnsi="Arial"/>
          <w:b/>
        </w:rPr>
        <w:t>Customize Tests</w:t>
      </w:r>
      <w:r>
        <w:rPr>
          <w:rFonts w:ascii="Arial" w:hAnsi="Arial"/>
        </w:rPr>
        <w:t xml:space="preserve"> to open “Customize Tests” dialog box</w:t>
      </w:r>
      <w:r w:rsidR="00976CBF">
        <w:rPr>
          <w:rFonts w:ascii="Arial" w:hAnsi="Arial"/>
        </w:rPr>
        <w:t xml:space="preserve"> (Refer to Section 8.4 of D0001.8132 for specific settings needed for the SLMtest).</w:t>
      </w:r>
    </w:p>
    <w:p w:rsidR="00733438" w:rsidRDefault="00733438">
      <w:pPr>
        <w:ind w:left="720"/>
        <w:rPr>
          <w:rFonts w:ascii="Arial" w:hAnsi="Arial"/>
        </w:rPr>
      </w:pPr>
    </w:p>
    <w:p w:rsidR="00E94623" w:rsidRDefault="00E94623" w:rsidP="00E94623">
      <w:pPr>
        <w:ind w:left="1440" w:hanging="720"/>
        <w:rPr>
          <w:rFonts w:ascii="Arial" w:hAnsi="Arial"/>
        </w:rPr>
      </w:pPr>
      <w:r>
        <w:rPr>
          <w:rFonts w:ascii="Arial" w:hAnsi="Arial"/>
        </w:rPr>
        <w:t>C.4</w:t>
      </w:r>
      <w:r>
        <w:rPr>
          <w:rFonts w:ascii="Arial" w:hAnsi="Arial"/>
        </w:rPr>
        <w:tab/>
        <w:t xml:space="preserve">For </w:t>
      </w:r>
      <w:r>
        <w:rPr>
          <w:rFonts w:ascii="Arial" w:hAnsi="Arial"/>
          <w:b/>
          <w:u w:val="single"/>
        </w:rPr>
        <w:t>Final Production Testing</w:t>
      </w:r>
      <w:r>
        <w:rPr>
          <w:rFonts w:ascii="Arial" w:hAnsi="Arial"/>
        </w:rPr>
        <w:t>, make sure only the “LogLin” and “Do Scale-offset” options are selected.  (</w:t>
      </w:r>
      <w:r w:rsidR="00B57C52">
        <w:rPr>
          <w:rFonts w:ascii="Arial" w:hAnsi="Arial"/>
        </w:rPr>
        <w:t>Unless the</w:t>
      </w:r>
      <w:r>
        <w:rPr>
          <w:rFonts w:ascii="Arial" w:hAnsi="Arial"/>
        </w:rPr>
        <w:t xml:space="preserve"> other tests were</w:t>
      </w:r>
      <w:r w:rsidR="00B57C52">
        <w:rPr>
          <w:rFonts w:ascii="Arial" w:hAnsi="Arial"/>
        </w:rPr>
        <w:t xml:space="preserve"> not</w:t>
      </w:r>
      <w:r>
        <w:rPr>
          <w:rFonts w:ascii="Arial" w:hAnsi="Arial"/>
        </w:rPr>
        <w:t xml:space="preserve"> run previously – see procedure D0001.8132).  </w:t>
      </w:r>
    </w:p>
    <w:p w:rsidR="003F3B6D" w:rsidRDefault="003F3B6D">
      <w:pPr>
        <w:ind w:left="720"/>
        <w:rPr>
          <w:rFonts w:ascii="Arial" w:hAnsi="Arial"/>
        </w:rPr>
      </w:pPr>
    </w:p>
    <w:p w:rsidR="003F3B6D" w:rsidRDefault="00E94623" w:rsidP="00E94623">
      <w:pPr>
        <w:ind w:left="720"/>
        <w:rPr>
          <w:rFonts w:ascii="Arial" w:hAnsi="Arial"/>
        </w:rPr>
      </w:pPr>
      <w:r>
        <w:rPr>
          <w:rFonts w:ascii="Arial" w:hAnsi="Arial"/>
        </w:rPr>
        <w:t>C.5</w:t>
      </w:r>
      <w:r>
        <w:rPr>
          <w:rFonts w:ascii="Arial" w:hAnsi="Arial"/>
        </w:rPr>
        <w:tab/>
      </w:r>
      <w:r w:rsidR="003F3B6D">
        <w:rPr>
          <w:rFonts w:ascii="Arial" w:hAnsi="Arial"/>
        </w:rPr>
        <w:t>Make sure that the ADP046’s switch is in the “input” position (see figure 1).</w:t>
      </w:r>
    </w:p>
    <w:p w:rsidR="00B20BCF" w:rsidRDefault="00B20BCF" w:rsidP="00B20BCF">
      <w:pPr>
        <w:ind w:left="720"/>
        <w:rPr>
          <w:rFonts w:ascii="Arial" w:hAnsi="Arial"/>
        </w:rPr>
      </w:pPr>
    </w:p>
    <w:p w:rsidR="003F3B6D" w:rsidRDefault="00E94623" w:rsidP="00E94623">
      <w:pPr>
        <w:ind w:left="720"/>
        <w:rPr>
          <w:rFonts w:ascii="Arial" w:hAnsi="Arial"/>
        </w:rPr>
      </w:pPr>
      <w:r>
        <w:rPr>
          <w:rFonts w:ascii="Arial" w:hAnsi="Arial"/>
        </w:rPr>
        <w:t>C.6</w:t>
      </w:r>
      <w:r>
        <w:rPr>
          <w:rFonts w:ascii="Arial" w:hAnsi="Arial"/>
        </w:rPr>
        <w:tab/>
      </w:r>
      <w:r w:rsidR="003F3B6D">
        <w:rPr>
          <w:rFonts w:ascii="Arial" w:hAnsi="Arial"/>
        </w:rPr>
        <w:t xml:space="preserve">Open the </w:t>
      </w:r>
      <w:r w:rsidR="003F3B6D">
        <w:rPr>
          <w:rFonts w:ascii="Arial" w:hAnsi="Arial"/>
          <w:b/>
        </w:rPr>
        <w:t>Commands</w:t>
      </w:r>
      <w:r w:rsidR="003F3B6D">
        <w:rPr>
          <w:rFonts w:ascii="Arial" w:hAnsi="Arial"/>
        </w:rPr>
        <w:t xml:space="preserve"> menu and select </w:t>
      </w:r>
      <w:r w:rsidR="003F3B6D">
        <w:rPr>
          <w:rFonts w:ascii="Arial" w:hAnsi="Arial"/>
          <w:b/>
        </w:rPr>
        <w:t>Run</w:t>
      </w:r>
      <w:r w:rsidR="003F3B6D">
        <w:rPr>
          <w:rFonts w:ascii="Arial" w:hAnsi="Arial"/>
        </w:rPr>
        <w:t xml:space="preserve">.  </w:t>
      </w:r>
    </w:p>
    <w:p w:rsidR="00921911" w:rsidRDefault="00921911" w:rsidP="00E94623">
      <w:pPr>
        <w:ind w:left="1440" w:hanging="720"/>
        <w:rPr>
          <w:rFonts w:ascii="Arial" w:hAnsi="Arial"/>
        </w:rPr>
      </w:pPr>
    </w:p>
    <w:p w:rsidR="00E94623" w:rsidRDefault="00E94623" w:rsidP="00E94623">
      <w:pPr>
        <w:ind w:left="1440" w:hanging="720"/>
        <w:rPr>
          <w:rFonts w:ascii="Arial" w:hAnsi="Arial"/>
        </w:rPr>
      </w:pPr>
      <w:r>
        <w:rPr>
          <w:rFonts w:ascii="Arial" w:hAnsi="Arial"/>
        </w:rPr>
        <w:t>C.7</w:t>
      </w:r>
      <w:r>
        <w:rPr>
          <w:rFonts w:ascii="Arial" w:hAnsi="Arial"/>
        </w:rPr>
        <w:tab/>
        <w:t xml:space="preserve">If prompted by the test software to move the ADP046’s switch to the “noise” position, select </w:t>
      </w:r>
      <w:r w:rsidR="00DF4331">
        <w:rPr>
          <w:rFonts w:ascii="Arial" w:hAnsi="Arial"/>
        </w:rPr>
        <w:t>“OK”</w:t>
      </w:r>
      <w:r>
        <w:rPr>
          <w:rFonts w:ascii="Arial" w:hAnsi="Arial"/>
        </w:rPr>
        <w:t xml:space="preserve"> </w:t>
      </w:r>
      <w:r w:rsidRPr="00AE61BD">
        <w:rPr>
          <w:rFonts w:ascii="Arial" w:hAnsi="Arial"/>
          <w:u w:val="single"/>
        </w:rPr>
        <w:t>without</w:t>
      </w:r>
      <w:r>
        <w:rPr>
          <w:rFonts w:ascii="Arial" w:hAnsi="Arial"/>
        </w:rPr>
        <w:t xml:space="preserve"> moving the switch. The switch should remain in the input position.  If the test software requests that the switch be moved back to the “input” position (see figure 1 below) just select </w:t>
      </w:r>
      <w:r w:rsidR="00DF4331">
        <w:rPr>
          <w:rFonts w:ascii="Arial" w:hAnsi="Arial"/>
        </w:rPr>
        <w:t>“OK”</w:t>
      </w:r>
      <w:r>
        <w:rPr>
          <w:rFonts w:ascii="Arial" w:hAnsi="Arial"/>
        </w:rPr>
        <w:t>.</w:t>
      </w:r>
    </w:p>
    <w:p w:rsidR="003F3B6D" w:rsidRDefault="0021187F" w:rsidP="00E94623">
      <w:pPr>
        <w:ind w:left="1440" w:hanging="720"/>
        <w:rPr>
          <w:rFonts w:ascii="Arial" w:hAnsi="Arial"/>
        </w:rPr>
      </w:pPr>
      <w:r>
        <w:rPr>
          <w:rFonts w:ascii="Arial" w:hAnsi="Arial"/>
          <w:noProof/>
          <w:sz w:val="20"/>
        </w:rPr>
        <mc:AlternateContent>
          <mc:Choice Requires="wps">
            <w:drawing>
              <wp:anchor distT="0" distB="0" distL="114300" distR="114300" simplePos="0" relativeHeight="251661824" behindDoc="0" locked="0" layoutInCell="1" allowOverlap="1" wp14:anchorId="03C7C9FF" wp14:editId="229CEE37">
                <wp:simplePos x="0" y="0"/>
                <wp:positionH relativeFrom="column">
                  <wp:posOffset>3251835</wp:posOffset>
                </wp:positionH>
                <wp:positionV relativeFrom="paragraph">
                  <wp:posOffset>145415</wp:posOffset>
                </wp:positionV>
                <wp:extent cx="1371600" cy="68580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B6D" w:rsidRDefault="003F3B6D">
                            <w:r>
                              <w:t>SwitchCraft connector for output signal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56.05pt;margin-top:11.45pt;width:108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" stroked="f">
                <v:textbox>
                  <w:txbxContent>
                    <w:p w:rsidR="003F3B6D" w:rsidRDefault="003F3B6D">
                      <w:r>
                        <w:t>SwitchCraft connector for output signal</w:t>
                      </w:r>
                    </w:p>
                  </w:txbxContent>
                </v:textbox>
              </v:shape>
            </w:pict>
          </mc:Fallback>
        </mc:AlternateContent>
      </w:r>
    </w:p>
    <w:p w:rsidR="003F3B6D" w:rsidRDefault="0021187F">
      <w:pPr>
        <w:rPr>
          <w:rFonts w:ascii="Arial" w:hAnsi="Arial"/>
        </w:rPr>
      </w:pPr>
      <w:r>
        <w:rPr>
          <w:rFonts w:ascii="Arial" w:hAnsi="Arial"/>
          <w:noProof/>
          <w:sz w:val="20"/>
        </w:rPr>
        <mc:AlternateContent>
          <mc:Choice Requires="wps">
            <w:drawing>
              <wp:anchor distT="0" distB="0" distL="114300" distR="114300" simplePos="0" relativeHeight="251659776" behindDoc="0" locked="0" layoutInCell="1" allowOverlap="1" wp14:anchorId="796B7EC1" wp14:editId="2BEABCF5">
                <wp:simplePos x="0" y="0"/>
                <wp:positionH relativeFrom="column">
                  <wp:posOffset>851535</wp:posOffset>
                </wp:positionH>
                <wp:positionV relativeFrom="paragraph">
                  <wp:posOffset>23495</wp:posOffset>
                </wp:positionV>
                <wp:extent cx="1371600" cy="571500"/>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B6D" w:rsidRDefault="003F3B6D">
                            <w:r>
                              <w:t>BNC connector for input signal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67.05pt;margin-top:1.85pt;width:108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" stroked="f">
                <v:textbox>
                  <w:txbxContent>
                    <w:p w:rsidR="003F3B6D" w:rsidRDefault="003F3B6D">
                      <w:r>
                        <w:t>BNC connector for input signal</w:t>
                      </w:r>
                    </w:p>
                  </w:txbxContent>
                </v:textbox>
              </v:shape>
            </w:pict>
          </mc:Fallback>
        </mc:AlternateContent>
      </w:r>
      <w:r>
        <w:rPr>
          <w:rFonts w:ascii="Arial" w:hAnsi="Arial"/>
          <w:noProof/>
          <w:sz w:val="20"/>
        </w:rPr>
        <mc:AlternateContent>
          <mc:Choice Requires="wps">
            <w:drawing>
              <wp:anchor distT="0" distB="0" distL="114300" distR="114300" simplePos="0" relativeHeight="251663872" behindDoc="0" locked="0" layoutInCell="1" allowOverlap="1" wp14:anchorId="675FCCCE" wp14:editId="6140F7D1">
                <wp:simplePos x="0" y="0"/>
                <wp:positionH relativeFrom="column">
                  <wp:posOffset>2337435</wp:posOffset>
                </wp:positionH>
                <wp:positionV relativeFrom="paragraph">
                  <wp:posOffset>147955</wp:posOffset>
                </wp:positionV>
                <wp:extent cx="914400" cy="4572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B6D" w:rsidRDefault="003F3B6D">
                            <w:r>
                              <w:t>Switch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184.05pt;margin-top:11.65pt;width:1in;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" stroked="f">
                <v:textbox>
                  <w:txbxContent>
                    <w:p w:rsidR="003F3B6D" w:rsidRDefault="003F3B6D">
                      <w:r>
                        <w:t>Switch</w:t>
                      </w:r>
                    </w:p>
                  </w:txbxContent>
                </v:textbox>
              </v:shape>
            </w:pict>
          </mc:Fallback>
        </mc:AlternateContent>
      </w:r>
    </w:p>
    <w:p w:rsidR="003F3B6D" w:rsidRDefault="003F3B6D">
      <w:pPr>
        <w:rPr>
          <w:rFonts w:ascii="Arial" w:hAnsi="Arial"/>
          <w:noProof/>
          <w:sz w:val="20"/>
        </w:rPr>
      </w:pPr>
    </w:p>
    <w:p w:rsidR="003F3B6D" w:rsidRDefault="003F3B6D">
      <w:pPr>
        <w:rPr>
          <w:rFonts w:ascii="Arial" w:hAnsi="Arial"/>
          <w:noProof/>
          <w:sz w:val="20"/>
        </w:rPr>
      </w:pPr>
    </w:p>
    <w:p w:rsidR="003F3B6D" w:rsidRDefault="0021187F">
      <w:pPr>
        <w:rPr>
          <w:rFonts w:ascii="Arial" w:hAnsi="Arial"/>
          <w:noProof/>
          <w:sz w:val="20"/>
        </w:rPr>
      </w:pPr>
      <w:r>
        <w:rPr>
          <w:rFonts w:ascii="Arial" w:hAnsi="Arial"/>
          <w:noProof/>
          <w:sz w:val="20"/>
        </w:rPr>
        <mc:AlternateContent>
          <mc:Choice Requires="wps">
            <w:drawing>
              <wp:anchor distT="0" distB="0" distL="114300" distR="114300" simplePos="0" relativeHeight="251662848" behindDoc="0" locked="0" layoutInCell="1" allowOverlap="1" wp14:anchorId="146FE5DE" wp14:editId="23D2406E">
                <wp:simplePos x="0" y="0"/>
                <wp:positionH relativeFrom="column">
                  <wp:posOffset>3823335</wp:posOffset>
                </wp:positionH>
                <wp:positionV relativeFrom="paragraph">
                  <wp:posOffset>127635</wp:posOffset>
                </wp:positionV>
                <wp:extent cx="114300" cy="571500"/>
                <wp:effectExtent l="0" t="0" r="0" b="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10.05pt" to="310.0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">
                <v:stroke endarrow="block"/>
              </v:line>
            </w:pict>
          </mc:Fallback>
        </mc:AlternateContent>
      </w:r>
      <w:r>
        <w:rPr>
          <w:rFonts w:ascii="Arial" w:hAnsi="Arial"/>
          <w:noProof/>
          <w:sz w:val="20"/>
        </w:rPr>
        <mc:AlternateContent>
          <mc:Choice Requires="wps">
            <w:drawing>
              <wp:anchor distT="0" distB="0" distL="114300" distR="114300" simplePos="0" relativeHeight="251660800" behindDoc="0" locked="0" layoutInCell="1" allowOverlap="1" wp14:anchorId="53FE7A13" wp14:editId="649E1AFE">
                <wp:simplePos x="0" y="0"/>
                <wp:positionH relativeFrom="column">
                  <wp:posOffset>1194435</wp:posOffset>
                </wp:positionH>
                <wp:positionV relativeFrom="paragraph">
                  <wp:posOffset>13335</wp:posOffset>
                </wp:positionV>
                <wp:extent cx="114300" cy="68580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05pt" to="103.0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">
                <v:stroke endarrow="block"/>
              </v:line>
            </w:pict>
          </mc:Fallback>
        </mc:AlternateContent>
      </w:r>
      <w:r>
        <w:rPr>
          <w:rFonts w:ascii="Arial" w:hAnsi="Arial"/>
          <w:noProof/>
          <w:sz w:val="20"/>
        </w:rPr>
        <mc:AlternateContent>
          <mc:Choice Requires="wps">
            <w:drawing>
              <wp:anchor distT="0" distB="0" distL="114300" distR="114300" simplePos="0" relativeHeight="251664896" behindDoc="0" locked="0" layoutInCell="1" allowOverlap="1" wp14:anchorId="207E784A" wp14:editId="2ED96595">
                <wp:simplePos x="0" y="0"/>
                <wp:positionH relativeFrom="column">
                  <wp:posOffset>2680335</wp:posOffset>
                </wp:positionH>
                <wp:positionV relativeFrom="paragraph">
                  <wp:posOffset>23495</wp:posOffset>
                </wp:positionV>
                <wp:extent cx="0" cy="800100"/>
                <wp:effectExtent l="0" t="0" r="0"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1.85pt" to="211.0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5LwIAAFUEAAAOAAAAZHJzL2Uyb0RvYy54bWysVMGO2jAQvVfqP1i+QxI2U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">
                <v:stroke endarrow="block"/>
              </v:line>
            </w:pict>
          </mc:Fallback>
        </mc:AlternateContent>
      </w:r>
    </w:p>
    <w:p w:rsidR="003F3B6D" w:rsidRDefault="0021187F">
      <w:pPr>
        <w:rPr>
          <w:rFonts w:ascii="Arial" w:hAnsi="Arial"/>
          <w:noProof/>
          <w:sz w:val="20"/>
        </w:rPr>
      </w:pPr>
      <w:r>
        <w:rPr>
          <w:rFonts w:ascii="Arial" w:hAnsi="Arial"/>
          <w:noProof/>
          <w:sz w:val="20"/>
        </w:rPr>
        <mc:AlternateContent>
          <mc:Choice Requires="wps">
            <w:drawing>
              <wp:anchor distT="0" distB="0" distL="114300" distR="114300" simplePos="0" relativeHeight="251646464" behindDoc="0" locked="0" layoutInCell="1" allowOverlap="1" wp14:anchorId="651ACF88" wp14:editId="50987C68">
                <wp:simplePos x="0" y="0"/>
                <wp:positionH relativeFrom="column">
                  <wp:posOffset>851535</wp:posOffset>
                </wp:positionH>
                <wp:positionV relativeFrom="paragraph">
                  <wp:posOffset>95885</wp:posOffset>
                </wp:positionV>
                <wp:extent cx="3543300" cy="1714500"/>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714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7.05pt;margin-top:7.55pt;width:279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" strokeweight="1.5pt"/>
            </w:pict>
          </mc:Fallback>
        </mc:AlternateContent>
      </w:r>
    </w:p>
    <w:p w:rsidR="003F3B6D" w:rsidRDefault="003F3B6D">
      <w:pPr>
        <w:rPr>
          <w:rFonts w:ascii="Arial" w:hAnsi="Arial"/>
          <w:noProof/>
          <w:sz w:val="20"/>
        </w:rPr>
      </w:pPr>
    </w:p>
    <w:p w:rsidR="003F3B6D" w:rsidRDefault="003F3B6D">
      <w:pPr>
        <w:rPr>
          <w:rFonts w:ascii="Arial" w:hAnsi="Arial"/>
          <w:noProof/>
          <w:sz w:val="20"/>
        </w:rPr>
      </w:pPr>
    </w:p>
    <w:p w:rsidR="003F3B6D" w:rsidRDefault="003F3B6D">
      <w:pPr>
        <w:rPr>
          <w:rFonts w:ascii="Arial" w:hAnsi="Arial"/>
          <w:noProof/>
          <w:sz w:val="20"/>
        </w:rPr>
      </w:pPr>
    </w:p>
    <w:p w:rsidR="003F3B6D" w:rsidRDefault="0021187F">
      <w:pPr>
        <w:rPr>
          <w:rFonts w:ascii="Arial" w:hAnsi="Arial"/>
          <w:noProof/>
          <w:sz w:val="20"/>
        </w:rPr>
      </w:pPr>
      <w:r>
        <w:rPr>
          <w:rFonts w:ascii="Arial" w:hAnsi="Arial"/>
          <w:noProof/>
          <w:sz w:val="20"/>
        </w:rPr>
        <mc:AlternateContent>
          <mc:Choice Requires="wps">
            <w:drawing>
              <wp:anchor distT="0" distB="0" distL="114300" distR="114300" simplePos="0" relativeHeight="251653632" behindDoc="0" locked="0" layoutInCell="1" allowOverlap="1" wp14:anchorId="04E9801F" wp14:editId="0CE4CCAD">
                <wp:simplePos x="0" y="0"/>
                <wp:positionH relativeFrom="column">
                  <wp:posOffset>3480435</wp:posOffset>
                </wp:positionH>
                <wp:positionV relativeFrom="paragraph">
                  <wp:posOffset>29845</wp:posOffset>
                </wp:positionV>
                <wp:extent cx="800100" cy="800100"/>
                <wp:effectExtent l="0" t="0" r="0" b="0"/>
                <wp:wrapNone/>
                <wp:docPr id="1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74.05pt;margin-top:2.35pt;width:63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" strokeweight="1.25pt"/>
            </w:pict>
          </mc:Fallback>
        </mc:AlternateContent>
      </w:r>
    </w:p>
    <w:p w:rsidR="003F3B6D" w:rsidRDefault="0021187F">
      <w:pPr>
        <w:pStyle w:val="Header"/>
        <w:tabs>
          <w:tab w:val="clear" w:pos="4320"/>
          <w:tab w:val="clear" w:pos="8640"/>
        </w:tabs>
        <w:rPr>
          <w:rFonts w:ascii="Arial" w:hAnsi="Arial"/>
        </w:rPr>
      </w:pPr>
      <w:r>
        <w:rPr>
          <w:rFonts w:ascii="Arial" w:hAnsi="Arial"/>
          <w:noProof/>
          <w:sz w:val="20"/>
        </w:rPr>
        <mc:AlternateContent>
          <mc:Choice Requires="wps">
            <w:drawing>
              <wp:anchor distT="0" distB="0" distL="114300" distR="114300" simplePos="0" relativeHeight="251651584" behindDoc="0" locked="0" layoutInCell="1" allowOverlap="1" wp14:anchorId="408CD127" wp14:editId="7540A9DE">
                <wp:simplePos x="0" y="0"/>
                <wp:positionH relativeFrom="column">
                  <wp:posOffset>2108835</wp:posOffset>
                </wp:positionH>
                <wp:positionV relativeFrom="paragraph">
                  <wp:posOffset>59690</wp:posOffset>
                </wp:positionV>
                <wp:extent cx="342900" cy="342900"/>
                <wp:effectExtent l="0" t="0" r="0" b="0"/>
                <wp:wrapNone/>
                <wp:docPr id="1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66.05pt;margin-top:4.7pt;width:27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" strokeweight="1.25pt"/>
            </w:pict>
          </mc:Fallback>
        </mc:AlternateContent>
      </w:r>
      <w:r>
        <w:rPr>
          <w:rFonts w:ascii="Arial" w:hAnsi="Arial"/>
          <w:noProof/>
          <w:sz w:val="20"/>
        </w:rPr>
        <mc:AlternateContent>
          <mc:Choice Requires="wps">
            <w:drawing>
              <wp:anchor distT="0" distB="0" distL="114300" distR="114300" simplePos="0" relativeHeight="251655680" behindDoc="0" locked="0" layoutInCell="1" allowOverlap="1" wp14:anchorId="4CC1AEA5" wp14:editId="3D55D9AA">
                <wp:simplePos x="0" y="0"/>
                <wp:positionH relativeFrom="column">
                  <wp:posOffset>4051935</wp:posOffset>
                </wp:positionH>
                <wp:positionV relativeFrom="paragraph">
                  <wp:posOffset>112395</wp:posOffset>
                </wp:positionV>
                <wp:extent cx="114300" cy="114300"/>
                <wp:effectExtent l="0" t="0" r="0" b="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319.05pt;margin-top:8.8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" strokeweight="1.25pt"/>
            </w:pict>
          </mc:Fallback>
        </mc:AlternateContent>
      </w:r>
      <w:r>
        <w:rPr>
          <w:rFonts w:ascii="Arial" w:hAnsi="Arial"/>
          <w:noProof/>
          <w:sz w:val="20"/>
        </w:rPr>
        <mc:AlternateContent>
          <mc:Choice Requires="wps">
            <w:drawing>
              <wp:anchor distT="0" distB="0" distL="114300" distR="114300" simplePos="0" relativeHeight="251654656" behindDoc="0" locked="0" layoutInCell="1" allowOverlap="1" wp14:anchorId="218C33EA" wp14:editId="1AB053BA">
                <wp:simplePos x="0" y="0"/>
                <wp:positionH relativeFrom="column">
                  <wp:posOffset>3594735</wp:posOffset>
                </wp:positionH>
                <wp:positionV relativeFrom="paragraph">
                  <wp:posOffset>112395</wp:posOffset>
                </wp:positionV>
                <wp:extent cx="114300" cy="114300"/>
                <wp:effectExtent l="0" t="0" r="0" b="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283.05pt;margin-top:8.8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" strokeweight="1.25pt"/>
            </w:pict>
          </mc:Fallback>
        </mc:AlternateContent>
      </w:r>
    </w:p>
    <w:p w:rsidR="003F3B6D" w:rsidRDefault="0021187F">
      <w:pPr>
        <w:rPr>
          <w:rFonts w:ascii="Arial" w:hAnsi="Arial"/>
          <w:b/>
          <w:bCs/>
        </w:rPr>
      </w:pPr>
      <w:r>
        <w:rPr>
          <w:rFonts w:ascii="Arial" w:hAnsi="Arial"/>
          <w:noProof/>
          <w:sz w:val="20"/>
        </w:rPr>
        <mc:AlternateContent>
          <mc:Choice Requires="wps">
            <w:drawing>
              <wp:anchor distT="0" distB="0" distL="114300" distR="114300" simplePos="0" relativeHeight="251656704" behindDoc="0" locked="0" layoutInCell="1" allowOverlap="1" wp14:anchorId="7988D77D" wp14:editId="11BFDD36">
                <wp:simplePos x="0" y="0"/>
                <wp:positionH relativeFrom="column">
                  <wp:posOffset>3823335</wp:posOffset>
                </wp:positionH>
                <wp:positionV relativeFrom="paragraph">
                  <wp:posOffset>51435</wp:posOffset>
                </wp:positionV>
                <wp:extent cx="114300" cy="114300"/>
                <wp:effectExtent l="0" t="0" r="0" b="0"/>
                <wp:wrapNone/>
                <wp:docPr id="1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301.05pt;margin-top:4.0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" strokeweight="1.25pt"/>
            </w:pict>
          </mc:Fallback>
        </mc:AlternateContent>
      </w:r>
    </w:p>
    <w:p w:rsidR="003F3B6D" w:rsidRDefault="0021187F">
      <w:pPr>
        <w:rPr>
          <w:rFonts w:ascii="Arial" w:hAnsi="Arial"/>
          <w:b/>
          <w:bCs/>
        </w:rPr>
      </w:pPr>
      <w:r>
        <w:rPr>
          <w:rFonts w:ascii="Arial" w:hAnsi="Arial"/>
          <w:noProof/>
          <w:sz w:val="20"/>
        </w:rPr>
        <mc:AlternateContent>
          <mc:Choice Requires="wps">
            <w:drawing>
              <wp:anchor distT="0" distB="0" distL="114300" distR="114300" simplePos="0" relativeHeight="251668992" behindDoc="0" locked="0" layoutInCell="1" allowOverlap="1" wp14:anchorId="08960B68" wp14:editId="7F403D64">
                <wp:simplePos x="0" y="0"/>
                <wp:positionH relativeFrom="column">
                  <wp:posOffset>2794635</wp:posOffset>
                </wp:positionH>
                <wp:positionV relativeFrom="paragraph">
                  <wp:posOffset>52070</wp:posOffset>
                </wp:positionV>
                <wp:extent cx="457200" cy="916305"/>
                <wp:effectExtent l="0" t="0" r="0" b="0"/>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916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4.1pt" to="256.0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">
                <v:stroke endarrow="block"/>
              </v:line>
            </w:pict>
          </mc:Fallback>
        </mc:AlternateContent>
      </w:r>
      <w:r>
        <w:rPr>
          <w:rFonts w:ascii="Arial" w:hAnsi="Arial"/>
          <w:noProof/>
          <w:sz w:val="20"/>
        </w:rPr>
        <mc:AlternateContent>
          <mc:Choice Requires="wps">
            <w:drawing>
              <wp:anchor distT="0" distB="0" distL="114300" distR="114300" simplePos="0" relativeHeight="251658752" behindDoc="0" locked="0" layoutInCell="1" allowOverlap="1" wp14:anchorId="5E801066" wp14:editId="7202089F">
                <wp:simplePos x="0" y="0"/>
                <wp:positionH relativeFrom="column">
                  <wp:posOffset>3937635</wp:posOffset>
                </wp:positionH>
                <wp:positionV relativeFrom="paragraph">
                  <wp:posOffset>104775</wp:posOffset>
                </wp:positionV>
                <wp:extent cx="114300" cy="114300"/>
                <wp:effectExtent l="0" t="0" r="0" b="0"/>
                <wp:wrapNone/>
                <wp:docPr id="1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310.05pt;margin-top:8.2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" strokeweight="1.25pt"/>
            </w:pict>
          </mc:Fallback>
        </mc:AlternateContent>
      </w:r>
      <w:r>
        <w:rPr>
          <w:rFonts w:ascii="Arial" w:hAnsi="Arial"/>
          <w:noProof/>
          <w:sz w:val="20"/>
        </w:rPr>
        <mc:AlternateContent>
          <mc:Choice Requires="wps">
            <w:drawing>
              <wp:anchor distT="0" distB="0" distL="114300" distR="114300" simplePos="0" relativeHeight="251657728" behindDoc="0" locked="0" layoutInCell="1" allowOverlap="1" wp14:anchorId="5311A75C" wp14:editId="674E47F7">
                <wp:simplePos x="0" y="0"/>
                <wp:positionH relativeFrom="column">
                  <wp:posOffset>3709035</wp:posOffset>
                </wp:positionH>
                <wp:positionV relativeFrom="paragraph">
                  <wp:posOffset>104775</wp:posOffset>
                </wp:positionV>
                <wp:extent cx="114300" cy="114300"/>
                <wp:effectExtent l="0" t="0" r="0" b="0"/>
                <wp:wrapNone/>
                <wp:docPr id="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292.05pt;margin-top:8.2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" strokeweight="1.25pt"/>
            </w:pict>
          </mc:Fallback>
        </mc:AlternateContent>
      </w:r>
      <w:r>
        <w:rPr>
          <w:rFonts w:ascii="Arial" w:hAnsi="Arial"/>
          <w:noProof/>
          <w:sz w:val="20"/>
        </w:rPr>
        <mc:AlternateContent>
          <mc:Choice Requires="wps">
            <w:drawing>
              <wp:anchor distT="0" distB="0" distL="114300" distR="114300" simplePos="0" relativeHeight="251666944" behindDoc="0" locked="0" layoutInCell="1" allowOverlap="1" wp14:anchorId="412BBCE0" wp14:editId="45F9B7AA">
                <wp:simplePos x="0" y="0"/>
                <wp:positionH relativeFrom="column">
                  <wp:posOffset>1880235</wp:posOffset>
                </wp:positionH>
                <wp:positionV relativeFrom="paragraph">
                  <wp:posOffset>53975</wp:posOffset>
                </wp:positionV>
                <wp:extent cx="342900" cy="914400"/>
                <wp:effectExtent l="0" t="0" r="0" b="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4.25pt" to="175.0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">
                <v:stroke endarrow="block"/>
              </v:line>
            </w:pict>
          </mc:Fallback>
        </mc:AlternateContent>
      </w:r>
      <w:r>
        <w:rPr>
          <w:rFonts w:ascii="Arial" w:hAnsi="Arial"/>
          <w:noProof/>
          <w:sz w:val="20"/>
        </w:rPr>
        <mc:AlternateContent>
          <mc:Choice Requires="wps">
            <w:drawing>
              <wp:anchor distT="0" distB="0" distL="114300" distR="114300" simplePos="0" relativeHeight="251652608" behindDoc="0" locked="0" layoutInCell="1" allowOverlap="1" wp14:anchorId="1807C9E1" wp14:editId="7DD87D66">
                <wp:simplePos x="0" y="0"/>
                <wp:positionH relativeFrom="column">
                  <wp:posOffset>2223135</wp:posOffset>
                </wp:positionH>
                <wp:positionV relativeFrom="paragraph">
                  <wp:posOffset>-174625</wp:posOffset>
                </wp:positionV>
                <wp:extent cx="457200" cy="114300"/>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5.05pt;margin-top:-13.75pt;width:36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" strokeweight="1.25pt"/>
            </w:pict>
          </mc:Fallback>
        </mc:AlternateContent>
      </w:r>
      <w:r>
        <w:rPr>
          <w:rFonts w:ascii="Arial" w:hAnsi="Arial"/>
          <w:noProof/>
          <w:sz w:val="20"/>
        </w:rPr>
        <mc:AlternateContent>
          <mc:Choice Requires="wps">
            <w:drawing>
              <wp:anchor distT="0" distB="0" distL="114300" distR="114300" simplePos="0" relativeHeight="251650560" behindDoc="0" locked="0" layoutInCell="1" allowOverlap="1" wp14:anchorId="754FA8E3" wp14:editId="0C0F0FD1">
                <wp:simplePos x="0" y="0"/>
                <wp:positionH relativeFrom="column">
                  <wp:posOffset>1308735</wp:posOffset>
                </wp:positionH>
                <wp:positionV relativeFrom="paragraph">
                  <wp:posOffset>-174625</wp:posOffset>
                </wp:positionV>
                <wp:extent cx="114300" cy="114300"/>
                <wp:effectExtent l="0" t="0" r="0" b="0"/>
                <wp:wrapNone/>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103.05pt;margin-top:-13.75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" strokeweight="1.25pt"/>
            </w:pict>
          </mc:Fallback>
        </mc:AlternateContent>
      </w:r>
      <w:r>
        <w:rPr>
          <w:rFonts w:ascii="Arial" w:hAnsi="Arial"/>
          <w:noProof/>
          <w:sz w:val="20"/>
        </w:rPr>
        <mc:AlternateContent>
          <mc:Choice Requires="wps">
            <w:drawing>
              <wp:anchor distT="0" distB="0" distL="114300" distR="114300" simplePos="0" relativeHeight="251648512" behindDoc="0" locked="0" layoutInCell="1" allowOverlap="1" wp14:anchorId="38DE8870" wp14:editId="4C24FD6A">
                <wp:simplePos x="0" y="0"/>
                <wp:positionH relativeFrom="column">
                  <wp:posOffset>1651635</wp:posOffset>
                </wp:positionH>
                <wp:positionV relativeFrom="paragraph">
                  <wp:posOffset>-174625</wp:posOffset>
                </wp:positionV>
                <wp:extent cx="114300" cy="11430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0.05pt;margin-top:-13.7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f45HQIAADwEAAAOAAAAZHJzL2Uyb0RvYy54bWysU1GP0zAMfkfiP0R5Z23Hxo1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" strokeweight="1.25pt"/>
            </w:pict>
          </mc:Fallback>
        </mc:AlternateContent>
      </w:r>
      <w:r>
        <w:rPr>
          <w:rFonts w:ascii="Arial" w:hAnsi="Arial"/>
          <w:noProof/>
          <w:sz w:val="20"/>
        </w:rPr>
        <mc:AlternateContent>
          <mc:Choice Requires="wps">
            <w:drawing>
              <wp:anchor distT="0" distB="0" distL="114300" distR="114300" simplePos="0" relativeHeight="251649536" behindDoc="0" locked="0" layoutInCell="1" allowOverlap="1" wp14:anchorId="421AA559" wp14:editId="13461902">
                <wp:simplePos x="0" y="0"/>
                <wp:positionH relativeFrom="column">
                  <wp:posOffset>965835</wp:posOffset>
                </wp:positionH>
                <wp:positionV relativeFrom="paragraph">
                  <wp:posOffset>-174625</wp:posOffset>
                </wp:positionV>
                <wp:extent cx="114300" cy="1143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6.05pt;margin-top:-13.75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yfHQIAADwEAAAOAAAAZHJzL2Uyb0RvYy54bWysU1GP0zAMfkfiP0R5Z23Hxo1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" strokeweight="1.25pt"/>
            </w:pict>
          </mc:Fallback>
        </mc:AlternateContent>
      </w:r>
      <w:r>
        <w:rPr>
          <w:rFonts w:ascii="Arial" w:hAnsi="Arial"/>
          <w:noProof/>
          <w:sz w:val="20"/>
        </w:rPr>
        <mc:AlternateContent>
          <mc:Choice Requires="wps">
            <w:drawing>
              <wp:anchor distT="0" distB="0" distL="114300" distR="114300" simplePos="0" relativeHeight="251647488" behindDoc="0" locked="0" layoutInCell="1" allowOverlap="1" wp14:anchorId="033A14C2" wp14:editId="663AFE56">
                <wp:simplePos x="0" y="0"/>
                <wp:positionH relativeFrom="column">
                  <wp:posOffset>1080135</wp:posOffset>
                </wp:positionH>
                <wp:positionV relativeFrom="paragraph">
                  <wp:posOffset>-403225</wp:posOffset>
                </wp:positionV>
                <wp:extent cx="571500" cy="571500"/>
                <wp:effectExtent l="0" t="0" r="0" b="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85.05pt;margin-top:-31.75pt;width:45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" strokeweight="1.25pt"/>
            </w:pict>
          </mc:Fallback>
        </mc:AlternateContent>
      </w:r>
    </w:p>
    <w:p w:rsidR="003F3B6D" w:rsidRDefault="003F3B6D">
      <w:pPr>
        <w:rPr>
          <w:rFonts w:ascii="Arial" w:hAnsi="Arial"/>
          <w:b/>
          <w:bCs/>
        </w:rPr>
      </w:pPr>
    </w:p>
    <w:p w:rsidR="003F3B6D" w:rsidRDefault="003F3B6D">
      <w:pPr>
        <w:rPr>
          <w:rFonts w:ascii="Arial" w:hAnsi="Arial"/>
          <w:b/>
          <w:bCs/>
        </w:rPr>
      </w:pPr>
    </w:p>
    <w:p w:rsidR="003F3B6D" w:rsidRDefault="003F3B6D">
      <w:pPr>
        <w:rPr>
          <w:rFonts w:ascii="Arial" w:hAnsi="Arial"/>
          <w:b/>
          <w:bCs/>
        </w:rPr>
      </w:pPr>
    </w:p>
    <w:p w:rsidR="003F3B6D" w:rsidRDefault="003F3B6D">
      <w:pPr>
        <w:rPr>
          <w:rFonts w:ascii="Arial" w:hAnsi="Arial"/>
          <w:b/>
          <w:bCs/>
        </w:rPr>
      </w:pPr>
    </w:p>
    <w:p w:rsidR="003F3B6D" w:rsidRDefault="0021187F">
      <w:pPr>
        <w:rPr>
          <w:rFonts w:ascii="Arial" w:hAnsi="Arial"/>
          <w:b/>
          <w:bCs/>
        </w:rPr>
      </w:pPr>
      <w:r>
        <w:rPr>
          <w:rFonts w:ascii="Arial" w:hAnsi="Arial"/>
          <w:b/>
          <w:bCs/>
          <w:noProof/>
          <w:sz w:val="20"/>
        </w:rPr>
        <mc:AlternateContent>
          <mc:Choice Requires="wps">
            <w:drawing>
              <wp:anchor distT="0" distB="0" distL="114300" distR="114300" simplePos="0" relativeHeight="251667968" behindDoc="0" locked="0" layoutInCell="1" allowOverlap="1" wp14:anchorId="003C1B5D" wp14:editId="1CF27B68">
                <wp:simplePos x="0" y="0"/>
                <wp:positionH relativeFrom="column">
                  <wp:posOffset>2794635</wp:posOffset>
                </wp:positionH>
                <wp:positionV relativeFrom="paragraph">
                  <wp:posOffset>92075</wp:posOffset>
                </wp:positionV>
                <wp:extent cx="1828800" cy="57150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B6D" w:rsidRDefault="003F3B6D">
                            <w:r>
                              <w:t>Move switch to this position for “INPUT”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220.05pt;margin-top:7.25pt;width:2in;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1shA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" stroked="f">
                <v:textbox>
                  <w:txbxContent>
                    <w:p w:rsidR="003F3B6D" w:rsidRDefault="003F3B6D">
                      <w:r>
                        <w:t>Move switch to this position for “INPUT”</w:t>
                      </w:r>
                    </w:p>
                  </w:txbxContent>
                </v:textbox>
              </v:shape>
            </w:pict>
          </mc:Fallback>
        </mc:AlternateContent>
      </w:r>
      <w:r>
        <w:rPr>
          <w:rFonts w:ascii="Arial" w:hAnsi="Arial"/>
          <w:b/>
          <w:bCs/>
          <w:noProof/>
          <w:sz w:val="20"/>
        </w:rPr>
        <mc:AlternateContent>
          <mc:Choice Requires="wps">
            <w:drawing>
              <wp:anchor distT="0" distB="0" distL="114300" distR="114300" simplePos="0" relativeHeight="251665920" behindDoc="0" locked="0" layoutInCell="1" allowOverlap="1" wp14:anchorId="1D74F63D" wp14:editId="2B173F87">
                <wp:simplePos x="0" y="0"/>
                <wp:positionH relativeFrom="column">
                  <wp:posOffset>1080135</wp:posOffset>
                </wp:positionH>
                <wp:positionV relativeFrom="paragraph">
                  <wp:posOffset>92075</wp:posOffset>
                </wp:positionV>
                <wp:extent cx="1371600" cy="5715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B6D" w:rsidRDefault="003F3B6D">
                            <w:r>
                              <w:t>Switch position for “NOISE”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85.05pt;margin-top:7.25pt;width:108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X2gwIAABcFAAAOAAAAZHJzL2Uyb0RvYy54bWysVNuO2yAQfa/Uf0C8Z32pc7G1zmovTVVp&#10;e5F2+wEEcIyKgQKJvV313zvgJH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" stroked="f">
                <v:textbox>
                  <w:txbxContent>
                    <w:p w:rsidR="003F3B6D" w:rsidRDefault="003F3B6D">
                      <w:r>
                        <w:t>Switch position for “NOISE”</w:t>
                      </w:r>
                    </w:p>
                  </w:txbxContent>
                </v:textbox>
              </v:shape>
            </w:pict>
          </mc:Fallback>
        </mc:AlternateContent>
      </w:r>
    </w:p>
    <w:p w:rsidR="003F3B6D" w:rsidRDefault="003F3B6D">
      <w:pPr>
        <w:rPr>
          <w:rFonts w:ascii="Arial" w:hAnsi="Arial"/>
          <w:b/>
          <w:bCs/>
        </w:rPr>
      </w:pPr>
    </w:p>
    <w:p w:rsidR="003F3B6D" w:rsidRDefault="003F3B6D">
      <w:pPr>
        <w:rPr>
          <w:rFonts w:ascii="Arial" w:hAnsi="Arial"/>
          <w:b/>
          <w:bCs/>
        </w:rPr>
      </w:pPr>
    </w:p>
    <w:p w:rsidR="003F3B6D" w:rsidRDefault="003F3B6D">
      <w:pPr>
        <w:rPr>
          <w:rFonts w:ascii="Arial" w:hAnsi="Arial"/>
          <w:b/>
          <w:bCs/>
        </w:rPr>
      </w:pPr>
    </w:p>
    <w:p w:rsidR="003F3B6D" w:rsidRDefault="003F3B6D" w:rsidP="007440C2">
      <w:pPr>
        <w:ind w:firstLine="360"/>
        <w:rPr>
          <w:rFonts w:ascii="Arial" w:hAnsi="Arial"/>
          <w:b/>
          <w:bCs/>
        </w:rPr>
      </w:pPr>
      <w:r>
        <w:rPr>
          <w:rFonts w:ascii="Arial" w:hAnsi="Arial"/>
          <w:b/>
          <w:bCs/>
        </w:rPr>
        <w:t>F</w:t>
      </w:r>
      <w:r w:rsidR="007440C2">
        <w:rPr>
          <w:rFonts w:ascii="Arial" w:hAnsi="Arial"/>
          <w:b/>
          <w:bCs/>
        </w:rPr>
        <w:t>igure</w:t>
      </w:r>
      <w:r>
        <w:rPr>
          <w:rFonts w:ascii="Arial" w:hAnsi="Arial"/>
          <w:b/>
          <w:bCs/>
        </w:rPr>
        <w:t xml:space="preserve"> 1:  Top View of ADP046</w:t>
      </w:r>
    </w:p>
    <w:p w:rsidR="003F3B6D" w:rsidRDefault="003F3B6D">
      <w:pPr>
        <w:ind w:left="720"/>
        <w:rPr>
          <w:rFonts w:ascii="Arial" w:hAnsi="Arial"/>
        </w:rPr>
      </w:pPr>
    </w:p>
    <w:p w:rsidR="003F3B6D" w:rsidRPr="00E94623" w:rsidRDefault="003F3B6D">
      <w:pPr>
        <w:numPr>
          <w:ilvl w:val="0"/>
          <w:numId w:val="30"/>
        </w:numPr>
        <w:rPr>
          <w:rFonts w:ascii="Arial" w:hAnsi="Arial"/>
        </w:rPr>
      </w:pPr>
      <w:r>
        <w:rPr>
          <w:rFonts w:ascii="Arial" w:hAnsi="Arial"/>
          <w:u w:val="single"/>
        </w:rPr>
        <w:t>If any tests fail, fix the problem before proceeding.</w:t>
      </w:r>
    </w:p>
    <w:p w:rsidR="00E94623" w:rsidRPr="00E94623" w:rsidRDefault="00E94623" w:rsidP="00E94623">
      <w:pPr>
        <w:ind w:left="360"/>
        <w:rPr>
          <w:rFonts w:ascii="Arial" w:hAnsi="Arial"/>
        </w:rPr>
      </w:pPr>
    </w:p>
    <w:p w:rsidR="00B71FC3" w:rsidRDefault="00E94623" w:rsidP="00B71FC3">
      <w:pPr>
        <w:numPr>
          <w:ilvl w:val="0"/>
          <w:numId w:val="30"/>
        </w:numPr>
        <w:rPr>
          <w:rFonts w:ascii="Arial" w:hAnsi="Arial"/>
          <w:b/>
        </w:rPr>
      </w:pPr>
      <w:r>
        <w:rPr>
          <w:rFonts w:ascii="Arial" w:hAnsi="Arial"/>
        </w:rPr>
        <w:t xml:space="preserve">Disconnect from the SLMTest by opening the </w:t>
      </w:r>
      <w:r>
        <w:rPr>
          <w:rFonts w:ascii="Arial" w:hAnsi="Arial"/>
          <w:b/>
        </w:rPr>
        <w:t>Commands</w:t>
      </w:r>
      <w:r>
        <w:rPr>
          <w:rFonts w:ascii="Arial" w:hAnsi="Arial"/>
        </w:rPr>
        <w:t xml:space="preserve"> menu and selecting </w:t>
      </w:r>
      <w:r>
        <w:rPr>
          <w:rFonts w:ascii="Arial" w:hAnsi="Arial"/>
          <w:b/>
        </w:rPr>
        <w:t>Disconnect</w:t>
      </w:r>
      <w:r>
        <w:rPr>
          <w:rFonts w:ascii="Arial" w:hAnsi="Arial"/>
        </w:rPr>
        <w:t xml:space="preserve">.  When prompted with “Save New Test Data to Database”, </w:t>
      </w:r>
      <w:r w:rsidRPr="00737BEA">
        <w:rPr>
          <w:rFonts w:ascii="Arial" w:hAnsi="Arial"/>
          <w:b/>
          <w:u w:val="single"/>
        </w:rPr>
        <w:t xml:space="preserve">select </w:t>
      </w:r>
      <w:r w:rsidR="00DF4331">
        <w:rPr>
          <w:rFonts w:ascii="Arial" w:hAnsi="Arial"/>
          <w:b/>
          <w:u w:val="single"/>
        </w:rPr>
        <w:t>“</w:t>
      </w:r>
      <w:r w:rsidRPr="00737BEA">
        <w:rPr>
          <w:rFonts w:ascii="Arial" w:hAnsi="Arial"/>
          <w:b/>
          <w:u w:val="single"/>
        </w:rPr>
        <w:t>NO</w:t>
      </w:r>
      <w:r w:rsidR="00DF4331">
        <w:rPr>
          <w:rFonts w:ascii="Arial" w:hAnsi="Arial"/>
        </w:rPr>
        <w:t>”</w:t>
      </w:r>
      <w:r w:rsidR="00B57C52">
        <w:rPr>
          <w:rFonts w:ascii="Arial" w:hAnsi="Arial"/>
        </w:rPr>
        <w:t xml:space="preserve"> if all tests were previously saved.</w:t>
      </w:r>
    </w:p>
    <w:p w:rsidR="003F3B6D" w:rsidRDefault="00B71FC3">
      <w:pPr>
        <w:rPr>
          <w:rFonts w:ascii="Arial" w:hAnsi="Arial"/>
        </w:rPr>
      </w:pPr>
      <w:r>
        <w:rPr>
          <w:rFonts w:ascii="Arial" w:hAnsi="Arial"/>
          <w:b/>
        </w:rPr>
        <w:br w:type="page"/>
      </w:r>
      <w:r w:rsidR="003F3B6D">
        <w:rPr>
          <w:rFonts w:ascii="Arial" w:hAnsi="Arial"/>
          <w:b/>
        </w:rPr>
        <w:lastRenderedPageBreak/>
        <w:t>9.0</w:t>
      </w:r>
      <w:r w:rsidR="003F3B6D">
        <w:rPr>
          <w:rFonts w:ascii="Arial" w:hAnsi="Arial"/>
          <w:b/>
        </w:rPr>
        <w:tab/>
        <w:t>INSPECTION</w:t>
      </w:r>
    </w:p>
    <w:p w:rsidR="003F3B6D" w:rsidRDefault="003F3B6D">
      <w:pPr>
        <w:rPr>
          <w:rFonts w:ascii="Arial" w:hAnsi="Arial"/>
        </w:rPr>
      </w:pPr>
    </w:p>
    <w:p w:rsidR="00E94623" w:rsidRDefault="003F3B6D">
      <w:pPr>
        <w:rPr>
          <w:rFonts w:ascii="Arial" w:hAnsi="Arial"/>
        </w:rPr>
      </w:pPr>
      <w:r>
        <w:rPr>
          <w:rFonts w:ascii="Arial" w:hAnsi="Arial"/>
        </w:rPr>
        <w:t>Inspect the finished unit for any obvious defects</w:t>
      </w:r>
      <w:r w:rsidR="00BC4E83">
        <w:rPr>
          <w:rFonts w:ascii="Arial" w:hAnsi="Arial"/>
        </w:rPr>
        <w:t>.</w:t>
      </w:r>
      <w:r>
        <w:rPr>
          <w:rFonts w:ascii="Arial" w:hAnsi="Arial"/>
        </w:rPr>
        <w:br/>
      </w:r>
    </w:p>
    <w:p w:rsidR="003F3B6D" w:rsidRDefault="003F3B6D">
      <w:pPr>
        <w:rPr>
          <w:rFonts w:ascii="Arial" w:hAnsi="Arial"/>
        </w:rPr>
      </w:pPr>
      <w:r>
        <w:rPr>
          <w:rFonts w:ascii="Arial" w:hAnsi="Arial"/>
        </w:rPr>
        <w:t xml:space="preserve"> </w:t>
      </w:r>
    </w:p>
    <w:p w:rsidR="003F3B6D" w:rsidRDefault="003F3B6D">
      <w:pPr>
        <w:rPr>
          <w:rFonts w:ascii="Arial" w:hAnsi="Arial"/>
          <w:b/>
        </w:rPr>
      </w:pPr>
      <w:r>
        <w:rPr>
          <w:rFonts w:ascii="Arial" w:hAnsi="Arial"/>
          <w:b/>
        </w:rPr>
        <w:t>10.0</w:t>
      </w:r>
      <w:r>
        <w:rPr>
          <w:rFonts w:ascii="Arial" w:hAnsi="Arial"/>
          <w:b/>
        </w:rPr>
        <w:tab/>
        <w:t>RECORDS</w:t>
      </w:r>
    </w:p>
    <w:p w:rsidR="003F3B6D" w:rsidRDefault="003F3B6D">
      <w:pPr>
        <w:rPr>
          <w:rFonts w:ascii="Arial" w:hAnsi="Arial"/>
        </w:rPr>
      </w:pPr>
    </w:p>
    <w:p w:rsidR="003F3B6D" w:rsidRDefault="003F3B6D">
      <w:pPr>
        <w:rPr>
          <w:rFonts w:ascii="Arial" w:hAnsi="Arial"/>
        </w:rPr>
      </w:pPr>
      <w:r>
        <w:rPr>
          <w:rFonts w:ascii="Arial" w:hAnsi="Arial"/>
        </w:rPr>
        <w:t>none</w:t>
      </w:r>
    </w:p>
    <w:p w:rsidR="003F3B6D" w:rsidRDefault="003F3B6D">
      <w:pPr>
        <w:rPr>
          <w:rFonts w:ascii="Arial" w:hAnsi="Arial"/>
          <w:b/>
        </w:rPr>
      </w:pPr>
    </w:p>
    <w:p w:rsidR="00921911" w:rsidRDefault="00921911">
      <w:pPr>
        <w:rPr>
          <w:rFonts w:ascii="Arial" w:hAnsi="Arial"/>
          <w:b/>
        </w:rPr>
      </w:pPr>
    </w:p>
    <w:p w:rsidR="003F3B6D" w:rsidRDefault="003F3B6D">
      <w:pPr>
        <w:rPr>
          <w:rFonts w:ascii="Arial" w:hAnsi="Arial"/>
        </w:rPr>
      </w:pPr>
      <w:r>
        <w:rPr>
          <w:rFonts w:ascii="Arial" w:hAnsi="Arial"/>
          <w:b/>
        </w:rPr>
        <w:t>11.0</w:t>
      </w:r>
      <w:r>
        <w:rPr>
          <w:rFonts w:ascii="Arial" w:hAnsi="Arial"/>
          <w:b/>
        </w:rPr>
        <w:tab/>
        <w:t>DISTRIBUTION</w:t>
      </w:r>
    </w:p>
    <w:p w:rsidR="003F3B6D" w:rsidRDefault="003F3B6D">
      <w:pPr>
        <w:rPr>
          <w:rFonts w:ascii="Arial" w:hAnsi="Arial"/>
        </w:rPr>
      </w:pPr>
    </w:p>
    <w:p w:rsidR="003F3B6D" w:rsidRDefault="003F3B6D">
      <w:pPr>
        <w:rPr>
          <w:rFonts w:ascii="Arial" w:hAnsi="Arial"/>
        </w:rPr>
      </w:pPr>
      <w:r>
        <w:rPr>
          <w:rFonts w:ascii="Arial" w:hAnsi="Arial"/>
        </w:rPr>
        <w:t>Manufacturing</w:t>
      </w:r>
    </w:p>
    <w:p w:rsidR="003F3B6D" w:rsidRDefault="003F3B6D">
      <w:pPr>
        <w:rPr>
          <w:rFonts w:ascii="Arial" w:hAnsi="Arial"/>
        </w:rPr>
      </w:pPr>
    </w:p>
    <w:p w:rsidR="005609B7" w:rsidRDefault="005609B7">
      <w:pPr>
        <w:rPr>
          <w:rFonts w:ascii="Arial" w:hAnsi="Arial"/>
        </w:rPr>
      </w:pPr>
    </w:p>
    <w:p w:rsidR="00921911" w:rsidRDefault="00921911">
      <w:pPr>
        <w:rPr>
          <w:rFonts w:ascii="Arial" w:hAnsi="Arial"/>
        </w:rPr>
      </w:pPr>
    </w:p>
    <w:p w:rsidR="00921911" w:rsidRDefault="00921911">
      <w:pPr>
        <w:rPr>
          <w:rFonts w:ascii="Arial" w:hAnsi="Arial"/>
        </w:rPr>
      </w:pPr>
    </w:p>
    <w:p w:rsidR="003F3B6D" w:rsidRDefault="003F3B6D">
      <w:pPr>
        <w:rPr>
          <w:rFonts w:ascii="Arial" w:hAnsi="Arial"/>
        </w:rPr>
      </w:pPr>
      <w:r>
        <w:rPr>
          <w:rFonts w:ascii="Arial" w:hAnsi="Arial"/>
          <w:b/>
        </w:rPr>
        <w:t>12.0</w:t>
      </w:r>
      <w:r>
        <w:rPr>
          <w:rFonts w:ascii="Arial" w:hAnsi="Arial"/>
          <w:b/>
        </w:rPr>
        <w:tab/>
        <w:t>ATTACHMENTS</w:t>
      </w:r>
    </w:p>
    <w:p w:rsidR="003F3B6D" w:rsidRDefault="003F3B6D">
      <w:pPr>
        <w:rPr>
          <w:rFonts w:ascii="Arial" w:hAnsi="Arial"/>
        </w:rPr>
      </w:pPr>
    </w:p>
    <w:p w:rsidR="003F3B6D" w:rsidRDefault="003F3B6D">
      <w:pPr>
        <w:rPr>
          <w:rFonts w:ascii="Arial" w:hAnsi="Arial"/>
        </w:rPr>
      </w:pPr>
      <w:r>
        <w:rPr>
          <w:rFonts w:ascii="Arial" w:hAnsi="Arial"/>
        </w:rPr>
        <w:t>Not applicable to this procedure.</w:t>
      </w:r>
    </w:p>
    <w:p w:rsidR="003F3B6D" w:rsidRDefault="003F3B6D">
      <w:pPr>
        <w:rPr>
          <w:rFonts w:ascii="Arial" w:hAnsi="Arial"/>
        </w:rPr>
      </w:pPr>
    </w:p>
    <w:p w:rsidR="00921911" w:rsidRDefault="00921911">
      <w:pPr>
        <w:rPr>
          <w:rFonts w:ascii="Arial" w:hAnsi="Arial"/>
        </w:rPr>
      </w:pPr>
    </w:p>
    <w:p w:rsidR="003F3B6D" w:rsidRDefault="003F3B6D">
      <w:pPr>
        <w:rPr>
          <w:rFonts w:ascii="Arial" w:hAnsi="Arial"/>
          <w:b/>
        </w:rPr>
      </w:pPr>
      <w:r>
        <w:rPr>
          <w:rFonts w:ascii="Arial" w:hAnsi="Arial"/>
          <w:b/>
        </w:rPr>
        <w:t>13.0</w:t>
      </w:r>
      <w:r>
        <w:rPr>
          <w:rFonts w:ascii="Arial" w:hAnsi="Arial"/>
          <w:b/>
        </w:rPr>
        <w:tab/>
        <w:t>REVISION HISTORY</w:t>
      </w:r>
    </w:p>
    <w:p w:rsidR="003F3B6D" w:rsidRDefault="003F3B6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008"/>
        <w:gridCol w:w="1296"/>
        <w:gridCol w:w="5760"/>
      </w:tblGrid>
      <w:tr w:rsidR="003F3B6D">
        <w:tc>
          <w:tcPr>
            <w:tcW w:w="1008" w:type="dxa"/>
          </w:tcPr>
          <w:p w:rsidR="003F3B6D" w:rsidRDefault="003F3B6D">
            <w:pPr>
              <w:jc w:val="center"/>
              <w:rPr>
                <w:rFonts w:ascii="Arial" w:hAnsi="Arial"/>
                <w:b/>
              </w:rPr>
            </w:pPr>
            <w:r>
              <w:rPr>
                <w:rFonts w:ascii="Arial" w:hAnsi="Arial"/>
                <w:b/>
              </w:rPr>
              <w:t>DCO #</w:t>
            </w:r>
          </w:p>
        </w:tc>
        <w:tc>
          <w:tcPr>
            <w:tcW w:w="720" w:type="dxa"/>
          </w:tcPr>
          <w:p w:rsidR="003F3B6D" w:rsidRDefault="003F3B6D">
            <w:pPr>
              <w:jc w:val="center"/>
              <w:rPr>
                <w:rFonts w:ascii="Arial" w:hAnsi="Arial"/>
                <w:b/>
              </w:rPr>
            </w:pPr>
            <w:r>
              <w:rPr>
                <w:rFonts w:ascii="Arial" w:hAnsi="Arial"/>
                <w:b/>
              </w:rPr>
              <w:t>REV</w:t>
            </w:r>
          </w:p>
        </w:tc>
        <w:tc>
          <w:tcPr>
            <w:tcW w:w="1008" w:type="dxa"/>
          </w:tcPr>
          <w:p w:rsidR="003F3B6D" w:rsidRDefault="003F3B6D">
            <w:pPr>
              <w:jc w:val="center"/>
              <w:rPr>
                <w:rFonts w:ascii="Arial" w:hAnsi="Arial"/>
                <w:b/>
              </w:rPr>
            </w:pPr>
            <w:r>
              <w:rPr>
                <w:rFonts w:ascii="Arial" w:hAnsi="Arial"/>
                <w:b/>
              </w:rPr>
              <w:t>DATE</w:t>
            </w:r>
          </w:p>
        </w:tc>
        <w:tc>
          <w:tcPr>
            <w:tcW w:w="1296" w:type="dxa"/>
          </w:tcPr>
          <w:p w:rsidR="003F3B6D" w:rsidRDefault="003F3B6D">
            <w:pPr>
              <w:jc w:val="center"/>
              <w:rPr>
                <w:rFonts w:ascii="Arial" w:hAnsi="Arial"/>
                <w:b/>
              </w:rPr>
            </w:pPr>
            <w:r>
              <w:rPr>
                <w:rFonts w:ascii="Arial" w:hAnsi="Arial"/>
                <w:b/>
              </w:rPr>
              <w:t>INITIALS</w:t>
            </w:r>
          </w:p>
        </w:tc>
        <w:tc>
          <w:tcPr>
            <w:tcW w:w="5760" w:type="dxa"/>
          </w:tcPr>
          <w:p w:rsidR="003F3B6D" w:rsidRDefault="003F3B6D">
            <w:pPr>
              <w:jc w:val="center"/>
              <w:rPr>
                <w:rFonts w:ascii="Arial" w:hAnsi="Arial"/>
                <w:b/>
              </w:rPr>
            </w:pPr>
            <w:r>
              <w:rPr>
                <w:rFonts w:ascii="Arial" w:hAnsi="Arial"/>
                <w:b/>
              </w:rPr>
              <w:t>CHANGES MADE</w:t>
            </w:r>
          </w:p>
        </w:tc>
      </w:tr>
      <w:tr w:rsidR="003F3B6D">
        <w:tc>
          <w:tcPr>
            <w:tcW w:w="1008" w:type="dxa"/>
          </w:tcPr>
          <w:p w:rsidR="003F3B6D" w:rsidRDefault="003F3B6D">
            <w:pPr>
              <w:rPr>
                <w:rFonts w:ascii="Arial" w:hAnsi="Arial"/>
                <w:sz w:val="20"/>
              </w:rPr>
            </w:pPr>
          </w:p>
        </w:tc>
        <w:tc>
          <w:tcPr>
            <w:tcW w:w="720" w:type="dxa"/>
          </w:tcPr>
          <w:p w:rsidR="003F3B6D" w:rsidRDefault="003F3B6D">
            <w:pPr>
              <w:rPr>
                <w:rFonts w:ascii="Arial" w:hAnsi="Arial"/>
                <w:sz w:val="20"/>
              </w:rPr>
            </w:pPr>
            <w:r>
              <w:rPr>
                <w:rFonts w:ascii="Arial" w:hAnsi="Arial"/>
                <w:sz w:val="20"/>
              </w:rPr>
              <w:t>A</w:t>
            </w:r>
          </w:p>
        </w:tc>
        <w:tc>
          <w:tcPr>
            <w:tcW w:w="1008" w:type="dxa"/>
          </w:tcPr>
          <w:p w:rsidR="003F3B6D" w:rsidRDefault="003F3B6D">
            <w:pPr>
              <w:rPr>
                <w:rFonts w:ascii="Arial" w:hAnsi="Arial"/>
                <w:sz w:val="20"/>
              </w:rPr>
            </w:pPr>
            <w:r>
              <w:rPr>
                <w:rFonts w:ascii="Arial" w:hAnsi="Arial"/>
                <w:sz w:val="20"/>
              </w:rPr>
              <w:t>8/16/00</w:t>
            </w:r>
          </w:p>
        </w:tc>
        <w:tc>
          <w:tcPr>
            <w:tcW w:w="1296" w:type="dxa"/>
          </w:tcPr>
          <w:p w:rsidR="003F3B6D" w:rsidRDefault="003F3B6D">
            <w:pPr>
              <w:rPr>
                <w:rFonts w:ascii="Arial" w:hAnsi="Arial"/>
                <w:sz w:val="20"/>
              </w:rPr>
            </w:pPr>
            <w:r>
              <w:rPr>
                <w:rFonts w:ascii="Arial" w:hAnsi="Arial"/>
                <w:sz w:val="20"/>
              </w:rPr>
              <w:t>CBS</w:t>
            </w:r>
          </w:p>
        </w:tc>
        <w:tc>
          <w:tcPr>
            <w:tcW w:w="5760" w:type="dxa"/>
          </w:tcPr>
          <w:p w:rsidR="003F3B6D" w:rsidRDefault="003F3B6D">
            <w:pPr>
              <w:rPr>
                <w:rFonts w:ascii="Arial" w:hAnsi="Arial"/>
                <w:sz w:val="20"/>
              </w:rPr>
            </w:pPr>
            <w:r>
              <w:rPr>
                <w:rFonts w:ascii="Arial" w:hAnsi="Arial"/>
                <w:sz w:val="20"/>
              </w:rPr>
              <w:t>Initial Version</w:t>
            </w:r>
          </w:p>
        </w:tc>
      </w:tr>
      <w:tr w:rsidR="003F3B6D">
        <w:tc>
          <w:tcPr>
            <w:tcW w:w="1008" w:type="dxa"/>
          </w:tcPr>
          <w:p w:rsidR="003F3B6D" w:rsidRDefault="003F3B6D">
            <w:pPr>
              <w:rPr>
                <w:rFonts w:ascii="Arial" w:hAnsi="Arial"/>
                <w:sz w:val="20"/>
              </w:rPr>
            </w:pPr>
            <w:r>
              <w:rPr>
                <w:rFonts w:ascii="Arial" w:hAnsi="Arial"/>
                <w:sz w:val="20"/>
              </w:rPr>
              <w:t>231</w:t>
            </w:r>
          </w:p>
        </w:tc>
        <w:tc>
          <w:tcPr>
            <w:tcW w:w="720" w:type="dxa"/>
          </w:tcPr>
          <w:p w:rsidR="003F3B6D" w:rsidRDefault="003F3B6D">
            <w:pPr>
              <w:rPr>
                <w:rFonts w:ascii="Arial" w:hAnsi="Arial"/>
                <w:sz w:val="20"/>
              </w:rPr>
            </w:pPr>
            <w:r>
              <w:rPr>
                <w:rFonts w:ascii="Arial" w:hAnsi="Arial"/>
                <w:sz w:val="20"/>
              </w:rPr>
              <w:t>B</w:t>
            </w:r>
          </w:p>
        </w:tc>
        <w:tc>
          <w:tcPr>
            <w:tcW w:w="1008" w:type="dxa"/>
          </w:tcPr>
          <w:p w:rsidR="003F3B6D" w:rsidRDefault="003F3B6D">
            <w:pPr>
              <w:rPr>
                <w:rFonts w:ascii="Arial" w:hAnsi="Arial"/>
                <w:sz w:val="20"/>
              </w:rPr>
            </w:pPr>
            <w:r>
              <w:rPr>
                <w:rFonts w:ascii="Arial" w:hAnsi="Arial"/>
                <w:sz w:val="20"/>
              </w:rPr>
              <w:t>4/13/01</w:t>
            </w:r>
          </w:p>
        </w:tc>
        <w:tc>
          <w:tcPr>
            <w:tcW w:w="1296" w:type="dxa"/>
          </w:tcPr>
          <w:p w:rsidR="003F3B6D" w:rsidRDefault="003F3B6D">
            <w:pPr>
              <w:rPr>
                <w:rFonts w:ascii="Arial" w:hAnsi="Arial"/>
                <w:sz w:val="20"/>
              </w:rPr>
            </w:pPr>
            <w:r>
              <w:rPr>
                <w:rFonts w:ascii="Arial" w:hAnsi="Arial"/>
                <w:sz w:val="20"/>
              </w:rPr>
              <w:t>CBS</w:t>
            </w:r>
          </w:p>
        </w:tc>
        <w:tc>
          <w:tcPr>
            <w:tcW w:w="5760" w:type="dxa"/>
          </w:tcPr>
          <w:p w:rsidR="003F3B6D" w:rsidRDefault="003F3B6D">
            <w:pPr>
              <w:pStyle w:val="Heading4"/>
            </w:pPr>
            <w:r>
              <w:t>Updated for MPR001</w:t>
            </w:r>
          </w:p>
        </w:tc>
      </w:tr>
      <w:tr w:rsidR="003F3B6D">
        <w:tc>
          <w:tcPr>
            <w:tcW w:w="1008" w:type="dxa"/>
          </w:tcPr>
          <w:p w:rsidR="003F3B6D" w:rsidRDefault="00C1206E">
            <w:pPr>
              <w:rPr>
                <w:rFonts w:ascii="Arial" w:hAnsi="Arial"/>
                <w:sz w:val="20"/>
              </w:rPr>
            </w:pPr>
            <w:r>
              <w:rPr>
                <w:rFonts w:ascii="Arial" w:hAnsi="Arial"/>
                <w:sz w:val="20"/>
              </w:rPr>
              <w:t>1217</w:t>
            </w:r>
            <w:r w:rsidR="009C08E7">
              <w:rPr>
                <w:rFonts w:ascii="Arial" w:hAnsi="Arial"/>
                <w:sz w:val="20"/>
              </w:rPr>
              <w:t>A</w:t>
            </w:r>
          </w:p>
        </w:tc>
        <w:tc>
          <w:tcPr>
            <w:tcW w:w="720" w:type="dxa"/>
          </w:tcPr>
          <w:p w:rsidR="003F3B6D" w:rsidRDefault="00377590">
            <w:pPr>
              <w:rPr>
                <w:rFonts w:ascii="Arial" w:hAnsi="Arial"/>
                <w:sz w:val="20"/>
              </w:rPr>
            </w:pPr>
            <w:r>
              <w:rPr>
                <w:rFonts w:ascii="Arial" w:hAnsi="Arial"/>
                <w:sz w:val="20"/>
              </w:rPr>
              <w:t>C</w:t>
            </w:r>
          </w:p>
        </w:tc>
        <w:tc>
          <w:tcPr>
            <w:tcW w:w="1008" w:type="dxa"/>
          </w:tcPr>
          <w:p w:rsidR="003F3B6D" w:rsidRDefault="009C08E7">
            <w:pPr>
              <w:rPr>
                <w:rFonts w:ascii="Arial" w:hAnsi="Arial"/>
                <w:sz w:val="20"/>
              </w:rPr>
            </w:pPr>
            <w:r>
              <w:rPr>
                <w:rFonts w:ascii="Arial" w:hAnsi="Arial"/>
                <w:sz w:val="20"/>
              </w:rPr>
              <w:t>7/6/2009</w:t>
            </w:r>
          </w:p>
        </w:tc>
        <w:tc>
          <w:tcPr>
            <w:tcW w:w="1296" w:type="dxa"/>
          </w:tcPr>
          <w:p w:rsidR="003F3B6D" w:rsidRDefault="00377590">
            <w:pPr>
              <w:rPr>
                <w:rFonts w:ascii="Arial" w:hAnsi="Arial"/>
                <w:sz w:val="20"/>
              </w:rPr>
            </w:pPr>
            <w:r>
              <w:rPr>
                <w:rFonts w:ascii="Arial" w:hAnsi="Arial"/>
                <w:sz w:val="20"/>
              </w:rPr>
              <w:t>DJ/KO</w:t>
            </w:r>
          </w:p>
        </w:tc>
        <w:tc>
          <w:tcPr>
            <w:tcW w:w="5760" w:type="dxa"/>
          </w:tcPr>
          <w:p w:rsidR="003F3B6D" w:rsidRDefault="00377590">
            <w:pPr>
              <w:rPr>
                <w:rFonts w:ascii="Arial" w:hAnsi="Arial"/>
                <w:sz w:val="20"/>
              </w:rPr>
            </w:pPr>
            <w:r>
              <w:rPr>
                <w:rFonts w:ascii="Arial" w:hAnsi="Arial"/>
                <w:sz w:val="20"/>
              </w:rPr>
              <w:t>Updated to new process</w:t>
            </w:r>
          </w:p>
          <w:p w:rsidR="002E0499" w:rsidRDefault="002E0499">
            <w:pPr>
              <w:rPr>
                <w:rFonts w:ascii="Arial" w:hAnsi="Arial"/>
                <w:sz w:val="20"/>
              </w:rPr>
            </w:pPr>
            <w:r w:rsidRPr="006524F6">
              <w:rPr>
                <w:rFonts w:ascii="Arial" w:hAnsi="Arial"/>
                <w:sz w:val="20"/>
              </w:rPr>
              <w:t>Made docu</w:t>
            </w:r>
            <w:r>
              <w:rPr>
                <w:rFonts w:ascii="Arial" w:hAnsi="Arial"/>
                <w:sz w:val="20"/>
              </w:rPr>
              <w:t>ment compatible with all analog</w:t>
            </w:r>
            <w:r w:rsidRPr="006524F6">
              <w:rPr>
                <w:rFonts w:ascii="Arial" w:hAnsi="Arial"/>
                <w:sz w:val="20"/>
              </w:rPr>
              <w:t xml:space="preserve"> </w:t>
            </w:r>
            <w:r>
              <w:rPr>
                <w:rFonts w:ascii="Arial" w:hAnsi="Arial"/>
                <w:sz w:val="20"/>
              </w:rPr>
              <w:t xml:space="preserve">and digital </w:t>
            </w:r>
            <w:r w:rsidR="00C1206E">
              <w:rPr>
                <w:rFonts w:ascii="Arial" w:hAnsi="Arial"/>
                <w:sz w:val="20"/>
              </w:rPr>
              <w:t>boards (Including</w:t>
            </w:r>
            <w:r w:rsidRPr="006524F6">
              <w:rPr>
                <w:rFonts w:ascii="Arial" w:hAnsi="Arial"/>
                <w:sz w:val="20"/>
              </w:rPr>
              <w:t xml:space="preserve"> ATEX)</w:t>
            </w:r>
          </w:p>
        </w:tc>
      </w:tr>
      <w:tr w:rsidR="003F3B6D">
        <w:tc>
          <w:tcPr>
            <w:tcW w:w="1008" w:type="dxa"/>
          </w:tcPr>
          <w:p w:rsidR="003F3B6D" w:rsidRDefault="00B85794">
            <w:pPr>
              <w:rPr>
                <w:rFonts w:ascii="Arial" w:hAnsi="Arial"/>
                <w:sz w:val="20"/>
              </w:rPr>
            </w:pPr>
            <w:r>
              <w:rPr>
                <w:rFonts w:ascii="Arial" w:hAnsi="Arial"/>
                <w:sz w:val="20"/>
              </w:rPr>
              <w:t>1390</w:t>
            </w:r>
          </w:p>
        </w:tc>
        <w:tc>
          <w:tcPr>
            <w:tcW w:w="720" w:type="dxa"/>
          </w:tcPr>
          <w:p w:rsidR="003F3B6D" w:rsidRDefault="00B57C52">
            <w:pPr>
              <w:rPr>
                <w:rFonts w:ascii="Arial" w:hAnsi="Arial"/>
                <w:sz w:val="20"/>
              </w:rPr>
            </w:pPr>
            <w:r>
              <w:rPr>
                <w:rFonts w:ascii="Arial" w:hAnsi="Arial"/>
                <w:sz w:val="20"/>
              </w:rPr>
              <w:t>D</w:t>
            </w:r>
          </w:p>
        </w:tc>
        <w:tc>
          <w:tcPr>
            <w:tcW w:w="1008" w:type="dxa"/>
          </w:tcPr>
          <w:p w:rsidR="003F3B6D" w:rsidRDefault="00E84071">
            <w:pPr>
              <w:rPr>
                <w:rFonts w:ascii="Arial" w:hAnsi="Arial"/>
                <w:sz w:val="20"/>
              </w:rPr>
            </w:pPr>
            <w:r>
              <w:rPr>
                <w:rFonts w:ascii="Arial" w:hAnsi="Arial"/>
                <w:sz w:val="20"/>
              </w:rPr>
              <w:t>8/15/13</w:t>
            </w:r>
          </w:p>
        </w:tc>
        <w:tc>
          <w:tcPr>
            <w:tcW w:w="1296" w:type="dxa"/>
          </w:tcPr>
          <w:p w:rsidR="003F3B6D" w:rsidRDefault="00B57C52">
            <w:pPr>
              <w:rPr>
                <w:rFonts w:ascii="Arial" w:hAnsi="Arial"/>
                <w:sz w:val="20"/>
              </w:rPr>
            </w:pPr>
            <w:r>
              <w:rPr>
                <w:rFonts w:ascii="Arial" w:hAnsi="Arial"/>
                <w:sz w:val="20"/>
              </w:rPr>
              <w:t>NR</w:t>
            </w:r>
          </w:p>
        </w:tc>
        <w:tc>
          <w:tcPr>
            <w:tcW w:w="5760" w:type="dxa"/>
          </w:tcPr>
          <w:p w:rsidR="003F3B6D" w:rsidRDefault="0021187F">
            <w:pPr>
              <w:rPr>
                <w:rFonts w:ascii="Arial" w:hAnsi="Arial"/>
                <w:sz w:val="20"/>
              </w:rPr>
            </w:pPr>
            <w:r>
              <w:rPr>
                <w:rFonts w:ascii="Arial" w:hAnsi="Arial"/>
                <w:sz w:val="20"/>
              </w:rPr>
              <w:t xml:space="preserve">Updated for </w:t>
            </w:r>
            <w:r w:rsidRPr="0021187F">
              <w:rPr>
                <w:rFonts w:ascii="Arial" w:hAnsi="Arial"/>
                <w:sz w:val="20"/>
              </w:rPr>
              <w:t>final assembly and test flexibility</w:t>
            </w:r>
          </w:p>
        </w:tc>
      </w:tr>
      <w:tr w:rsidR="003F3B6D">
        <w:tc>
          <w:tcPr>
            <w:tcW w:w="1008" w:type="dxa"/>
          </w:tcPr>
          <w:p w:rsidR="003F3B6D" w:rsidRDefault="003F3B6D">
            <w:pPr>
              <w:rPr>
                <w:rFonts w:ascii="Arial" w:hAnsi="Arial"/>
                <w:sz w:val="20"/>
              </w:rPr>
            </w:pPr>
          </w:p>
        </w:tc>
        <w:tc>
          <w:tcPr>
            <w:tcW w:w="720" w:type="dxa"/>
          </w:tcPr>
          <w:p w:rsidR="003F3B6D" w:rsidRDefault="003F3B6D">
            <w:pPr>
              <w:rPr>
                <w:rFonts w:ascii="Arial" w:hAnsi="Arial"/>
                <w:sz w:val="20"/>
              </w:rPr>
            </w:pPr>
          </w:p>
        </w:tc>
        <w:tc>
          <w:tcPr>
            <w:tcW w:w="1008" w:type="dxa"/>
          </w:tcPr>
          <w:p w:rsidR="003F3B6D" w:rsidRDefault="003F3B6D">
            <w:pPr>
              <w:rPr>
                <w:rFonts w:ascii="Arial" w:hAnsi="Arial"/>
                <w:sz w:val="20"/>
              </w:rPr>
            </w:pPr>
          </w:p>
        </w:tc>
        <w:tc>
          <w:tcPr>
            <w:tcW w:w="1296" w:type="dxa"/>
          </w:tcPr>
          <w:p w:rsidR="003F3B6D" w:rsidRDefault="003F3B6D">
            <w:pPr>
              <w:rPr>
                <w:rFonts w:ascii="Arial" w:hAnsi="Arial"/>
                <w:sz w:val="20"/>
              </w:rPr>
            </w:pPr>
          </w:p>
        </w:tc>
        <w:tc>
          <w:tcPr>
            <w:tcW w:w="5760" w:type="dxa"/>
          </w:tcPr>
          <w:p w:rsidR="003F3B6D" w:rsidRDefault="003F3B6D">
            <w:pPr>
              <w:rPr>
                <w:rFonts w:ascii="Arial" w:hAnsi="Arial"/>
                <w:sz w:val="20"/>
              </w:rPr>
            </w:pPr>
          </w:p>
        </w:tc>
      </w:tr>
    </w:tbl>
    <w:p w:rsidR="003F3B6D" w:rsidRDefault="003F3B6D">
      <w:pPr>
        <w:rPr>
          <w:rFonts w:ascii="Arial" w:hAnsi="Arial"/>
          <w:b/>
        </w:rPr>
      </w:pPr>
    </w:p>
    <w:sectPr w:rsidR="003F3B6D">
      <w:headerReference w:type="default" r:id="rId8"/>
      <w:footerReference w:type="default" r:id="rId9"/>
      <w:pgSz w:w="12240" w:h="15840"/>
      <w:pgMar w:top="1008" w:right="1008" w:bottom="1008" w:left="1440" w:header="43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36E" w:rsidRDefault="0077436E">
      <w:r>
        <w:separator/>
      </w:r>
    </w:p>
  </w:endnote>
  <w:endnote w:type="continuationSeparator" w:id="0">
    <w:p w:rsidR="0077436E" w:rsidRDefault="0077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B6D" w:rsidRDefault="003F3B6D">
    <w:pPr>
      <w:pStyle w:val="Footer"/>
      <w:jc w:val="center"/>
      <w:rPr>
        <w:sz w:val="20"/>
      </w:rPr>
    </w:pPr>
    <w:r>
      <w:rPr>
        <w:rStyle w:val="PageNumber"/>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22380F">
      <w:rPr>
        <w:rStyle w:val="PageNumber"/>
        <w:noProof/>
        <w:sz w:val="20"/>
      </w:rPr>
      <w:t>1</w:t>
    </w:r>
    <w:r>
      <w:rPr>
        <w:rStyle w:val="PageNumber"/>
        <w:sz w:val="20"/>
      </w:rPr>
      <w:fldChar w:fldCharType="end"/>
    </w:r>
    <w:r>
      <w:rPr>
        <w:rStyle w:val="PageNumber"/>
        <w:snapToGrid w:val="0"/>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22380F">
      <w:rPr>
        <w:rStyle w:val="PageNumber"/>
        <w:noProof/>
        <w:sz w:val="20"/>
      </w:rPr>
      <w:t>5</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36E" w:rsidRDefault="0077436E">
      <w:r>
        <w:separator/>
      </w:r>
    </w:p>
  </w:footnote>
  <w:footnote w:type="continuationSeparator" w:id="0">
    <w:p w:rsidR="0077436E" w:rsidRDefault="00774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B6D" w:rsidRDefault="003F3B6D" w:rsidP="00D63DF2">
    <w:pPr>
      <w:pStyle w:val="Header"/>
      <w:tabs>
        <w:tab w:val="clear" w:pos="8640"/>
        <w:tab w:val="left" w:pos="1440"/>
        <w:tab w:val="right" w:pos="9720"/>
      </w:tabs>
      <w:rPr>
        <w:sz w:val="20"/>
      </w:rPr>
    </w:pPr>
    <w:r>
      <w:rPr>
        <w:sz w:val="20"/>
      </w:rPr>
      <w:t xml:space="preserve">Title: </w:t>
    </w:r>
    <w:r w:rsidR="00D63DF2">
      <w:rPr>
        <w:sz w:val="20"/>
      </w:rPr>
      <w:tab/>
    </w:r>
    <w:r>
      <w:rPr>
        <w:sz w:val="20"/>
      </w:rPr>
      <w:t>705</w:t>
    </w:r>
    <w:r w:rsidR="00C937FC">
      <w:rPr>
        <w:sz w:val="20"/>
      </w:rPr>
      <w:t>(</w:t>
    </w:r>
    <w:r w:rsidR="00CE34F3">
      <w:rPr>
        <w:sz w:val="20"/>
      </w:rPr>
      <w:t>-ATEX</w:t>
    </w:r>
    <w:r w:rsidR="00C937FC">
      <w:rPr>
        <w:sz w:val="20"/>
      </w:rPr>
      <w:t>)</w:t>
    </w:r>
    <w:r w:rsidR="00CE34F3">
      <w:rPr>
        <w:sz w:val="20"/>
      </w:rPr>
      <w:t>, 705+</w:t>
    </w:r>
    <w:r w:rsidR="00C937FC">
      <w:rPr>
        <w:sz w:val="20"/>
      </w:rPr>
      <w:t>(</w:t>
    </w:r>
    <w:r w:rsidR="00CE34F3">
      <w:rPr>
        <w:sz w:val="20"/>
      </w:rPr>
      <w:t>-ATEX</w:t>
    </w:r>
    <w:r w:rsidR="00C937FC">
      <w:rPr>
        <w:sz w:val="20"/>
      </w:rPr>
      <w:t>)</w:t>
    </w:r>
    <w:r>
      <w:rPr>
        <w:sz w:val="20"/>
      </w:rPr>
      <w:t xml:space="preserve"> FINAL ASSEMBLY</w:t>
    </w:r>
    <w:r w:rsidR="00D63DF2">
      <w:rPr>
        <w:sz w:val="20"/>
      </w:rPr>
      <w:tab/>
    </w:r>
    <w:r>
      <w:rPr>
        <w:sz w:val="20"/>
      </w:rPr>
      <w:t>Author: Craig Smith</w:t>
    </w:r>
  </w:p>
  <w:p w:rsidR="003F3B6D" w:rsidRDefault="003F3B6D">
    <w:pPr>
      <w:pStyle w:val="Header"/>
      <w:rPr>
        <w:sz w:val="20"/>
      </w:rPr>
    </w:pPr>
    <w:r>
      <w:rPr>
        <w:sz w:val="20"/>
      </w:rPr>
      <w:t>DOC Number: D0001.8133</w:t>
    </w:r>
  </w:p>
  <w:p w:rsidR="00E94623" w:rsidRDefault="003F3B6D" w:rsidP="00D63DF2">
    <w:pPr>
      <w:pStyle w:val="Header"/>
      <w:tabs>
        <w:tab w:val="left" w:pos="1440"/>
      </w:tabs>
      <w:rPr>
        <w:sz w:val="20"/>
      </w:rPr>
    </w:pPr>
    <w:r>
      <w:rPr>
        <w:sz w:val="20"/>
      </w:rPr>
      <w:t xml:space="preserve">Revision </w:t>
    </w:r>
    <w:r w:rsidR="00D63DF2">
      <w:rPr>
        <w:sz w:val="20"/>
      </w:rPr>
      <w:tab/>
      <w:t>D</w:t>
    </w:r>
  </w:p>
  <w:p w:rsidR="003F3B6D" w:rsidRDefault="00E94623">
    <w:pPr>
      <w:pStyle w:val="Header"/>
      <w:rPr>
        <w:sz w:val="20"/>
      </w:rPr>
    </w:pPr>
    <w:r>
      <w:rPr>
        <w:sz w:val="20"/>
      </w:rPr>
      <w:t>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4C2"/>
    <w:multiLevelType w:val="multilevel"/>
    <w:tmpl w:val="F15AB6C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3440252"/>
    <w:multiLevelType w:val="multilevel"/>
    <w:tmpl w:val="C0B46352"/>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6FF0A69"/>
    <w:multiLevelType w:val="multilevel"/>
    <w:tmpl w:val="B4444AC0"/>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79F19F1"/>
    <w:multiLevelType w:val="multilevel"/>
    <w:tmpl w:val="B09E08C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0B4618"/>
    <w:multiLevelType w:val="multilevel"/>
    <w:tmpl w:val="5AEA5FFE"/>
    <w:lvl w:ilvl="0">
      <w:start w:val="1"/>
      <w:numFmt w:val="upperLetter"/>
      <w:lvlText w:val="%1."/>
      <w:lvlJc w:val="left"/>
      <w:pPr>
        <w:tabs>
          <w:tab w:val="num" w:pos="720"/>
        </w:tabs>
        <w:ind w:left="72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B5438F7"/>
    <w:multiLevelType w:val="multilevel"/>
    <w:tmpl w:val="3B1AA5AC"/>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CE6012E"/>
    <w:multiLevelType w:val="multilevel"/>
    <w:tmpl w:val="0122E67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45B93"/>
    <w:multiLevelType w:val="multilevel"/>
    <w:tmpl w:val="B428F66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0DF7F1A"/>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9">
    <w:nsid w:val="10E67EB4"/>
    <w:multiLevelType w:val="multilevel"/>
    <w:tmpl w:val="11DC7C8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A719F"/>
    <w:multiLevelType w:val="multilevel"/>
    <w:tmpl w:val="3266FEF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905E63"/>
    <w:multiLevelType w:val="multilevel"/>
    <w:tmpl w:val="863C4F0C"/>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2B95CFE"/>
    <w:multiLevelType w:val="multilevel"/>
    <w:tmpl w:val="E456727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3216880"/>
    <w:multiLevelType w:val="multilevel"/>
    <w:tmpl w:val="781E90E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32F0B5A"/>
    <w:multiLevelType w:val="singleLevel"/>
    <w:tmpl w:val="6E8A20C2"/>
    <w:lvl w:ilvl="0">
      <w:start w:val="1"/>
      <w:numFmt w:val="bullet"/>
      <w:lvlText w:val=""/>
      <w:lvlJc w:val="left"/>
      <w:pPr>
        <w:tabs>
          <w:tab w:val="num" w:pos="360"/>
        </w:tabs>
        <w:ind w:left="360" w:hanging="360"/>
      </w:pPr>
      <w:rPr>
        <w:rFonts w:ascii="Symbol" w:hAnsi="Symbol" w:hint="default"/>
      </w:rPr>
    </w:lvl>
  </w:abstractNum>
  <w:abstractNum w:abstractNumId="15">
    <w:nsid w:val="2472736B"/>
    <w:multiLevelType w:val="singleLevel"/>
    <w:tmpl w:val="0409000F"/>
    <w:lvl w:ilvl="0">
      <w:start w:val="1"/>
      <w:numFmt w:val="decimal"/>
      <w:lvlText w:val="%1."/>
      <w:lvlJc w:val="left"/>
      <w:pPr>
        <w:tabs>
          <w:tab w:val="num" w:pos="360"/>
        </w:tabs>
        <w:ind w:left="360" w:hanging="360"/>
      </w:pPr>
    </w:lvl>
  </w:abstractNum>
  <w:abstractNum w:abstractNumId="16">
    <w:nsid w:val="24E3536E"/>
    <w:multiLevelType w:val="multilevel"/>
    <w:tmpl w:val="C0B46352"/>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5475FB4"/>
    <w:multiLevelType w:val="multilevel"/>
    <w:tmpl w:val="9800C2C2"/>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D47388B"/>
    <w:multiLevelType w:val="multilevel"/>
    <w:tmpl w:val="A41EA3D6"/>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E5C46AE"/>
    <w:multiLevelType w:val="multilevel"/>
    <w:tmpl w:val="64DCBD9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6493C57"/>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21">
    <w:nsid w:val="37FF7243"/>
    <w:multiLevelType w:val="hybridMultilevel"/>
    <w:tmpl w:val="9FE6C5C0"/>
    <w:lvl w:ilvl="0" w:tplc="F698C1D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28326A"/>
    <w:multiLevelType w:val="multilevel"/>
    <w:tmpl w:val="86B424B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B6DE3"/>
    <w:multiLevelType w:val="multilevel"/>
    <w:tmpl w:val="CFE05A9E"/>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FC825AB"/>
    <w:multiLevelType w:val="multilevel"/>
    <w:tmpl w:val="5AEEEFBC"/>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FF309A5"/>
    <w:multiLevelType w:val="multilevel"/>
    <w:tmpl w:val="0380C370"/>
    <w:lvl w:ilvl="0">
      <w:start w:val="1"/>
      <w:numFmt w:val="upperLetter"/>
      <w:lvlText w:val="%1."/>
      <w:lvlJc w:val="left"/>
      <w:pPr>
        <w:tabs>
          <w:tab w:val="num" w:pos="735"/>
        </w:tabs>
        <w:ind w:left="735"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36B31B7"/>
    <w:multiLevelType w:val="multilevel"/>
    <w:tmpl w:val="E40AE00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8A241B1"/>
    <w:multiLevelType w:val="multilevel"/>
    <w:tmpl w:val="DB8AE1A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A2D6201"/>
    <w:multiLevelType w:val="multilevel"/>
    <w:tmpl w:val="424E3570"/>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B8D2921"/>
    <w:multiLevelType w:val="multilevel"/>
    <w:tmpl w:val="DCB82C9A"/>
    <w:lvl w:ilvl="0">
      <w:start w:val="5"/>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C0C1CFE"/>
    <w:multiLevelType w:val="multilevel"/>
    <w:tmpl w:val="D7380E32"/>
    <w:lvl w:ilvl="0">
      <w:start w:val="7"/>
      <w:numFmt w:val="decimal"/>
      <w:lvlText w:val="%1"/>
      <w:lvlJc w:val="left"/>
      <w:pPr>
        <w:tabs>
          <w:tab w:val="num" w:pos="375"/>
        </w:tabs>
        <w:ind w:left="375" w:hanging="37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49D4204"/>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33">
    <w:nsid w:val="566C2FB4"/>
    <w:multiLevelType w:val="multilevel"/>
    <w:tmpl w:val="9FA4EEAA"/>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7744460"/>
    <w:multiLevelType w:val="multilevel"/>
    <w:tmpl w:val="11FA265A"/>
    <w:lvl w:ilvl="0">
      <w:start w:val="5"/>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7ED7ABE"/>
    <w:multiLevelType w:val="multilevel"/>
    <w:tmpl w:val="483A3688"/>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8A45DCC"/>
    <w:multiLevelType w:val="multilevel"/>
    <w:tmpl w:val="645EE7A0"/>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5DF41F53"/>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39">
    <w:nsid w:val="60CE7B95"/>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40">
    <w:nsid w:val="62355C03"/>
    <w:multiLevelType w:val="multilevel"/>
    <w:tmpl w:val="42BA6206"/>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894359E"/>
    <w:multiLevelType w:val="multilevel"/>
    <w:tmpl w:val="2098BF3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432"/>
      </w:pPr>
      <w:rPr>
        <w:rFonts w:hint="default"/>
      </w:rPr>
    </w:lvl>
    <w:lvl w:ilvl="2">
      <w:start w:val="1"/>
      <w:numFmt w:val="decimal"/>
      <w:lvlText w:val="%1.%2.%3"/>
      <w:lvlJc w:val="left"/>
      <w:pPr>
        <w:tabs>
          <w:tab w:val="num" w:pos="1152"/>
        </w:tabs>
        <w:ind w:left="1152" w:hanging="648"/>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9791969"/>
    <w:multiLevelType w:val="multilevel"/>
    <w:tmpl w:val="C5C6B646"/>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0745838"/>
    <w:multiLevelType w:val="multilevel"/>
    <w:tmpl w:val="322082C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0D16216"/>
    <w:multiLevelType w:val="multilevel"/>
    <w:tmpl w:val="66229A1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656"/>
        </w:tabs>
        <w:ind w:left="1656"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23D5F0C"/>
    <w:multiLevelType w:val="multilevel"/>
    <w:tmpl w:val="7F9C29EE"/>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016"/>
        </w:tabs>
        <w:ind w:left="864" w:firstLine="43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79951EB3"/>
    <w:multiLevelType w:val="multilevel"/>
    <w:tmpl w:val="C40EFDE6"/>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7A7D5C87"/>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abstractNum w:abstractNumId="48">
    <w:nsid w:val="7BEF5895"/>
    <w:multiLevelType w:val="multilevel"/>
    <w:tmpl w:val="9208DE5C"/>
    <w:lvl w:ilvl="0">
      <w:start w:val="1"/>
      <w:numFmt w:val="upperLetter"/>
      <w:lvlText w:val="%1."/>
      <w:lvlJc w:val="left"/>
      <w:pPr>
        <w:tabs>
          <w:tab w:val="num" w:pos="720"/>
        </w:tabs>
        <w:ind w:left="720" w:hanging="360"/>
      </w:pPr>
      <w:rPr>
        <w:rFonts w:hint="default"/>
      </w:rPr>
    </w:lvl>
    <w:lvl w:ilvl="1">
      <w:start w:val="4"/>
      <w:numFmt w:val="decimal"/>
      <w:lvlText w:val="%1.%2"/>
      <w:lvlJc w:val="left"/>
      <w:pPr>
        <w:tabs>
          <w:tab w:val="num" w:pos="1296"/>
        </w:tabs>
        <w:ind w:left="12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7D06171E"/>
    <w:multiLevelType w:val="singleLevel"/>
    <w:tmpl w:val="C14882BE"/>
    <w:lvl w:ilvl="0">
      <w:start w:val="1"/>
      <w:numFmt w:val="bullet"/>
      <w:lvlText w:val=""/>
      <w:lvlJc w:val="left"/>
      <w:pPr>
        <w:tabs>
          <w:tab w:val="num" w:pos="360"/>
        </w:tabs>
        <w:ind w:left="360" w:hanging="360"/>
      </w:pPr>
      <w:rPr>
        <w:rFonts w:ascii="Symbol" w:hAnsi="Symbol" w:hint="default"/>
        <w:sz w:val="28"/>
      </w:rPr>
    </w:lvl>
  </w:abstractNum>
  <w:num w:numId="1">
    <w:abstractNumId w:val="36"/>
  </w:num>
  <w:num w:numId="2">
    <w:abstractNumId w:val="27"/>
  </w:num>
  <w:num w:numId="3">
    <w:abstractNumId w:val="39"/>
  </w:num>
  <w:num w:numId="4">
    <w:abstractNumId w:val="32"/>
  </w:num>
  <w:num w:numId="5">
    <w:abstractNumId w:val="38"/>
  </w:num>
  <w:num w:numId="6">
    <w:abstractNumId w:val="47"/>
  </w:num>
  <w:num w:numId="7">
    <w:abstractNumId w:val="42"/>
  </w:num>
  <w:num w:numId="8">
    <w:abstractNumId w:val="4"/>
  </w:num>
  <w:num w:numId="9">
    <w:abstractNumId w:val="25"/>
  </w:num>
  <w:num w:numId="10">
    <w:abstractNumId w:val="46"/>
  </w:num>
  <w:num w:numId="11">
    <w:abstractNumId w:val="31"/>
  </w:num>
  <w:num w:numId="12">
    <w:abstractNumId w:val="49"/>
  </w:num>
  <w:num w:numId="13">
    <w:abstractNumId w:val="8"/>
  </w:num>
  <w:num w:numId="14">
    <w:abstractNumId w:val="15"/>
  </w:num>
  <w:num w:numId="15">
    <w:abstractNumId w:val="7"/>
  </w:num>
  <w:num w:numId="16">
    <w:abstractNumId w:val="34"/>
  </w:num>
  <w:num w:numId="17">
    <w:abstractNumId w:val="40"/>
  </w:num>
  <w:num w:numId="18">
    <w:abstractNumId w:val="18"/>
  </w:num>
  <w:num w:numId="19">
    <w:abstractNumId w:val="30"/>
  </w:num>
  <w:num w:numId="20">
    <w:abstractNumId w:val="2"/>
  </w:num>
  <w:num w:numId="21">
    <w:abstractNumId w:val="12"/>
  </w:num>
  <w:num w:numId="22">
    <w:abstractNumId w:val="10"/>
  </w:num>
  <w:num w:numId="23">
    <w:abstractNumId w:val="24"/>
  </w:num>
  <w:num w:numId="24">
    <w:abstractNumId w:val="48"/>
  </w:num>
  <w:num w:numId="25">
    <w:abstractNumId w:val="5"/>
  </w:num>
  <w:num w:numId="26">
    <w:abstractNumId w:val="41"/>
  </w:num>
  <w:num w:numId="27">
    <w:abstractNumId w:val="20"/>
  </w:num>
  <w:num w:numId="28">
    <w:abstractNumId w:val="16"/>
  </w:num>
  <w:num w:numId="29">
    <w:abstractNumId w:val="14"/>
  </w:num>
  <w:num w:numId="30">
    <w:abstractNumId w:val="45"/>
  </w:num>
  <w:num w:numId="31">
    <w:abstractNumId w:val="29"/>
  </w:num>
  <w:num w:numId="32">
    <w:abstractNumId w:val="21"/>
  </w:num>
  <w:num w:numId="33">
    <w:abstractNumId w:val="13"/>
  </w:num>
  <w:num w:numId="34">
    <w:abstractNumId w:val="6"/>
  </w:num>
  <w:num w:numId="35">
    <w:abstractNumId w:val="37"/>
  </w:num>
  <w:num w:numId="36">
    <w:abstractNumId w:val="23"/>
  </w:num>
  <w:num w:numId="37">
    <w:abstractNumId w:val="44"/>
  </w:num>
  <w:num w:numId="38">
    <w:abstractNumId w:val="28"/>
  </w:num>
  <w:num w:numId="39">
    <w:abstractNumId w:val="9"/>
  </w:num>
  <w:num w:numId="40">
    <w:abstractNumId w:val="19"/>
  </w:num>
  <w:num w:numId="41">
    <w:abstractNumId w:val="35"/>
  </w:num>
  <w:num w:numId="42">
    <w:abstractNumId w:val="22"/>
  </w:num>
  <w:num w:numId="43">
    <w:abstractNumId w:val="17"/>
  </w:num>
  <w:num w:numId="44">
    <w:abstractNumId w:val="0"/>
  </w:num>
  <w:num w:numId="45">
    <w:abstractNumId w:val="43"/>
  </w:num>
  <w:num w:numId="46">
    <w:abstractNumId w:val="11"/>
  </w:num>
  <w:num w:numId="47">
    <w:abstractNumId w:val="3"/>
  </w:num>
  <w:num w:numId="48">
    <w:abstractNumId w:val="26"/>
  </w:num>
  <w:num w:numId="49">
    <w:abstractNumId w:val="3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1D4"/>
    <w:rsid w:val="000025E4"/>
    <w:rsid w:val="0000759E"/>
    <w:rsid w:val="00031D6F"/>
    <w:rsid w:val="00034198"/>
    <w:rsid w:val="000C004B"/>
    <w:rsid w:val="00106273"/>
    <w:rsid w:val="00161A7A"/>
    <w:rsid w:val="002115B7"/>
    <w:rsid w:val="0021187F"/>
    <w:rsid w:val="0021481F"/>
    <w:rsid w:val="0022380F"/>
    <w:rsid w:val="00254A36"/>
    <w:rsid w:val="002E0499"/>
    <w:rsid w:val="002F17DB"/>
    <w:rsid w:val="003749B9"/>
    <w:rsid w:val="00377590"/>
    <w:rsid w:val="003B36B0"/>
    <w:rsid w:val="003F3B6D"/>
    <w:rsid w:val="004962A6"/>
    <w:rsid w:val="005609B7"/>
    <w:rsid w:val="00626DD0"/>
    <w:rsid w:val="00640027"/>
    <w:rsid w:val="006409DF"/>
    <w:rsid w:val="006D6DD0"/>
    <w:rsid w:val="00703899"/>
    <w:rsid w:val="00733438"/>
    <w:rsid w:val="007440C2"/>
    <w:rsid w:val="0077436E"/>
    <w:rsid w:val="00783E7C"/>
    <w:rsid w:val="007C120C"/>
    <w:rsid w:val="008120CF"/>
    <w:rsid w:val="008A7596"/>
    <w:rsid w:val="008B2CAC"/>
    <w:rsid w:val="008E5F9F"/>
    <w:rsid w:val="009060EF"/>
    <w:rsid w:val="00921911"/>
    <w:rsid w:val="00936CB4"/>
    <w:rsid w:val="00976CBF"/>
    <w:rsid w:val="009832B0"/>
    <w:rsid w:val="009A7A6B"/>
    <w:rsid w:val="009B7AF1"/>
    <w:rsid w:val="009C08E7"/>
    <w:rsid w:val="00A46C9E"/>
    <w:rsid w:val="00A479BA"/>
    <w:rsid w:val="00AA3078"/>
    <w:rsid w:val="00B20BCF"/>
    <w:rsid w:val="00B57C52"/>
    <w:rsid w:val="00B661D4"/>
    <w:rsid w:val="00B71FC3"/>
    <w:rsid w:val="00B85794"/>
    <w:rsid w:val="00B90696"/>
    <w:rsid w:val="00BC4E83"/>
    <w:rsid w:val="00C1206E"/>
    <w:rsid w:val="00C27717"/>
    <w:rsid w:val="00C36FFE"/>
    <w:rsid w:val="00C87FDF"/>
    <w:rsid w:val="00C937FC"/>
    <w:rsid w:val="00C949CE"/>
    <w:rsid w:val="00C95CA5"/>
    <w:rsid w:val="00CA12DB"/>
    <w:rsid w:val="00CE34F3"/>
    <w:rsid w:val="00D63DF2"/>
    <w:rsid w:val="00D65F29"/>
    <w:rsid w:val="00DE4C6C"/>
    <w:rsid w:val="00DF4331"/>
    <w:rsid w:val="00E12208"/>
    <w:rsid w:val="00E356AB"/>
    <w:rsid w:val="00E84071"/>
    <w:rsid w:val="00E86FD2"/>
    <w:rsid w:val="00E94623"/>
    <w:rsid w:val="00EA15EA"/>
    <w:rsid w:val="00EA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outlineLvl w:val="3"/>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u w:val="single"/>
    </w:rPr>
  </w:style>
  <w:style w:type="paragraph" w:styleId="Title">
    <w:name w:val="Title"/>
    <w:basedOn w:val="Normal"/>
    <w:qFormat/>
    <w:pPr>
      <w:jc w:val="center"/>
    </w:pPr>
    <w:rPr>
      <w:rFonts w:ascii="Arial" w:hAnsi="Arial"/>
      <w:b/>
      <w:sz w:val="32"/>
    </w:rPr>
  </w:style>
  <w:style w:type="paragraph" w:styleId="Caption">
    <w:name w:val="caption"/>
    <w:basedOn w:val="Normal"/>
    <w:next w:val="Normal"/>
    <w:qFormat/>
    <w:rPr>
      <w:rFonts w:ascii="Arial" w:hAnsi="Arial"/>
      <w:b/>
    </w:rPr>
  </w:style>
  <w:style w:type="paragraph" w:styleId="BalloonText">
    <w:name w:val="Balloon Text"/>
    <w:basedOn w:val="Normal"/>
    <w:semiHidden/>
    <w:rsid w:val="009C0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outlineLvl w:val="3"/>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u w:val="single"/>
    </w:rPr>
  </w:style>
  <w:style w:type="paragraph" w:styleId="Title">
    <w:name w:val="Title"/>
    <w:basedOn w:val="Normal"/>
    <w:qFormat/>
    <w:pPr>
      <w:jc w:val="center"/>
    </w:pPr>
    <w:rPr>
      <w:rFonts w:ascii="Arial" w:hAnsi="Arial"/>
      <w:b/>
      <w:sz w:val="32"/>
    </w:rPr>
  </w:style>
  <w:style w:type="paragraph" w:styleId="Caption">
    <w:name w:val="caption"/>
    <w:basedOn w:val="Normal"/>
    <w:next w:val="Normal"/>
    <w:qFormat/>
    <w:rPr>
      <w:rFonts w:ascii="Arial" w:hAnsi="Arial"/>
      <w:b/>
    </w:rPr>
  </w:style>
  <w:style w:type="paragraph" w:styleId="BalloonText">
    <w:name w:val="Balloon Text"/>
    <w:basedOn w:val="Normal"/>
    <w:semiHidden/>
    <w:rsid w:val="009C0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PRM2100K.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PRM2100K.doc.dot</Template>
  <TotalTime>1</TotalTime>
  <Pages>5</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subject/>
  <dc:creator>Craig Smith</dc:creator>
  <cp:keywords/>
  <cp:lastModifiedBy>Heather Anderson</cp:lastModifiedBy>
  <cp:revision>4</cp:revision>
  <cp:lastPrinted>2009-06-26T23:36:00Z</cp:lastPrinted>
  <dcterms:created xsi:type="dcterms:W3CDTF">2013-08-15T00:45:00Z</dcterms:created>
  <dcterms:modified xsi:type="dcterms:W3CDTF">2013-08-20T20:13:00Z</dcterms:modified>
</cp:coreProperties>
</file>