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="Times New Roman" w:hAnsi="Times New Roman" w:cs="Times New Roman"/>
          <w:b w:val="0"/>
          <w:bCs w:val="0"/>
          <w:caps w:val="0"/>
          <w:color w:val="auto"/>
          <w:sz w:val="24"/>
          <w:szCs w:val="24"/>
          <w:lang w:eastAsia="en-US"/>
        </w:rPr>
        <w:id w:val="-17390097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4A041E5" w14:textId="77777777" w:rsidR="003679BD" w:rsidRPr="008D1EB0" w:rsidRDefault="003679BD" w:rsidP="000E097D">
          <w:pPr>
            <w:pStyle w:val="TOCHeading"/>
            <w:rPr>
              <w:rFonts w:ascii="Arial" w:hAnsi="Arial" w:cs="Arial"/>
            </w:rPr>
          </w:pPr>
          <w:r w:rsidRPr="008D1EB0">
            <w:rPr>
              <w:rFonts w:ascii="Arial" w:hAnsi="Arial" w:cs="Arial"/>
            </w:rPr>
            <w:t>Contents</w:t>
          </w:r>
        </w:p>
        <w:p w14:paraId="138B3E1E" w14:textId="3F855064" w:rsidR="0056167C" w:rsidRDefault="008A66A9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25E3F">
            <w:rPr>
              <w:rFonts w:ascii="Times New Roman" w:hAnsi="Times New Roman" w:cs="Arial"/>
            </w:rPr>
            <w:fldChar w:fldCharType="begin"/>
          </w:r>
          <w:r w:rsidR="00E91152" w:rsidRPr="00B25E3F">
            <w:rPr>
              <w:rFonts w:cs="Arial"/>
            </w:rPr>
            <w:instrText xml:space="preserve"> TOC \o "1-1" \h \z \u </w:instrText>
          </w:r>
          <w:r w:rsidRPr="00B25E3F">
            <w:rPr>
              <w:rFonts w:ascii="Times New Roman" w:hAnsi="Times New Roman" w:cs="Arial"/>
            </w:rPr>
            <w:fldChar w:fldCharType="separate"/>
          </w:r>
          <w:hyperlink w:anchor="_Toc532387045" w:history="1">
            <w:r w:rsidR="0056167C" w:rsidRPr="003E4492">
              <w:rPr>
                <w:rStyle w:val="Hyperlink"/>
                <w:noProof/>
              </w:rPr>
              <w:t>1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Purpose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_Toc532387045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FDAAE8F" w14:textId="41C53301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46" w:history="1">
            <w:r w:rsidR="0056167C" w:rsidRPr="003E4492">
              <w:rPr>
                <w:rStyle w:val="Hyperlink"/>
                <w:noProof/>
              </w:rPr>
              <w:t>2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Scope – applies to where &amp; when the Procedure is used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_Toc532387046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63677D7D" w14:textId="248192F1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47" w:history="1">
            <w:r w:rsidR="0056167C" w:rsidRPr="003E4492">
              <w:rPr>
                <w:rStyle w:val="Hyperlink"/>
                <w:noProof/>
              </w:rPr>
              <w:t>3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Definitions and Acronyms (if needed)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_Toc532387047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14460093" w14:textId="0A8D87FD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48" w:history="1">
            <w:r w:rsidR="0056167C" w:rsidRPr="003E4492">
              <w:rPr>
                <w:rStyle w:val="Hyperlink"/>
                <w:noProof/>
              </w:rPr>
              <w:t>4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Graphic (if needed)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_Toc532387048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2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C90CAE9" w14:textId="006E9539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49" w:history="1">
            <w:r w:rsidR="0056167C" w:rsidRPr="003E4492">
              <w:rPr>
                <w:rStyle w:val="Hyperlink"/>
                <w:noProof/>
              </w:rPr>
              <w:t>5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Responsibilities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_Toc532387049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2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39C53FBC" w14:textId="484E28E0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0" w:history="1">
            <w:r w:rsidR="0056167C" w:rsidRPr="003E4492">
              <w:rPr>
                <w:rStyle w:val="Hyperlink"/>
                <w:noProof/>
              </w:rPr>
              <w:t>6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Operation Procedure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_Toc532387050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3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F2AE922" w14:textId="58D6C736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1" w:history="1">
            <w:r w:rsidR="0056167C" w:rsidRPr="003E4492">
              <w:rPr>
                <w:rStyle w:val="Hyperlink"/>
                <w:noProof/>
              </w:rPr>
              <w:t>7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maintenance Procedure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_Toc532387051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7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0C3EB564" w14:textId="134BC6AE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2" w:history="1">
            <w:r w:rsidR="0056167C" w:rsidRPr="003E4492">
              <w:rPr>
                <w:rStyle w:val="Hyperlink"/>
                <w:noProof/>
              </w:rPr>
              <w:t>8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Setup Procedure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_Toc532387052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11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CC1705A" w14:textId="75C749A3" w:rsidR="0056167C" w:rsidRDefault="006F06A8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3" w:history="1">
            <w:r w:rsidR="0056167C" w:rsidRPr="003E4492">
              <w:rPr>
                <w:rStyle w:val="Hyperlink"/>
                <w:noProof/>
                <w:spacing w:val="-10"/>
              </w:rPr>
              <w:t>9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 xml:space="preserve">Associated Quality Records – </w:t>
            </w:r>
            <w:r w:rsidR="0056167C" w:rsidRPr="003E4492">
              <w:rPr>
                <w:rStyle w:val="Hyperlink"/>
                <w:noProof/>
                <w:spacing w:val="-10"/>
              </w:rPr>
              <w:t>as stated in the Quality Records List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_Toc532387053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14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0400214A" w14:textId="49690F6C" w:rsidR="0056167C" w:rsidRDefault="006F06A8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4" w:history="1">
            <w:r w:rsidR="0056167C" w:rsidRPr="003E4492">
              <w:rPr>
                <w:rStyle w:val="Hyperlink"/>
                <w:noProof/>
              </w:rPr>
              <w:t>10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Reference Forms / Templates / Documents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_Toc532387054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14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1409B946" w14:textId="750EA4E8" w:rsidR="0056167C" w:rsidRDefault="006F06A8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5" w:history="1">
            <w:r w:rsidR="0056167C" w:rsidRPr="003E4492">
              <w:rPr>
                <w:rStyle w:val="Hyperlink"/>
                <w:noProof/>
              </w:rPr>
              <w:t>11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Current Revision Training Requirements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_Toc532387055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14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4157E68" w14:textId="6646ABF1" w:rsidR="0056167C" w:rsidRDefault="006F06A8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387056" w:history="1">
            <w:r w:rsidR="0056167C" w:rsidRPr="003E4492">
              <w:rPr>
                <w:rStyle w:val="Hyperlink"/>
                <w:noProof/>
              </w:rPr>
              <w:t>12</w:t>
            </w:r>
            <w:r w:rsidR="0056167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6167C" w:rsidRPr="003E4492">
              <w:rPr>
                <w:rStyle w:val="Hyperlink"/>
                <w:noProof/>
              </w:rPr>
              <w:t>Revision History &amp; Approval</w:t>
            </w:r>
            <w:r w:rsidR="0056167C">
              <w:rPr>
                <w:noProof/>
                <w:webHidden/>
              </w:rPr>
              <w:tab/>
            </w:r>
            <w:r w:rsidR="0056167C">
              <w:rPr>
                <w:noProof/>
                <w:webHidden/>
              </w:rPr>
              <w:fldChar w:fldCharType="begin"/>
            </w:r>
            <w:r w:rsidR="0056167C">
              <w:rPr>
                <w:noProof/>
                <w:webHidden/>
              </w:rPr>
              <w:instrText xml:space="preserve"> PAGEREF _Toc532387056 \h </w:instrText>
            </w:r>
            <w:r w:rsidR="0056167C">
              <w:rPr>
                <w:noProof/>
                <w:webHidden/>
              </w:rPr>
            </w:r>
            <w:r w:rsidR="0056167C">
              <w:rPr>
                <w:noProof/>
                <w:webHidden/>
              </w:rPr>
              <w:fldChar w:fldCharType="separate"/>
            </w:r>
            <w:r w:rsidR="0056167C">
              <w:rPr>
                <w:noProof/>
                <w:webHidden/>
              </w:rPr>
              <w:t>14</w:t>
            </w:r>
            <w:r w:rsidR="0056167C">
              <w:rPr>
                <w:noProof/>
                <w:webHidden/>
              </w:rPr>
              <w:fldChar w:fldCharType="end"/>
            </w:r>
          </w:hyperlink>
        </w:p>
        <w:p w14:paraId="54A041F0" w14:textId="3B71B075" w:rsidR="00FA1BC0" w:rsidRDefault="008A66A9" w:rsidP="00FA1BC0">
          <w:pPr>
            <w:jc w:val="right"/>
            <w:rPr>
              <w:noProof/>
            </w:rPr>
          </w:pPr>
          <w:r w:rsidRPr="00B25E3F">
            <w:rPr>
              <w:rFonts w:ascii="Arial" w:hAnsi="Arial" w:cs="Arial"/>
            </w:rPr>
            <w:fldChar w:fldCharType="end"/>
          </w:r>
        </w:p>
      </w:sdtContent>
    </w:sdt>
    <w:p w14:paraId="54A041F1" w14:textId="77777777" w:rsidR="00FA1BC0" w:rsidRDefault="00FA1BC0" w:rsidP="00FA1BC0">
      <w:pPr>
        <w:jc w:val="right"/>
        <w:rPr>
          <w:rFonts w:ascii="Arial" w:hAnsi="Arial" w:cs="Arial"/>
          <w:b/>
          <w:sz w:val="18"/>
          <w:szCs w:val="18"/>
        </w:rPr>
      </w:pPr>
      <w:r w:rsidRPr="00FA1BC0">
        <w:rPr>
          <w:i/>
          <w:sz w:val="18"/>
          <w:szCs w:val="18"/>
        </w:rPr>
        <w:t xml:space="preserve"> </w:t>
      </w:r>
      <w:r w:rsidRPr="00FA1BC0">
        <w:rPr>
          <w:rFonts w:ascii="Arial" w:hAnsi="Arial" w:cs="Arial"/>
          <w:i/>
          <w:sz w:val="18"/>
          <w:szCs w:val="18"/>
        </w:rPr>
        <w:t xml:space="preserve">Click within the Table of Contents, select </w:t>
      </w:r>
      <w:r w:rsidRPr="00FA1BC0">
        <w:rPr>
          <w:rFonts w:ascii="Arial" w:hAnsi="Arial" w:cs="Arial"/>
          <w:b/>
          <w:sz w:val="18"/>
          <w:szCs w:val="18"/>
        </w:rPr>
        <w:t>Update Table &gt; update page numbers</w:t>
      </w:r>
    </w:p>
    <w:p w14:paraId="54A041F2" w14:textId="77777777" w:rsidR="00004753" w:rsidRPr="000E097D" w:rsidRDefault="00004753" w:rsidP="00004753">
      <w:pPr>
        <w:pStyle w:val="Heading1"/>
      </w:pPr>
      <w:bookmarkStart w:id="0" w:name="_Toc451321196"/>
      <w:bookmarkStart w:id="1" w:name="_Toc532387045"/>
      <w:r w:rsidRPr="000E097D">
        <w:t>Purpose</w:t>
      </w:r>
      <w:bookmarkEnd w:id="0"/>
      <w:bookmarkEnd w:id="1"/>
    </w:p>
    <w:p w14:paraId="54A041F3" w14:textId="48BF754D" w:rsidR="00004753" w:rsidRDefault="00004753" w:rsidP="00004753">
      <w:pPr>
        <w:pStyle w:val="Heading2"/>
      </w:pPr>
      <w:r w:rsidRPr="00097C2F">
        <w:t xml:space="preserve">The purpose of this document is to define safe </w:t>
      </w:r>
      <w:r>
        <w:t>operation</w:t>
      </w:r>
      <w:r w:rsidRPr="00097C2F">
        <w:t xml:space="preserve">, </w:t>
      </w:r>
      <w:r>
        <w:t xml:space="preserve">inspection, </w:t>
      </w:r>
      <w:r w:rsidRPr="00097C2F">
        <w:t xml:space="preserve">and preventative maintenance for the </w:t>
      </w:r>
      <w:r w:rsidR="00407EFD">
        <w:t xml:space="preserve">ADF parts washer in the </w:t>
      </w:r>
      <w:r w:rsidRPr="00097C2F">
        <w:t>Paint</w:t>
      </w:r>
      <w:r w:rsidR="00407EFD">
        <w:t xml:space="preserve"> area</w:t>
      </w:r>
    </w:p>
    <w:p w14:paraId="54A041F4" w14:textId="77777777" w:rsidR="00290E7F" w:rsidRPr="00097C2F" w:rsidRDefault="00290E7F" w:rsidP="00004753">
      <w:pPr>
        <w:pStyle w:val="Body2"/>
      </w:pPr>
    </w:p>
    <w:p w14:paraId="54A041F5" w14:textId="77777777" w:rsidR="00004753" w:rsidRPr="00556627" w:rsidRDefault="00004753" w:rsidP="00004753">
      <w:pPr>
        <w:pStyle w:val="Heading1"/>
      </w:pPr>
      <w:bookmarkStart w:id="2" w:name="_Toc451321197"/>
      <w:bookmarkStart w:id="3" w:name="_Toc532387046"/>
      <w:r w:rsidRPr="00556627">
        <w:t xml:space="preserve">Scope – </w:t>
      </w:r>
      <w:r w:rsidRPr="00E72A6B">
        <w:t xml:space="preserve">applies to where &amp; when the </w:t>
      </w:r>
      <w:r>
        <w:t>Procedure</w:t>
      </w:r>
      <w:r w:rsidRPr="00E72A6B">
        <w:t xml:space="preserve"> is used</w:t>
      </w:r>
      <w:bookmarkEnd w:id="2"/>
      <w:bookmarkEnd w:id="3"/>
    </w:p>
    <w:p w14:paraId="54A041F6" w14:textId="77777777" w:rsidR="00004753" w:rsidRDefault="00004753" w:rsidP="00004753">
      <w:pPr>
        <w:pStyle w:val="Heading2"/>
      </w:pPr>
      <w:r w:rsidRPr="00F87768">
        <w:t>This document applies to</w:t>
      </w:r>
      <w:r>
        <w:t xml:space="preserve"> personnel using, supporting, or maintaining the </w:t>
      </w:r>
      <w:r w:rsidR="00993060">
        <w:t>system</w:t>
      </w:r>
    </w:p>
    <w:p w14:paraId="54A041F7" w14:textId="77777777" w:rsidR="00A1771C" w:rsidRPr="00A1771C" w:rsidRDefault="00A1771C" w:rsidP="00A1771C">
      <w:pPr>
        <w:pStyle w:val="Body2"/>
      </w:pPr>
    </w:p>
    <w:p w14:paraId="54A041F9" w14:textId="77777777" w:rsidR="00004753" w:rsidRPr="00556627" w:rsidRDefault="00004753" w:rsidP="00004753">
      <w:pPr>
        <w:pStyle w:val="Heading1"/>
      </w:pPr>
      <w:bookmarkStart w:id="4" w:name="_Toc451321198"/>
      <w:bookmarkStart w:id="5" w:name="_Toc532387047"/>
      <w:r w:rsidRPr="00556627">
        <w:t>Definitions and Acronyms</w:t>
      </w:r>
      <w:r>
        <w:t xml:space="preserve"> (if needed)</w:t>
      </w:r>
      <w:bookmarkEnd w:id="4"/>
      <w:bookmarkEnd w:id="5"/>
    </w:p>
    <w:p w14:paraId="46D0B1AC" w14:textId="77777777" w:rsidR="00407EFD" w:rsidRDefault="00407EFD" w:rsidP="00720B6A">
      <w:pPr>
        <w:pStyle w:val="Heading2"/>
        <w:tabs>
          <w:tab w:val="clear" w:pos="0"/>
          <w:tab w:val="num" w:pos="1890"/>
        </w:tabs>
      </w:pPr>
      <w:r>
        <w:t>ADF parts washer</w:t>
      </w:r>
      <w:r w:rsidR="00290E7F">
        <w:t xml:space="preserve"> </w:t>
      </w:r>
      <w:r>
        <w:t>–</w:t>
      </w:r>
      <w:r w:rsidR="00290E7F">
        <w:t xml:space="preserve"> </w:t>
      </w:r>
      <w:r>
        <w:t xml:space="preserve">A self-contained turntable wash booth manufactured by ADF, model 300 </w:t>
      </w:r>
    </w:p>
    <w:p w14:paraId="4DC341BB" w14:textId="5441228E" w:rsidR="00407EFD" w:rsidRPr="005F4587" w:rsidRDefault="00407EFD" w:rsidP="00407EFD">
      <w:pPr>
        <w:pStyle w:val="Heading2"/>
        <w:spacing w:line="240" w:lineRule="auto"/>
      </w:pPr>
      <w:r w:rsidRPr="005F4587">
        <w:t>Rustproof</w:t>
      </w:r>
      <w:r>
        <w:t xml:space="preserve"> – a </w:t>
      </w:r>
      <w:r w:rsidRPr="005F4587">
        <w:t xml:space="preserve">rust preventing agent used </w:t>
      </w:r>
      <w:r>
        <w:t xml:space="preserve">during the rinse </w:t>
      </w:r>
      <w:r w:rsidRPr="005F4587">
        <w:t>cycle</w:t>
      </w:r>
    </w:p>
    <w:p w14:paraId="54A041FE" w14:textId="31F24A9C" w:rsidR="008F487F" w:rsidRPr="00154260" w:rsidRDefault="00407EFD" w:rsidP="00004753">
      <w:pPr>
        <w:pStyle w:val="Heading2"/>
      </w:pPr>
      <w:r>
        <w:t>Pyrene 1008 – a soap used during the wash cycle</w:t>
      </w:r>
    </w:p>
    <w:p w14:paraId="54A041FF" w14:textId="4A48B3A6" w:rsidR="00004753" w:rsidRDefault="00004753" w:rsidP="00004753">
      <w:pPr>
        <w:pStyle w:val="Body2"/>
      </w:pPr>
    </w:p>
    <w:p w14:paraId="6220CA36" w14:textId="77777777" w:rsidR="00B40E97" w:rsidRPr="00B55E4D" w:rsidRDefault="00B40E97" w:rsidP="00004753">
      <w:pPr>
        <w:pStyle w:val="Body2"/>
      </w:pPr>
    </w:p>
    <w:p w14:paraId="54A04200" w14:textId="77777777" w:rsidR="00004753" w:rsidRDefault="00004753" w:rsidP="00004753">
      <w:pPr>
        <w:pStyle w:val="Heading1"/>
      </w:pPr>
      <w:bookmarkStart w:id="6" w:name="_Toc451321199"/>
      <w:bookmarkStart w:id="7" w:name="_Toc532387048"/>
      <w:r w:rsidRPr="00556627">
        <w:t xml:space="preserve">Graphic </w:t>
      </w:r>
      <w:r>
        <w:t>(if needed)</w:t>
      </w:r>
      <w:bookmarkEnd w:id="6"/>
      <w:bookmarkEnd w:id="7"/>
    </w:p>
    <w:p w14:paraId="54A04201" w14:textId="77777777" w:rsidR="00004753" w:rsidRDefault="00004753" w:rsidP="00004753">
      <w:pPr>
        <w:ind w:left="720"/>
      </w:pPr>
      <w:r>
        <w:t>N/A</w:t>
      </w:r>
    </w:p>
    <w:p w14:paraId="54A04202" w14:textId="77777777" w:rsidR="00004753" w:rsidRDefault="00004753" w:rsidP="00004753">
      <w:pPr>
        <w:ind w:left="720"/>
      </w:pPr>
    </w:p>
    <w:p w14:paraId="54A04203" w14:textId="77777777" w:rsidR="00004753" w:rsidRPr="00556627" w:rsidRDefault="00004753" w:rsidP="00004753">
      <w:pPr>
        <w:pStyle w:val="Heading1"/>
      </w:pPr>
      <w:bookmarkStart w:id="8" w:name="_Toc451321200"/>
      <w:bookmarkStart w:id="9" w:name="_Toc532387049"/>
      <w:r w:rsidRPr="00556627">
        <w:t>Responsibilities</w:t>
      </w:r>
      <w:bookmarkEnd w:id="8"/>
      <w:bookmarkEnd w:id="9"/>
      <w:r>
        <w:t xml:space="preserve"> </w:t>
      </w:r>
    </w:p>
    <w:p w14:paraId="54A04204" w14:textId="77777777" w:rsidR="00290E7F" w:rsidRPr="00290E7F" w:rsidRDefault="00004753" w:rsidP="00290E7F">
      <w:pPr>
        <w:pStyle w:val="Heading2"/>
        <w:tabs>
          <w:tab w:val="clear" w:pos="0"/>
          <w:tab w:val="num" w:pos="1890"/>
        </w:tabs>
        <w:ind w:hanging="540"/>
      </w:pPr>
      <w:bookmarkStart w:id="10" w:name="_Toc451321201"/>
      <w:r>
        <w:t xml:space="preserve">Service providers responsible for performing the maintenance tasks described in this </w:t>
      </w:r>
      <w:r w:rsidR="00290E7F">
        <w:t>work instruction</w:t>
      </w:r>
      <w:r>
        <w:t>:</w:t>
      </w:r>
    </w:p>
    <w:p w14:paraId="54A04205" w14:textId="77777777" w:rsidR="00004753" w:rsidRDefault="00004753" w:rsidP="00004753">
      <w:pPr>
        <w:pStyle w:val="Heading3"/>
        <w:tabs>
          <w:tab w:val="clear" w:pos="0"/>
        </w:tabs>
        <w:spacing w:line="276" w:lineRule="auto"/>
      </w:pPr>
      <w:r w:rsidRPr="00D32334">
        <w:rPr>
          <w:u w:val="single"/>
        </w:rPr>
        <w:t>Production personnel</w:t>
      </w:r>
      <w:r>
        <w:t xml:space="preserve"> – responsible for the daily operation of the equipment, including (but not limited to):</w:t>
      </w:r>
    </w:p>
    <w:p w14:paraId="54A04206" w14:textId="0EBE8D36" w:rsidR="00004753" w:rsidRDefault="00670CA5" w:rsidP="00004753">
      <w:pPr>
        <w:pStyle w:val="Heading4"/>
        <w:tabs>
          <w:tab w:val="clear" w:pos="0"/>
        </w:tabs>
        <w:spacing w:line="276" w:lineRule="auto"/>
        <w:ind w:left="2880" w:hanging="720"/>
      </w:pPr>
      <w:r>
        <w:t xml:space="preserve">Cleaning of </w:t>
      </w:r>
      <w:r w:rsidR="00D55AE4">
        <w:t xml:space="preserve">equipment after </w:t>
      </w:r>
      <w:r w:rsidR="00004753">
        <w:t>use</w:t>
      </w:r>
    </w:p>
    <w:p w14:paraId="2FD7E6A7" w14:textId="282615C2" w:rsidR="00407EFD" w:rsidRPr="00407EFD" w:rsidRDefault="00004753" w:rsidP="00407EFD">
      <w:pPr>
        <w:pStyle w:val="Heading4"/>
        <w:tabs>
          <w:tab w:val="clear" w:pos="0"/>
        </w:tabs>
        <w:spacing w:line="276" w:lineRule="auto"/>
        <w:ind w:left="2880" w:hanging="720"/>
      </w:pPr>
      <w:r>
        <w:t>Filling out the “</w:t>
      </w:r>
      <w:r w:rsidR="00407EFD">
        <w:t>ADF parts washer maintenance</w:t>
      </w:r>
      <w:r>
        <w:t xml:space="preserve"> </w:t>
      </w:r>
      <w:r w:rsidR="00670CA5">
        <w:t xml:space="preserve">- </w:t>
      </w:r>
      <w:r>
        <w:t>Inspection log” form</w:t>
      </w:r>
    </w:p>
    <w:p w14:paraId="2683A206" w14:textId="1377D5C4" w:rsidR="00407EFD" w:rsidRDefault="00407EFD" w:rsidP="00004753">
      <w:pPr>
        <w:pStyle w:val="Heading4"/>
        <w:tabs>
          <w:tab w:val="clear" w:pos="0"/>
        </w:tabs>
        <w:spacing w:line="276" w:lineRule="auto"/>
        <w:ind w:left="2880" w:hanging="720"/>
      </w:pPr>
      <w:r>
        <w:t xml:space="preserve">Periodic cleaning and wash tank drain/refill </w:t>
      </w:r>
    </w:p>
    <w:p w14:paraId="54A04208" w14:textId="3ED257EB" w:rsidR="00004753" w:rsidRDefault="00D55AE4" w:rsidP="00004753">
      <w:pPr>
        <w:pStyle w:val="Heading4"/>
        <w:tabs>
          <w:tab w:val="clear" w:pos="0"/>
        </w:tabs>
        <w:spacing w:line="276" w:lineRule="auto"/>
        <w:ind w:left="2880" w:hanging="720"/>
      </w:pPr>
      <w:r>
        <w:t xml:space="preserve">Initiate facility requested as needed for system repair </w:t>
      </w:r>
    </w:p>
    <w:p w14:paraId="54A04209" w14:textId="77777777" w:rsidR="00290E7F" w:rsidRPr="00290E7F" w:rsidRDefault="00290E7F" w:rsidP="00290E7F">
      <w:pPr>
        <w:pStyle w:val="Heading2"/>
        <w:tabs>
          <w:tab w:val="clear" w:pos="0"/>
          <w:tab w:val="num" w:pos="1890"/>
        </w:tabs>
        <w:ind w:hanging="540"/>
      </w:pPr>
      <w:r>
        <w:t>Service providers responsible for preventative maintenance tasks outside of the scope of this work instruction:</w:t>
      </w:r>
    </w:p>
    <w:p w14:paraId="54A0420A" w14:textId="77777777" w:rsidR="0064427A" w:rsidRDefault="0064427A" w:rsidP="0064427A">
      <w:pPr>
        <w:pStyle w:val="Heading3"/>
        <w:tabs>
          <w:tab w:val="clear" w:pos="0"/>
        </w:tabs>
        <w:spacing w:line="276" w:lineRule="auto"/>
      </w:pPr>
      <w:r>
        <w:rPr>
          <w:u w:val="single"/>
        </w:rPr>
        <w:t xml:space="preserve">MTS Facilities </w:t>
      </w:r>
      <w:r w:rsidRPr="00D32334">
        <w:rPr>
          <w:u w:val="single"/>
        </w:rPr>
        <w:t>Maintenance</w:t>
      </w:r>
      <w:r>
        <w:t xml:space="preserve"> – responsible for the inspection, repair, and overall operation of the equipment, including (but not limited to): </w:t>
      </w:r>
    </w:p>
    <w:p w14:paraId="54A0420B" w14:textId="77777777" w:rsidR="0064427A" w:rsidRDefault="0064427A" w:rsidP="0064427A">
      <w:pPr>
        <w:pStyle w:val="Heading4"/>
        <w:tabs>
          <w:tab w:val="clear" w:pos="0"/>
        </w:tabs>
        <w:spacing w:line="276" w:lineRule="auto"/>
        <w:ind w:left="2880" w:hanging="720"/>
      </w:pPr>
      <w:r>
        <w:t>Compressed air filter replacement as requested</w:t>
      </w:r>
    </w:p>
    <w:p w14:paraId="54A0420E" w14:textId="77777777" w:rsidR="00E9706F" w:rsidRDefault="00E9706F" w:rsidP="00E9706F">
      <w:pPr>
        <w:pStyle w:val="Heading3"/>
        <w:tabs>
          <w:tab w:val="clear" w:pos="0"/>
        </w:tabs>
        <w:spacing w:line="276" w:lineRule="auto"/>
      </w:pPr>
      <w:r>
        <w:rPr>
          <w:u w:val="single"/>
        </w:rPr>
        <w:t>Metrology</w:t>
      </w:r>
      <w:r>
        <w:t xml:space="preserve"> – responsible for the calibration of the equipment, including (but not limited to):</w:t>
      </w:r>
    </w:p>
    <w:p w14:paraId="54A0420F" w14:textId="65B840B5" w:rsidR="00E9706F" w:rsidRDefault="00407EFD" w:rsidP="00E9706F">
      <w:pPr>
        <w:pStyle w:val="Heading4"/>
        <w:tabs>
          <w:tab w:val="clear" w:pos="0"/>
        </w:tabs>
        <w:spacing w:line="276" w:lineRule="auto"/>
        <w:ind w:left="2880" w:hanging="720"/>
      </w:pPr>
      <w:r>
        <w:t>N/A</w:t>
      </w:r>
    </w:p>
    <w:p w14:paraId="54A04210" w14:textId="77777777" w:rsidR="00E9706F" w:rsidRDefault="00E9706F" w:rsidP="00E9706F">
      <w:pPr>
        <w:pStyle w:val="Body4"/>
      </w:pPr>
    </w:p>
    <w:p w14:paraId="54A04211" w14:textId="3A2D4BFA" w:rsidR="00A1771C" w:rsidRDefault="00A1771C" w:rsidP="00E9706F">
      <w:pPr>
        <w:pStyle w:val="Body4"/>
      </w:pPr>
    </w:p>
    <w:p w14:paraId="76C87A87" w14:textId="1B1176CC" w:rsidR="00C95969" w:rsidRDefault="00C95969" w:rsidP="00E9706F">
      <w:pPr>
        <w:pStyle w:val="Body4"/>
      </w:pPr>
    </w:p>
    <w:p w14:paraId="080738F2" w14:textId="47B8FC53" w:rsidR="00C95969" w:rsidRDefault="00C95969" w:rsidP="00E9706F">
      <w:pPr>
        <w:pStyle w:val="Body4"/>
      </w:pPr>
    </w:p>
    <w:p w14:paraId="1EB4CF1A" w14:textId="613FFE4B" w:rsidR="00C95969" w:rsidRDefault="00C95969" w:rsidP="00E9706F">
      <w:pPr>
        <w:pStyle w:val="Body4"/>
      </w:pPr>
    </w:p>
    <w:p w14:paraId="6F0B6C98" w14:textId="4342611B" w:rsidR="00C95969" w:rsidRDefault="00C95969" w:rsidP="00E9706F">
      <w:pPr>
        <w:pStyle w:val="Body4"/>
      </w:pPr>
    </w:p>
    <w:p w14:paraId="649427E4" w14:textId="77777777" w:rsidR="00C95969" w:rsidRDefault="00C95969" w:rsidP="00E9706F">
      <w:pPr>
        <w:pStyle w:val="Body4"/>
      </w:pPr>
    </w:p>
    <w:p w14:paraId="0901CBA3" w14:textId="25D0D5D6" w:rsidR="00C95969" w:rsidRDefault="00C95969" w:rsidP="00E9706F">
      <w:pPr>
        <w:pStyle w:val="Body4"/>
      </w:pPr>
    </w:p>
    <w:p w14:paraId="144A0312" w14:textId="2A1C65AA" w:rsidR="00CE51D4" w:rsidRDefault="00CE51D4" w:rsidP="00004753">
      <w:pPr>
        <w:pStyle w:val="Heading1"/>
      </w:pPr>
      <w:bookmarkStart w:id="11" w:name="_Toc532387050"/>
      <w:r>
        <w:lastRenderedPageBreak/>
        <w:t>Operation Procedure</w:t>
      </w:r>
      <w:bookmarkEnd w:id="11"/>
    </w:p>
    <w:p w14:paraId="2818B707" w14:textId="152B5693" w:rsidR="00CE51D4" w:rsidRPr="006B7AD2" w:rsidRDefault="00C95969" w:rsidP="00775C66">
      <w:pPr>
        <w:pStyle w:val="Heading2"/>
        <w:rPr>
          <w:u w:val="single"/>
        </w:rPr>
      </w:pPr>
      <w:r w:rsidRPr="006B7AD2">
        <w:rPr>
          <w:u w:val="single"/>
        </w:rPr>
        <w:t>Daily Inspection</w:t>
      </w:r>
    </w:p>
    <w:p w14:paraId="41BE6861" w14:textId="10579EE7" w:rsidR="00C95969" w:rsidRDefault="00C95969" w:rsidP="00C95969">
      <w:pPr>
        <w:pStyle w:val="Heading3"/>
      </w:pPr>
      <w:r>
        <w:t xml:space="preserve">Verify that the Soap and Rust proof </w:t>
      </w:r>
      <w:r w:rsidR="0008336B">
        <w:t>5</w:t>
      </w:r>
      <w:r w:rsidR="00EE0E0C">
        <w:t>5-</w:t>
      </w:r>
      <w:r w:rsidR="0008336B">
        <w:t>gallon drums hav</w:t>
      </w:r>
      <w:r>
        <w:t xml:space="preserve">e </w:t>
      </w:r>
      <w:r w:rsidR="00EE0E0C">
        <w:t>enough liquid for the days use(</w:t>
      </w:r>
      <w:r w:rsidR="0008336B">
        <w:t xml:space="preserve">replace </w:t>
      </w:r>
      <w:r>
        <w:t>as needed</w:t>
      </w:r>
      <w:r w:rsidR="00EE0E0C">
        <w:t>)</w:t>
      </w:r>
    </w:p>
    <w:p w14:paraId="67F9DB0A" w14:textId="06B94888" w:rsidR="0008336B" w:rsidRDefault="0008336B" w:rsidP="0008336B">
      <w:pPr>
        <w:pStyle w:val="Body3"/>
        <w:ind w:left="1080" w:firstLine="720"/>
      </w:pPr>
      <w:r>
        <w:rPr>
          <w:noProof/>
        </w:rPr>
        <w:drawing>
          <wp:inline distT="0" distB="0" distL="0" distR="0" wp14:anchorId="50211D09" wp14:editId="32D1A821">
            <wp:extent cx="4572000" cy="58613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36E4" w14:textId="77777777" w:rsidR="0008336B" w:rsidRPr="0008336B" w:rsidRDefault="0008336B" w:rsidP="0008336B">
      <w:pPr>
        <w:pStyle w:val="Body3"/>
        <w:ind w:left="1080" w:firstLine="720"/>
      </w:pPr>
    </w:p>
    <w:p w14:paraId="4A1CBBCA" w14:textId="3BCAFC66" w:rsidR="00EE0E0C" w:rsidRDefault="00EE0E0C" w:rsidP="0008336B">
      <w:pPr>
        <w:pStyle w:val="Heading3"/>
      </w:pPr>
      <w:r>
        <w:lastRenderedPageBreak/>
        <w:t>Inspect Chemical injector lines</w:t>
      </w:r>
    </w:p>
    <w:p w14:paraId="40B71CFE" w14:textId="2C656D3E" w:rsidR="00C95969" w:rsidRDefault="00C95969" w:rsidP="00EE0E0C">
      <w:pPr>
        <w:pStyle w:val="Heading4"/>
      </w:pPr>
      <w:r w:rsidRPr="0000541C">
        <w:t>Soap</w:t>
      </w:r>
      <w:r w:rsidR="0008336B">
        <w:t xml:space="preserve"> Chemical Injector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8DC316" w14:textId="272C6E7A" w:rsidR="0008336B" w:rsidRDefault="0008336B" w:rsidP="0008336B">
      <w:pPr>
        <w:pStyle w:val="Body4"/>
        <w:ind w:left="720" w:firstLine="720"/>
      </w:pPr>
      <w:r>
        <w:rPr>
          <w:noProof/>
        </w:rPr>
        <w:drawing>
          <wp:inline distT="0" distB="0" distL="0" distR="0" wp14:anchorId="41E38FB4" wp14:editId="079012F2">
            <wp:extent cx="5212080" cy="30175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008E" w14:textId="66816837" w:rsidR="00EE0E0C" w:rsidRDefault="00EE0E0C" w:rsidP="00EE0E0C">
      <w:pPr>
        <w:pStyle w:val="Heading4"/>
      </w:pPr>
      <w:r w:rsidRPr="0000541C">
        <w:t>Rustproof</w:t>
      </w:r>
      <w:r>
        <w:t xml:space="preserve"> Chemical Injector</w:t>
      </w:r>
    </w:p>
    <w:p w14:paraId="0D87EF68" w14:textId="23F79617" w:rsidR="00EE0E0C" w:rsidRPr="00EE0E0C" w:rsidRDefault="00EE0E0C" w:rsidP="00EE0E0C">
      <w:pPr>
        <w:pStyle w:val="Body3"/>
        <w:ind w:left="1440"/>
      </w:pPr>
      <w:r>
        <w:rPr>
          <w:noProof/>
        </w:rPr>
        <w:drawing>
          <wp:inline distT="0" distB="0" distL="0" distR="0" wp14:anchorId="6C45A879" wp14:editId="3403BB60">
            <wp:extent cx="5212080" cy="3008376"/>
            <wp:effectExtent l="0" t="0" r="762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0840" w14:textId="07D7CA98" w:rsidR="00C95969" w:rsidRDefault="006B7AD2" w:rsidP="006B7AD2">
      <w:pPr>
        <w:pStyle w:val="Body4"/>
        <w:ind w:left="0"/>
      </w:pPr>
      <w:r>
        <w:t xml:space="preserve"> </w:t>
      </w:r>
    </w:p>
    <w:p w14:paraId="7FB9DA71" w14:textId="30B6F446" w:rsidR="00EE0E0C" w:rsidRDefault="00EE0E0C" w:rsidP="00C95969">
      <w:pPr>
        <w:pStyle w:val="Heading3"/>
      </w:pPr>
      <w:r>
        <w:lastRenderedPageBreak/>
        <w:t>Check Oil slimmer waste container and empty as needed</w:t>
      </w:r>
    </w:p>
    <w:p w14:paraId="75C5FA24" w14:textId="21BA5D85" w:rsidR="00EE0E0C" w:rsidRDefault="00EE0E0C" w:rsidP="00EE0E0C">
      <w:pPr>
        <w:pStyle w:val="Body3"/>
      </w:pPr>
      <w:r>
        <w:rPr>
          <w:noProof/>
        </w:rPr>
        <w:drawing>
          <wp:inline distT="0" distB="0" distL="0" distR="0" wp14:anchorId="2CD1DFA4" wp14:editId="03059143">
            <wp:extent cx="5212080" cy="30175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6BEC" w14:textId="77777777" w:rsidR="00EE0E0C" w:rsidRPr="00EE0E0C" w:rsidRDefault="00EE0E0C" w:rsidP="00EE0E0C">
      <w:pPr>
        <w:pStyle w:val="Body3"/>
      </w:pPr>
    </w:p>
    <w:p w14:paraId="38D9CCDF" w14:textId="3B1BED71" w:rsidR="00C95969" w:rsidRDefault="00C95969" w:rsidP="00C95969">
      <w:pPr>
        <w:pStyle w:val="Heading3"/>
      </w:pPr>
      <w:r w:rsidRPr="00E463C5">
        <w:t xml:space="preserve">Visually inspect system for air leaks, water leaks, etc. </w:t>
      </w:r>
    </w:p>
    <w:p w14:paraId="3970DF0B" w14:textId="227F2A56" w:rsidR="00EE0E0C" w:rsidRDefault="00EE0E0C" w:rsidP="00EE0E0C">
      <w:pPr>
        <w:pStyle w:val="Body3"/>
      </w:pPr>
    </w:p>
    <w:p w14:paraId="0387EEAD" w14:textId="0D43FACB" w:rsidR="00EE0E0C" w:rsidRDefault="00EE0E0C" w:rsidP="00EE0E0C">
      <w:pPr>
        <w:pStyle w:val="Body3"/>
      </w:pPr>
    </w:p>
    <w:p w14:paraId="03F900BC" w14:textId="70DAB19C" w:rsidR="00EE0E0C" w:rsidRDefault="00EE0E0C" w:rsidP="00EE0E0C">
      <w:pPr>
        <w:pStyle w:val="Body3"/>
      </w:pPr>
    </w:p>
    <w:p w14:paraId="10DC9E4B" w14:textId="44EA35DC" w:rsidR="00EE0E0C" w:rsidRDefault="00EE0E0C" w:rsidP="00EE0E0C">
      <w:pPr>
        <w:pStyle w:val="Body3"/>
      </w:pPr>
    </w:p>
    <w:p w14:paraId="682122CB" w14:textId="755D31B4" w:rsidR="00EE0E0C" w:rsidRDefault="00EE0E0C" w:rsidP="00EE0E0C">
      <w:pPr>
        <w:pStyle w:val="Body3"/>
      </w:pPr>
    </w:p>
    <w:p w14:paraId="1348AE05" w14:textId="2F1A6166" w:rsidR="00EE0E0C" w:rsidRDefault="00EE0E0C" w:rsidP="00EE0E0C">
      <w:pPr>
        <w:pStyle w:val="Body3"/>
      </w:pPr>
    </w:p>
    <w:p w14:paraId="22175063" w14:textId="35D35B32" w:rsidR="00EE0E0C" w:rsidRDefault="00EE0E0C" w:rsidP="00EE0E0C">
      <w:pPr>
        <w:pStyle w:val="Body3"/>
      </w:pPr>
    </w:p>
    <w:p w14:paraId="085E643C" w14:textId="3074B4DC" w:rsidR="00EE0E0C" w:rsidRDefault="00EE0E0C" w:rsidP="00EE0E0C">
      <w:pPr>
        <w:pStyle w:val="Body3"/>
      </w:pPr>
    </w:p>
    <w:p w14:paraId="084B238F" w14:textId="5B4C5536" w:rsidR="00EE0E0C" w:rsidRDefault="00EE0E0C" w:rsidP="00EE0E0C">
      <w:pPr>
        <w:pStyle w:val="Body3"/>
      </w:pPr>
    </w:p>
    <w:p w14:paraId="1A6DE3B1" w14:textId="38FBC501" w:rsidR="00EE0E0C" w:rsidRDefault="00EE0E0C" w:rsidP="00EE0E0C">
      <w:pPr>
        <w:pStyle w:val="Body3"/>
      </w:pPr>
    </w:p>
    <w:p w14:paraId="2DC178C7" w14:textId="203DB30A" w:rsidR="00EE0E0C" w:rsidRDefault="00EE0E0C" w:rsidP="00EE0E0C">
      <w:pPr>
        <w:pStyle w:val="Body3"/>
      </w:pPr>
    </w:p>
    <w:p w14:paraId="7A0A3A1B" w14:textId="4F0C8622" w:rsidR="00EE0E0C" w:rsidRDefault="00EE0E0C" w:rsidP="00EE0E0C">
      <w:pPr>
        <w:pStyle w:val="Body3"/>
      </w:pPr>
    </w:p>
    <w:p w14:paraId="2E82B240" w14:textId="76C58B88" w:rsidR="00EE0E0C" w:rsidRDefault="00EE0E0C" w:rsidP="00EE0E0C">
      <w:pPr>
        <w:pStyle w:val="Body3"/>
      </w:pPr>
    </w:p>
    <w:p w14:paraId="1386CC3B" w14:textId="3B486C42" w:rsidR="00EE0E0C" w:rsidRDefault="00EE0E0C" w:rsidP="00EE0E0C">
      <w:pPr>
        <w:pStyle w:val="Body3"/>
      </w:pPr>
    </w:p>
    <w:p w14:paraId="646DF312" w14:textId="77777777" w:rsidR="00EE0E0C" w:rsidRPr="00EE0E0C" w:rsidRDefault="00EE0E0C" w:rsidP="00EE0E0C">
      <w:pPr>
        <w:pStyle w:val="Body3"/>
      </w:pPr>
    </w:p>
    <w:p w14:paraId="35F783AA" w14:textId="70D7A808" w:rsidR="006B7AD2" w:rsidRDefault="006B7AD2" w:rsidP="006B7AD2">
      <w:pPr>
        <w:pStyle w:val="Heading3"/>
      </w:pPr>
      <w:r>
        <w:lastRenderedPageBreak/>
        <w:t>Verify that the filter status indicator is in the green range</w:t>
      </w:r>
    </w:p>
    <w:p w14:paraId="1C5634D1" w14:textId="4C013EAB" w:rsidR="006B7AD2" w:rsidRPr="006B7AD2" w:rsidRDefault="006B7AD2" w:rsidP="006B7AD2">
      <w:pPr>
        <w:pStyle w:val="Body3"/>
        <w:ind w:left="0"/>
      </w:pPr>
      <w:r>
        <w:rPr>
          <w:noProof/>
        </w:rPr>
        <w:drawing>
          <wp:inline distT="0" distB="0" distL="0" distR="0" wp14:anchorId="5863532A" wp14:editId="6D60BF54">
            <wp:extent cx="3200400" cy="373075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D6E7DE8" wp14:editId="34960346">
            <wp:extent cx="3017520" cy="22037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E643" w14:textId="668FD5B4" w:rsidR="00DD0964" w:rsidRDefault="00DD0964" w:rsidP="00DD0964">
      <w:pPr>
        <w:pStyle w:val="Body3"/>
      </w:pPr>
    </w:p>
    <w:p w14:paraId="16955CA8" w14:textId="77777777" w:rsidR="00C95969" w:rsidRPr="00E463C5" w:rsidRDefault="00C95969" w:rsidP="00C95969">
      <w:pPr>
        <w:pStyle w:val="Heading3"/>
      </w:pPr>
      <w:r w:rsidRPr="00E463C5">
        <w:t>Verify Air pressure is set to 50 psi</w:t>
      </w:r>
    </w:p>
    <w:p w14:paraId="7B10641B" w14:textId="03572C41" w:rsidR="00C95969" w:rsidRDefault="00C95969" w:rsidP="00DD0964">
      <w:pPr>
        <w:pStyle w:val="Body4"/>
        <w:ind w:left="2160"/>
        <w:rPr>
          <w:highlight w:val="yellow"/>
        </w:rPr>
      </w:pPr>
      <w:r>
        <w:rPr>
          <w:noProof/>
        </w:rPr>
        <w:drawing>
          <wp:inline distT="0" distB="0" distL="0" distR="0" wp14:anchorId="3F4768F7" wp14:editId="63D89ECD">
            <wp:extent cx="1828800" cy="1627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7CF9" w14:textId="77777777" w:rsidR="006B7AD2" w:rsidRPr="00E463C5" w:rsidRDefault="006B7AD2" w:rsidP="00DD0964">
      <w:pPr>
        <w:pStyle w:val="Body4"/>
        <w:ind w:left="2160"/>
        <w:rPr>
          <w:highlight w:val="yellow"/>
        </w:rPr>
      </w:pPr>
    </w:p>
    <w:p w14:paraId="3EDD6029" w14:textId="6872B1B0" w:rsidR="00C95969" w:rsidRDefault="00C95969" w:rsidP="00C95969">
      <w:pPr>
        <w:pStyle w:val="Heading3"/>
      </w:pPr>
      <w:r>
        <w:t>Complete the</w:t>
      </w:r>
      <w:r w:rsidR="006B7AD2">
        <w:t xml:space="preserve"> </w:t>
      </w:r>
      <w:r w:rsidR="00E543A5">
        <w:t>daily inspection</w:t>
      </w:r>
      <w:r>
        <w:t xml:space="preserve"> log</w:t>
      </w:r>
    </w:p>
    <w:p w14:paraId="13178C79" w14:textId="77777777" w:rsidR="00EE0E0C" w:rsidRPr="00EE0E0C" w:rsidRDefault="00EE0E0C" w:rsidP="00EE0E0C">
      <w:pPr>
        <w:pStyle w:val="Body3"/>
      </w:pPr>
    </w:p>
    <w:p w14:paraId="402FEEFA" w14:textId="5AA8039C" w:rsidR="006B7AD2" w:rsidRDefault="006B7AD2" w:rsidP="006B7AD2">
      <w:pPr>
        <w:pStyle w:val="Body3"/>
      </w:pPr>
    </w:p>
    <w:p w14:paraId="60AB54B3" w14:textId="096551B0" w:rsidR="006B7AD2" w:rsidRPr="006B7AD2" w:rsidRDefault="00AE0D95" w:rsidP="00DD0964">
      <w:pPr>
        <w:pStyle w:val="Heading2"/>
        <w:rPr>
          <w:u w:val="single"/>
        </w:rPr>
      </w:pPr>
      <w:r>
        <w:rPr>
          <w:u w:val="single"/>
        </w:rPr>
        <w:lastRenderedPageBreak/>
        <w:t xml:space="preserve">Daily </w:t>
      </w:r>
      <w:r w:rsidR="006B7AD2" w:rsidRPr="006B7AD2">
        <w:rPr>
          <w:u w:val="single"/>
        </w:rPr>
        <w:t>Start up</w:t>
      </w:r>
    </w:p>
    <w:p w14:paraId="055F3515" w14:textId="03EE36EB" w:rsidR="00DD0964" w:rsidRDefault="00DD0964" w:rsidP="006B7AD2">
      <w:pPr>
        <w:pStyle w:val="Heading3"/>
      </w:pPr>
      <w:r>
        <w:t xml:space="preserve">On the main control panel, Turn </w:t>
      </w:r>
      <w:r w:rsidR="00D92E8F">
        <w:t>“ON”</w:t>
      </w:r>
      <w:r>
        <w:t xml:space="preserve"> the </w:t>
      </w:r>
      <w:r w:rsidR="00720B6A">
        <w:t>W</w:t>
      </w:r>
      <w:r>
        <w:t xml:space="preserve">ash heater, </w:t>
      </w:r>
      <w:r w:rsidR="00720B6A">
        <w:t>R</w:t>
      </w:r>
      <w:r>
        <w:t xml:space="preserve">inse heater, Rinse cycle, </w:t>
      </w:r>
      <w:r w:rsidR="00720B6A">
        <w:t>Oil Skimmer</w:t>
      </w:r>
      <w:r>
        <w:t xml:space="preserve"> and </w:t>
      </w:r>
      <w:r w:rsidR="00720B6A">
        <w:t>A</w:t>
      </w:r>
      <w:r>
        <w:t>utofill</w:t>
      </w:r>
      <w:r w:rsidR="00720B6A">
        <w:t xml:space="preserve"> if not previously turned “ON”</w:t>
      </w:r>
    </w:p>
    <w:p w14:paraId="0E3360D9" w14:textId="4A6B877C" w:rsidR="00DD0964" w:rsidRDefault="00DD0964" w:rsidP="00DD0964">
      <w:pPr>
        <w:pStyle w:val="Heading2"/>
        <w:numPr>
          <w:ilvl w:val="0"/>
          <w:numId w:val="0"/>
        </w:numPr>
        <w:ind w:left="1440"/>
      </w:pPr>
      <w:r>
        <w:tab/>
      </w:r>
      <w:r w:rsidR="009D2657">
        <w:rPr>
          <w:noProof/>
        </w:rPr>
        <w:drawing>
          <wp:inline distT="0" distB="0" distL="0" distR="0" wp14:anchorId="1A396A9A" wp14:editId="4343C9CE">
            <wp:extent cx="2788920" cy="622706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5F13" w14:textId="3350BE0F" w:rsidR="009D2657" w:rsidRDefault="00180B7C" w:rsidP="006B7AD2">
      <w:pPr>
        <w:pStyle w:val="Heading3"/>
      </w:pPr>
      <w:r>
        <w:lastRenderedPageBreak/>
        <w:t>Verify that the Wash and R</w:t>
      </w:r>
      <w:r w:rsidR="009D2657">
        <w:t>inse temperature are up to temp</w:t>
      </w:r>
    </w:p>
    <w:p w14:paraId="2DCB1DC5" w14:textId="058D567D" w:rsidR="009D2657" w:rsidRDefault="0043182B" w:rsidP="0043182B">
      <w:pPr>
        <w:pStyle w:val="Heading3"/>
        <w:numPr>
          <w:ilvl w:val="0"/>
          <w:numId w:val="0"/>
        </w:numPr>
        <w:ind w:left="2160" w:firstLine="720"/>
      </w:pPr>
      <w:r>
        <w:t>Wash temperature set point -140 degrees F</w:t>
      </w:r>
    </w:p>
    <w:p w14:paraId="6222177A" w14:textId="1FC952EF" w:rsidR="0043182B" w:rsidRPr="0043182B" w:rsidRDefault="0043182B" w:rsidP="0043182B">
      <w:pPr>
        <w:pStyle w:val="Heading4"/>
        <w:numPr>
          <w:ilvl w:val="0"/>
          <w:numId w:val="0"/>
        </w:numPr>
        <w:ind w:left="3420" w:hanging="540"/>
      </w:pPr>
      <w:r>
        <w:t>Rinse temperature set point -140 degrees F</w:t>
      </w:r>
    </w:p>
    <w:p w14:paraId="2F405EF7" w14:textId="3F9C8F6F" w:rsidR="0043182B" w:rsidRDefault="0043182B" w:rsidP="006B7AD2">
      <w:pPr>
        <w:pStyle w:val="Heading3"/>
      </w:pPr>
      <w:r>
        <w:t>Verify the wash and rinse timer settings</w:t>
      </w:r>
    </w:p>
    <w:p w14:paraId="74376B57" w14:textId="0180CB3A" w:rsidR="0043182B" w:rsidRDefault="0043182B" w:rsidP="0043182B">
      <w:pPr>
        <w:pStyle w:val="Body3"/>
        <w:ind w:left="2880"/>
      </w:pPr>
      <w:r>
        <w:t>Wash cycle – 3 minutes</w:t>
      </w:r>
    </w:p>
    <w:p w14:paraId="628CE33E" w14:textId="4AD3FE3D" w:rsidR="0043182B" w:rsidRPr="0043182B" w:rsidRDefault="0043182B" w:rsidP="0043182B">
      <w:pPr>
        <w:pStyle w:val="Body3"/>
        <w:ind w:left="2880"/>
      </w:pPr>
      <w:r>
        <w:t>Rinse cycle – 1.5 minutes</w:t>
      </w:r>
    </w:p>
    <w:p w14:paraId="6F3EDE32" w14:textId="79677CB2" w:rsidR="009071B5" w:rsidRDefault="009071B5" w:rsidP="009071B5">
      <w:pPr>
        <w:pStyle w:val="Heading3"/>
      </w:pPr>
      <w:r>
        <w:t>Set the Rinse Inhibitor switch</w:t>
      </w:r>
    </w:p>
    <w:p w14:paraId="1227BA98" w14:textId="5FA1D432" w:rsidR="009071B5" w:rsidRDefault="009071B5" w:rsidP="009071B5">
      <w:pPr>
        <w:pStyle w:val="Heading4"/>
        <w:numPr>
          <w:ilvl w:val="0"/>
          <w:numId w:val="0"/>
        </w:numPr>
        <w:ind w:left="3420"/>
      </w:pPr>
      <w:r>
        <w:t>For ferrous metal (like Steel) – set to “ON”</w:t>
      </w:r>
    </w:p>
    <w:p w14:paraId="057DA51B" w14:textId="2E735212" w:rsidR="009071B5" w:rsidRPr="009071B5" w:rsidRDefault="009071B5" w:rsidP="009071B5">
      <w:pPr>
        <w:pStyle w:val="Heading4"/>
        <w:numPr>
          <w:ilvl w:val="0"/>
          <w:numId w:val="0"/>
        </w:numPr>
        <w:ind w:left="3420"/>
      </w:pPr>
      <w:r>
        <w:t>For non ferrous metal (like Aluminum) – set to “OFF”</w:t>
      </w:r>
    </w:p>
    <w:p w14:paraId="17256F31" w14:textId="595A3BF5" w:rsidR="00CE51D4" w:rsidRDefault="00DD0964" w:rsidP="006B7AD2">
      <w:pPr>
        <w:pStyle w:val="Heading3"/>
      </w:pPr>
      <w:r>
        <w:t>Open the wash doors and load parts into the turn table basket</w:t>
      </w:r>
    </w:p>
    <w:p w14:paraId="7A0A56E9" w14:textId="4E4F0251" w:rsidR="00DD0964" w:rsidRDefault="00DD0964" w:rsidP="00A76501">
      <w:pPr>
        <w:pStyle w:val="Heading4"/>
        <w:numPr>
          <w:ilvl w:val="0"/>
          <w:numId w:val="0"/>
        </w:numPr>
        <w:ind w:left="3420" w:hanging="900"/>
      </w:pPr>
      <w:r>
        <w:t>Note: For Pistons requiring Xylon – remove the basket and in</w:t>
      </w:r>
      <w:r w:rsidR="00B33B77">
        <w:t>stall the piston rod fixtures into</w:t>
      </w:r>
      <w:r>
        <w:t xml:space="preserve"> the turn table</w:t>
      </w:r>
      <w:r w:rsidR="00A76501">
        <w:t xml:space="preserve"> </w:t>
      </w:r>
    </w:p>
    <w:p w14:paraId="4FDFAD87" w14:textId="77777777" w:rsidR="00A76501" w:rsidRDefault="00A76501" w:rsidP="00A76501">
      <w:pPr>
        <w:pStyle w:val="Heading3"/>
      </w:pPr>
      <w:r>
        <w:t>Close the wash doors</w:t>
      </w:r>
    </w:p>
    <w:p w14:paraId="26E67CF5" w14:textId="3A364AC8" w:rsidR="00A76501" w:rsidRDefault="00A76501" w:rsidP="00A76501">
      <w:pPr>
        <w:pStyle w:val="Heading3"/>
      </w:pPr>
      <w:r>
        <w:t>Press “Wash ON” to activate the wash cycle</w:t>
      </w:r>
    </w:p>
    <w:p w14:paraId="3324724A" w14:textId="477B42D1" w:rsidR="00A76501" w:rsidRDefault="00A76501" w:rsidP="00A76501">
      <w:pPr>
        <w:pStyle w:val="Heading3"/>
        <w:numPr>
          <w:ilvl w:val="0"/>
          <w:numId w:val="0"/>
        </w:numPr>
        <w:ind w:left="2160"/>
      </w:pPr>
      <w:r>
        <w:rPr>
          <w:noProof/>
        </w:rPr>
        <w:drawing>
          <wp:inline distT="0" distB="0" distL="0" distR="0" wp14:anchorId="22F149D3" wp14:editId="3FA92CFF">
            <wp:extent cx="2286000" cy="23774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F756" w14:textId="77777777" w:rsidR="0043182B" w:rsidRDefault="0043182B" w:rsidP="00A76501">
      <w:pPr>
        <w:pStyle w:val="Heading3"/>
      </w:pPr>
      <w:r>
        <w:t xml:space="preserve">Once the wash cycle is complete, </w:t>
      </w:r>
      <w:r w:rsidR="00A76501">
        <w:t xml:space="preserve">Open the wash doors </w:t>
      </w:r>
    </w:p>
    <w:p w14:paraId="4567E3B1" w14:textId="5B1A4ABD" w:rsidR="00A76501" w:rsidRDefault="0043182B" w:rsidP="00A76501">
      <w:pPr>
        <w:pStyle w:val="Heading3"/>
      </w:pPr>
      <w:r>
        <w:t>Blow any residual moisture off the parts with an air gun as needed and unload the parts</w:t>
      </w:r>
    </w:p>
    <w:p w14:paraId="1AB210E6" w14:textId="545C9F6F" w:rsidR="0043182B" w:rsidRPr="0043182B" w:rsidRDefault="0043182B" w:rsidP="0043182B">
      <w:pPr>
        <w:pStyle w:val="Heading3"/>
      </w:pPr>
      <w:r>
        <w:t>If the parts are still dirty or have a residual film</w:t>
      </w:r>
      <w:r w:rsidR="00720B6A">
        <w:t xml:space="preserve"> see the Setup section</w:t>
      </w:r>
    </w:p>
    <w:p w14:paraId="3DB5C95A" w14:textId="23D9DEA6" w:rsidR="00CE51D4" w:rsidRDefault="00CE51D4" w:rsidP="00CE51D4">
      <w:pPr>
        <w:pStyle w:val="Body3"/>
      </w:pPr>
    </w:p>
    <w:p w14:paraId="24055134" w14:textId="6E3E485A" w:rsidR="00AE0D95" w:rsidRDefault="00AE0D95" w:rsidP="00AE0D95">
      <w:pPr>
        <w:pStyle w:val="Heading2"/>
        <w:rPr>
          <w:u w:val="single"/>
        </w:rPr>
      </w:pPr>
      <w:r>
        <w:rPr>
          <w:u w:val="single"/>
        </w:rPr>
        <w:lastRenderedPageBreak/>
        <w:t xml:space="preserve">Daily </w:t>
      </w:r>
      <w:r w:rsidRPr="006B7AD2">
        <w:rPr>
          <w:u w:val="single"/>
        </w:rPr>
        <w:t>S</w:t>
      </w:r>
      <w:r>
        <w:rPr>
          <w:u w:val="single"/>
        </w:rPr>
        <w:t>hut down</w:t>
      </w:r>
    </w:p>
    <w:p w14:paraId="666AA68B" w14:textId="4502FA8F" w:rsidR="00AE0D95" w:rsidRPr="00AE0D95" w:rsidRDefault="00720B6A" w:rsidP="00AE0D95">
      <w:pPr>
        <w:pStyle w:val="Heading3"/>
      </w:pPr>
      <w:r>
        <w:t>Turn off the Rinse Heater</w:t>
      </w:r>
    </w:p>
    <w:p w14:paraId="5EEE1763" w14:textId="77BC9B1F" w:rsidR="00D92E8F" w:rsidRDefault="00D92E8F" w:rsidP="00CE51D4">
      <w:pPr>
        <w:pStyle w:val="Body3"/>
      </w:pPr>
    </w:p>
    <w:p w14:paraId="54A04212" w14:textId="2E191BBE" w:rsidR="00004753" w:rsidRPr="00556627" w:rsidRDefault="00CE51D4" w:rsidP="00004753">
      <w:pPr>
        <w:pStyle w:val="Heading1"/>
      </w:pPr>
      <w:bookmarkStart w:id="12" w:name="_Toc532387051"/>
      <w:r>
        <w:t xml:space="preserve">maintenance </w:t>
      </w:r>
      <w:r w:rsidR="00004753">
        <w:t>Procedure</w:t>
      </w:r>
      <w:bookmarkEnd w:id="10"/>
      <w:bookmarkEnd w:id="12"/>
    </w:p>
    <w:p w14:paraId="74C93C86" w14:textId="77777777" w:rsidR="006B7AD2" w:rsidRPr="006B7AD2" w:rsidRDefault="00D92E8F" w:rsidP="006B7AD2">
      <w:pPr>
        <w:pStyle w:val="Heading2"/>
        <w:rPr>
          <w:u w:val="single"/>
        </w:rPr>
      </w:pPr>
      <w:r w:rsidRPr="006B7AD2">
        <w:rPr>
          <w:u w:val="single"/>
        </w:rPr>
        <w:t xml:space="preserve">Production personnel </w:t>
      </w:r>
    </w:p>
    <w:p w14:paraId="32613044" w14:textId="0D2F908E" w:rsidR="00D92E8F" w:rsidRPr="007778E2" w:rsidRDefault="00407EFD" w:rsidP="00D92E8F">
      <w:pPr>
        <w:pStyle w:val="Heading3"/>
        <w:rPr>
          <w:u w:val="single"/>
        </w:rPr>
      </w:pPr>
      <w:r w:rsidRPr="007778E2">
        <w:rPr>
          <w:u w:val="single"/>
        </w:rPr>
        <w:t xml:space="preserve">Monthly </w:t>
      </w:r>
      <w:r w:rsidR="00D92E8F" w:rsidRPr="007778E2">
        <w:rPr>
          <w:u w:val="single"/>
        </w:rPr>
        <w:t xml:space="preserve">or as needed </w:t>
      </w:r>
    </w:p>
    <w:p w14:paraId="4620FF43" w14:textId="5D87C389" w:rsidR="00407EFD" w:rsidRDefault="00D92E8F" w:rsidP="007778E2">
      <w:pPr>
        <w:pStyle w:val="Heading4"/>
        <w:numPr>
          <w:ilvl w:val="0"/>
          <w:numId w:val="0"/>
        </w:numPr>
        <w:ind w:left="3420" w:hanging="900"/>
      </w:pPr>
      <w:r>
        <w:t>Note: More frequent maintenance may be required based on workload and the cleanliness of incoming parts</w:t>
      </w:r>
    </w:p>
    <w:p w14:paraId="302866B0" w14:textId="33514E23" w:rsidR="00D016BD" w:rsidRDefault="00D016BD" w:rsidP="00D92E8F">
      <w:pPr>
        <w:pStyle w:val="Heading3"/>
      </w:pPr>
      <w:r>
        <w:t>Turn off wash heater, rinse heater</w:t>
      </w:r>
      <w:r w:rsidR="00396F7A">
        <w:t>, oil skimmer</w:t>
      </w:r>
      <w:r>
        <w:t xml:space="preserve"> and autofill</w:t>
      </w:r>
    </w:p>
    <w:p w14:paraId="18F83F16" w14:textId="047621BC" w:rsidR="00D016BD" w:rsidRDefault="00396F7A" w:rsidP="00D92E8F">
      <w:pPr>
        <w:pStyle w:val="Body4"/>
        <w:ind w:left="2880"/>
      </w:pPr>
      <w:r>
        <w:rPr>
          <w:noProof/>
        </w:rPr>
        <w:lastRenderedPageBreak/>
        <w:drawing>
          <wp:inline distT="0" distB="0" distL="0" distR="0" wp14:anchorId="295AEFB9" wp14:editId="07E6C250">
            <wp:extent cx="3017520" cy="55686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DF20" w14:textId="77777777" w:rsidR="00D92E8F" w:rsidRPr="00D92E8F" w:rsidRDefault="00D92E8F" w:rsidP="00D92E8F">
      <w:pPr>
        <w:pStyle w:val="Heading3"/>
        <w:rPr>
          <w:i/>
        </w:rPr>
      </w:pPr>
      <w:r w:rsidRPr="00D92E8F">
        <w:t>Open the wash tank drain ball valves #1 &amp; #2 and allow the old soap/water to drain into the floor drain.</w:t>
      </w:r>
      <w:r>
        <w:t xml:space="preserve">  </w:t>
      </w:r>
    </w:p>
    <w:p w14:paraId="05A71471" w14:textId="172A27BF" w:rsidR="00D92E8F" w:rsidRDefault="00D92E8F" w:rsidP="007778E2">
      <w:pPr>
        <w:pStyle w:val="Heading4"/>
        <w:numPr>
          <w:ilvl w:val="0"/>
          <w:numId w:val="0"/>
        </w:numPr>
        <w:ind w:left="3420" w:hanging="900"/>
      </w:pPr>
      <w:r w:rsidRPr="008962FC">
        <w:t xml:space="preserve">Note: </w:t>
      </w:r>
      <w:r>
        <w:t xml:space="preserve">Drain Valve </w:t>
      </w:r>
      <w:r w:rsidR="007778E2">
        <w:t>#</w:t>
      </w:r>
      <w:r>
        <w:t xml:space="preserve">3 (rinse water drain) should remain open </w:t>
      </w:r>
      <w:r w:rsidR="00E543A5">
        <w:t>always</w:t>
      </w:r>
      <w:r>
        <w:t xml:space="preserve"> </w:t>
      </w:r>
    </w:p>
    <w:p w14:paraId="3BBFD8B7" w14:textId="24964C2C" w:rsidR="00D92E8F" w:rsidRDefault="00D92E8F" w:rsidP="007778E2">
      <w:pPr>
        <w:pStyle w:val="Heading4"/>
        <w:numPr>
          <w:ilvl w:val="0"/>
          <w:numId w:val="0"/>
        </w:numPr>
        <w:ind w:left="3420" w:hanging="900"/>
      </w:pPr>
      <w:r>
        <w:t xml:space="preserve">Note: </w:t>
      </w:r>
      <w:r w:rsidRPr="008962FC">
        <w:t>Be careful not to flood the floor</w:t>
      </w:r>
    </w:p>
    <w:p w14:paraId="5F95BEF2" w14:textId="3FFFDD23" w:rsidR="00D016BD" w:rsidRPr="00D016BD" w:rsidRDefault="003A51A6" w:rsidP="00D92E8F">
      <w:pPr>
        <w:pStyle w:val="Body4"/>
        <w:ind w:left="0"/>
      </w:pPr>
      <w:r>
        <w:rPr>
          <w:noProof/>
        </w:rPr>
        <w:lastRenderedPageBreak/>
        <w:drawing>
          <wp:inline distT="0" distB="0" distL="0" distR="0" wp14:anchorId="275D5BF0" wp14:editId="1CEB0E1C">
            <wp:extent cx="3200400" cy="3730752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D34B86" wp14:editId="4DA00ADA">
            <wp:extent cx="2971800" cy="42153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261B" w14:textId="77B45685" w:rsidR="0068005A" w:rsidRDefault="0068005A" w:rsidP="00D92E8F">
      <w:pPr>
        <w:pStyle w:val="Heading3"/>
      </w:pPr>
      <w:r w:rsidRPr="005F4587">
        <w:t xml:space="preserve">Locate the filter housing and remove </w:t>
      </w:r>
      <w:r>
        <w:t>cover</w:t>
      </w:r>
    </w:p>
    <w:p w14:paraId="01A1422E" w14:textId="31A2BFC7" w:rsidR="0068005A" w:rsidRPr="0068005A" w:rsidRDefault="0068005A" w:rsidP="00D92E8F">
      <w:pPr>
        <w:pStyle w:val="Heading3"/>
      </w:pPr>
      <w:r w:rsidRPr="005F4587">
        <w:t xml:space="preserve">Use the shop vac to remove </w:t>
      </w:r>
      <w:r>
        <w:t>any remaining fluid/</w:t>
      </w:r>
      <w:r w:rsidRPr="005F4587">
        <w:t>sediment</w:t>
      </w:r>
      <w:r w:rsidR="008A39A9">
        <w:t xml:space="preserve"> inside the filter vessel</w:t>
      </w:r>
    </w:p>
    <w:p w14:paraId="043B2F10" w14:textId="2E6C7B61" w:rsidR="0068005A" w:rsidRDefault="0068005A" w:rsidP="00D92E8F">
      <w:pPr>
        <w:pStyle w:val="Heading3"/>
      </w:pPr>
      <w:r>
        <w:t xml:space="preserve">Rinse the filter vessel with water </w:t>
      </w:r>
      <w:r w:rsidR="008A39A9">
        <w:t xml:space="preserve">until clean water is observed </w:t>
      </w:r>
      <w:r w:rsidR="008A39A9" w:rsidRPr="005F4587">
        <w:t xml:space="preserve">coming out of the spray </w:t>
      </w:r>
    </w:p>
    <w:p w14:paraId="18AEA2FF" w14:textId="77777777" w:rsidR="008A39A9" w:rsidRPr="0068005A" w:rsidRDefault="008A39A9" w:rsidP="00D92E8F">
      <w:pPr>
        <w:pStyle w:val="Heading3"/>
      </w:pPr>
      <w:r w:rsidRPr="005F4587">
        <w:t xml:space="preserve">Use the shop vac to remove </w:t>
      </w:r>
      <w:r>
        <w:t>any remaining fluid/</w:t>
      </w:r>
      <w:r w:rsidRPr="005F4587">
        <w:t>sediment</w:t>
      </w:r>
      <w:r>
        <w:t xml:space="preserve"> inside the filter vessel</w:t>
      </w:r>
    </w:p>
    <w:p w14:paraId="6899AD9A" w14:textId="104ECEF4" w:rsidR="0068005A" w:rsidRPr="0068005A" w:rsidRDefault="0068005A" w:rsidP="00D92E8F">
      <w:pPr>
        <w:pStyle w:val="Heading3"/>
      </w:pPr>
      <w:r>
        <w:t xml:space="preserve">Wash the filter with soap and water or replace with a </w:t>
      </w:r>
      <w:r w:rsidRPr="005F4587">
        <w:t xml:space="preserve">new 8” </w:t>
      </w:r>
      <w:r w:rsidR="00335D5C">
        <w:t>10</w:t>
      </w:r>
      <w:r w:rsidRPr="005F4587">
        <w:t xml:space="preserve"> Micron filter</w:t>
      </w:r>
    </w:p>
    <w:p w14:paraId="7EB290A2" w14:textId="55B3D7EF" w:rsidR="00D016BD" w:rsidRDefault="00D016BD" w:rsidP="00D92E8F">
      <w:pPr>
        <w:pStyle w:val="Heading3"/>
      </w:pPr>
      <w:r>
        <w:t>Rinse the entire wash tank reservoir out with water and use a shop vac to remove and residual water/solids</w:t>
      </w:r>
    </w:p>
    <w:p w14:paraId="2F74844A" w14:textId="271C5D9A" w:rsidR="008A39A9" w:rsidRDefault="00D016BD" w:rsidP="00D92E8F">
      <w:pPr>
        <w:pStyle w:val="Heading3"/>
      </w:pPr>
      <w:r>
        <w:t xml:space="preserve">Close the </w:t>
      </w:r>
      <w:r w:rsidR="0068005A">
        <w:t xml:space="preserve">wash tank </w:t>
      </w:r>
      <w:r>
        <w:t>drain ball valves</w:t>
      </w:r>
      <w:r w:rsidR="007778E2">
        <w:t xml:space="preserve"> #1 &amp; #2</w:t>
      </w:r>
    </w:p>
    <w:p w14:paraId="271F1336" w14:textId="77777777" w:rsidR="007778E2" w:rsidRPr="00D92E8F" w:rsidRDefault="007778E2" w:rsidP="007778E2">
      <w:pPr>
        <w:pStyle w:val="Heading4"/>
        <w:numPr>
          <w:ilvl w:val="0"/>
          <w:numId w:val="0"/>
        </w:numPr>
        <w:ind w:left="3420"/>
      </w:pPr>
    </w:p>
    <w:p w14:paraId="6E30CE1D" w14:textId="77777777" w:rsidR="007778E2" w:rsidRPr="00D016BD" w:rsidRDefault="007778E2" w:rsidP="007778E2">
      <w:pPr>
        <w:pStyle w:val="Body4"/>
        <w:ind w:left="0"/>
      </w:pPr>
      <w:r>
        <w:rPr>
          <w:noProof/>
        </w:rPr>
        <w:lastRenderedPageBreak/>
        <w:drawing>
          <wp:inline distT="0" distB="0" distL="0" distR="0" wp14:anchorId="4052CCD3" wp14:editId="4388A1E7">
            <wp:extent cx="3200400" cy="3730752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BB8004B" wp14:editId="0CF0343C">
            <wp:extent cx="2971800" cy="421538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C6D7" w14:textId="1027E30A" w:rsidR="008A39A9" w:rsidRDefault="008A39A9" w:rsidP="007778E2">
      <w:pPr>
        <w:pStyle w:val="Body4"/>
        <w:ind w:left="0"/>
      </w:pPr>
    </w:p>
    <w:p w14:paraId="42A8DFAD" w14:textId="005895D3" w:rsidR="00CE51D4" w:rsidRPr="00CE51D4" w:rsidRDefault="00CE51D4" w:rsidP="00D92E8F">
      <w:pPr>
        <w:pStyle w:val="Heading3"/>
      </w:pPr>
      <w:r w:rsidRPr="00CE51D4">
        <w:t xml:space="preserve">Contact Facilities maintenance to perform section 7.2 (below) and proceed to the next step once facilities </w:t>
      </w:r>
      <w:r w:rsidR="0032008A">
        <w:t>is complete</w:t>
      </w:r>
    </w:p>
    <w:p w14:paraId="456BB703" w14:textId="3950B5B5" w:rsidR="0068005A" w:rsidRPr="00B40E97" w:rsidRDefault="00B40E97" w:rsidP="00D92E8F">
      <w:pPr>
        <w:pStyle w:val="Heading3"/>
      </w:pPr>
      <w:r w:rsidRPr="00B40E97">
        <w:t xml:space="preserve">Verify </w:t>
      </w:r>
      <w:r w:rsidR="0068005A" w:rsidRPr="00B40E97">
        <w:t xml:space="preserve">the soap </w:t>
      </w:r>
      <w:r w:rsidRPr="00B40E97">
        <w:t>level in the 55-gallon drum, replace as needed</w:t>
      </w:r>
    </w:p>
    <w:p w14:paraId="30E804FB" w14:textId="79910D31" w:rsidR="00383208" w:rsidRPr="00B40E97" w:rsidRDefault="00383208" w:rsidP="00383208">
      <w:pPr>
        <w:pStyle w:val="Heading3"/>
      </w:pPr>
      <w:r w:rsidRPr="00B40E97">
        <w:t xml:space="preserve">Verify the Rustproof </w:t>
      </w:r>
      <w:r w:rsidR="00B40E97" w:rsidRPr="00B40E97">
        <w:t>level in the 55-gallon drum, replace as needed</w:t>
      </w:r>
    </w:p>
    <w:p w14:paraId="13B68BDF" w14:textId="4C759DFD" w:rsidR="0068005A" w:rsidRPr="00B40E97" w:rsidRDefault="0068005A" w:rsidP="00D92E8F">
      <w:pPr>
        <w:pStyle w:val="Heading3"/>
      </w:pPr>
      <w:r w:rsidRPr="00B40E97">
        <w:t>Turn on the autofill feature to refill the wash tank</w:t>
      </w:r>
    </w:p>
    <w:p w14:paraId="0F1BA4B6" w14:textId="77777777" w:rsidR="005F6314" w:rsidRDefault="005F6314" w:rsidP="00D92E8F">
      <w:pPr>
        <w:pStyle w:val="Heading3"/>
      </w:pPr>
      <w:r>
        <w:t>Once the tank water level has covered the heating element turn on the wash tank heater</w:t>
      </w:r>
    </w:p>
    <w:p w14:paraId="5432608B" w14:textId="67CF052D" w:rsidR="0032008A" w:rsidRDefault="005F6314" w:rsidP="00D92E8F">
      <w:pPr>
        <w:pStyle w:val="Heading3"/>
      </w:pPr>
      <w:r>
        <w:t>Once the wash</w:t>
      </w:r>
      <w:r w:rsidR="007778E2">
        <w:t xml:space="preserve"> reservoir reaches </w:t>
      </w:r>
      <w:r w:rsidR="00180B7C">
        <w:t>“F</w:t>
      </w:r>
      <w:r>
        <w:t>ull</w:t>
      </w:r>
      <w:r w:rsidR="00180B7C">
        <w:t>”</w:t>
      </w:r>
      <w:r>
        <w:t xml:space="preserve"> the</w:t>
      </w:r>
      <w:r w:rsidR="0032008A">
        <w:t xml:space="preserve"> </w:t>
      </w:r>
      <w:r w:rsidR="007778E2">
        <w:t>“</w:t>
      </w:r>
      <w:r w:rsidR="0032008A">
        <w:t>autofill</w:t>
      </w:r>
      <w:r w:rsidR="007778E2">
        <w:t>”</w:t>
      </w:r>
      <w:r w:rsidR="0032008A">
        <w:t xml:space="preserve"> will stop</w:t>
      </w:r>
    </w:p>
    <w:p w14:paraId="07BBCFC5" w14:textId="48693AA2" w:rsidR="005F6314" w:rsidRDefault="00B933AC" w:rsidP="00D92E8F">
      <w:pPr>
        <w:pStyle w:val="Heading3"/>
      </w:pPr>
      <w:r>
        <w:t xml:space="preserve">Perform soap and rust inhibitor concentration </w:t>
      </w:r>
      <w:r w:rsidR="00180B7C">
        <w:t xml:space="preserve">Titration </w:t>
      </w:r>
      <w:r>
        <w:t>testing per Section 8.5</w:t>
      </w:r>
    </w:p>
    <w:p w14:paraId="07FB40A2" w14:textId="203CE46F" w:rsidR="00EE0E0C" w:rsidRDefault="00EE0E0C" w:rsidP="00EE0E0C">
      <w:pPr>
        <w:pStyle w:val="Body3"/>
      </w:pPr>
    </w:p>
    <w:p w14:paraId="5B142B86" w14:textId="77777777" w:rsidR="00EE0E0C" w:rsidRPr="00EE0E0C" w:rsidRDefault="00EE0E0C" w:rsidP="00EE0E0C">
      <w:pPr>
        <w:pStyle w:val="Body3"/>
      </w:pPr>
    </w:p>
    <w:p w14:paraId="1508E67A" w14:textId="77777777" w:rsidR="00775C66" w:rsidRPr="00CE51D4" w:rsidRDefault="00775C66" w:rsidP="00775C66">
      <w:pPr>
        <w:pStyle w:val="Heading2"/>
        <w:rPr>
          <w:u w:val="single"/>
        </w:rPr>
      </w:pPr>
      <w:r w:rsidRPr="00CE51D4">
        <w:rPr>
          <w:u w:val="single"/>
        </w:rPr>
        <w:lastRenderedPageBreak/>
        <w:t>MTS Facilities Maintenance</w:t>
      </w:r>
    </w:p>
    <w:p w14:paraId="117E87C7" w14:textId="77777777" w:rsidR="00775C66" w:rsidRDefault="00775C66" w:rsidP="00775C66">
      <w:pPr>
        <w:pStyle w:val="Heading3"/>
      </w:pPr>
      <w:r w:rsidRPr="005F4587">
        <w:t>Pump and Turntable Service</w:t>
      </w:r>
    </w:p>
    <w:p w14:paraId="3E2B8C46" w14:textId="77777777" w:rsidR="00775C66" w:rsidRPr="008962FC" w:rsidRDefault="00775C66" w:rsidP="00775C66">
      <w:pPr>
        <w:pStyle w:val="Heading4"/>
      </w:pPr>
      <w:r w:rsidRPr="005F4587">
        <w:t>With the tank empty, check the pump for any obstructions and lube the pump shaft. Refer to the ADF Manual for instructions on greasing the pressure pump.</w:t>
      </w:r>
      <w:r>
        <w:t xml:space="preserve">  </w:t>
      </w:r>
      <w:r w:rsidRPr="008962FC">
        <w:rPr>
          <w:i/>
        </w:rPr>
        <w:t>Note: Excessive grease not desirable.</w:t>
      </w:r>
    </w:p>
    <w:p w14:paraId="27B12F00" w14:textId="77777777" w:rsidR="00775C66" w:rsidRPr="005F4587" w:rsidRDefault="00775C66" w:rsidP="00775C66">
      <w:pPr>
        <w:pStyle w:val="Heading4"/>
      </w:pPr>
      <w:r w:rsidRPr="005F4587">
        <w:t>Also grease the zerks located on the turntable following the same guidelines from the Manual.</w:t>
      </w:r>
    </w:p>
    <w:p w14:paraId="5364D71C" w14:textId="77777777" w:rsidR="00775C66" w:rsidRPr="005F4587" w:rsidRDefault="00775C66" w:rsidP="00775C66">
      <w:pPr>
        <w:pStyle w:val="Heading4"/>
      </w:pPr>
      <w:r w:rsidRPr="005F4587">
        <w:t>Check the drive belts for excessive wear and cracking, as well as the exhaust system.</w:t>
      </w:r>
    </w:p>
    <w:p w14:paraId="5E9D2B48" w14:textId="77777777" w:rsidR="00775C66" w:rsidRPr="006B7AD2" w:rsidRDefault="00775C66" w:rsidP="00775C66">
      <w:pPr>
        <w:pStyle w:val="Heading2"/>
        <w:rPr>
          <w:u w:val="single"/>
        </w:rPr>
      </w:pPr>
      <w:r w:rsidRPr="006B7AD2">
        <w:rPr>
          <w:u w:val="single"/>
        </w:rPr>
        <w:t xml:space="preserve">Metrology </w:t>
      </w:r>
    </w:p>
    <w:p w14:paraId="4E924864" w14:textId="77777777" w:rsidR="00775C66" w:rsidRDefault="00775C66" w:rsidP="00775C66">
      <w:pPr>
        <w:pStyle w:val="Heading3"/>
      </w:pPr>
      <w:r>
        <w:t>N/A</w:t>
      </w:r>
    </w:p>
    <w:p w14:paraId="430F8CD6" w14:textId="77777777" w:rsidR="00775C66" w:rsidRPr="00775C66" w:rsidRDefault="00775C66" w:rsidP="00775C66"/>
    <w:p w14:paraId="0790DBBC" w14:textId="1F5694DA" w:rsidR="0032008A" w:rsidRDefault="0032008A" w:rsidP="0032008A">
      <w:pPr>
        <w:pStyle w:val="Body4"/>
      </w:pPr>
    </w:p>
    <w:p w14:paraId="4057C3C7" w14:textId="77777777" w:rsidR="00BB23C3" w:rsidRDefault="00BB23C3" w:rsidP="0032008A">
      <w:pPr>
        <w:pStyle w:val="Body4"/>
      </w:pPr>
    </w:p>
    <w:p w14:paraId="50685BC0" w14:textId="709A76CB" w:rsidR="00383208" w:rsidRDefault="00383208" w:rsidP="0032008A">
      <w:pPr>
        <w:pStyle w:val="Body4"/>
      </w:pPr>
    </w:p>
    <w:p w14:paraId="751D4356" w14:textId="5C44DE2B" w:rsidR="00775C66" w:rsidRPr="00556627" w:rsidRDefault="00775C66" w:rsidP="00775C66">
      <w:pPr>
        <w:pStyle w:val="Heading1"/>
      </w:pPr>
      <w:bookmarkStart w:id="13" w:name="_Toc532387052"/>
      <w:r>
        <w:t>Setup Procedure</w:t>
      </w:r>
      <w:bookmarkEnd w:id="13"/>
    </w:p>
    <w:p w14:paraId="3452AD92" w14:textId="4F40080D" w:rsidR="00383208" w:rsidRPr="00383208" w:rsidRDefault="00383208" w:rsidP="00383208">
      <w:pPr>
        <w:pStyle w:val="Heading2"/>
      </w:pPr>
      <w:r w:rsidRPr="00383208">
        <w:t xml:space="preserve">Set </w:t>
      </w:r>
      <w:r w:rsidR="00775C66" w:rsidRPr="00383208">
        <w:t>Wash</w:t>
      </w:r>
      <w:r w:rsidRPr="00383208">
        <w:t xml:space="preserve"> &amp; Rinse temp</w:t>
      </w:r>
    </w:p>
    <w:p w14:paraId="4DBE734C" w14:textId="77777777" w:rsidR="00383208" w:rsidRPr="00383208" w:rsidRDefault="00383208" w:rsidP="00383208">
      <w:pPr>
        <w:pStyle w:val="Heading3"/>
        <w:numPr>
          <w:ilvl w:val="0"/>
          <w:numId w:val="0"/>
        </w:numPr>
        <w:ind w:left="1440" w:firstLine="720"/>
      </w:pPr>
      <w:r w:rsidRPr="00383208">
        <w:t>Wash temperature set point -140 degrees F</w:t>
      </w:r>
    </w:p>
    <w:p w14:paraId="1E5A14C9" w14:textId="463E9160" w:rsidR="00383208" w:rsidRDefault="00383208" w:rsidP="00383208">
      <w:pPr>
        <w:pStyle w:val="Heading4"/>
        <w:numPr>
          <w:ilvl w:val="0"/>
          <w:numId w:val="0"/>
        </w:numPr>
        <w:ind w:left="2700" w:hanging="540"/>
      </w:pPr>
      <w:r w:rsidRPr="00383208">
        <w:t>Rinse temperature set point -140 degrees F</w:t>
      </w:r>
    </w:p>
    <w:p w14:paraId="695BEB36" w14:textId="77777777" w:rsidR="00383208" w:rsidRPr="00383208" w:rsidRDefault="00383208" w:rsidP="00383208">
      <w:pPr>
        <w:pStyle w:val="Body4"/>
      </w:pPr>
    </w:p>
    <w:p w14:paraId="06BC297B" w14:textId="25B66C2B" w:rsidR="00775C66" w:rsidRPr="00383208" w:rsidRDefault="00383208" w:rsidP="008C2155">
      <w:pPr>
        <w:pStyle w:val="Heading2"/>
      </w:pPr>
      <w:r w:rsidRPr="00383208">
        <w:t xml:space="preserve">Set Wash &amp; Rinse </w:t>
      </w:r>
      <w:r w:rsidR="00775C66" w:rsidRPr="00383208">
        <w:t>time</w:t>
      </w:r>
    </w:p>
    <w:p w14:paraId="7725E64C" w14:textId="77777777" w:rsidR="00383208" w:rsidRPr="00383208" w:rsidRDefault="00383208" w:rsidP="00383208">
      <w:pPr>
        <w:pStyle w:val="Body3"/>
        <w:ind w:left="2160"/>
      </w:pPr>
      <w:r w:rsidRPr="00383208">
        <w:t>Wash cycle – 3 minutes</w:t>
      </w:r>
    </w:p>
    <w:p w14:paraId="0400E048" w14:textId="61A713F4" w:rsidR="00383208" w:rsidRDefault="00383208" w:rsidP="00383208">
      <w:pPr>
        <w:pStyle w:val="Body3"/>
        <w:ind w:left="2160"/>
      </w:pPr>
      <w:r w:rsidRPr="00383208">
        <w:t>Rinse cycle – 1.5 minutes</w:t>
      </w:r>
    </w:p>
    <w:p w14:paraId="61B57285" w14:textId="77777777" w:rsidR="00383208" w:rsidRPr="0043182B" w:rsidRDefault="00383208" w:rsidP="00383208">
      <w:pPr>
        <w:pStyle w:val="Body3"/>
        <w:ind w:left="2160"/>
      </w:pPr>
    </w:p>
    <w:p w14:paraId="4A8C2C9C" w14:textId="0C212D25" w:rsidR="00775C66" w:rsidRPr="00180B7C" w:rsidRDefault="00775C66" w:rsidP="00775C66">
      <w:pPr>
        <w:pStyle w:val="Heading2"/>
      </w:pPr>
      <w:r w:rsidRPr="00180B7C">
        <w:t>Wash tank heater Timer (within the electrical cabinet)</w:t>
      </w:r>
    </w:p>
    <w:p w14:paraId="6FCDABEC" w14:textId="46913C79" w:rsidR="00383208" w:rsidRPr="00180B7C" w:rsidRDefault="00383208" w:rsidP="00383208">
      <w:pPr>
        <w:pStyle w:val="Body2"/>
        <w:ind w:left="2160"/>
      </w:pPr>
      <w:r w:rsidRPr="00180B7C">
        <w:t xml:space="preserve">Set to ON between 4 am and </w:t>
      </w:r>
      <w:r w:rsidR="002E5B30">
        <w:t xml:space="preserve">5 </w:t>
      </w:r>
      <w:r w:rsidRPr="00180B7C">
        <w:t>pm Monday thru Friday</w:t>
      </w:r>
    </w:p>
    <w:p w14:paraId="0FFD8B58" w14:textId="77777777" w:rsidR="00383208" w:rsidRPr="00180B7C" w:rsidRDefault="00383208" w:rsidP="00383208">
      <w:pPr>
        <w:pStyle w:val="Body2"/>
        <w:ind w:left="2160"/>
      </w:pPr>
    </w:p>
    <w:p w14:paraId="5D711DC9" w14:textId="2F913F22" w:rsidR="00775C66" w:rsidRPr="00180B7C" w:rsidRDefault="00775C66" w:rsidP="00775C66">
      <w:pPr>
        <w:pStyle w:val="Heading2"/>
      </w:pPr>
      <w:r w:rsidRPr="00180B7C">
        <w:t>Oil skimmer Timer (within the electrical cabinet)</w:t>
      </w:r>
    </w:p>
    <w:p w14:paraId="1684C9CE" w14:textId="0EEA489C" w:rsidR="00383208" w:rsidRPr="00180B7C" w:rsidRDefault="00383208" w:rsidP="00383208">
      <w:pPr>
        <w:pStyle w:val="Body2"/>
        <w:ind w:left="2160"/>
      </w:pPr>
      <w:r w:rsidRPr="00180B7C">
        <w:t xml:space="preserve">Set to run between </w:t>
      </w:r>
      <w:r w:rsidR="002E5B30">
        <w:t>1</w:t>
      </w:r>
      <w:r w:rsidRPr="00180B7C">
        <w:t>2-4 am Monday thru Friday</w:t>
      </w:r>
    </w:p>
    <w:p w14:paraId="722FC767" w14:textId="77777777" w:rsidR="00383208" w:rsidRPr="00383208" w:rsidRDefault="00383208" w:rsidP="00383208">
      <w:pPr>
        <w:pStyle w:val="Body2"/>
        <w:ind w:left="1440"/>
        <w:rPr>
          <w:highlight w:val="yellow"/>
        </w:rPr>
      </w:pPr>
    </w:p>
    <w:p w14:paraId="220D176E" w14:textId="42009543" w:rsidR="00CE51D4" w:rsidRDefault="00CE51D4" w:rsidP="00775C66">
      <w:pPr>
        <w:pStyle w:val="Heading2"/>
      </w:pPr>
      <w:r w:rsidRPr="00CE51D4">
        <w:rPr>
          <w:b/>
        </w:rPr>
        <w:lastRenderedPageBreak/>
        <w:t>Titration</w:t>
      </w:r>
      <w:r>
        <w:t xml:space="preserve"> – Use</w:t>
      </w:r>
      <w:r w:rsidR="0032008A">
        <w:t>d</w:t>
      </w:r>
      <w:r>
        <w:t xml:space="preserve"> to verify Soap and Rustproof concentration levels during setup or when troubleshooting wash performance issues</w:t>
      </w:r>
    </w:p>
    <w:p w14:paraId="2B6B0A47" w14:textId="77777777" w:rsidR="00B933AC" w:rsidRPr="00B933AC" w:rsidRDefault="00B933AC" w:rsidP="00B933AC">
      <w:pPr>
        <w:pStyle w:val="Body2"/>
      </w:pPr>
    </w:p>
    <w:p w14:paraId="54266127" w14:textId="77777777" w:rsidR="004B0BF5" w:rsidRPr="00180B7C" w:rsidRDefault="004B0BF5" w:rsidP="00775C66">
      <w:pPr>
        <w:pStyle w:val="Heading3"/>
        <w:rPr>
          <w:b/>
        </w:rPr>
      </w:pPr>
      <w:r w:rsidRPr="00180B7C">
        <w:rPr>
          <w:b/>
        </w:rPr>
        <w:t>Soap</w:t>
      </w:r>
    </w:p>
    <w:p w14:paraId="7A948EF7" w14:textId="4C6CC00F" w:rsidR="004B3BA3" w:rsidRDefault="006C0B0E" w:rsidP="004B0BF5">
      <w:pPr>
        <w:pStyle w:val="Heading4"/>
      </w:pPr>
      <w:r>
        <w:t>Cycle the to mix the soap/water</w:t>
      </w:r>
    </w:p>
    <w:p w14:paraId="1B98D625" w14:textId="43BE69AF" w:rsidR="006C0B0E" w:rsidRDefault="006C0B0E" w:rsidP="004B0BF5">
      <w:pPr>
        <w:pStyle w:val="Heading4"/>
      </w:pPr>
      <w:r>
        <w:t>After a few minutes pull a sample of the</w:t>
      </w:r>
      <w:r w:rsidR="00383208">
        <w:t xml:space="preserve"> soap/water</w:t>
      </w:r>
      <w:r>
        <w:t xml:space="preserve"> in a beaker by removing the wash tank cover on the rear of the machine</w:t>
      </w:r>
    </w:p>
    <w:p w14:paraId="72CEBF00" w14:textId="77777777" w:rsidR="006C0B0E" w:rsidRDefault="00CE51D4" w:rsidP="004B0BF5">
      <w:pPr>
        <w:pStyle w:val="Heading4"/>
      </w:pPr>
      <w:r w:rsidRPr="005F4587">
        <w:t xml:space="preserve">Measure out 10 milliliters and transfer it to a smaller beaker </w:t>
      </w:r>
    </w:p>
    <w:p w14:paraId="7CE2F0AE" w14:textId="77777777" w:rsidR="006C0B0E" w:rsidRDefault="00CE51D4" w:rsidP="004B0BF5">
      <w:pPr>
        <w:pStyle w:val="Heading4"/>
      </w:pPr>
      <w:r w:rsidRPr="005F4587">
        <w:t>Add 3 drops of Gardotest indic</w:t>
      </w:r>
      <w:r w:rsidR="006C0B0E">
        <w:t>ator No.3</w:t>
      </w:r>
      <w:r w:rsidRPr="005F4587">
        <w:t xml:space="preserve"> </w:t>
      </w:r>
    </w:p>
    <w:p w14:paraId="5BDC3ADD" w14:textId="5B0E5F13" w:rsidR="00CE51D4" w:rsidRDefault="00CE51D4" w:rsidP="004B0BF5">
      <w:pPr>
        <w:pStyle w:val="Heading4"/>
      </w:pPr>
      <w:r w:rsidRPr="005F4587">
        <w:t>Zero out the burrette and proceed by adding Gardotest solution No.45 at a controlled rate until the color change occurs. The solution will start at a light brown and change to red. Suggested Titration ranges are as follows:</w:t>
      </w:r>
    </w:p>
    <w:p w14:paraId="73D8CF79" w14:textId="1B91B3A7" w:rsidR="006C0B0E" w:rsidRPr="006077B5" w:rsidRDefault="006C0B0E" w:rsidP="00E543A5">
      <w:pPr>
        <w:pStyle w:val="Heading3"/>
        <w:numPr>
          <w:ilvl w:val="0"/>
          <w:numId w:val="0"/>
        </w:numPr>
        <w:ind w:left="3600" w:firstLine="720"/>
        <w:rPr>
          <w:u w:val="single"/>
        </w:rPr>
      </w:pPr>
      <w:r>
        <w:rPr>
          <w:u w:val="single"/>
        </w:rPr>
        <w:t>Soap</w:t>
      </w:r>
      <w:r>
        <w:tab/>
      </w:r>
      <w:r>
        <w:tab/>
      </w:r>
      <w:r w:rsidR="00E543A5">
        <w:tab/>
      </w:r>
      <w:r>
        <w:rPr>
          <w:u w:val="single"/>
        </w:rPr>
        <w:t>Concentration level (gal/100gal)</w:t>
      </w:r>
    </w:p>
    <w:p w14:paraId="5F9C3D55" w14:textId="1547D834" w:rsidR="006C0B0E" w:rsidRPr="005F4587" w:rsidRDefault="006C0B0E" w:rsidP="006C0B0E">
      <w:pPr>
        <w:pStyle w:val="Heading3"/>
        <w:numPr>
          <w:ilvl w:val="0"/>
          <w:numId w:val="0"/>
        </w:numPr>
        <w:ind w:left="2160" w:hanging="720"/>
      </w:pPr>
      <w:r w:rsidRPr="005F4587">
        <w:t xml:space="preserve"> </w:t>
      </w:r>
      <w:r>
        <w:t xml:space="preserve">    </w:t>
      </w:r>
      <w:r>
        <w:tab/>
      </w:r>
      <w:r>
        <w:tab/>
      </w:r>
      <w:r w:rsidR="00E543A5">
        <w:t xml:space="preserve">        </w:t>
      </w:r>
      <w:r w:rsidR="00E543A5">
        <w:tab/>
      </w:r>
      <w:r w:rsidR="00E543A5">
        <w:tab/>
      </w:r>
      <w:r>
        <w:t>4.4 to 6.6</w:t>
      </w:r>
      <w:r>
        <w:tab/>
      </w:r>
      <w:r w:rsidR="00E543A5">
        <w:tab/>
      </w:r>
      <w:r>
        <w:t>4-6 gal per 100 gallons water</w:t>
      </w:r>
    </w:p>
    <w:p w14:paraId="4B47742D" w14:textId="0C59CE5D" w:rsidR="00CE51D4" w:rsidRPr="005F4587" w:rsidRDefault="00CE51D4" w:rsidP="00775C66">
      <w:pPr>
        <w:pStyle w:val="Heading3"/>
        <w:numPr>
          <w:ilvl w:val="0"/>
          <w:numId w:val="0"/>
        </w:numPr>
        <w:ind w:left="2160" w:hanging="720"/>
      </w:pPr>
      <w:r w:rsidRPr="005F4587">
        <w:t xml:space="preserve">    </w:t>
      </w:r>
      <w:r w:rsidRPr="005F4587">
        <w:tab/>
      </w:r>
      <w:r w:rsidRPr="005F4587">
        <w:tab/>
      </w:r>
      <w:r w:rsidR="006C0B0E">
        <w:tab/>
      </w:r>
      <w:r w:rsidRPr="005F4587">
        <w:tab/>
      </w:r>
      <w:r w:rsidRPr="005F4587">
        <w:tab/>
      </w:r>
      <w:r w:rsidRPr="005F4587">
        <w:tab/>
      </w:r>
    </w:p>
    <w:p w14:paraId="22C8FB8F" w14:textId="1270CCA1" w:rsidR="00E543A5" w:rsidRDefault="00E543A5" w:rsidP="004B0BF5">
      <w:pPr>
        <w:pStyle w:val="Heading4"/>
      </w:pPr>
      <w:r>
        <w:t>Note: Adding 1 gal of soap to the 160 gal wash tank will approximately raise the titration level by .68 points</w:t>
      </w:r>
    </w:p>
    <w:p w14:paraId="0F40B299" w14:textId="58B4951A" w:rsidR="00CE51D4" w:rsidRPr="005F4587" w:rsidRDefault="00CE51D4" w:rsidP="004B0BF5">
      <w:pPr>
        <w:pStyle w:val="Heading4"/>
      </w:pPr>
      <w:r w:rsidRPr="005F4587">
        <w:t>Note: Gardotest No.3 and Gardotest No.45 both have an expiration date. Refer to the dated materials procedure for instruct</w:t>
      </w:r>
      <w:r>
        <w:t>ion on when to dispose of these</w:t>
      </w:r>
    </w:p>
    <w:p w14:paraId="40105FAA" w14:textId="22CCFE35" w:rsidR="00CE51D4" w:rsidRPr="005F4587" w:rsidRDefault="00CE51D4" w:rsidP="004B0BF5">
      <w:pPr>
        <w:pStyle w:val="Heading4"/>
      </w:pPr>
      <w:r w:rsidRPr="005F4587">
        <w:t>Notice the fresh clean soap appearance and color. Use this as a guide to de</w:t>
      </w:r>
      <w:r>
        <w:t>termine if service is needed</w:t>
      </w:r>
    </w:p>
    <w:p w14:paraId="57D39D14" w14:textId="79A2A062" w:rsidR="00CE51D4" w:rsidRDefault="00CE51D4" w:rsidP="00CE51D4">
      <w:pPr>
        <w:pStyle w:val="Body4"/>
      </w:pPr>
    </w:p>
    <w:p w14:paraId="6EEFB7C0" w14:textId="5D062A3F" w:rsidR="00B933AC" w:rsidRDefault="00B933AC" w:rsidP="00CE51D4">
      <w:pPr>
        <w:pStyle w:val="Body4"/>
      </w:pPr>
    </w:p>
    <w:p w14:paraId="508FADFE" w14:textId="6FEC9F48" w:rsidR="00B933AC" w:rsidRDefault="00B933AC" w:rsidP="00CE51D4">
      <w:pPr>
        <w:pStyle w:val="Body4"/>
      </w:pPr>
    </w:p>
    <w:p w14:paraId="63A78B09" w14:textId="5A92D6BC" w:rsidR="00B933AC" w:rsidRDefault="00B933AC" w:rsidP="00CE51D4">
      <w:pPr>
        <w:pStyle w:val="Body4"/>
      </w:pPr>
    </w:p>
    <w:p w14:paraId="4E44CF60" w14:textId="45709A9A" w:rsidR="00B933AC" w:rsidRDefault="00B933AC" w:rsidP="00CE51D4">
      <w:pPr>
        <w:pStyle w:val="Body4"/>
      </w:pPr>
    </w:p>
    <w:p w14:paraId="0BE7D3F3" w14:textId="1FFFC564" w:rsidR="00B933AC" w:rsidRDefault="00B933AC" w:rsidP="00CE51D4">
      <w:pPr>
        <w:pStyle w:val="Body4"/>
      </w:pPr>
    </w:p>
    <w:p w14:paraId="32445290" w14:textId="7CD560C6" w:rsidR="00B933AC" w:rsidRDefault="00B933AC" w:rsidP="00CE51D4">
      <w:pPr>
        <w:pStyle w:val="Body4"/>
      </w:pPr>
    </w:p>
    <w:p w14:paraId="20EE96D0" w14:textId="4503A713" w:rsidR="00B933AC" w:rsidRDefault="00B933AC" w:rsidP="00CE51D4">
      <w:pPr>
        <w:pStyle w:val="Body4"/>
      </w:pPr>
    </w:p>
    <w:p w14:paraId="382D520E" w14:textId="77777777" w:rsidR="00B933AC" w:rsidRPr="00CE51D4" w:rsidRDefault="00B933AC" w:rsidP="00CE51D4">
      <w:pPr>
        <w:pStyle w:val="Body4"/>
      </w:pPr>
    </w:p>
    <w:p w14:paraId="733B413E" w14:textId="3D49ED5F" w:rsidR="004B0BF5" w:rsidRPr="00180B7C" w:rsidRDefault="004B0BF5" w:rsidP="004B0BF5">
      <w:pPr>
        <w:pStyle w:val="Heading3"/>
        <w:rPr>
          <w:b/>
        </w:rPr>
      </w:pPr>
      <w:r w:rsidRPr="00180B7C">
        <w:rPr>
          <w:b/>
        </w:rPr>
        <w:lastRenderedPageBreak/>
        <w:t>Rustproof</w:t>
      </w:r>
    </w:p>
    <w:p w14:paraId="77910821" w14:textId="5AD37C93" w:rsidR="006077B5" w:rsidRDefault="006077B5" w:rsidP="004B0BF5">
      <w:pPr>
        <w:pStyle w:val="Heading4"/>
      </w:pPr>
      <w:r>
        <w:t>Verify that the Rinse wit</w:t>
      </w:r>
      <w:r w:rsidR="004B3BA3">
        <w:t>h Inhibitor switch is enabled</w:t>
      </w:r>
    </w:p>
    <w:p w14:paraId="39AA04D6" w14:textId="7B37F2A0" w:rsidR="006077B5" w:rsidRDefault="004B3BA3" w:rsidP="006077B5">
      <w:pPr>
        <w:pStyle w:val="Heading4"/>
      </w:pPr>
      <w:r>
        <w:t>If enabled skip to step 8.5.2.4</w:t>
      </w:r>
    </w:p>
    <w:p w14:paraId="19174501" w14:textId="62498617" w:rsidR="006077B5" w:rsidRDefault="006077B5" w:rsidP="006077B5">
      <w:pPr>
        <w:pStyle w:val="Heading4"/>
      </w:pPr>
      <w:r>
        <w:t xml:space="preserve">If not previously enabled the water heater tank will be free of inhibitor and provided a false low titration reading. </w:t>
      </w:r>
    </w:p>
    <w:p w14:paraId="455A73EA" w14:textId="65E3E799" w:rsidR="006077B5" w:rsidRDefault="006077B5" w:rsidP="006077B5">
      <w:pPr>
        <w:pStyle w:val="Heading5"/>
      </w:pPr>
      <w:r>
        <w:t>Adjust the rinse timer to 5 minutes and cycle the machine to flush the water heater</w:t>
      </w:r>
    </w:p>
    <w:p w14:paraId="7338C826" w14:textId="78CD4FA4" w:rsidR="006077B5" w:rsidRPr="006077B5" w:rsidRDefault="006077B5" w:rsidP="006077B5">
      <w:pPr>
        <w:pStyle w:val="Heading5"/>
      </w:pPr>
      <w:r>
        <w:t>Adjust the rinse timer back to 1.5 minutes</w:t>
      </w:r>
    </w:p>
    <w:p w14:paraId="5A0376E4" w14:textId="77777777" w:rsidR="006077B5" w:rsidRDefault="006077B5" w:rsidP="006077B5">
      <w:pPr>
        <w:pStyle w:val="Heading4"/>
      </w:pPr>
      <w:r>
        <w:t>To take a sample</w:t>
      </w:r>
    </w:p>
    <w:p w14:paraId="50D0FF1B" w14:textId="456209EB" w:rsidR="006077B5" w:rsidRDefault="006077B5" w:rsidP="006077B5">
      <w:pPr>
        <w:pStyle w:val="Heading5"/>
      </w:pPr>
      <w:r>
        <w:t xml:space="preserve">Open the sample port valve on the side of the water heater and </w:t>
      </w:r>
      <w:r w:rsidR="00180B7C">
        <w:t>collect 500ml and dump in the wash drain</w:t>
      </w:r>
    </w:p>
    <w:p w14:paraId="4342D691" w14:textId="574285A8" w:rsidR="004B0BF5" w:rsidRDefault="00180B7C" w:rsidP="00764528">
      <w:pPr>
        <w:pStyle w:val="Heading5"/>
      </w:pPr>
      <w:r>
        <w:t>Open the sample port valve on the side of the water heater and collect 100-300 ml sample for Titration</w:t>
      </w:r>
    </w:p>
    <w:p w14:paraId="011CDD67" w14:textId="21B5ABA1" w:rsidR="006077B5" w:rsidRDefault="004B0BF5" w:rsidP="004B0BF5">
      <w:pPr>
        <w:pStyle w:val="Heading4"/>
      </w:pPr>
      <w:r w:rsidRPr="005F4587">
        <w:t>Measure out 10 milliliters</w:t>
      </w:r>
      <w:r w:rsidR="00180B7C">
        <w:t xml:space="preserve"> of the Rustproof/water sample</w:t>
      </w:r>
      <w:r w:rsidRPr="005F4587">
        <w:t xml:space="preserve"> and t</w:t>
      </w:r>
      <w:r w:rsidR="00180B7C">
        <w:t>ransfer it to a smaller beaker</w:t>
      </w:r>
    </w:p>
    <w:p w14:paraId="4CC36838" w14:textId="6731C3A0" w:rsidR="006077B5" w:rsidRDefault="004B0BF5" w:rsidP="004B0BF5">
      <w:pPr>
        <w:pStyle w:val="Heading4"/>
      </w:pPr>
      <w:r w:rsidRPr="005F4587">
        <w:t>Add 3 dro</w:t>
      </w:r>
      <w:r w:rsidR="00180B7C">
        <w:t>ps of Gardotest indicator No.3</w:t>
      </w:r>
    </w:p>
    <w:p w14:paraId="762E5A01" w14:textId="172049FF" w:rsidR="004B0BF5" w:rsidRPr="005F4587" w:rsidRDefault="004B0BF5" w:rsidP="004B0BF5">
      <w:pPr>
        <w:pStyle w:val="Heading4"/>
      </w:pPr>
      <w:r w:rsidRPr="005F4587">
        <w:t>Zero out the burrette and proceed by adding Gardotest solution No.45 at a controlled rate until the color change occurs. The solution will start at a light brown and change to red. Suggested Titration ranges are as follows:</w:t>
      </w:r>
    </w:p>
    <w:p w14:paraId="6B3FD6B1" w14:textId="587AC0F8" w:rsidR="004B0BF5" w:rsidRPr="006077B5" w:rsidRDefault="006077B5" w:rsidP="004B0BF5">
      <w:pPr>
        <w:pStyle w:val="Heading3"/>
        <w:numPr>
          <w:ilvl w:val="0"/>
          <w:numId w:val="0"/>
        </w:numPr>
        <w:ind w:left="2160" w:firstLine="720"/>
        <w:rPr>
          <w:u w:val="single"/>
        </w:rPr>
      </w:pPr>
      <w:r>
        <w:tab/>
      </w:r>
      <w:r>
        <w:tab/>
      </w:r>
      <w:r w:rsidR="004B0BF5" w:rsidRPr="005F4587">
        <w:rPr>
          <w:u w:val="single"/>
        </w:rPr>
        <w:t>Rustproof</w:t>
      </w:r>
      <w:r>
        <w:tab/>
      </w:r>
      <w:r>
        <w:tab/>
      </w:r>
      <w:r>
        <w:rPr>
          <w:u w:val="single"/>
        </w:rPr>
        <w:t>Concentration level (gal/100gal)</w:t>
      </w:r>
    </w:p>
    <w:p w14:paraId="0B1C27BC" w14:textId="53607C99" w:rsidR="004B0BF5" w:rsidRDefault="004B0BF5" w:rsidP="004B0BF5">
      <w:pPr>
        <w:pStyle w:val="Heading3"/>
        <w:numPr>
          <w:ilvl w:val="0"/>
          <w:numId w:val="0"/>
        </w:numPr>
        <w:ind w:left="2160" w:hanging="720"/>
      </w:pPr>
      <w:r w:rsidRPr="005F4587">
        <w:t xml:space="preserve"> </w:t>
      </w:r>
      <w:r w:rsidR="006077B5">
        <w:t xml:space="preserve">    </w:t>
      </w:r>
      <w:r w:rsidR="006077B5">
        <w:tab/>
      </w:r>
      <w:r w:rsidR="006077B5">
        <w:tab/>
      </w:r>
      <w:r w:rsidRPr="005F4587">
        <w:tab/>
      </w:r>
      <w:r w:rsidRPr="005F4587">
        <w:tab/>
      </w:r>
      <w:r w:rsidR="006077B5">
        <w:t>2.2 to 4.4</w:t>
      </w:r>
      <w:r w:rsidR="006077B5">
        <w:tab/>
      </w:r>
      <w:r w:rsidR="006077B5">
        <w:tab/>
        <w:t>1-2 gal</w:t>
      </w:r>
      <w:r w:rsidR="004B3BA3">
        <w:t xml:space="preserve"> per 100 gallons water</w:t>
      </w:r>
    </w:p>
    <w:p w14:paraId="1B5254A3" w14:textId="77777777" w:rsidR="00927A4D" w:rsidRDefault="004B0BF5" w:rsidP="00383208">
      <w:pPr>
        <w:pStyle w:val="Heading4"/>
      </w:pPr>
      <w:r w:rsidRPr="005F4587">
        <w:t>Note: Gardotest No.3 and Gardotest No.45 both have an expiration date. Refer to the dated materials procedure for instruct</w:t>
      </w:r>
      <w:r>
        <w:t>ion on when to dispose of these</w:t>
      </w:r>
      <w:r w:rsidR="00E63CA3">
        <w:t xml:space="preserve">      </w:t>
      </w:r>
    </w:p>
    <w:p w14:paraId="593A07C5" w14:textId="2D01BCD1" w:rsidR="00927A4D" w:rsidRDefault="00927A4D" w:rsidP="00927A4D">
      <w:pPr>
        <w:pStyle w:val="Heading4"/>
        <w:numPr>
          <w:ilvl w:val="0"/>
          <w:numId w:val="0"/>
        </w:numPr>
        <w:tabs>
          <w:tab w:val="left" w:pos="0"/>
        </w:tabs>
        <w:ind w:left="3420"/>
      </w:pPr>
    </w:p>
    <w:p w14:paraId="4B9B50AF" w14:textId="77777777" w:rsidR="00927A4D" w:rsidRDefault="00927A4D" w:rsidP="00927A4D">
      <w:pPr>
        <w:pStyle w:val="Heading4"/>
        <w:numPr>
          <w:ilvl w:val="0"/>
          <w:numId w:val="0"/>
        </w:numPr>
        <w:ind w:left="3420"/>
      </w:pPr>
    </w:p>
    <w:p w14:paraId="70534265" w14:textId="77777777" w:rsidR="00927A4D" w:rsidRDefault="00927A4D" w:rsidP="00927A4D">
      <w:pPr>
        <w:pStyle w:val="Heading4"/>
        <w:numPr>
          <w:ilvl w:val="0"/>
          <w:numId w:val="0"/>
        </w:numPr>
        <w:ind w:left="3420"/>
      </w:pPr>
    </w:p>
    <w:p w14:paraId="426482AA" w14:textId="77777777" w:rsidR="00927A4D" w:rsidRDefault="00927A4D" w:rsidP="00927A4D">
      <w:pPr>
        <w:pStyle w:val="Heading4"/>
        <w:numPr>
          <w:ilvl w:val="0"/>
          <w:numId w:val="0"/>
        </w:numPr>
        <w:ind w:left="3420"/>
      </w:pPr>
    </w:p>
    <w:p w14:paraId="59C5741F" w14:textId="77777777" w:rsidR="00927A4D" w:rsidRDefault="00927A4D" w:rsidP="00927A4D">
      <w:pPr>
        <w:pStyle w:val="Heading4"/>
        <w:numPr>
          <w:ilvl w:val="0"/>
          <w:numId w:val="0"/>
        </w:numPr>
        <w:ind w:left="3420"/>
      </w:pPr>
    </w:p>
    <w:p w14:paraId="5A757ACD" w14:textId="4DA1F875" w:rsidR="00CC13FC" w:rsidRDefault="00E63CA3" w:rsidP="00927A4D">
      <w:pPr>
        <w:pStyle w:val="Heading4"/>
        <w:numPr>
          <w:ilvl w:val="0"/>
          <w:numId w:val="0"/>
        </w:numPr>
        <w:ind w:left="3420"/>
      </w:pPr>
      <w:r>
        <w:t xml:space="preserve"> </w:t>
      </w:r>
    </w:p>
    <w:p w14:paraId="48598F9A" w14:textId="39700B14" w:rsidR="00CC13FC" w:rsidRPr="00CC13FC" w:rsidRDefault="00927A4D" w:rsidP="00CC13FC">
      <w:pPr>
        <w:pStyle w:val="Heading2"/>
        <w:rPr>
          <w:b/>
        </w:rPr>
      </w:pPr>
      <w:r>
        <w:rPr>
          <w:b/>
        </w:rPr>
        <w:lastRenderedPageBreak/>
        <w:t>Chemical Injectors</w:t>
      </w:r>
      <w:r w:rsidR="00F92021">
        <w:rPr>
          <w:b/>
        </w:rPr>
        <w:t xml:space="preserve"> </w:t>
      </w:r>
    </w:p>
    <w:p w14:paraId="07981199" w14:textId="77777777" w:rsidR="00F92021" w:rsidRDefault="00927A4D" w:rsidP="00F92021">
      <w:pPr>
        <w:pStyle w:val="Heading3"/>
      </w:pPr>
      <w:r>
        <w:t>Both the soap and Rustproof lines have chemical injectors used to inject chemical into the system.  The chemicals are drawn from the chemical containers and introduced/mixed with the water during “Autofill” for soap and “Rinse”</w:t>
      </w:r>
      <w:r w:rsidR="00472C30">
        <w:t xml:space="preserve"> for Rustproof</w:t>
      </w:r>
      <w:r w:rsidR="00F92021">
        <w:t xml:space="preserve">.  </w:t>
      </w:r>
    </w:p>
    <w:p w14:paraId="2154C636" w14:textId="77777777" w:rsidR="00F92021" w:rsidRPr="00F92021" w:rsidRDefault="00F92021" w:rsidP="00F92021">
      <w:pPr>
        <w:pStyle w:val="Heading3"/>
        <w:numPr>
          <w:ilvl w:val="0"/>
          <w:numId w:val="0"/>
        </w:numPr>
        <w:ind w:left="2160"/>
        <w:rPr>
          <w:b/>
          <w:u w:val="single"/>
        </w:rPr>
      </w:pPr>
      <w:r w:rsidRPr="00F92021">
        <w:rPr>
          <w:b/>
          <w:u w:val="single"/>
        </w:rPr>
        <w:t>Injector Specs</w:t>
      </w:r>
    </w:p>
    <w:p w14:paraId="5E485EF7" w14:textId="4879D5D3" w:rsidR="00F92021" w:rsidRDefault="00F92021" w:rsidP="00F92021">
      <w:pPr>
        <w:pStyle w:val="Heading3"/>
        <w:numPr>
          <w:ilvl w:val="0"/>
          <w:numId w:val="0"/>
        </w:numPr>
        <w:ind w:left="2160"/>
      </w:pPr>
      <w:r>
        <w:t>MFG -  Dema</w:t>
      </w:r>
    </w:p>
    <w:p w14:paraId="5905460C" w14:textId="4781F752" w:rsidR="00F92021" w:rsidRPr="00F92021" w:rsidRDefault="00F92021" w:rsidP="00F92021">
      <w:pPr>
        <w:pStyle w:val="Heading3"/>
        <w:numPr>
          <w:ilvl w:val="0"/>
          <w:numId w:val="0"/>
        </w:numPr>
        <w:ind w:left="2160"/>
      </w:pPr>
      <w:r>
        <w:t>Model 204BS.2</w:t>
      </w:r>
    </w:p>
    <w:p w14:paraId="3759CF49" w14:textId="74D123BE" w:rsidR="00927A4D" w:rsidRDefault="00927A4D" w:rsidP="00927A4D">
      <w:pPr>
        <w:pStyle w:val="Heading3"/>
      </w:pPr>
      <w:r>
        <w:t>Adjustment</w:t>
      </w:r>
    </w:p>
    <w:p w14:paraId="16551927" w14:textId="0D779FD1" w:rsidR="00927A4D" w:rsidRDefault="00927A4D" w:rsidP="00927A4D">
      <w:pPr>
        <w:pStyle w:val="Heading4"/>
      </w:pPr>
      <w:r>
        <w:t>For coarse adjustment rotate the water bypass screw</w:t>
      </w:r>
    </w:p>
    <w:p w14:paraId="413ACCE6" w14:textId="2427046F" w:rsidR="00927A4D" w:rsidRDefault="00472C30" w:rsidP="00927A4D">
      <w:pPr>
        <w:pStyle w:val="Body4"/>
        <w:ind w:firstLine="360"/>
      </w:pPr>
      <w:r>
        <w:t>Clockwise to i</w:t>
      </w:r>
      <w:r w:rsidR="00927A4D">
        <w:t xml:space="preserve">ncrease </w:t>
      </w:r>
    </w:p>
    <w:p w14:paraId="7AD2D13A" w14:textId="21A5901D" w:rsidR="00927A4D" w:rsidRDefault="00927A4D" w:rsidP="00927A4D">
      <w:pPr>
        <w:pStyle w:val="Body4"/>
        <w:ind w:firstLine="360"/>
      </w:pPr>
      <w:r>
        <w:t>Counter clockwise to decrease</w:t>
      </w:r>
    </w:p>
    <w:p w14:paraId="0604DA88" w14:textId="61D2B352" w:rsidR="00927A4D" w:rsidRDefault="00927A4D" w:rsidP="00927A4D">
      <w:pPr>
        <w:pStyle w:val="Heading4"/>
      </w:pPr>
      <w:r>
        <w:t>For Fine adjustment rotate the Fine metering adjustment screw</w:t>
      </w:r>
    </w:p>
    <w:p w14:paraId="03404011" w14:textId="0259D24A" w:rsidR="00927A4D" w:rsidRDefault="00927A4D" w:rsidP="00927A4D">
      <w:pPr>
        <w:pStyle w:val="Body4"/>
        <w:ind w:firstLine="360"/>
      </w:pPr>
      <w:r>
        <w:t xml:space="preserve">Clockwise </w:t>
      </w:r>
      <w:r w:rsidR="00AC4184">
        <w:t>to decrease</w:t>
      </w:r>
    </w:p>
    <w:p w14:paraId="52E6898B" w14:textId="0508AF04" w:rsidR="00927A4D" w:rsidRDefault="00927A4D" w:rsidP="00927A4D">
      <w:pPr>
        <w:pStyle w:val="Body4"/>
        <w:ind w:firstLine="360"/>
      </w:pPr>
      <w:r>
        <w:t xml:space="preserve">Counter clockwise </w:t>
      </w:r>
      <w:r w:rsidR="00AC4184">
        <w:t>to increase</w:t>
      </w:r>
    </w:p>
    <w:p w14:paraId="6796654D" w14:textId="77777777" w:rsidR="00927A4D" w:rsidRDefault="00927A4D" w:rsidP="00927A4D">
      <w:pPr>
        <w:pStyle w:val="Body4"/>
        <w:ind w:firstLine="360"/>
      </w:pPr>
    </w:p>
    <w:p w14:paraId="230FFFF4" w14:textId="0264CC75" w:rsidR="00927A4D" w:rsidRDefault="00927A4D" w:rsidP="00927A4D">
      <w:pPr>
        <w:pStyle w:val="Heading4"/>
        <w:numPr>
          <w:ilvl w:val="0"/>
          <w:numId w:val="0"/>
        </w:numPr>
        <w:ind w:left="720" w:firstLine="720"/>
      </w:pPr>
      <w:r>
        <w:rPr>
          <w:noProof/>
        </w:rPr>
        <w:drawing>
          <wp:inline distT="0" distB="0" distL="0" distR="0" wp14:anchorId="69724A20" wp14:editId="6092AB47">
            <wp:extent cx="3780952" cy="1885714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604B" w14:textId="77777777" w:rsidR="00927A4D" w:rsidRPr="00927A4D" w:rsidRDefault="00927A4D" w:rsidP="00927A4D">
      <w:pPr>
        <w:pStyle w:val="Body4"/>
      </w:pPr>
    </w:p>
    <w:p w14:paraId="41615441" w14:textId="73E80EAC" w:rsidR="00B933AC" w:rsidRDefault="00B933AC" w:rsidP="00B933AC">
      <w:pPr>
        <w:pStyle w:val="Body4"/>
      </w:pPr>
    </w:p>
    <w:p w14:paraId="2887D3B2" w14:textId="3AF51580" w:rsidR="00B933AC" w:rsidRDefault="00B933AC" w:rsidP="00B933AC">
      <w:pPr>
        <w:pStyle w:val="Body4"/>
      </w:pPr>
    </w:p>
    <w:p w14:paraId="67469987" w14:textId="47AC9715" w:rsidR="00B933AC" w:rsidRDefault="00B933AC" w:rsidP="00B933AC">
      <w:pPr>
        <w:pStyle w:val="Body4"/>
      </w:pPr>
    </w:p>
    <w:p w14:paraId="432CD73F" w14:textId="1A4A1024" w:rsidR="00B933AC" w:rsidRDefault="00B933AC" w:rsidP="00B933AC">
      <w:pPr>
        <w:pStyle w:val="Body4"/>
      </w:pPr>
    </w:p>
    <w:p w14:paraId="2659E928" w14:textId="77777777" w:rsidR="0056167C" w:rsidRDefault="0056167C" w:rsidP="00B933AC">
      <w:pPr>
        <w:pStyle w:val="Body4"/>
      </w:pPr>
    </w:p>
    <w:p w14:paraId="6D7CFAF7" w14:textId="22B33F59" w:rsidR="00B933AC" w:rsidRDefault="00B933AC" w:rsidP="00B933AC">
      <w:pPr>
        <w:pStyle w:val="Body4"/>
      </w:pPr>
    </w:p>
    <w:p w14:paraId="54A04265" w14:textId="77777777" w:rsidR="00004753" w:rsidRDefault="00004753" w:rsidP="00004753">
      <w:pPr>
        <w:pStyle w:val="Heading1"/>
        <w:rPr>
          <w:spacing w:val="-10"/>
        </w:rPr>
      </w:pPr>
      <w:bookmarkStart w:id="14" w:name="_Toc451321202"/>
      <w:bookmarkStart w:id="15" w:name="_Toc532387053"/>
      <w:r w:rsidRPr="00556627">
        <w:lastRenderedPageBreak/>
        <w:t xml:space="preserve">Associated Quality Records – </w:t>
      </w:r>
      <w:r w:rsidRPr="009A457C">
        <w:rPr>
          <w:spacing w:val="-10"/>
        </w:rPr>
        <w:t>as stated in the Quality Records List</w:t>
      </w:r>
      <w:bookmarkEnd w:id="14"/>
      <w:bookmarkEnd w:id="15"/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364"/>
      </w:tblGrid>
      <w:tr w:rsidR="00004753" w:rsidRPr="004E6111" w14:paraId="54A04268" w14:textId="77777777" w:rsidTr="00C52D8C">
        <w:trPr>
          <w:jc w:val="center"/>
        </w:trPr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4A04266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Required Record</w:t>
            </w:r>
          </w:p>
        </w:tc>
        <w:tc>
          <w:tcPr>
            <w:tcW w:w="5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4A04267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QMS Web Location</w:t>
            </w:r>
          </w:p>
        </w:tc>
      </w:tr>
      <w:tr w:rsidR="00004753" w:rsidRPr="004E6111" w14:paraId="54A0426B" w14:textId="77777777" w:rsidTr="00C52D8C">
        <w:trPr>
          <w:jc w:val="center"/>
        </w:trPr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69" w14:textId="3A7DED81" w:rsidR="00004753" w:rsidRDefault="00CD4059" w:rsidP="00DD74A5">
            <w:pPr>
              <w:widowControl w:val="0"/>
              <w:suppressAutoHyphens/>
              <w:spacing w:before="60" w:after="60"/>
            </w:pPr>
            <w:r w:rsidRPr="00CD4059">
              <w:t>ADF Parts Washer - In</w:t>
            </w:r>
            <w:r>
              <w:t>s</w:t>
            </w:r>
            <w:r w:rsidRPr="00CD4059">
              <w:t>pection Log</w:t>
            </w:r>
          </w:p>
        </w:tc>
        <w:tc>
          <w:tcPr>
            <w:tcW w:w="5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6A" w14:textId="374874C9" w:rsidR="00004753" w:rsidRPr="00DD74A5" w:rsidRDefault="006F06A8" w:rsidP="00720B6A">
            <w:pPr>
              <w:widowControl w:val="0"/>
              <w:suppressAutoHyphens/>
              <w:spacing w:before="60" w:after="60"/>
              <w:rPr>
                <w:sz w:val="18"/>
                <w:szCs w:val="18"/>
              </w:rPr>
            </w:pPr>
            <w:hyperlink r:id="rId26" w:history="1">
              <w:r w:rsidR="00CD4059">
                <w:rPr>
                  <w:rStyle w:val="Hyperlink"/>
                  <w:sz w:val="18"/>
                  <w:szCs w:val="18"/>
                </w:rPr>
                <w:t>\\mspdata1\Manufacturing\Masters\Paint\ADF Parts Washer - Inspection Log.xlsx</w:t>
              </w:r>
            </w:hyperlink>
          </w:p>
        </w:tc>
      </w:tr>
    </w:tbl>
    <w:p w14:paraId="54A0426C" w14:textId="77777777" w:rsidR="00004753" w:rsidRPr="00421A54" w:rsidRDefault="00004753" w:rsidP="00004753"/>
    <w:p w14:paraId="54A0426D" w14:textId="77777777" w:rsidR="00004753" w:rsidRPr="00556627" w:rsidRDefault="00004753" w:rsidP="00004753">
      <w:pPr>
        <w:pStyle w:val="Heading1"/>
      </w:pPr>
      <w:bookmarkStart w:id="16" w:name="_Toc451321203"/>
      <w:bookmarkStart w:id="17" w:name="_Toc532387054"/>
      <w:r w:rsidRPr="00556627">
        <w:t>Reference Forms / Templates / Documents</w:t>
      </w:r>
      <w:bookmarkEnd w:id="16"/>
      <w:bookmarkEnd w:id="17"/>
      <w:r w:rsidRPr="00556627"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6"/>
        <w:gridCol w:w="5635"/>
      </w:tblGrid>
      <w:tr w:rsidR="00004753" w:rsidRPr="004E6111" w14:paraId="54A04270" w14:textId="77777777" w:rsidTr="00C52D8C">
        <w:trPr>
          <w:jc w:val="center"/>
        </w:trPr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6E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ind w:left="8" w:hanging="8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Form / Template / Document Title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6F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ind w:left="8" w:hanging="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QMS Web </w:t>
            </w:r>
            <w:r w:rsidRPr="00122212">
              <w:rPr>
                <w:b/>
                <w:sz w:val="22"/>
                <w:szCs w:val="22"/>
              </w:rPr>
              <w:t>Location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04753" w14:paraId="54A04273" w14:textId="77777777" w:rsidTr="00C52D8C">
        <w:trPr>
          <w:jc w:val="center"/>
        </w:trPr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71" w14:textId="6ED6B972" w:rsidR="00004753" w:rsidRPr="00B55E4D" w:rsidRDefault="005029ED" w:rsidP="00720B6A">
            <w:pPr>
              <w:spacing w:before="60" w:after="60"/>
            </w:pPr>
            <w:r>
              <w:t>ADF Technical</w:t>
            </w:r>
            <w:r w:rsidR="00CD4059">
              <w:t xml:space="preserve"> Instruction and Operation Manual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72" w14:textId="3AABF50B" w:rsidR="00004753" w:rsidRPr="00B55E4D" w:rsidRDefault="006F06A8" w:rsidP="00720B6A">
            <w:pPr>
              <w:spacing w:before="60" w:after="60"/>
              <w:rPr>
                <w:sz w:val="18"/>
                <w:szCs w:val="18"/>
              </w:rPr>
            </w:pPr>
            <w:hyperlink r:id="rId27" w:history="1">
              <w:r w:rsidR="00CD4059">
                <w:rPr>
                  <w:rStyle w:val="Hyperlink"/>
                  <w:sz w:val="18"/>
                  <w:szCs w:val="18"/>
                </w:rPr>
                <w:t>\\mspdata1\Manufacturing\Current\Paint\ADF parts washer 2018\5734 MANUAL4 (3744-042-053-R) MTS SYSTEMS CORP.PDF</w:t>
              </w:r>
            </w:hyperlink>
          </w:p>
        </w:tc>
      </w:tr>
      <w:tr w:rsidR="004B7F7F" w14:paraId="4C709225" w14:textId="77777777" w:rsidTr="00C52D8C">
        <w:trPr>
          <w:jc w:val="center"/>
        </w:trPr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B82580" w14:textId="221DC2D6" w:rsidR="004B7F7F" w:rsidRDefault="004B0BF5" w:rsidP="00720B6A">
            <w:pPr>
              <w:spacing w:before="60" w:after="60"/>
            </w:pPr>
            <w:r w:rsidRPr="004B0BF5">
              <w:t>TDS PYRENE US 1008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38ACC" w14:textId="5CC73942" w:rsidR="004B7F7F" w:rsidRPr="004B0BF5" w:rsidRDefault="006F06A8" w:rsidP="00720B6A">
            <w:pPr>
              <w:spacing w:before="60" w:after="60"/>
              <w:rPr>
                <w:sz w:val="18"/>
                <w:szCs w:val="18"/>
              </w:rPr>
            </w:pPr>
            <w:hyperlink r:id="rId28" w:history="1">
              <w:r w:rsidR="004B0BF5" w:rsidRPr="004B0BF5">
                <w:rPr>
                  <w:rStyle w:val="Hyperlink"/>
                  <w:sz w:val="18"/>
                  <w:szCs w:val="18"/>
                </w:rPr>
                <w:t>\\mspdata1\Manufacturing\Current\Paint\ADF parts washer 2018\TDS PYRENE US 1008 55 GALLON DRUM (1).pdf</w:t>
              </w:r>
            </w:hyperlink>
          </w:p>
        </w:tc>
      </w:tr>
      <w:tr w:rsidR="004B7F7F" w14:paraId="0D54CE49" w14:textId="77777777" w:rsidTr="00C52D8C">
        <w:trPr>
          <w:jc w:val="center"/>
        </w:trPr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FF08C" w14:textId="7D463A8E" w:rsidR="004B7F7F" w:rsidRDefault="004B0BF5" w:rsidP="00720B6A">
            <w:pPr>
              <w:spacing w:before="60" w:after="60"/>
            </w:pPr>
            <w:r w:rsidRPr="004B0BF5">
              <w:t>TDS RUSTPROOF 4200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C2FDC" w14:textId="0EB34F8C" w:rsidR="004B7F7F" w:rsidRDefault="006F06A8" w:rsidP="00720B6A">
            <w:pPr>
              <w:spacing w:before="60" w:after="60"/>
            </w:pPr>
            <w:hyperlink r:id="rId29" w:history="1">
              <w:r w:rsidR="004B0BF5">
                <w:rPr>
                  <w:rStyle w:val="Hyperlink"/>
                  <w:sz w:val="18"/>
                  <w:szCs w:val="18"/>
                </w:rPr>
                <w:t>\\mspdata1\Manufacturing\Current\Paint\ADF parts washer 2018\TDS RUSTPROOF 4200 55 GALLON DRUM.pdf</w:t>
              </w:r>
            </w:hyperlink>
          </w:p>
        </w:tc>
      </w:tr>
    </w:tbl>
    <w:p w14:paraId="334DC5E0" w14:textId="2D0D4049" w:rsidR="00CD4059" w:rsidRDefault="00CD4059" w:rsidP="00004753">
      <w:pPr>
        <w:suppressAutoHyphens/>
      </w:pPr>
    </w:p>
    <w:p w14:paraId="54A0427B" w14:textId="77777777" w:rsidR="00004753" w:rsidRPr="00556627" w:rsidRDefault="00004753" w:rsidP="00004753">
      <w:pPr>
        <w:pStyle w:val="Heading1"/>
      </w:pPr>
      <w:bookmarkStart w:id="18" w:name="_Toc451321204"/>
      <w:bookmarkStart w:id="19" w:name="_Toc532387055"/>
      <w:r>
        <w:t>Current Revision</w:t>
      </w:r>
      <w:r w:rsidRPr="00556627">
        <w:t xml:space="preserve"> Training Requirements</w:t>
      </w:r>
      <w:bookmarkEnd w:id="18"/>
      <w:bookmarkEnd w:id="19"/>
    </w:p>
    <w:p w14:paraId="54A0427C" w14:textId="77777777" w:rsidR="00004753" w:rsidRPr="0069388B" w:rsidRDefault="00004753" w:rsidP="00004753">
      <w:pPr>
        <w:pStyle w:val="ListParagraph"/>
        <w:spacing w:before="60" w:after="60" w:line="276" w:lineRule="auto"/>
        <w:ind w:left="1498"/>
        <w:rPr>
          <w:spacing w:val="-2"/>
        </w:rPr>
      </w:pPr>
    </w:p>
    <w:tbl>
      <w:tblPr>
        <w:tblW w:w="100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6"/>
        <w:gridCol w:w="1440"/>
        <w:gridCol w:w="1530"/>
        <w:gridCol w:w="1350"/>
        <w:gridCol w:w="4196"/>
      </w:tblGrid>
      <w:tr w:rsidR="00004753" w:rsidRPr="00432E44" w14:paraId="54A04283" w14:textId="77777777" w:rsidTr="00290E7F">
        <w:trPr>
          <w:cantSplit/>
          <w:jc w:val="center"/>
        </w:trPr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14:paraId="54A0427D" w14:textId="77777777" w:rsidR="00004753" w:rsidRPr="00432E44" w:rsidRDefault="00004753" w:rsidP="00720B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44">
              <w:rPr>
                <w:b/>
                <w:bCs/>
                <w:color w:val="000000"/>
                <w:sz w:val="22"/>
                <w:szCs w:val="22"/>
              </w:rPr>
              <w:t>LMS Course Number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14:paraId="54A0427E" w14:textId="77777777" w:rsidR="00004753" w:rsidRPr="00432E44" w:rsidRDefault="00004753" w:rsidP="00720B6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E44">
              <w:rPr>
                <w:b/>
                <w:bCs/>
                <w:color w:val="000000"/>
                <w:sz w:val="18"/>
                <w:szCs w:val="18"/>
              </w:rPr>
              <w:t>Read &amp; Acknowledge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14:paraId="54A0427F" w14:textId="77777777" w:rsidR="00004753" w:rsidRPr="00432E44" w:rsidRDefault="00004753" w:rsidP="00720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32E44">
              <w:rPr>
                <w:b/>
                <w:bCs/>
                <w:color w:val="000000"/>
                <w:sz w:val="20"/>
                <w:szCs w:val="20"/>
              </w:rPr>
              <w:t xml:space="preserve">Read &amp; </w:t>
            </w:r>
          </w:p>
          <w:p w14:paraId="54A04280" w14:textId="77777777" w:rsidR="00004753" w:rsidRPr="00432E44" w:rsidRDefault="00004753" w:rsidP="00720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32E44">
              <w:rPr>
                <w:b/>
                <w:bCs/>
                <w:color w:val="000000"/>
                <w:sz w:val="20"/>
                <w:szCs w:val="20"/>
              </w:rPr>
              <w:t>Test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14:paraId="54A04281" w14:textId="77777777" w:rsidR="00004753" w:rsidRPr="00432E44" w:rsidRDefault="00004753" w:rsidP="00720B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32E44">
              <w:rPr>
                <w:b/>
                <w:bCs/>
                <w:color w:val="000000"/>
                <w:sz w:val="20"/>
                <w:szCs w:val="20"/>
              </w:rPr>
              <w:t>Instructor Evidence</w:t>
            </w: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14:paraId="54A04282" w14:textId="77777777" w:rsidR="00004753" w:rsidRPr="00432E44" w:rsidRDefault="00004753" w:rsidP="00720B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44">
              <w:rPr>
                <w:b/>
                <w:bCs/>
                <w:color w:val="000000"/>
                <w:sz w:val="22"/>
                <w:szCs w:val="22"/>
              </w:rPr>
              <w:t>Functions or groups that require this training</w:t>
            </w:r>
          </w:p>
        </w:tc>
      </w:tr>
      <w:tr w:rsidR="00004753" w:rsidRPr="00432E44" w14:paraId="54A04289" w14:textId="77777777" w:rsidTr="00290E7F">
        <w:trPr>
          <w:cantSplit/>
          <w:trHeight w:val="588"/>
          <w:jc w:val="center"/>
        </w:trPr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84" w14:textId="77777777" w:rsidR="00670CA5" w:rsidRPr="00432E44" w:rsidRDefault="00290E7F" w:rsidP="00290E7F">
            <w:pPr>
              <w:widowControl w:val="0"/>
              <w:suppressAutoHyphens/>
              <w:spacing w:before="60" w:after="60"/>
              <w:jc w:val="center"/>
              <w:rPr>
                <w:caps/>
              </w:rPr>
            </w:pPr>
            <w:r>
              <w:rPr>
                <w:caps/>
              </w:rPr>
              <w:t>NA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85" w14:textId="77777777" w:rsidR="00004753" w:rsidRPr="00432E44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  <w:rPr>
                <w:caps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86" w14:textId="77777777" w:rsidR="00004753" w:rsidRPr="00432E44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87" w14:textId="77777777" w:rsidR="00004753" w:rsidRPr="00432E44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88" w14:textId="77777777" w:rsidR="00004753" w:rsidRPr="00432E44" w:rsidRDefault="00004753" w:rsidP="00720B6A">
            <w:pPr>
              <w:widowControl w:val="0"/>
              <w:suppressAutoHyphens/>
              <w:spacing w:before="60" w:after="60"/>
              <w:ind w:left="90"/>
            </w:pPr>
          </w:p>
        </w:tc>
      </w:tr>
    </w:tbl>
    <w:p w14:paraId="54A0428A" w14:textId="77777777" w:rsidR="00004753" w:rsidRPr="00556627" w:rsidRDefault="00004753" w:rsidP="00004753">
      <w:pPr>
        <w:pStyle w:val="Heading1"/>
      </w:pPr>
      <w:bookmarkStart w:id="20" w:name="_Toc451321205"/>
      <w:bookmarkStart w:id="21" w:name="_Toc480363433"/>
      <w:bookmarkStart w:id="22" w:name="_Toc532387056"/>
      <w:r w:rsidRPr="00556627">
        <w:t>Revision History &amp; Approval</w:t>
      </w:r>
      <w:bookmarkEnd w:id="20"/>
      <w:bookmarkEnd w:id="21"/>
      <w:bookmarkEnd w:id="22"/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5580"/>
        <w:gridCol w:w="1710"/>
        <w:gridCol w:w="1710"/>
      </w:tblGrid>
      <w:tr w:rsidR="00004753" w14:paraId="54A0428C" w14:textId="77777777" w:rsidTr="00720B6A">
        <w:trPr>
          <w:cantSplit/>
          <w:trHeight w:val="329"/>
        </w:trPr>
        <w:tc>
          <w:tcPr>
            <w:tcW w:w="99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8B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Revision History</w:t>
            </w:r>
          </w:p>
        </w:tc>
      </w:tr>
      <w:tr w:rsidR="00004753" w14:paraId="54A04291" w14:textId="77777777" w:rsidTr="00720B6A">
        <w:trPr>
          <w:cantSplit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8D" w14:textId="77777777" w:rsidR="00004753" w:rsidRPr="00122212" w:rsidRDefault="00004753" w:rsidP="00720B6A">
            <w:pPr>
              <w:widowControl w:val="0"/>
              <w:suppressAutoHyphens/>
              <w:spacing w:before="120" w:after="60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Rev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8E" w14:textId="77777777" w:rsidR="00004753" w:rsidRPr="00122212" w:rsidRDefault="00004753" w:rsidP="00720B6A">
            <w:pPr>
              <w:widowControl w:val="0"/>
              <w:suppressAutoHyphens/>
              <w:spacing w:before="120" w:after="60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Description of Change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8F" w14:textId="77777777" w:rsidR="00004753" w:rsidRPr="00122212" w:rsidRDefault="00004753" w:rsidP="00720B6A">
            <w:pPr>
              <w:widowControl w:val="0"/>
              <w:suppressAutoHyphens/>
              <w:spacing w:before="120" w:after="60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Author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90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Effective Date</w:t>
            </w:r>
          </w:p>
        </w:tc>
      </w:tr>
      <w:tr w:rsidR="00004753" w:rsidRPr="00DA245B" w14:paraId="54A04296" w14:textId="77777777" w:rsidTr="00720B6A">
        <w:trPr>
          <w:cantSplit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2" w14:textId="77777777" w:rsidR="00004753" w:rsidRDefault="00993060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  <w:r>
              <w:t>A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3" w14:textId="77777777" w:rsidR="00004753" w:rsidRDefault="00993060" w:rsidP="00720B6A">
            <w:pPr>
              <w:widowControl w:val="0"/>
              <w:suppressAutoHyphens/>
              <w:spacing w:before="60" w:after="60"/>
              <w:ind w:left="90"/>
            </w:pPr>
            <w:r>
              <w:t>Creation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4" w14:textId="77777777" w:rsidR="00004753" w:rsidRDefault="00993060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  <w:r>
              <w:t>Jason Gibson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5" w14:textId="4795D24B" w:rsidR="00004753" w:rsidRDefault="00CE51D4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  <w:r>
              <w:t>12/07</w:t>
            </w:r>
            <w:r w:rsidR="00DD74A5">
              <w:t>/201</w:t>
            </w:r>
            <w:r>
              <w:t>8</w:t>
            </w:r>
          </w:p>
        </w:tc>
      </w:tr>
      <w:tr w:rsidR="00004753" w:rsidRPr="00DA245B" w14:paraId="54A0429B" w14:textId="77777777" w:rsidTr="00720B6A">
        <w:trPr>
          <w:cantSplit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7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8" w14:textId="77777777" w:rsidR="00004753" w:rsidRPr="00DA245B" w:rsidRDefault="00004753" w:rsidP="00720B6A">
            <w:pPr>
              <w:widowControl w:val="0"/>
              <w:suppressAutoHyphens/>
              <w:spacing w:before="60" w:after="60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9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A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</w:tr>
      <w:tr w:rsidR="00004753" w:rsidRPr="00DA245B" w14:paraId="54A042A0" w14:textId="77777777" w:rsidTr="00720B6A">
        <w:trPr>
          <w:cantSplit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C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D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E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9F" w14:textId="77777777" w:rsidR="00004753" w:rsidRPr="00DA245B" w:rsidRDefault="00004753" w:rsidP="00720B6A">
            <w:pPr>
              <w:widowControl w:val="0"/>
              <w:suppressAutoHyphens/>
              <w:spacing w:before="60" w:after="60"/>
              <w:ind w:left="90"/>
              <w:jc w:val="center"/>
            </w:pPr>
          </w:p>
        </w:tc>
      </w:tr>
    </w:tbl>
    <w:p w14:paraId="54A042A1" w14:textId="77777777" w:rsidR="00004753" w:rsidRDefault="00004753" w:rsidP="00004753">
      <w:pPr>
        <w:spacing w:before="60" w:after="60"/>
        <w:ind w:left="720"/>
      </w:pPr>
    </w:p>
    <w:tbl>
      <w:tblPr>
        <w:tblW w:w="4853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097"/>
        <w:gridCol w:w="4118"/>
        <w:gridCol w:w="2553"/>
      </w:tblGrid>
      <w:tr w:rsidR="00004753" w:rsidRPr="004E6111" w14:paraId="54A042A3" w14:textId="77777777" w:rsidTr="00720B6A">
        <w:trPr>
          <w:cantSplit/>
          <w:trHeight w:val="32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4A042A2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Required Approvers for Current Revision</w:t>
            </w:r>
          </w:p>
        </w:tc>
      </w:tr>
      <w:tr w:rsidR="00004753" w:rsidRPr="004E6111" w14:paraId="54A042A7" w14:textId="77777777" w:rsidTr="00720B6A">
        <w:trPr>
          <w:cantSplit/>
          <w:trHeight w:val="462"/>
        </w:trPr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A4" w14:textId="77777777" w:rsidR="00004753" w:rsidRPr="00122212" w:rsidRDefault="00004753" w:rsidP="00720B6A">
            <w:pPr>
              <w:widowControl w:val="0"/>
              <w:suppressAutoHyphens/>
              <w:spacing w:before="120" w:after="60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2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A5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rPr>
                <w:b/>
                <w:sz w:val="22"/>
                <w:szCs w:val="22"/>
              </w:rPr>
            </w:pPr>
            <w:r w:rsidRPr="00122212">
              <w:rPr>
                <w:b/>
                <w:sz w:val="22"/>
                <w:szCs w:val="22"/>
              </w:rPr>
              <w:t>Function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42A6" w14:textId="77777777" w:rsidR="00004753" w:rsidRPr="00122212" w:rsidRDefault="00004753" w:rsidP="00720B6A">
            <w:pPr>
              <w:widowControl w:val="0"/>
              <w:suppressAutoHyphens/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SharePoint Approval</w:t>
            </w:r>
          </w:p>
        </w:tc>
      </w:tr>
      <w:tr w:rsidR="00004753" w:rsidRPr="00DA245B" w14:paraId="54A042AB" w14:textId="77777777" w:rsidTr="00720B6A">
        <w:trPr>
          <w:cantSplit/>
          <w:trHeight w:val="384"/>
        </w:trPr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A8" w14:textId="77777777" w:rsidR="00004753" w:rsidRPr="00C52D8C" w:rsidRDefault="00C52D8C" w:rsidP="00720B6A">
            <w:pPr>
              <w:widowControl w:val="0"/>
              <w:suppressAutoHyphens/>
              <w:spacing w:before="120" w:after="60"/>
              <w:jc w:val="center"/>
              <w:rPr>
                <w:b/>
              </w:rPr>
            </w:pPr>
            <w:r w:rsidRPr="00C52D8C">
              <w:t>Jason Gibson</w:t>
            </w:r>
          </w:p>
        </w:tc>
        <w:tc>
          <w:tcPr>
            <w:tcW w:w="2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A9" w14:textId="77777777" w:rsidR="00004753" w:rsidRPr="00C52D8C" w:rsidRDefault="00C52D8C" w:rsidP="00720B6A">
            <w:pPr>
              <w:widowControl w:val="0"/>
              <w:suppressAutoHyphens/>
              <w:spacing w:before="120" w:after="60"/>
              <w:jc w:val="center"/>
            </w:pPr>
            <w:r w:rsidRPr="00C52D8C">
              <w:t>Manufacturing Engineer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42AA" w14:textId="539B3DE4" w:rsidR="00004753" w:rsidRPr="00122212" w:rsidRDefault="00004753" w:rsidP="00720B6A">
            <w:pPr>
              <w:widowControl w:val="0"/>
              <w:suppressAutoHyphens/>
              <w:spacing w:before="120" w:after="6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54A042AC" w14:textId="77777777" w:rsidR="00004753" w:rsidRDefault="00004753" w:rsidP="00004753">
      <w:pPr>
        <w:spacing w:line="276" w:lineRule="auto"/>
        <w:rPr>
          <w:sz w:val="4"/>
        </w:rPr>
      </w:pPr>
    </w:p>
    <w:p w14:paraId="54A042AD" w14:textId="77777777" w:rsidR="00004753" w:rsidRDefault="00004753" w:rsidP="00004753">
      <w:pPr>
        <w:spacing w:line="276" w:lineRule="auto"/>
        <w:rPr>
          <w:sz w:val="4"/>
        </w:rPr>
      </w:pPr>
    </w:p>
    <w:p w14:paraId="54A042AE" w14:textId="77777777" w:rsidR="00004753" w:rsidRDefault="00004753" w:rsidP="00004753">
      <w:pPr>
        <w:spacing w:line="276" w:lineRule="auto"/>
        <w:rPr>
          <w:sz w:val="4"/>
        </w:rPr>
      </w:pPr>
    </w:p>
    <w:sectPr w:rsidR="00004753" w:rsidSect="00B20F0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footnotePr>
        <w:numFmt w:val="lowerRoman"/>
      </w:footnotePr>
      <w:endnotePr>
        <w:numFmt w:val="decimal"/>
      </w:endnotePr>
      <w:pgSz w:w="12240" w:h="15840" w:code="1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8D854" w14:textId="77777777" w:rsidR="00AA4195" w:rsidRDefault="00AA4195">
      <w:r>
        <w:separator/>
      </w:r>
    </w:p>
    <w:p w14:paraId="759001E7" w14:textId="77777777" w:rsidR="00AA4195" w:rsidRDefault="00AA4195"/>
    <w:p w14:paraId="30A5F0A2" w14:textId="77777777" w:rsidR="00AA4195" w:rsidRDefault="00AA4195" w:rsidP="00F406FB"/>
  </w:endnote>
  <w:endnote w:type="continuationSeparator" w:id="0">
    <w:p w14:paraId="3B2E9264" w14:textId="77777777" w:rsidR="00AA4195" w:rsidRDefault="00AA4195">
      <w:r>
        <w:continuationSeparator/>
      </w:r>
    </w:p>
    <w:p w14:paraId="04B2E8B7" w14:textId="77777777" w:rsidR="00AA4195" w:rsidRDefault="00AA4195"/>
    <w:p w14:paraId="5E96548C" w14:textId="77777777" w:rsidR="00AA4195" w:rsidRDefault="00AA4195" w:rsidP="00F406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8AE22" w14:textId="77777777" w:rsidR="006F06A8" w:rsidRDefault="006F06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042E4" w14:textId="21D80C80" w:rsidR="00720B6A" w:rsidRDefault="00720B6A" w:rsidP="005F28E4">
    <w:pPr>
      <w:pBdr>
        <w:top w:val="single" w:sz="6" w:space="1" w:color="auto"/>
      </w:pBdr>
      <w:jc w:val="center"/>
      <w:rPr>
        <w:b/>
        <w:sz w:val="16"/>
      </w:rPr>
    </w:pPr>
    <w:r>
      <w:rPr>
        <w:b/>
        <w:sz w:val="16"/>
      </w:rPr>
      <w:t>VERIFY REVISION BEFORE USE</w:t>
    </w:r>
    <w:r>
      <w:rPr>
        <w:b/>
        <w:sz w:val="16"/>
      </w:rPr>
      <w:tab/>
      <w:t xml:space="preserve">PRINTED COPY IS </w:t>
    </w:r>
    <w:r w:rsidRPr="00AA298E">
      <w:rPr>
        <w:b/>
        <w:sz w:val="16"/>
      </w:rPr>
      <w:t>NOT CONTROLLED</w:t>
    </w:r>
    <w:r>
      <w:rPr>
        <w:b/>
        <w:sz w:val="16"/>
      </w:rPr>
      <w:tab/>
    </w:r>
    <w:r>
      <w:rPr>
        <w:b/>
        <w:sz w:val="16"/>
      </w:rPr>
      <w:tab/>
    </w:r>
    <w:r>
      <w:rPr>
        <w:b/>
        <w:sz w:val="16"/>
      </w:rPr>
      <w:tab/>
      <w:t xml:space="preserve">Print date: </w:t>
    </w:r>
    <w:r>
      <w:rPr>
        <w:b/>
        <w:sz w:val="16"/>
      </w:rPr>
      <w:fldChar w:fldCharType="begin"/>
    </w:r>
    <w:r>
      <w:rPr>
        <w:b/>
        <w:sz w:val="16"/>
      </w:rPr>
      <w:instrText xml:space="preserve"> DATE \@ "M/d/yy" </w:instrText>
    </w:r>
    <w:r>
      <w:rPr>
        <w:b/>
        <w:sz w:val="16"/>
      </w:rPr>
      <w:fldChar w:fldCharType="separate"/>
    </w:r>
    <w:r w:rsidR="006F06A8">
      <w:rPr>
        <w:b/>
        <w:noProof/>
        <w:sz w:val="16"/>
      </w:rPr>
      <w:t>5/24/21</w:t>
    </w:r>
    <w:r>
      <w:rPr>
        <w:b/>
        <w:sz w:val="16"/>
      </w:rPr>
      <w:fldChar w:fldCharType="end"/>
    </w:r>
  </w:p>
  <w:p w14:paraId="54A042E5" w14:textId="77777777" w:rsidR="00720B6A" w:rsidRDefault="00720B6A" w:rsidP="00425775">
    <w:pPr>
      <w:pBdr>
        <w:top w:val="single" w:sz="6" w:space="1" w:color="auto"/>
      </w:pBdr>
      <w:jc w:val="center"/>
      <w:rPr>
        <w:b/>
        <w:i/>
        <w:color w:val="FF0000"/>
        <w:sz w:val="18"/>
      </w:rPr>
    </w:pPr>
    <w:r>
      <w:rPr>
        <w:b/>
        <w:i/>
        <w:color w:val="FF0000"/>
        <w:sz w:val="18"/>
      </w:rPr>
      <w:t>Proprietary – Use pursuant to instruction per MTS Systems Corporation</w:t>
    </w:r>
  </w:p>
  <w:p w14:paraId="54A042E6" w14:textId="77777777" w:rsidR="00720B6A" w:rsidRPr="00302992" w:rsidRDefault="00720B6A" w:rsidP="002F44F6">
    <w:pPr>
      <w:pBdr>
        <w:top w:val="single" w:sz="6" w:space="1" w:color="auto"/>
      </w:pBdr>
      <w:rPr>
        <w:color w:val="000000" w:themeColor="text1"/>
        <w:sz w:val="18"/>
      </w:rPr>
    </w:pPr>
    <w:r>
      <w:rPr>
        <w:color w:val="000000" w:themeColor="text1"/>
        <w:sz w:val="18"/>
      </w:rPr>
      <w:t xml:space="preserve">Template </w:t>
    </w:r>
    <w:r w:rsidRPr="00302992">
      <w:rPr>
        <w:color w:val="000000" w:themeColor="text1"/>
        <w:sz w:val="18"/>
      </w:rPr>
      <w:t xml:space="preserve">ID </w:t>
    </w:r>
    <w:r>
      <w:rPr>
        <w:color w:val="000000" w:themeColor="text1"/>
        <w:sz w:val="18"/>
      </w:rPr>
      <w:t>10001 Rev A</w:t>
    </w:r>
  </w:p>
  <w:p w14:paraId="54A042E7" w14:textId="77777777" w:rsidR="00720B6A" w:rsidRPr="005F28E4" w:rsidRDefault="00720B6A" w:rsidP="00425775">
    <w:pPr>
      <w:pBdr>
        <w:top w:val="single" w:sz="6" w:space="1" w:color="auto"/>
      </w:pBdr>
      <w:jc w:val="center"/>
      <w:rPr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64C7" w14:textId="77777777" w:rsidR="006F06A8" w:rsidRDefault="006F06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6317C" w14:textId="77777777" w:rsidR="00AA4195" w:rsidRDefault="00AA4195">
      <w:r>
        <w:separator/>
      </w:r>
    </w:p>
    <w:p w14:paraId="342530DF" w14:textId="77777777" w:rsidR="00AA4195" w:rsidRDefault="00AA4195"/>
    <w:p w14:paraId="11D0B827" w14:textId="77777777" w:rsidR="00AA4195" w:rsidRDefault="00AA4195" w:rsidP="00F406FB"/>
  </w:footnote>
  <w:footnote w:type="continuationSeparator" w:id="0">
    <w:p w14:paraId="0CF7B13B" w14:textId="77777777" w:rsidR="00AA4195" w:rsidRDefault="00AA4195">
      <w:r>
        <w:continuationSeparator/>
      </w:r>
    </w:p>
    <w:p w14:paraId="1556DCC8" w14:textId="77777777" w:rsidR="00AA4195" w:rsidRDefault="00AA4195"/>
    <w:p w14:paraId="4060AEE9" w14:textId="77777777" w:rsidR="00AA4195" w:rsidRDefault="00AA4195" w:rsidP="00F406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D994A" w14:textId="77777777" w:rsidR="006F06A8" w:rsidRDefault="006F06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shd w:val="clear" w:color="auto" w:fill="CCFFCC"/>
      <w:tblLayout w:type="fixed"/>
      <w:tblLook w:val="0000" w:firstRow="0" w:lastRow="0" w:firstColumn="0" w:lastColumn="0" w:noHBand="0" w:noVBand="0"/>
    </w:tblPr>
    <w:tblGrid>
      <w:gridCol w:w="1485"/>
      <w:gridCol w:w="4860"/>
      <w:gridCol w:w="1879"/>
      <w:gridCol w:w="1924"/>
    </w:tblGrid>
    <w:tr w:rsidR="00720B6A" w14:paraId="54A042DA" w14:textId="77777777" w:rsidTr="00ED30FF">
      <w:trPr>
        <w:cantSplit/>
        <w:jc w:val="center"/>
      </w:trPr>
      <w:tc>
        <w:tcPr>
          <w:tcW w:w="1485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shd w:val="clear" w:color="auto" w:fill="CCFFCC"/>
          <w:vAlign w:val="center"/>
        </w:tcPr>
        <w:p w14:paraId="54A042D3" w14:textId="77777777" w:rsidR="00720B6A" w:rsidRDefault="00720B6A" w:rsidP="009A5A8F">
          <w:pPr>
            <w:jc w:val="center"/>
          </w:pPr>
          <w:r>
            <w:rPr>
              <w:noProof/>
            </w:rPr>
            <w:drawing>
              <wp:inline distT="0" distB="0" distL="0" distR="0" wp14:anchorId="54A042E8" wp14:editId="54A042E9">
                <wp:extent cx="616585" cy="382905"/>
                <wp:effectExtent l="0" t="0" r="0" b="0"/>
                <wp:docPr id="5" name="Picture 1" descr="MT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T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58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tcBorders>
            <w:top w:val="single" w:sz="12" w:space="0" w:color="auto"/>
            <w:left w:val="single" w:sz="6" w:space="0" w:color="auto"/>
            <w:bottom w:val="nil"/>
            <w:right w:val="single" w:sz="6" w:space="0" w:color="auto"/>
          </w:tcBorders>
          <w:shd w:val="clear" w:color="auto" w:fill="CCFFCC"/>
        </w:tcPr>
        <w:p w14:paraId="54A042D4" w14:textId="77777777" w:rsidR="00720B6A" w:rsidRPr="009A457C" w:rsidRDefault="00720B6A" w:rsidP="00720B6A">
          <w:pPr>
            <w:spacing w:before="60" w:after="80"/>
            <w:jc w:val="center"/>
            <w:rPr>
              <w:rFonts w:ascii="Arial" w:hAnsi="Arial" w:cs="Arial"/>
              <w:b/>
            </w:rPr>
          </w:pPr>
          <w:r w:rsidRPr="009A457C">
            <w:rPr>
              <w:rFonts w:ascii="Arial" w:hAnsi="Arial" w:cs="Arial"/>
              <w:b/>
            </w:rPr>
            <w:t xml:space="preserve">QMS </w:t>
          </w:r>
          <w:r>
            <w:rPr>
              <w:rFonts w:ascii="Arial" w:hAnsi="Arial" w:cs="Arial"/>
              <w:b/>
            </w:rPr>
            <w:t>Work Instruction</w:t>
          </w:r>
        </w:p>
        <w:p w14:paraId="54A042D5" w14:textId="77777777" w:rsidR="00720B6A" w:rsidRPr="004E6111" w:rsidRDefault="00720B6A" w:rsidP="00720B6A">
          <w:pPr>
            <w:spacing w:before="60" w:after="80"/>
            <w:jc w:val="center"/>
            <w:rPr>
              <w:rFonts w:ascii="Arial" w:hAnsi="Arial" w:cs="Arial"/>
              <w:b/>
              <w:sz w:val="28"/>
            </w:rPr>
          </w:pPr>
          <w:r w:rsidRPr="009A457C">
            <w:rPr>
              <w:rFonts w:ascii="Arial" w:hAnsi="Arial" w:cs="Arial"/>
              <w:b/>
            </w:rPr>
            <w:t>MTS Systems Corporation – MTS Test</w:t>
          </w:r>
        </w:p>
      </w:tc>
      <w:tc>
        <w:tcPr>
          <w:tcW w:w="1879" w:type="dxa"/>
          <w:tcBorders>
            <w:top w:val="single" w:sz="12" w:space="0" w:color="auto"/>
            <w:left w:val="nil"/>
            <w:bottom w:val="nil"/>
            <w:right w:val="single" w:sz="6" w:space="0" w:color="auto"/>
          </w:tcBorders>
          <w:shd w:val="clear" w:color="auto" w:fill="CCFFCC"/>
        </w:tcPr>
        <w:p w14:paraId="54A042D6" w14:textId="77777777" w:rsidR="00720B6A" w:rsidRPr="009A457C" w:rsidRDefault="00720B6A" w:rsidP="00720B6A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A457C">
            <w:rPr>
              <w:rFonts w:ascii="Arial" w:hAnsi="Arial" w:cs="Arial"/>
              <w:b/>
              <w:sz w:val="14"/>
              <w:szCs w:val="14"/>
            </w:rPr>
            <w:t xml:space="preserve">Document </w:t>
          </w:r>
          <w:r>
            <w:rPr>
              <w:rFonts w:ascii="Arial" w:hAnsi="Arial" w:cs="Arial"/>
              <w:b/>
              <w:sz w:val="14"/>
              <w:szCs w:val="14"/>
            </w:rPr>
            <w:t>ID</w:t>
          </w:r>
          <w:r w:rsidRPr="009A457C">
            <w:rPr>
              <w:rFonts w:ascii="Arial" w:hAnsi="Arial" w:cs="Arial"/>
              <w:b/>
              <w:sz w:val="14"/>
              <w:szCs w:val="14"/>
            </w:rPr>
            <w:t>:</w:t>
          </w:r>
        </w:p>
        <w:p w14:paraId="54A042D7" w14:textId="7A2508FD" w:rsidR="00720B6A" w:rsidRPr="00527FE9" w:rsidRDefault="00720B6A" w:rsidP="00ED30FF">
          <w:pPr>
            <w:spacing w:before="120"/>
            <w:jc w:val="center"/>
            <w:rPr>
              <w:rFonts w:ascii="Arial" w:hAnsi="Arial" w:cs="Arial"/>
              <w:b/>
              <w:spacing w:val="-6"/>
              <w:sz w:val="32"/>
              <w:szCs w:val="32"/>
            </w:rPr>
          </w:pPr>
        </w:p>
      </w:tc>
      <w:tc>
        <w:tcPr>
          <w:tcW w:w="1924" w:type="dxa"/>
          <w:tcBorders>
            <w:top w:val="single" w:sz="12" w:space="0" w:color="auto"/>
            <w:left w:val="single" w:sz="6" w:space="0" w:color="auto"/>
            <w:bottom w:val="nil"/>
            <w:right w:val="single" w:sz="12" w:space="0" w:color="auto"/>
          </w:tcBorders>
          <w:shd w:val="clear" w:color="auto" w:fill="CCFFCC"/>
        </w:tcPr>
        <w:p w14:paraId="54A042D8" w14:textId="77777777" w:rsidR="00720B6A" w:rsidRPr="009A457C" w:rsidRDefault="00720B6A" w:rsidP="00720B6A">
          <w:pPr>
            <w:spacing w:before="120"/>
            <w:rPr>
              <w:rFonts w:ascii="Arial" w:hAnsi="Arial" w:cs="Arial"/>
              <w:b/>
              <w:sz w:val="14"/>
              <w:szCs w:val="14"/>
            </w:rPr>
          </w:pPr>
          <w:r w:rsidRPr="009A457C">
            <w:rPr>
              <w:rFonts w:ascii="Arial" w:hAnsi="Arial" w:cs="Arial"/>
              <w:b/>
              <w:sz w:val="14"/>
              <w:szCs w:val="14"/>
            </w:rPr>
            <w:t>Rev.:</w:t>
          </w:r>
        </w:p>
        <w:p w14:paraId="54A042D9" w14:textId="77777777" w:rsidR="00720B6A" w:rsidRPr="00527FE9" w:rsidRDefault="00720B6A" w:rsidP="00720B6A">
          <w:pPr>
            <w:spacing w:before="12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A</w:t>
          </w:r>
        </w:p>
      </w:tc>
    </w:tr>
    <w:tr w:rsidR="00720B6A" w14:paraId="54A042DF" w14:textId="77777777" w:rsidTr="00D96D02">
      <w:trPr>
        <w:cantSplit/>
        <w:jc w:val="center"/>
      </w:trPr>
      <w:tc>
        <w:tcPr>
          <w:tcW w:w="634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6" w:space="0" w:color="auto"/>
          </w:tcBorders>
          <w:shd w:val="clear" w:color="auto" w:fill="CCFFCC"/>
        </w:tcPr>
        <w:p w14:paraId="54A042DB" w14:textId="77777777" w:rsidR="00720B6A" w:rsidRPr="00B20F0A" w:rsidRDefault="00720B6A" w:rsidP="00720B6A">
          <w:pPr>
            <w:widowControl w:val="0"/>
            <w:suppressAutoHyphens/>
            <w:spacing w:before="60"/>
            <w:ind w:right="-274"/>
            <w:rPr>
              <w:rFonts w:ascii="Arial" w:hAnsi="Arial" w:cs="Arial"/>
              <w:sz w:val="14"/>
              <w:szCs w:val="14"/>
            </w:rPr>
          </w:pPr>
          <w:r w:rsidRPr="00B20F0A">
            <w:rPr>
              <w:rFonts w:ascii="Arial" w:hAnsi="Arial" w:cs="Arial"/>
              <w:b/>
              <w:sz w:val="14"/>
              <w:szCs w:val="14"/>
            </w:rPr>
            <w:t>Title</w:t>
          </w:r>
          <w:r w:rsidRPr="00B20F0A">
            <w:rPr>
              <w:rFonts w:ascii="Arial" w:hAnsi="Arial" w:cs="Arial"/>
              <w:sz w:val="14"/>
              <w:szCs w:val="14"/>
            </w:rPr>
            <w:t>:</w:t>
          </w:r>
        </w:p>
        <w:p w14:paraId="54A042DC" w14:textId="55060951" w:rsidR="00720B6A" w:rsidRPr="004C2142" w:rsidRDefault="00720B6A" w:rsidP="0070622D">
          <w:pPr>
            <w:widowControl w:val="0"/>
            <w:suppressAutoHyphens/>
            <w:spacing w:before="60" w:after="80"/>
            <w:ind w:right="-274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ADF Parts washer</w:t>
          </w:r>
          <w:r w:rsidRPr="004C2142">
            <w:rPr>
              <w:rFonts w:ascii="Arial" w:hAnsi="Arial" w:cs="Arial"/>
              <w:b/>
              <w:sz w:val="32"/>
              <w:szCs w:val="32"/>
            </w:rPr>
            <w:t xml:space="preserve"> - Paint</w:t>
          </w:r>
        </w:p>
      </w:tc>
      <w:tc>
        <w:tcPr>
          <w:tcW w:w="3803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  <w:shd w:val="clear" w:color="auto" w:fill="CCFFCC"/>
        </w:tcPr>
        <w:p w14:paraId="54A042DD" w14:textId="77777777" w:rsidR="00720B6A" w:rsidRDefault="00720B6A" w:rsidP="00686A0E">
          <w:pPr>
            <w:spacing w:before="60"/>
            <w:ind w:right="-274"/>
            <w:rPr>
              <w:rFonts w:ascii="Arial" w:hAnsi="Arial" w:cs="Arial"/>
              <w:sz w:val="14"/>
            </w:rPr>
          </w:pPr>
          <w:r>
            <w:rPr>
              <w:rFonts w:ascii="Arial" w:hAnsi="Arial" w:cs="Arial"/>
              <w:sz w:val="14"/>
            </w:rPr>
            <w:t>Page #:</w:t>
          </w:r>
        </w:p>
        <w:p w14:paraId="54A042DE" w14:textId="2FF6CCDB" w:rsidR="00720B6A" w:rsidRPr="009A457C" w:rsidRDefault="00720B6A" w:rsidP="00686A0E">
          <w:pPr>
            <w:widowControl w:val="0"/>
            <w:suppressAutoHyphens/>
            <w:spacing w:before="60" w:after="80"/>
            <w:ind w:right="-274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 xml:space="preserve"> PAGE </w:instrText>
          </w:r>
          <w:r>
            <w:rPr>
              <w:rFonts w:ascii="Arial" w:hAnsi="Arial" w:cs="Arial"/>
              <w:b/>
            </w:rPr>
            <w:fldChar w:fldCharType="separate"/>
          </w:r>
          <w:r w:rsidR="00EE0E0C">
            <w:rPr>
              <w:rFonts w:ascii="Arial" w:hAnsi="Arial" w:cs="Arial"/>
              <w:b/>
              <w:noProof/>
            </w:rPr>
            <w:t>2</w:t>
          </w:r>
          <w:r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 xml:space="preserve"> of </w:t>
          </w:r>
          <w:r>
            <w:rPr>
              <w:rStyle w:val="PageNumber"/>
              <w:rFonts w:ascii="Arial" w:hAnsi="Arial" w:cs="Arial"/>
              <w:b/>
            </w:rPr>
            <w:fldChar w:fldCharType="begin"/>
          </w:r>
          <w:r>
            <w:rPr>
              <w:rStyle w:val="PageNumber"/>
              <w:rFonts w:ascii="Arial" w:hAnsi="Arial" w:cs="Arial"/>
              <w:b/>
            </w:rPr>
            <w:instrText xml:space="preserve"> NUMPAGES </w:instrText>
          </w:r>
          <w:r>
            <w:rPr>
              <w:rStyle w:val="PageNumber"/>
              <w:rFonts w:ascii="Arial" w:hAnsi="Arial" w:cs="Arial"/>
              <w:b/>
            </w:rPr>
            <w:fldChar w:fldCharType="separate"/>
          </w:r>
          <w:r w:rsidR="00EE0E0C">
            <w:rPr>
              <w:rStyle w:val="PageNumber"/>
              <w:rFonts w:ascii="Arial" w:hAnsi="Arial" w:cs="Arial"/>
              <w:b/>
              <w:noProof/>
            </w:rPr>
            <w:t>17</w:t>
          </w:r>
          <w:r>
            <w:rPr>
              <w:rStyle w:val="PageNumber"/>
              <w:rFonts w:ascii="Arial" w:hAnsi="Arial" w:cs="Arial"/>
              <w:b/>
            </w:rPr>
            <w:fldChar w:fldCharType="end"/>
          </w:r>
        </w:p>
      </w:tc>
    </w:tr>
    <w:tr w:rsidR="00720B6A" w:rsidRPr="004E6111" w14:paraId="54A042E2" w14:textId="77777777" w:rsidTr="00720B6A">
      <w:trPr>
        <w:cantSplit/>
        <w:jc w:val="center"/>
      </w:trPr>
      <w:tc>
        <w:tcPr>
          <w:tcW w:w="10148" w:type="dxa"/>
          <w:gridSpan w:val="4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shd w:val="clear" w:color="auto" w:fill="CCFFCC"/>
        </w:tcPr>
        <w:p w14:paraId="54A042E0" w14:textId="77777777" w:rsidR="00720B6A" w:rsidRPr="00B20F0A" w:rsidRDefault="00720B6A" w:rsidP="00720B6A">
          <w:pPr>
            <w:widowControl w:val="0"/>
            <w:suppressAutoHyphens/>
            <w:spacing w:before="60"/>
            <w:ind w:right="-274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b/>
              <w:sz w:val="14"/>
            </w:rPr>
            <w:t xml:space="preserve">Work Instruction Owner(s) – list </w:t>
          </w:r>
          <w:r>
            <w:rPr>
              <w:rFonts w:ascii="Arial" w:hAnsi="Arial" w:cs="Arial"/>
              <w:b/>
              <w:sz w:val="14"/>
              <w:szCs w:val="14"/>
            </w:rPr>
            <w:t>F</w:t>
          </w:r>
          <w:r w:rsidRPr="00B20F0A">
            <w:rPr>
              <w:rFonts w:ascii="Arial" w:hAnsi="Arial" w:cs="Arial"/>
              <w:b/>
              <w:sz w:val="14"/>
              <w:szCs w:val="14"/>
            </w:rPr>
            <w:t>unctions</w:t>
          </w:r>
          <w:r>
            <w:rPr>
              <w:rFonts w:ascii="Arial" w:hAnsi="Arial" w:cs="Arial"/>
              <w:b/>
              <w:sz w:val="14"/>
              <w:szCs w:val="14"/>
            </w:rPr>
            <w:t>, not persons</w:t>
          </w:r>
          <w:r w:rsidRPr="00B20F0A">
            <w:rPr>
              <w:rFonts w:ascii="Arial" w:hAnsi="Arial" w:cs="Arial"/>
              <w:b/>
              <w:sz w:val="14"/>
              <w:szCs w:val="14"/>
            </w:rPr>
            <w:t>:</w:t>
          </w:r>
        </w:p>
        <w:p w14:paraId="54A042E1" w14:textId="77777777" w:rsidR="00720B6A" w:rsidRPr="0070622D" w:rsidRDefault="00720B6A" w:rsidP="0070622D">
          <w:pPr>
            <w:widowControl w:val="0"/>
            <w:tabs>
              <w:tab w:val="left" w:pos="7035"/>
            </w:tabs>
            <w:suppressAutoHyphens/>
            <w:ind w:left="16" w:right="-274"/>
            <w:rPr>
              <w:rFonts w:ascii="Arial" w:hAnsi="Arial" w:cs="Arial"/>
              <w:b/>
              <w:sz w:val="32"/>
            </w:rPr>
          </w:pPr>
          <w:r>
            <w:rPr>
              <w:rFonts w:ascii="Arial" w:hAnsi="Arial" w:cs="Arial"/>
              <w:b/>
              <w:sz w:val="32"/>
            </w:rPr>
            <w:t>Manufacturing Engineering</w:t>
          </w:r>
        </w:p>
      </w:tc>
    </w:tr>
  </w:tbl>
  <w:p w14:paraId="54A042E3" w14:textId="77777777" w:rsidR="00720B6A" w:rsidRPr="00CB141A" w:rsidRDefault="00720B6A" w:rsidP="008E72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21F42" w14:textId="77777777" w:rsidR="006F06A8" w:rsidRDefault="006F0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9BF2FD7E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  <w:i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030F131F"/>
    <w:multiLevelType w:val="hybridMultilevel"/>
    <w:tmpl w:val="A1D60950"/>
    <w:lvl w:ilvl="0" w:tplc="81200806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7A552D"/>
    <w:multiLevelType w:val="hybridMultilevel"/>
    <w:tmpl w:val="F2FC44F2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118D7F03"/>
    <w:multiLevelType w:val="multilevel"/>
    <w:tmpl w:val="D594499A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150"/>
        </w:tabs>
        <w:ind w:left="315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4" w15:restartNumberingAfterBreak="0">
    <w:nsid w:val="17EB54EB"/>
    <w:multiLevelType w:val="multilevel"/>
    <w:tmpl w:val="0F8CEF0C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5" w15:restartNumberingAfterBreak="0">
    <w:nsid w:val="1DA60E7F"/>
    <w:multiLevelType w:val="multilevel"/>
    <w:tmpl w:val="C3E85552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6" w15:restartNumberingAfterBreak="0">
    <w:nsid w:val="1EA427F5"/>
    <w:multiLevelType w:val="multilevel"/>
    <w:tmpl w:val="3E3E3510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7" w15:restartNumberingAfterBreak="0">
    <w:nsid w:val="1F4B2C68"/>
    <w:multiLevelType w:val="multilevel"/>
    <w:tmpl w:val="96D00FD2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8" w15:restartNumberingAfterBreak="0">
    <w:nsid w:val="2BDB26DE"/>
    <w:multiLevelType w:val="hybridMultilevel"/>
    <w:tmpl w:val="A90837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E7E419F"/>
    <w:multiLevelType w:val="hybridMultilevel"/>
    <w:tmpl w:val="66868A16"/>
    <w:lvl w:ilvl="0" w:tplc="33DC086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F5D55"/>
    <w:multiLevelType w:val="hybridMultilevel"/>
    <w:tmpl w:val="E0549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1E5F2B"/>
    <w:multiLevelType w:val="hybridMultilevel"/>
    <w:tmpl w:val="CA1C4F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5AE6100"/>
    <w:multiLevelType w:val="hybridMultilevel"/>
    <w:tmpl w:val="249829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030EC2"/>
    <w:multiLevelType w:val="multilevel"/>
    <w:tmpl w:val="9350FFD4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4" w15:restartNumberingAfterBreak="0">
    <w:nsid w:val="4BEE3CBE"/>
    <w:multiLevelType w:val="hybridMultilevel"/>
    <w:tmpl w:val="16FAE12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C4216C7"/>
    <w:multiLevelType w:val="hybridMultilevel"/>
    <w:tmpl w:val="295E4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0586C1A"/>
    <w:multiLevelType w:val="hybridMultilevel"/>
    <w:tmpl w:val="E61087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243E4C"/>
    <w:multiLevelType w:val="hybridMultilevel"/>
    <w:tmpl w:val="E8E8C926"/>
    <w:lvl w:ilvl="0" w:tplc="64D002F0">
      <w:numFmt w:val="bullet"/>
      <w:lvlText w:val="–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66E22CE6"/>
    <w:multiLevelType w:val="hybridMultilevel"/>
    <w:tmpl w:val="75BE66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C2A676F"/>
    <w:multiLevelType w:val="hybridMultilevel"/>
    <w:tmpl w:val="F43C32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DB17913"/>
    <w:multiLevelType w:val="multilevel"/>
    <w:tmpl w:val="5CD238BE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6"/>
        </w:tabs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2"/>
  </w:num>
  <w:num w:numId="5">
    <w:abstractNumId w:val="17"/>
  </w:num>
  <w:num w:numId="6">
    <w:abstractNumId w:val="10"/>
  </w:num>
  <w:num w:numId="7">
    <w:abstractNumId w:val="9"/>
  </w:num>
  <w:num w:numId="8">
    <w:abstractNumId w:val="11"/>
  </w:num>
  <w:num w:numId="9">
    <w:abstractNumId w:val="18"/>
  </w:num>
  <w:num w:numId="10">
    <w:abstractNumId w:val="13"/>
  </w:num>
  <w:num w:numId="11">
    <w:abstractNumId w:val="7"/>
  </w:num>
  <w:num w:numId="12">
    <w:abstractNumId w:val="20"/>
  </w:num>
  <w:num w:numId="13">
    <w:abstractNumId w:val="5"/>
  </w:num>
  <w:num w:numId="14">
    <w:abstractNumId w:val="6"/>
  </w:num>
  <w:num w:numId="15">
    <w:abstractNumId w:val="4"/>
  </w:num>
  <w:num w:numId="16">
    <w:abstractNumId w:val="3"/>
  </w:num>
  <w:num w:numId="17">
    <w:abstractNumId w:val="14"/>
  </w:num>
  <w:num w:numId="18">
    <w:abstractNumId w:val="1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2"/>
  </w:num>
  <w:num w:numId="24">
    <w:abstractNumId w:val="8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2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1" w:val="JBFNB"/>
    <w:docVar w:name="2" w:val="ECKMH"/>
    <w:docVar w:name="I" w:val=" 276"/>
  </w:docVars>
  <w:rsids>
    <w:rsidRoot w:val="00380DDF"/>
    <w:rsid w:val="00000491"/>
    <w:rsid w:val="00004753"/>
    <w:rsid w:val="0000541C"/>
    <w:rsid w:val="00007F0B"/>
    <w:rsid w:val="00011F4C"/>
    <w:rsid w:val="000157F7"/>
    <w:rsid w:val="00030B9C"/>
    <w:rsid w:val="00035409"/>
    <w:rsid w:val="00037AA4"/>
    <w:rsid w:val="00054199"/>
    <w:rsid w:val="00054998"/>
    <w:rsid w:val="00061E09"/>
    <w:rsid w:val="000627D2"/>
    <w:rsid w:val="00063C36"/>
    <w:rsid w:val="00063D6E"/>
    <w:rsid w:val="0008336B"/>
    <w:rsid w:val="00096EB3"/>
    <w:rsid w:val="000B2633"/>
    <w:rsid w:val="000D7CF5"/>
    <w:rsid w:val="000E097D"/>
    <w:rsid w:val="00106EA8"/>
    <w:rsid w:val="00116322"/>
    <w:rsid w:val="00120E56"/>
    <w:rsid w:val="0012102C"/>
    <w:rsid w:val="00122212"/>
    <w:rsid w:val="00123B3C"/>
    <w:rsid w:val="0013284A"/>
    <w:rsid w:val="00134278"/>
    <w:rsid w:val="00140F07"/>
    <w:rsid w:val="001533AA"/>
    <w:rsid w:val="00154260"/>
    <w:rsid w:val="001735B6"/>
    <w:rsid w:val="00180B7C"/>
    <w:rsid w:val="001A3122"/>
    <w:rsid w:val="001A630D"/>
    <w:rsid w:val="001B0105"/>
    <w:rsid w:val="001D59BD"/>
    <w:rsid w:val="001E502E"/>
    <w:rsid w:val="00213389"/>
    <w:rsid w:val="00242685"/>
    <w:rsid w:val="002447A3"/>
    <w:rsid w:val="00264FC4"/>
    <w:rsid w:val="00280EE0"/>
    <w:rsid w:val="00284833"/>
    <w:rsid w:val="00285E3C"/>
    <w:rsid w:val="00290E7F"/>
    <w:rsid w:val="0029606C"/>
    <w:rsid w:val="00296D21"/>
    <w:rsid w:val="002A081A"/>
    <w:rsid w:val="002A4EA9"/>
    <w:rsid w:val="002D6CEA"/>
    <w:rsid w:val="002E3D97"/>
    <w:rsid w:val="002E5B30"/>
    <w:rsid w:val="002E6FB1"/>
    <w:rsid w:val="002F44F6"/>
    <w:rsid w:val="003009C8"/>
    <w:rsid w:val="00307ADA"/>
    <w:rsid w:val="0032008A"/>
    <w:rsid w:val="00324057"/>
    <w:rsid w:val="00335D5C"/>
    <w:rsid w:val="0034059E"/>
    <w:rsid w:val="003442CA"/>
    <w:rsid w:val="0034677E"/>
    <w:rsid w:val="003679BD"/>
    <w:rsid w:val="00380DDF"/>
    <w:rsid w:val="00383208"/>
    <w:rsid w:val="00396F7A"/>
    <w:rsid w:val="003A3ECA"/>
    <w:rsid w:val="003A51A6"/>
    <w:rsid w:val="003B1A8E"/>
    <w:rsid w:val="003B1DF0"/>
    <w:rsid w:val="003B6382"/>
    <w:rsid w:val="003C6D72"/>
    <w:rsid w:val="003D1221"/>
    <w:rsid w:val="003E0AEE"/>
    <w:rsid w:val="003E21D4"/>
    <w:rsid w:val="003E4F62"/>
    <w:rsid w:val="003F2131"/>
    <w:rsid w:val="003F35D9"/>
    <w:rsid w:val="00407232"/>
    <w:rsid w:val="0040757D"/>
    <w:rsid w:val="00407EFD"/>
    <w:rsid w:val="004124A1"/>
    <w:rsid w:val="0042067D"/>
    <w:rsid w:val="00421A54"/>
    <w:rsid w:val="00425775"/>
    <w:rsid w:val="0043182B"/>
    <w:rsid w:val="00441C6C"/>
    <w:rsid w:val="00443FEA"/>
    <w:rsid w:val="00445792"/>
    <w:rsid w:val="00457159"/>
    <w:rsid w:val="00464783"/>
    <w:rsid w:val="004659AC"/>
    <w:rsid w:val="004678DC"/>
    <w:rsid w:val="00470A47"/>
    <w:rsid w:val="00470ABC"/>
    <w:rsid w:val="00472C30"/>
    <w:rsid w:val="004811EB"/>
    <w:rsid w:val="004934D9"/>
    <w:rsid w:val="0049546E"/>
    <w:rsid w:val="004A1103"/>
    <w:rsid w:val="004A38A5"/>
    <w:rsid w:val="004A59A7"/>
    <w:rsid w:val="004B0BF5"/>
    <w:rsid w:val="004B3BA3"/>
    <w:rsid w:val="004B7F7F"/>
    <w:rsid w:val="004C1531"/>
    <w:rsid w:val="004C2142"/>
    <w:rsid w:val="004D1E19"/>
    <w:rsid w:val="004E009E"/>
    <w:rsid w:val="004E2409"/>
    <w:rsid w:val="004E5875"/>
    <w:rsid w:val="004E67EC"/>
    <w:rsid w:val="004E7D41"/>
    <w:rsid w:val="005029ED"/>
    <w:rsid w:val="00521CB5"/>
    <w:rsid w:val="00521D04"/>
    <w:rsid w:val="00523A76"/>
    <w:rsid w:val="00526A43"/>
    <w:rsid w:val="00527FE9"/>
    <w:rsid w:val="005345E6"/>
    <w:rsid w:val="00556627"/>
    <w:rsid w:val="0056167C"/>
    <w:rsid w:val="00562F87"/>
    <w:rsid w:val="00565ECE"/>
    <w:rsid w:val="005773E7"/>
    <w:rsid w:val="0058443F"/>
    <w:rsid w:val="00585267"/>
    <w:rsid w:val="00593ED0"/>
    <w:rsid w:val="005A2A2C"/>
    <w:rsid w:val="005A3FB1"/>
    <w:rsid w:val="005A7BBA"/>
    <w:rsid w:val="005B095B"/>
    <w:rsid w:val="005C01A2"/>
    <w:rsid w:val="005C2500"/>
    <w:rsid w:val="005E6689"/>
    <w:rsid w:val="005E6760"/>
    <w:rsid w:val="005F28E4"/>
    <w:rsid w:val="005F2E51"/>
    <w:rsid w:val="005F56A9"/>
    <w:rsid w:val="005F6314"/>
    <w:rsid w:val="006008F4"/>
    <w:rsid w:val="006077B5"/>
    <w:rsid w:val="00615346"/>
    <w:rsid w:val="0062382E"/>
    <w:rsid w:val="0062454D"/>
    <w:rsid w:val="00630D96"/>
    <w:rsid w:val="00632C85"/>
    <w:rsid w:val="00633F94"/>
    <w:rsid w:val="00635142"/>
    <w:rsid w:val="00636689"/>
    <w:rsid w:val="0064427A"/>
    <w:rsid w:val="00655019"/>
    <w:rsid w:val="00656503"/>
    <w:rsid w:val="00657967"/>
    <w:rsid w:val="00660110"/>
    <w:rsid w:val="00662257"/>
    <w:rsid w:val="00664BC9"/>
    <w:rsid w:val="0066769B"/>
    <w:rsid w:val="00670CA5"/>
    <w:rsid w:val="00671F42"/>
    <w:rsid w:val="00674E92"/>
    <w:rsid w:val="0068005A"/>
    <w:rsid w:val="00686A0E"/>
    <w:rsid w:val="0069388B"/>
    <w:rsid w:val="0069715D"/>
    <w:rsid w:val="006A06E4"/>
    <w:rsid w:val="006A67E4"/>
    <w:rsid w:val="006B5404"/>
    <w:rsid w:val="006B7AD2"/>
    <w:rsid w:val="006C0B0E"/>
    <w:rsid w:val="006F06A8"/>
    <w:rsid w:val="006F5186"/>
    <w:rsid w:val="006F762E"/>
    <w:rsid w:val="0070622D"/>
    <w:rsid w:val="0071032A"/>
    <w:rsid w:val="00720B6A"/>
    <w:rsid w:val="00726766"/>
    <w:rsid w:val="007478AB"/>
    <w:rsid w:val="007704D3"/>
    <w:rsid w:val="00775C66"/>
    <w:rsid w:val="007778E2"/>
    <w:rsid w:val="0079183F"/>
    <w:rsid w:val="007A39E8"/>
    <w:rsid w:val="007A527C"/>
    <w:rsid w:val="007B0B96"/>
    <w:rsid w:val="007B4D8C"/>
    <w:rsid w:val="007B6CD3"/>
    <w:rsid w:val="007C4BB5"/>
    <w:rsid w:val="007C4C38"/>
    <w:rsid w:val="007D1455"/>
    <w:rsid w:val="007D18AE"/>
    <w:rsid w:val="007D5E07"/>
    <w:rsid w:val="0081465A"/>
    <w:rsid w:val="00817F4D"/>
    <w:rsid w:val="008314DD"/>
    <w:rsid w:val="008341AB"/>
    <w:rsid w:val="0083553F"/>
    <w:rsid w:val="008443EB"/>
    <w:rsid w:val="00844D6E"/>
    <w:rsid w:val="00862D28"/>
    <w:rsid w:val="00873C8A"/>
    <w:rsid w:val="0087475B"/>
    <w:rsid w:val="0088069B"/>
    <w:rsid w:val="00892D5D"/>
    <w:rsid w:val="008A0E37"/>
    <w:rsid w:val="008A39A9"/>
    <w:rsid w:val="008A3DBB"/>
    <w:rsid w:val="008A5022"/>
    <w:rsid w:val="008A66A9"/>
    <w:rsid w:val="008B5D01"/>
    <w:rsid w:val="008C73CC"/>
    <w:rsid w:val="008D1EB0"/>
    <w:rsid w:val="008D6A38"/>
    <w:rsid w:val="008E06DA"/>
    <w:rsid w:val="008E7297"/>
    <w:rsid w:val="008E78C7"/>
    <w:rsid w:val="008F2A3D"/>
    <w:rsid w:val="008F487F"/>
    <w:rsid w:val="008F5CD4"/>
    <w:rsid w:val="009023E4"/>
    <w:rsid w:val="009071B5"/>
    <w:rsid w:val="00920236"/>
    <w:rsid w:val="00923E9F"/>
    <w:rsid w:val="009266E4"/>
    <w:rsid w:val="00927A4D"/>
    <w:rsid w:val="00935FE2"/>
    <w:rsid w:val="00941CF0"/>
    <w:rsid w:val="00943808"/>
    <w:rsid w:val="00957FC4"/>
    <w:rsid w:val="00960AE3"/>
    <w:rsid w:val="00966F48"/>
    <w:rsid w:val="00974015"/>
    <w:rsid w:val="009806F2"/>
    <w:rsid w:val="009847F7"/>
    <w:rsid w:val="00985302"/>
    <w:rsid w:val="00993060"/>
    <w:rsid w:val="009A11AF"/>
    <w:rsid w:val="009A457C"/>
    <w:rsid w:val="009A5A8F"/>
    <w:rsid w:val="009A6E36"/>
    <w:rsid w:val="009D2657"/>
    <w:rsid w:val="009E5F6B"/>
    <w:rsid w:val="00A0529E"/>
    <w:rsid w:val="00A109CE"/>
    <w:rsid w:val="00A1771C"/>
    <w:rsid w:val="00A20AF3"/>
    <w:rsid w:val="00A20B3F"/>
    <w:rsid w:val="00A22621"/>
    <w:rsid w:val="00A4348F"/>
    <w:rsid w:val="00A44E5C"/>
    <w:rsid w:val="00A55307"/>
    <w:rsid w:val="00A60845"/>
    <w:rsid w:val="00A657C7"/>
    <w:rsid w:val="00A76501"/>
    <w:rsid w:val="00A837A7"/>
    <w:rsid w:val="00AA4195"/>
    <w:rsid w:val="00AA5D5D"/>
    <w:rsid w:val="00AC4184"/>
    <w:rsid w:val="00AC4973"/>
    <w:rsid w:val="00AE0D95"/>
    <w:rsid w:val="00B01780"/>
    <w:rsid w:val="00B20F0A"/>
    <w:rsid w:val="00B22874"/>
    <w:rsid w:val="00B25E3F"/>
    <w:rsid w:val="00B33B77"/>
    <w:rsid w:val="00B40E97"/>
    <w:rsid w:val="00B446F6"/>
    <w:rsid w:val="00B46B4D"/>
    <w:rsid w:val="00B47941"/>
    <w:rsid w:val="00B5452D"/>
    <w:rsid w:val="00B6206D"/>
    <w:rsid w:val="00B76A9F"/>
    <w:rsid w:val="00B8111D"/>
    <w:rsid w:val="00B81741"/>
    <w:rsid w:val="00B83B68"/>
    <w:rsid w:val="00B86750"/>
    <w:rsid w:val="00B933AC"/>
    <w:rsid w:val="00BA4501"/>
    <w:rsid w:val="00BA5A9B"/>
    <w:rsid w:val="00BA6583"/>
    <w:rsid w:val="00BA6AD4"/>
    <w:rsid w:val="00BB23C3"/>
    <w:rsid w:val="00BC05E3"/>
    <w:rsid w:val="00BC1F22"/>
    <w:rsid w:val="00BD3F88"/>
    <w:rsid w:val="00BD4BA4"/>
    <w:rsid w:val="00BF3A86"/>
    <w:rsid w:val="00C03FC7"/>
    <w:rsid w:val="00C054D0"/>
    <w:rsid w:val="00C10A57"/>
    <w:rsid w:val="00C201CD"/>
    <w:rsid w:val="00C23D82"/>
    <w:rsid w:val="00C254E3"/>
    <w:rsid w:val="00C3793C"/>
    <w:rsid w:val="00C47C66"/>
    <w:rsid w:val="00C527DE"/>
    <w:rsid w:val="00C52D8C"/>
    <w:rsid w:val="00C66792"/>
    <w:rsid w:val="00C74099"/>
    <w:rsid w:val="00C82D27"/>
    <w:rsid w:val="00C84734"/>
    <w:rsid w:val="00C86EDA"/>
    <w:rsid w:val="00C95969"/>
    <w:rsid w:val="00CA0C70"/>
    <w:rsid w:val="00CB141A"/>
    <w:rsid w:val="00CB695C"/>
    <w:rsid w:val="00CC13FC"/>
    <w:rsid w:val="00CC5CA0"/>
    <w:rsid w:val="00CC7E4D"/>
    <w:rsid w:val="00CD4059"/>
    <w:rsid w:val="00CD7685"/>
    <w:rsid w:val="00CE3BAD"/>
    <w:rsid w:val="00CE3E3F"/>
    <w:rsid w:val="00CE51D4"/>
    <w:rsid w:val="00CF4F61"/>
    <w:rsid w:val="00D016BD"/>
    <w:rsid w:val="00D036CE"/>
    <w:rsid w:val="00D078F2"/>
    <w:rsid w:val="00D14099"/>
    <w:rsid w:val="00D35E41"/>
    <w:rsid w:val="00D43B86"/>
    <w:rsid w:val="00D55AE4"/>
    <w:rsid w:val="00D60BFF"/>
    <w:rsid w:val="00D63B0C"/>
    <w:rsid w:val="00D663EF"/>
    <w:rsid w:val="00D8008E"/>
    <w:rsid w:val="00D808FE"/>
    <w:rsid w:val="00D8621B"/>
    <w:rsid w:val="00D92E8F"/>
    <w:rsid w:val="00D96D02"/>
    <w:rsid w:val="00DA097A"/>
    <w:rsid w:val="00DA245B"/>
    <w:rsid w:val="00DA2D5D"/>
    <w:rsid w:val="00DB22CC"/>
    <w:rsid w:val="00DC69EB"/>
    <w:rsid w:val="00DD0964"/>
    <w:rsid w:val="00DD09F6"/>
    <w:rsid w:val="00DD3AD9"/>
    <w:rsid w:val="00DD74A5"/>
    <w:rsid w:val="00DE15CA"/>
    <w:rsid w:val="00DE50F3"/>
    <w:rsid w:val="00DE7E87"/>
    <w:rsid w:val="00E15DDF"/>
    <w:rsid w:val="00E16DB5"/>
    <w:rsid w:val="00E20DFD"/>
    <w:rsid w:val="00E22450"/>
    <w:rsid w:val="00E3265D"/>
    <w:rsid w:val="00E33A04"/>
    <w:rsid w:val="00E37FCC"/>
    <w:rsid w:val="00E463C5"/>
    <w:rsid w:val="00E543A5"/>
    <w:rsid w:val="00E5443D"/>
    <w:rsid w:val="00E63CA3"/>
    <w:rsid w:val="00E72A6B"/>
    <w:rsid w:val="00E75971"/>
    <w:rsid w:val="00E77A2A"/>
    <w:rsid w:val="00E862AD"/>
    <w:rsid w:val="00E91152"/>
    <w:rsid w:val="00E94A4D"/>
    <w:rsid w:val="00E9706F"/>
    <w:rsid w:val="00EA25B6"/>
    <w:rsid w:val="00EA338A"/>
    <w:rsid w:val="00EC4296"/>
    <w:rsid w:val="00EC5058"/>
    <w:rsid w:val="00ED30FF"/>
    <w:rsid w:val="00ED38B0"/>
    <w:rsid w:val="00ED6509"/>
    <w:rsid w:val="00EE0E0C"/>
    <w:rsid w:val="00EE1F1B"/>
    <w:rsid w:val="00EE6572"/>
    <w:rsid w:val="00EF1F2D"/>
    <w:rsid w:val="00F02116"/>
    <w:rsid w:val="00F310E9"/>
    <w:rsid w:val="00F32A47"/>
    <w:rsid w:val="00F32B5E"/>
    <w:rsid w:val="00F406FB"/>
    <w:rsid w:val="00F53AAC"/>
    <w:rsid w:val="00F60229"/>
    <w:rsid w:val="00F6643B"/>
    <w:rsid w:val="00F7178F"/>
    <w:rsid w:val="00F73CB9"/>
    <w:rsid w:val="00F87511"/>
    <w:rsid w:val="00F92021"/>
    <w:rsid w:val="00FA1BC0"/>
    <w:rsid w:val="00FB3E0E"/>
    <w:rsid w:val="00FB540D"/>
    <w:rsid w:val="00FB7359"/>
    <w:rsid w:val="00FB7BE2"/>
    <w:rsid w:val="00FC18FE"/>
    <w:rsid w:val="00FD6DAB"/>
    <w:rsid w:val="00FE43FE"/>
    <w:rsid w:val="00FF310D"/>
    <w:rsid w:val="00FF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4A041E5"/>
  <w15:docId w15:val="{DA43CBD7-8151-47A1-9A03-1D973DF7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622D"/>
    <w:rPr>
      <w:sz w:val="24"/>
      <w:szCs w:val="24"/>
    </w:rPr>
  </w:style>
  <w:style w:type="paragraph" w:styleId="Heading1">
    <w:name w:val="heading 1"/>
    <w:basedOn w:val="Normal"/>
    <w:next w:val="Body1"/>
    <w:qFormat/>
    <w:rsid w:val="0070622D"/>
    <w:pPr>
      <w:widowControl w:val="0"/>
      <w:numPr>
        <w:numId w:val="1"/>
      </w:numPr>
      <w:shd w:val="pct20" w:color="auto" w:fill="auto"/>
      <w:tabs>
        <w:tab w:val="left" w:pos="720"/>
      </w:tabs>
      <w:suppressAutoHyphens/>
      <w:spacing w:before="120" w:after="60" w:line="276" w:lineRule="auto"/>
      <w:outlineLvl w:val="0"/>
    </w:pPr>
    <w:rPr>
      <w:rFonts w:ascii="Arial" w:hAnsi="Arial" w:cs="Arial"/>
      <w:b/>
      <w:caps/>
    </w:rPr>
  </w:style>
  <w:style w:type="paragraph" w:styleId="Heading2">
    <w:name w:val="heading 2"/>
    <w:basedOn w:val="Normal"/>
    <w:next w:val="Body2"/>
    <w:qFormat/>
    <w:rsid w:val="0070622D"/>
    <w:pPr>
      <w:widowControl w:val="0"/>
      <w:numPr>
        <w:ilvl w:val="1"/>
        <w:numId w:val="1"/>
      </w:numPr>
      <w:tabs>
        <w:tab w:val="left" w:pos="1440"/>
      </w:tabs>
      <w:suppressAutoHyphens/>
      <w:spacing w:before="120" w:after="60" w:line="276" w:lineRule="auto"/>
      <w:outlineLvl w:val="1"/>
    </w:pPr>
  </w:style>
  <w:style w:type="paragraph" w:styleId="Heading3">
    <w:name w:val="heading 3"/>
    <w:basedOn w:val="Normal"/>
    <w:next w:val="Body3"/>
    <w:qFormat/>
    <w:rsid w:val="0070622D"/>
    <w:pPr>
      <w:widowControl w:val="0"/>
      <w:numPr>
        <w:ilvl w:val="2"/>
        <w:numId w:val="1"/>
      </w:numPr>
      <w:tabs>
        <w:tab w:val="left" w:pos="0"/>
      </w:tabs>
      <w:suppressAutoHyphens/>
      <w:spacing w:before="120" w:after="60"/>
      <w:outlineLvl w:val="2"/>
    </w:pPr>
  </w:style>
  <w:style w:type="paragraph" w:styleId="Heading4">
    <w:name w:val="heading 4"/>
    <w:basedOn w:val="Normal"/>
    <w:next w:val="Body4"/>
    <w:qFormat/>
    <w:rsid w:val="0070622D"/>
    <w:pPr>
      <w:widowControl w:val="0"/>
      <w:numPr>
        <w:ilvl w:val="3"/>
        <w:numId w:val="1"/>
      </w:numPr>
      <w:tabs>
        <w:tab w:val="clear" w:pos="3150"/>
        <w:tab w:val="left" w:pos="0"/>
      </w:tabs>
      <w:suppressAutoHyphens/>
      <w:spacing w:before="120" w:after="60"/>
      <w:ind w:left="3420" w:hanging="900"/>
      <w:outlineLvl w:val="3"/>
    </w:pPr>
  </w:style>
  <w:style w:type="paragraph" w:styleId="Heading5">
    <w:name w:val="heading 5"/>
    <w:basedOn w:val="Normal"/>
    <w:next w:val="Normal"/>
    <w:qFormat/>
    <w:rsid w:val="0070622D"/>
    <w:pPr>
      <w:numPr>
        <w:ilvl w:val="4"/>
        <w:numId w:val="1"/>
      </w:numPr>
      <w:tabs>
        <w:tab w:val="clear" w:pos="4536"/>
        <w:tab w:val="left" w:pos="0"/>
      </w:tabs>
      <w:suppressAutoHyphens/>
      <w:spacing w:before="120" w:after="60"/>
      <w:ind w:left="4590" w:hanging="1134"/>
      <w:outlineLvl w:val="4"/>
    </w:pPr>
    <w:rPr>
      <w:rFonts w:cs="Arial"/>
    </w:rPr>
  </w:style>
  <w:style w:type="paragraph" w:styleId="Heading6">
    <w:name w:val="heading 6"/>
    <w:basedOn w:val="Normal"/>
    <w:next w:val="Normal"/>
    <w:qFormat/>
    <w:rsid w:val="0070622D"/>
    <w:pPr>
      <w:numPr>
        <w:ilvl w:val="5"/>
        <w:numId w:val="1"/>
      </w:numPr>
      <w:tabs>
        <w:tab w:val="left" w:pos="0"/>
      </w:tabs>
      <w:spacing w:before="120" w:after="60"/>
      <w:outlineLvl w:val="5"/>
    </w:pPr>
    <w:rPr>
      <w:rFonts w:ascii="Arial" w:hAnsi="Arial" w:cs="Arial"/>
      <w:i/>
      <w:sz w:val="22"/>
    </w:rPr>
  </w:style>
  <w:style w:type="paragraph" w:styleId="Heading7">
    <w:name w:val="heading 7"/>
    <w:basedOn w:val="Normal"/>
    <w:next w:val="Normal"/>
    <w:qFormat/>
    <w:rsid w:val="0070622D"/>
    <w:pPr>
      <w:numPr>
        <w:ilvl w:val="6"/>
        <w:numId w:val="1"/>
      </w:numPr>
      <w:spacing w:before="12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70622D"/>
    <w:pPr>
      <w:numPr>
        <w:ilvl w:val="7"/>
        <w:numId w:val="1"/>
      </w:numPr>
      <w:spacing w:before="12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70622D"/>
    <w:pPr>
      <w:numPr>
        <w:ilvl w:val="8"/>
        <w:numId w:val="1"/>
      </w:numPr>
      <w:spacing w:before="120" w:after="60"/>
      <w:outlineLvl w:val="8"/>
    </w:pPr>
    <w:rPr>
      <w:rFonts w:ascii="Arial" w:hAnsi="Arial" w:cs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+"/>
    <w:basedOn w:val="Normal"/>
    <w:next w:val="Normal"/>
    <w:rsid w:val="0070622D"/>
    <w:pPr>
      <w:suppressAutoHyphens/>
    </w:pPr>
  </w:style>
  <w:style w:type="paragraph" w:styleId="Header">
    <w:name w:val="header"/>
    <w:basedOn w:val="Normal"/>
    <w:rsid w:val="007062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0622D"/>
    <w:pPr>
      <w:tabs>
        <w:tab w:val="center" w:pos="4320"/>
        <w:tab w:val="right" w:pos="8640"/>
      </w:tabs>
    </w:pPr>
  </w:style>
  <w:style w:type="paragraph" w:customStyle="1" w:styleId="Body1">
    <w:name w:val="Body1"/>
    <w:basedOn w:val="Normal"/>
    <w:rsid w:val="0070622D"/>
    <w:pPr>
      <w:keepLines/>
      <w:suppressAutoHyphens/>
      <w:spacing w:before="60" w:after="60"/>
      <w:ind w:left="360"/>
    </w:pPr>
  </w:style>
  <w:style w:type="paragraph" w:customStyle="1" w:styleId="Body2">
    <w:name w:val="Body2"/>
    <w:basedOn w:val="Normal"/>
    <w:rsid w:val="0070622D"/>
    <w:pPr>
      <w:keepLines/>
      <w:spacing w:before="60" w:after="60"/>
      <w:ind w:left="1080"/>
    </w:pPr>
  </w:style>
  <w:style w:type="paragraph" w:customStyle="1" w:styleId="Body3">
    <w:name w:val="Body3"/>
    <w:basedOn w:val="Normal"/>
    <w:rsid w:val="0070622D"/>
    <w:pPr>
      <w:keepLines/>
      <w:suppressAutoHyphens/>
      <w:spacing w:before="60" w:after="60"/>
      <w:ind w:left="1987"/>
    </w:pPr>
  </w:style>
  <w:style w:type="character" w:styleId="PageNumber">
    <w:name w:val="page number"/>
    <w:basedOn w:val="DefaultParagraphFont"/>
    <w:rsid w:val="0070622D"/>
  </w:style>
  <w:style w:type="character" w:styleId="Hyperlink">
    <w:name w:val="Hyperlink"/>
    <w:basedOn w:val="DefaultParagraphFont"/>
    <w:uiPriority w:val="99"/>
    <w:rsid w:val="0070622D"/>
    <w:rPr>
      <w:color w:val="0000FF"/>
      <w:u w:val="single"/>
    </w:rPr>
  </w:style>
  <w:style w:type="character" w:styleId="FollowedHyperlink">
    <w:name w:val="FollowedHyperlink"/>
    <w:basedOn w:val="DefaultParagraphFont"/>
    <w:rsid w:val="0070622D"/>
    <w:rPr>
      <w:color w:val="800080"/>
      <w:u w:val="single"/>
    </w:rPr>
  </w:style>
  <w:style w:type="paragraph" w:customStyle="1" w:styleId="Note">
    <w:name w:val="Note"/>
    <w:basedOn w:val="Normal"/>
    <w:next w:val="Normal"/>
    <w:rsid w:val="0070622D"/>
    <w:pPr>
      <w:keepLines/>
      <w:suppressLineNumbers/>
      <w:spacing w:before="120" w:after="120"/>
      <w:ind w:left="720" w:right="432" w:hanging="720"/>
    </w:pPr>
  </w:style>
  <w:style w:type="paragraph" w:customStyle="1" w:styleId="TableHead">
    <w:name w:val="TableHead"/>
    <w:basedOn w:val="Normal"/>
    <w:rsid w:val="0070622D"/>
    <w:pPr>
      <w:suppressAutoHyphens/>
      <w:spacing w:before="40" w:after="40"/>
      <w:ind w:left="-24"/>
      <w:jc w:val="center"/>
    </w:pPr>
    <w:rPr>
      <w:b/>
      <w:caps/>
    </w:rPr>
  </w:style>
  <w:style w:type="paragraph" w:customStyle="1" w:styleId="TableColHead">
    <w:name w:val="TableColHead"/>
    <w:basedOn w:val="Normal"/>
    <w:rsid w:val="0070622D"/>
    <w:pPr>
      <w:suppressAutoHyphens/>
      <w:spacing w:before="40" w:after="40"/>
      <w:ind w:left="-24"/>
      <w:jc w:val="center"/>
    </w:pPr>
    <w:rPr>
      <w:b/>
    </w:rPr>
  </w:style>
  <w:style w:type="paragraph" w:customStyle="1" w:styleId="TableColCentered">
    <w:name w:val="TableColCentered"/>
    <w:basedOn w:val="Normal"/>
    <w:rsid w:val="0070622D"/>
    <w:pPr>
      <w:widowControl w:val="0"/>
      <w:suppressAutoHyphens/>
      <w:spacing w:before="60" w:after="60"/>
      <w:jc w:val="center"/>
    </w:pPr>
  </w:style>
  <w:style w:type="paragraph" w:customStyle="1" w:styleId="TableColumnLeft">
    <w:name w:val="TableColumnLeft"/>
    <w:basedOn w:val="Normal"/>
    <w:rsid w:val="0070622D"/>
    <w:pPr>
      <w:keepLines/>
      <w:suppressAutoHyphens/>
      <w:spacing w:before="60" w:after="60"/>
      <w:ind w:left="180"/>
    </w:pPr>
  </w:style>
  <w:style w:type="paragraph" w:customStyle="1" w:styleId="AcronymList">
    <w:name w:val="AcronymList"/>
    <w:basedOn w:val="Normal"/>
    <w:rsid w:val="0070622D"/>
    <w:pPr>
      <w:keepLines/>
      <w:tabs>
        <w:tab w:val="left" w:leader="dot" w:pos="2520"/>
      </w:tabs>
      <w:spacing w:before="40" w:after="40"/>
      <w:ind w:left="2520" w:hanging="2160"/>
    </w:pPr>
  </w:style>
  <w:style w:type="paragraph" w:customStyle="1" w:styleId="Appendix1">
    <w:name w:val="Appendix 1"/>
    <w:basedOn w:val="Normal"/>
    <w:next w:val="Normal"/>
    <w:rsid w:val="0070622D"/>
    <w:pPr>
      <w:keepNext/>
      <w:keepLines/>
      <w:spacing w:before="120" w:after="120"/>
      <w:ind w:left="864" w:hanging="864"/>
    </w:pPr>
    <w:rPr>
      <w:rFonts w:ascii="Times" w:hAnsi="Times"/>
      <w:b/>
    </w:rPr>
  </w:style>
  <w:style w:type="table" w:styleId="TableGrid">
    <w:name w:val="Table Grid"/>
    <w:basedOn w:val="TableNormal"/>
    <w:rsid w:val="00706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06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622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0622D"/>
    <w:pPr>
      <w:keepNext/>
      <w:keepLines/>
      <w:widowControl/>
      <w:numPr>
        <w:numId w:val="0"/>
      </w:numPr>
      <w:shd w:val="clear" w:color="auto" w:fill="auto"/>
      <w:tabs>
        <w:tab w:val="clear" w:pos="720"/>
      </w:tabs>
      <w:suppressAutoHyphens w:val="0"/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70622D"/>
    <w:pPr>
      <w:spacing w:after="10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rsid w:val="0070622D"/>
    <w:pPr>
      <w:spacing w:after="100"/>
      <w:ind w:left="240"/>
    </w:pPr>
  </w:style>
  <w:style w:type="paragraph" w:customStyle="1" w:styleId="Footer1">
    <w:name w:val="Footer1"/>
    <w:basedOn w:val="Footer"/>
    <w:next w:val="Normal"/>
    <w:rsid w:val="0070622D"/>
  </w:style>
  <w:style w:type="paragraph" w:customStyle="1" w:styleId="StyleHeading2Arial">
    <w:name w:val="Style Heading 2 + Arial"/>
    <w:basedOn w:val="Heading2"/>
    <w:rsid w:val="0070622D"/>
    <w:rPr>
      <w:b/>
    </w:rPr>
  </w:style>
  <w:style w:type="character" w:styleId="PlaceholderText">
    <w:name w:val="Placeholder Text"/>
    <w:basedOn w:val="DefaultParagraphFont"/>
    <w:uiPriority w:val="99"/>
    <w:semiHidden/>
    <w:rsid w:val="0070622D"/>
    <w:rPr>
      <w:color w:val="808080"/>
    </w:rPr>
  </w:style>
  <w:style w:type="paragraph" w:styleId="BodyText2">
    <w:name w:val="Body Text 2"/>
    <w:basedOn w:val="Normal"/>
    <w:link w:val="BodyText2Char"/>
    <w:rsid w:val="0070622D"/>
    <w:pPr>
      <w:ind w:left="1440"/>
    </w:pPr>
  </w:style>
  <w:style w:type="character" w:customStyle="1" w:styleId="BodyText2Char">
    <w:name w:val="Body Text 2 Char"/>
    <w:basedOn w:val="DefaultParagraphFont"/>
    <w:link w:val="BodyText2"/>
    <w:rsid w:val="0070622D"/>
    <w:rPr>
      <w:sz w:val="24"/>
      <w:szCs w:val="24"/>
    </w:rPr>
  </w:style>
  <w:style w:type="paragraph" w:customStyle="1" w:styleId="Body4">
    <w:name w:val="Body4"/>
    <w:basedOn w:val="Normal"/>
    <w:rsid w:val="0070622D"/>
    <w:pPr>
      <w:keepLines/>
      <w:suppressAutoHyphens/>
      <w:spacing w:before="60" w:after="60"/>
      <w:ind w:left="3240"/>
    </w:pPr>
  </w:style>
  <w:style w:type="paragraph" w:styleId="ListParagraph">
    <w:name w:val="List Paragraph"/>
    <w:basedOn w:val="Normal"/>
    <w:uiPriority w:val="34"/>
    <w:qFormat/>
    <w:rsid w:val="0070622D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9023E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023E4"/>
    <w:rPr>
      <w:sz w:val="16"/>
      <w:szCs w:val="16"/>
    </w:rPr>
  </w:style>
  <w:style w:type="character" w:styleId="Emphasis">
    <w:name w:val="Emphasis"/>
    <w:basedOn w:val="DefaultParagraphFont"/>
    <w:qFormat/>
    <w:rsid w:val="000B263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B0B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3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file:///\\mspdata1\Manufacturing\Masters\Paint\ADF%20Parts%20Washer%20-%20Inspection%20Log.xls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file:///\\mspdata1\Manufacturing\Current\Paint\ADF%20parts%20washer%202018\TDS%20RUSTPROOF%204200%2055%20GALLON%20DRUM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file:///\\mspdata1\Manufacturing\Current\Paint\ADF%20parts%20washer%202018\TDS%20PYRENE%20US%201008%2055%20GALLON%20DRUM%20(1).pdf" TargetMode="Externa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file:///\\mspdata1\Manufacturing\Current\Paint\ADF%20parts%20washer%202018\5734%20MANUAL4%20(3744-042-053-R)%20MTS%20SYSTEMS%20CORP.PDF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das\Desktop\DocControl%20Next%20Steps\QMS%20Work%20Instruc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062427F683E4ABB3ADE46D87E3BC4" ma:contentTypeVersion="18" ma:contentTypeDescription="Create a new document." ma:contentTypeScope="" ma:versionID="12b19318266c64b9d308b898986aaccf">
  <xsd:schema xmlns:xsd="http://www.w3.org/2001/XMLSchema" xmlns:xs="http://www.w3.org/2001/XMLSchema" xmlns:p="http://schemas.microsoft.com/office/2006/metadata/properties" xmlns:ns2="bbef420c-fbc5-4589-8b99-4f2235e7b643" xmlns:ns3="1b3dfe65-a7cc-428e-851c-52ae714b356f" targetNamespace="http://schemas.microsoft.com/office/2006/metadata/properties" ma:root="true" ma:fieldsID="b7b84d38eeffaa2e2ae10917d0bc3f41" ns2:_="" ns3:_="">
    <xsd:import namespace="bbef420c-fbc5-4589-8b99-4f2235e7b643"/>
    <xsd:import namespace="1b3dfe65-a7cc-428e-851c-52ae714b356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Type" minOccurs="0"/>
                <xsd:element ref="ns3:Revision" minOccurs="0"/>
                <xsd:element ref="ns3:Document_x0020_Owner" minOccurs="0"/>
                <xsd:element ref="ns3:Document_x0020_Co_x002d_Owner" minOccurs="0"/>
                <xsd:element ref="ns3:Approvers" minOccurs="0"/>
                <xsd:element ref="ns3:Quality_x0020_Training_x0020_Courses" minOccurs="0"/>
                <xsd:element ref="ns3:Non_x002d_Quality_x0020_Training_x0020_Courses" minOccurs="0"/>
                <xsd:element ref="ns3:Document_x0020_Number" minOccurs="0"/>
                <xsd:element ref="ns3:System_x003a__x0020_Pha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f420c-fbc5-4589-8b99-4f2235e7b6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dfe65-a7cc-428e-851c-52ae714b356f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format="RadioButtons" ma:internalName="Document_x0020_Type">
      <xsd:simpleType>
        <xsd:restriction base="dms:Choice">
          <xsd:enumeration value="Policy"/>
          <xsd:enumeration value="Procedure"/>
          <xsd:enumeration value="Template"/>
          <xsd:enumeration value="Work Instruction"/>
          <xsd:enumeration value="Form"/>
          <xsd:enumeration value="Flow"/>
          <xsd:enumeration value="Standard"/>
          <xsd:enumeration value="Workmanship Standard"/>
          <xsd:enumeration value="Graphic"/>
          <xsd:enumeration value="List"/>
          <xsd:enumeration value="Plan"/>
          <xsd:enumeration value="Training"/>
        </xsd:restriction>
      </xsd:simpleType>
    </xsd:element>
    <xsd:element name="Revision" ma:index="12" nillable="true" ma:displayName="Revision" ma:internalName="Revision">
      <xsd:simpleType>
        <xsd:restriction base="dms:Text">
          <xsd:maxLength value="255"/>
        </xsd:restriction>
      </xsd:simpleType>
    </xsd:element>
    <xsd:element name="Document_x0020_Owner" ma:index="13" nillable="true" ma:displayName="Document Owner" ma:list="UserInfo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Co_x002d_Owner" ma:index="14" nillable="true" ma:displayName="Document Co-Owner" ma:list="UserInfo" ma:SharePointGroup="0" ma:internalName="Document_x0020_Co_x002d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s" ma:index="15" nillable="true" ma:displayName="Approvers" ma:list="UserInfo" ma:SharePointGroup="0" ma:internalName="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uality_x0020_Training_x0020_Courses" ma:index="16" nillable="true" ma:displayName="Quality Training Courses" ma:list="{f19aae7e-5e0a-4fc7-88ae-26fe6545bf36}" ma:internalName="Quality_x0020_Training_x0020_Courses" ma:showField="Item_x0020_Identification">
      <xsd:simpleType>
        <xsd:restriction base="dms:Lookup"/>
      </xsd:simpleType>
    </xsd:element>
    <xsd:element name="Non_x002d_Quality_x0020_Training_x0020_Courses" ma:index="17" nillable="true" ma:displayName="Non-Quality Training Courses" ma:internalName="Non_x002d_Quality_x0020_Training_x0020_Courses">
      <xsd:simpleType>
        <xsd:restriction base="dms:Note">
          <xsd:maxLength value="255"/>
        </xsd:restriction>
      </xsd:simpleType>
    </xsd:element>
    <xsd:element name="Document_x0020_Number" ma:index="19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System_x003a__x0020_Phase" ma:index="20" nillable="true" ma:displayName="System: Phase" ma:internalName="System_x003a__x0020_Pha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ocument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s xmlns="1b3dfe65-a7cc-428e-851c-52ae714b356f">
      <UserInfo>
        <DisplayName>GO\gibsonj</DisplayName>
        <AccountId>51</AccountId>
        <AccountType/>
      </UserInfo>
    </Approvers>
    <Document_x0020_Owner xmlns="1b3dfe65-a7cc-428e-851c-52ae714b356f">
      <UserInfo>
        <DisplayName>Gibson, Jason</DisplayName>
        <AccountId>51</AccountId>
        <AccountType/>
      </UserInfo>
    </Document_x0020_Owner>
    <Document_x0020_Number xmlns="1b3dfe65-a7cc-428e-851c-52ae714b356f" xsi:nil="true"/>
    <Document_x0020_Type xmlns="1b3dfe65-a7cc-428e-851c-52ae714b356f">Work Instruction</Document_x0020_Type>
    <Document_x0020_Co_x002d_Owner xmlns="1b3dfe65-a7cc-428e-851c-52ae714b356f">
      <UserInfo>
        <DisplayName/>
        <AccountId xsi:nil="true"/>
        <AccountType/>
      </UserInfo>
    </Document_x0020_Co_x002d_Owner>
    <Revision xmlns="1b3dfe65-a7cc-428e-851c-52ae714b356f">A</Revision>
    <Quality_x0020_Training_x0020_Courses xmlns="1b3dfe65-a7cc-428e-851c-52ae714b356f" xsi:nil="true"/>
    <Non_x002d_Quality_x0020_Training_x0020_Courses xmlns="1b3dfe65-a7cc-428e-851c-52ae714b356f" xsi:nil="true"/>
    <System_x003a__x0020_Phase xmlns="1b3dfe65-a7cc-428e-851c-52ae714b356f">Manufacturing : Paint</System_x003a__x0020_Phase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b5744b12-f1bc-4780-8577-ba39858743d7" origin="userSelected"/>
</file>

<file path=customXml/itemProps1.xml><?xml version="1.0" encoding="utf-8"?>
<ds:datastoreItem xmlns:ds="http://schemas.openxmlformats.org/officeDocument/2006/customXml" ds:itemID="{FD48C1F4-AFDC-45C2-8D99-3751AC211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f420c-fbc5-4589-8b99-4f2235e7b643"/>
    <ds:schemaRef ds:uri="1b3dfe65-a7cc-428e-851c-52ae714b35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36AF84-0F30-4204-8F22-20E429E2BE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29647-2392-4504-A06E-579D7753D5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71CB61-A4EE-4086-A601-14F8FE9EB24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654778E-FCB5-4A3A-B98A-847FED5A1ACD}">
  <ds:schemaRefs>
    <ds:schemaRef ds:uri="http://schemas.microsoft.com/office/2006/metadata/properties"/>
    <ds:schemaRef ds:uri="http://schemas.microsoft.com/office/infopath/2007/PartnerControls"/>
    <ds:schemaRef ds:uri="1b3dfe65-a7cc-428e-851c-52ae714b356f"/>
  </ds:schemaRefs>
</ds:datastoreItem>
</file>

<file path=customXml/itemProps6.xml><?xml version="1.0" encoding="utf-8"?>
<ds:datastoreItem xmlns:ds="http://schemas.openxmlformats.org/officeDocument/2006/customXml" ds:itemID="{6C228BFD-C1C3-424B-8A6F-15944492849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QMS Work Instruction Template.dotx</Template>
  <TotalTime>1</TotalTime>
  <Pages>17</Pages>
  <Words>1646</Words>
  <Characters>9498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10109</vt:lpstr>
    </vt:vector>
  </TitlesOfParts>
  <Company>MTS Systems</Company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10109</dc:title>
  <dc:creator>Pudas, Liz</dc:creator>
  <cp:lastModifiedBy>Nava, Steven</cp:lastModifiedBy>
  <cp:revision>2</cp:revision>
  <cp:lastPrinted>2018-12-12T18:20:00Z</cp:lastPrinted>
  <dcterms:created xsi:type="dcterms:W3CDTF">2021-05-24T18:31:00Z</dcterms:created>
  <dcterms:modified xsi:type="dcterms:W3CDTF">2021-05-24T18:31:00Z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0x010100C38062427F683E4ABB3ADE46D87E3BC4</vt:lpwstr>
  </property>
  <property fmtid="{D5CDD505-2E9C-101B-9397-08002B2CF9AE}" pid="3" name="docIndexRef">
    <vt:lpwstr>dae3117a-56b3-4ea6-a326-078c6197750f</vt:lpwstr>
  </property>
  <property fmtid="{D5CDD505-2E9C-101B-9397-08002B2CF9AE}" pid="4" name="bjSaver">
    <vt:lpwstr>b5uRTIfFVJvnskMNf5rWi6vC4tCygNd0</vt:lpwstr>
  </property>
  <property fmtid="{D5CDD505-2E9C-101B-9397-08002B2CF9AE}" pid="5" name="bjDocumentSecurityLabel">
    <vt:lpwstr>This item has no classification</vt:lpwstr>
  </property>
  <property fmtid="{D5CDD505-2E9C-101B-9397-08002B2CF9AE}" pid="6" name="bjClsUserRVM">
    <vt:lpwstr>[]</vt:lpwstr>
  </property>
</Properties>
</file>