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E8" w:rsidRDefault="004A60E8">
      <w:pPr>
        <w:pBdr>
          <w:bottom w:val="single" w:sz="18" w:space="1" w:color="auto"/>
        </w:pBdr>
        <w:rPr>
          <w:rFonts w:ascii="Arial" w:hAnsi="Arial"/>
          <w:sz w:val="40"/>
        </w:rPr>
      </w:pPr>
      <w:bookmarkStart w:id="0" w:name="_GoBack"/>
      <w:bookmarkEnd w:id="0"/>
      <w:r>
        <w:rPr>
          <w:rFonts w:ascii="Arial" w:hAnsi="Arial"/>
          <w:sz w:val="40"/>
        </w:rPr>
        <w:t>TRAINING SYSTEM</w:t>
      </w:r>
    </w:p>
    <w:p w:rsidR="004A60E8" w:rsidRDefault="004A60E8">
      <w:pPr>
        <w:rPr>
          <w:rFonts w:ascii="Arial" w:hAnsi="Arial"/>
        </w:rPr>
      </w:pPr>
    </w:p>
    <w:p w:rsidR="004A60E8" w:rsidRDefault="004A60E8">
      <w:pPr>
        <w:rPr>
          <w:rFonts w:ascii="Arial" w:hAnsi="Arial"/>
        </w:rPr>
      </w:pPr>
      <w:r>
        <w:rPr>
          <w:rFonts w:ascii="Arial" w:hAnsi="Arial"/>
          <w:b/>
        </w:rPr>
        <w:t>1.0</w:t>
      </w:r>
      <w:r>
        <w:rPr>
          <w:rFonts w:ascii="Arial" w:hAnsi="Arial"/>
          <w:b/>
        </w:rPr>
        <w:tab/>
        <w:t>PURPOSE AND SCOPE</w:t>
      </w:r>
    </w:p>
    <w:p w:rsidR="004A60E8" w:rsidRDefault="004A60E8">
      <w:pPr>
        <w:pStyle w:val="BodyTextIndent"/>
        <w:ind w:left="0"/>
      </w:pPr>
    </w:p>
    <w:p w:rsidR="004A60E8" w:rsidRDefault="004A60E8">
      <w:pPr>
        <w:pStyle w:val="BodyTextIndent"/>
        <w:ind w:left="0"/>
      </w:pPr>
      <w:r>
        <w:t>To ensure that Larson Davis (LD) employees have adequate skills and</w:t>
      </w:r>
      <w:r w:rsidR="00A54DA9">
        <w:t>/</w:t>
      </w:r>
      <w:r>
        <w:t>or training to perform their job functions.</w:t>
      </w:r>
    </w:p>
    <w:p w:rsidR="004A60E8" w:rsidRDefault="004A60E8">
      <w:pPr>
        <w:pStyle w:val="BodyTextIndent"/>
        <w:ind w:left="0"/>
      </w:pPr>
    </w:p>
    <w:p w:rsidR="004A60E8" w:rsidRDefault="004A60E8">
      <w:pPr>
        <w:pStyle w:val="BodyTextIndent"/>
        <w:ind w:left="0"/>
      </w:pPr>
    </w:p>
    <w:p w:rsidR="004A60E8" w:rsidRDefault="004A60E8">
      <w:pPr>
        <w:pStyle w:val="BodyTextIndent"/>
        <w:numPr>
          <w:ilvl w:val="0"/>
          <w:numId w:val="9"/>
        </w:numPr>
      </w:pPr>
      <w:r>
        <w:rPr>
          <w:b/>
        </w:rPr>
        <w:t xml:space="preserve"> </w:t>
      </w:r>
      <w:r>
        <w:rPr>
          <w:b/>
        </w:rPr>
        <w:tab/>
        <w:t>AFFECTED DEPARTMENT</w:t>
      </w:r>
    </w:p>
    <w:p w:rsidR="004A60E8" w:rsidRDefault="004A60E8">
      <w:pPr>
        <w:pStyle w:val="BodyTextIndent"/>
        <w:ind w:left="0"/>
      </w:pPr>
    </w:p>
    <w:p w:rsidR="004A60E8" w:rsidRDefault="004A60E8">
      <w:pPr>
        <w:pStyle w:val="BodyTextIndent"/>
        <w:ind w:left="0"/>
      </w:pPr>
      <w:r>
        <w:t>Department Managers</w:t>
      </w:r>
    </w:p>
    <w:p w:rsidR="004A60E8" w:rsidRDefault="004A60E8">
      <w:pPr>
        <w:pStyle w:val="BodyTextIndent"/>
        <w:ind w:left="0"/>
      </w:pPr>
      <w:r>
        <w:t>General Management</w:t>
      </w:r>
    </w:p>
    <w:p w:rsidR="004A60E8" w:rsidRDefault="004A60E8">
      <w:pPr>
        <w:pStyle w:val="BodyTextIndent"/>
        <w:ind w:left="0"/>
        <w:rPr>
          <w:b/>
        </w:rPr>
      </w:pPr>
      <w:r>
        <w:t>Human Resource</w:t>
      </w:r>
      <w:r w:rsidR="00D7479A">
        <w:t>s</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rPr>
      </w:pPr>
      <w:r>
        <w:rPr>
          <w:rFonts w:ascii="Arial" w:hAnsi="Arial"/>
          <w:b/>
        </w:rPr>
        <w:t>3.0</w:t>
      </w:r>
      <w:r>
        <w:rPr>
          <w:rFonts w:ascii="Arial" w:hAnsi="Arial"/>
          <w:b/>
        </w:rPr>
        <w:tab/>
        <w:t>REFERENCE DOCUMENTS</w:t>
      </w:r>
    </w:p>
    <w:p w:rsidR="004A60E8" w:rsidRDefault="004A60E8">
      <w:pPr>
        <w:rPr>
          <w:rFonts w:ascii="Arial" w:hAnsi="Arial"/>
        </w:rPr>
      </w:pPr>
    </w:p>
    <w:p w:rsidR="004A60E8" w:rsidRDefault="004A60E8">
      <w:pPr>
        <w:rPr>
          <w:rFonts w:ascii="Arial" w:hAnsi="Arial"/>
        </w:rPr>
      </w:pPr>
      <w:r>
        <w:rPr>
          <w:rFonts w:ascii="Arial" w:hAnsi="Arial"/>
        </w:rPr>
        <w:t>D0001.1004</w:t>
      </w:r>
      <w:r>
        <w:rPr>
          <w:rFonts w:ascii="Arial" w:hAnsi="Arial"/>
        </w:rPr>
        <w:tab/>
      </w:r>
      <w:r>
        <w:rPr>
          <w:rFonts w:ascii="Arial" w:hAnsi="Arial"/>
        </w:rPr>
        <w:tab/>
        <w:t>Employee Job Description</w:t>
      </w:r>
    </w:p>
    <w:p w:rsidR="004747F7" w:rsidRDefault="004747F7">
      <w:pPr>
        <w:rPr>
          <w:rFonts w:ascii="Arial" w:hAnsi="Arial"/>
        </w:rPr>
      </w:pPr>
      <w:r>
        <w:rPr>
          <w:rFonts w:ascii="Arial" w:hAnsi="Arial"/>
        </w:rPr>
        <w:t>PE003</w:t>
      </w:r>
      <w:r>
        <w:rPr>
          <w:rFonts w:ascii="Arial" w:hAnsi="Arial"/>
        </w:rPr>
        <w:tab/>
      </w:r>
      <w:r>
        <w:rPr>
          <w:rFonts w:ascii="Arial" w:hAnsi="Arial"/>
        </w:rPr>
        <w:tab/>
        <w:t>PCB In-House Training Record</w:t>
      </w:r>
    </w:p>
    <w:p w:rsidR="004A60E8" w:rsidRDefault="004A60E8">
      <w:pPr>
        <w:rPr>
          <w:rFonts w:ascii="Arial" w:hAnsi="Arial"/>
        </w:rPr>
      </w:pPr>
      <w:r>
        <w:rPr>
          <w:rFonts w:ascii="Arial" w:hAnsi="Arial"/>
        </w:rPr>
        <w:t>D0001.1005-4</w:t>
      </w:r>
      <w:r>
        <w:rPr>
          <w:rFonts w:ascii="Arial" w:hAnsi="Arial"/>
        </w:rPr>
        <w:tab/>
        <w:t>Training Needs By Job Title</w:t>
      </w:r>
    </w:p>
    <w:p w:rsidR="00DE7062" w:rsidRDefault="00DE7062">
      <w:pPr>
        <w:rPr>
          <w:rFonts w:ascii="Arial" w:hAnsi="Arial"/>
        </w:rPr>
      </w:pPr>
      <w:r>
        <w:rPr>
          <w:rFonts w:ascii="Arial" w:hAnsi="Arial"/>
        </w:rPr>
        <w:t>PE02</w:t>
      </w:r>
      <w:r>
        <w:rPr>
          <w:rFonts w:ascii="Arial" w:hAnsi="Arial"/>
        </w:rPr>
        <w:tab/>
      </w:r>
      <w:r>
        <w:rPr>
          <w:rFonts w:ascii="Arial" w:hAnsi="Arial"/>
        </w:rPr>
        <w:tab/>
      </w:r>
      <w:r>
        <w:rPr>
          <w:rFonts w:ascii="Arial" w:hAnsi="Arial"/>
        </w:rPr>
        <w:tab/>
        <w:t>New Hire Training</w:t>
      </w:r>
    </w:p>
    <w:p w:rsidR="004A60E8" w:rsidRDefault="004A60E8">
      <w:pPr>
        <w:rPr>
          <w:rFonts w:ascii="Arial" w:hAnsi="Arial"/>
        </w:rPr>
      </w:pPr>
      <w:r>
        <w:rPr>
          <w:rFonts w:ascii="Arial" w:hAnsi="Arial"/>
        </w:rPr>
        <w:t>PE002</w:t>
      </w:r>
      <w:r>
        <w:rPr>
          <w:rFonts w:ascii="Arial" w:hAnsi="Arial"/>
        </w:rPr>
        <w:tab/>
      </w:r>
      <w:r>
        <w:rPr>
          <w:rFonts w:ascii="Arial" w:hAnsi="Arial"/>
        </w:rPr>
        <w:tab/>
        <w:t>New Hire Orientation Checklist</w:t>
      </w:r>
    </w:p>
    <w:p w:rsidR="004A60E8" w:rsidRDefault="004A60E8">
      <w:pPr>
        <w:rPr>
          <w:rFonts w:ascii="Arial" w:hAnsi="Arial"/>
        </w:rPr>
      </w:pPr>
      <w:r>
        <w:rPr>
          <w:rFonts w:ascii="Arial" w:hAnsi="Arial"/>
        </w:rPr>
        <w:t>PE0</w:t>
      </w:r>
      <w:r w:rsidR="00DE7062">
        <w:rPr>
          <w:rFonts w:ascii="Arial" w:hAnsi="Arial"/>
        </w:rPr>
        <w:t>25</w:t>
      </w:r>
      <w:r>
        <w:rPr>
          <w:rFonts w:ascii="Arial" w:hAnsi="Arial"/>
        </w:rPr>
        <w:tab/>
      </w:r>
      <w:r>
        <w:rPr>
          <w:rFonts w:ascii="Arial" w:hAnsi="Arial"/>
        </w:rPr>
        <w:tab/>
        <w:t>Department Orientation</w:t>
      </w:r>
    </w:p>
    <w:p w:rsidR="004A60E8" w:rsidRDefault="004A60E8">
      <w:pPr>
        <w:rPr>
          <w:rFonts w:ascii="Arial" w:hAnsi="Arial"/>
        </w:rPr>
      </w:pPr>
      <w:r>
        <w:rPr>
          <w:rFonts w:ascii="Arial" w:hAnsi="Arial"/>
        </w:rPr>
        <w:t>SM012</w:t>
      </w:r>
      <w:r>
        <w:rPr>
          <w:rFonts w:ascii="Arial" w:hAnsi="Arial"/>
        </w:rPr>
        <w:tab/>
      </w:r>
      <w:r>
        <w:rPr>
          <w:rFonts w:ascii="Arial" w:hAnsi="Arial"/>
        </w:rPr>
        <w:tab/>
        <w:t>Quality Concern Form</w:t>
      </w:r>
    </w:p>
    <w:p w:rsidR="004A60E8" w:rsidRDefault="004A60E8">
      <w:pPr>
        <w:rPr>
          <w:rFonts w:ascii="Arial" w:hAnsi="Arial"/>
        </w:rPr>
      </w:pPr>
    </w:p>
    <w:p w:rsidR="004A60E8" w:rsidRDefault="004A60E8">
      <w:pPr>
        <w:rPr>
          <w:rFonts w:ascii="Arial" w:hAnsi="Arial"/>
        </w:rPr>
      </w:pPr>
      <w:r>
        <w:rPr>
          <w:rFonts w:ascii="Arial" w:hAnsi="Arial"/>
          <w:b/>
        </w:rPr>
        <w:t>4.0</w:t>
      </w:r>
      <w:r>
        <w:rPr>
          <w:rFonts w:ascii="Arial" w:hAnsi="Arial"/>
          <w:b/>
        </w:rPr>
        <w:tab/>
        <w:t>RESPONSIBILITIES &amp; AUTHORITY</w:t>
      </w:r>
    </w:p>
    <w:p w:rsidR="004A60E8" w:rsidRDefault="004A60E8">
      <w:pPr>
        <w:pStyle w:val="BodyTextIndent"/>
        <w:ind w:left="0"/>
      </w:pPr>
    </w:p>
    <w:p w:rsidR="004A60E8" w:rsidRDefault="004A60E8">
      <w:pPr>
        <w:pStyle w:val="BodyTextIndent"/>
        <w:ind w:left="0" w:firstLine="720"/>
        <w:rPr>
          <w:b/>
          <w:bCs/>
        </w:rPr>
      </w:pPr>
      <w:r>
        <w:rPr>
          <w:b/>
          <w:bCs/>
        </w:rPr>
        <w:t>4.1</w:t>
      </w:r>
      <w:r>
        <w:rPr>
          <w:b/>
          <w:bCs/>
        </w:rPr>
        <w:tab/>
        <w:t>Human Resource</w:t>
      </w:r>
    </w:p>
    <w:p w:rsidR="004A60E8" w:rsidRDefault="004A60E8">
      <w:pPr>
        <w:pStyle w:val="BodyTextIndent"/>
        <w:ind w:left="0"/>
      </w:pPr>
    </w:p>
    <w:p w:rsidR="004A60E8" w:rsidRDefault="004A60E8">
      <w:pPr>
        <w:pStyle w:val="BodyTextIndent"/>
      </w:pPr>
      <w:r>
        <w:t xml:space="preserve">The </w:t>
      </w:r>
      <w:r w:rsidR="00D7479A">
        <w:t xml:space="preserve">Corporate </w:t>
      </w:r>
      <w:r>
        <w:t>Human Resource</w:t>
      </w:r>
      <w:r w:rsidR="007457EE">
        <w:t xml:space="preserve"> (HR)</w:t>
      </w:r>
      <w:r>
        <w:t xml:space="preserve"> Manager is responsible for ensuring compliance to the system through the managers.</w:t>
      </w:r>
      <w:r w:rsidR="007457EE">
        <w:t xml:space="preserve">  The HR Department will send out routine notices of training needed by individuals in accordance with changes and updates to D0001.1005-4 and new revisions of documents.</w:t>
      </w:r>
    </w:p>
    <w:p w:rsidR="004A60E8" w:rsidRDefault="004A60E8">
      <w:pPr>
        <w:pStyle w:val="BodyTextIndent"/>
        <w:ind w:left="0"/>
      </w:pPr>
    </w:p>
    <w:p w:rsidR="004A60E8" w:rsidRDefault="00D7479A">
      <w:pPr>
        <w:ind w:left="720"/>
        <w:rPr>
          <w:rFonts w:ascii="Arial" w:hAnsi="Arial"/>
        </w:rPr>
      </w:pPr>
      <w:r>
        <w:rPr>
          <w:rFonts w:ascii="Arial" w:hAnsi="Arial"/>
        </w:rPr>
        <w:t xml:space="preserve">The LD </w:t>
      </w:r>
      <w:r w:rsidR="007457EE">
        <w:rPr>
          <w:rFonts w:ascii="Arial" w:hAnsi="Arial"/>
        </w:rPr>
        <w:t xml:space="preserve">Vice President or </w:t>
      </w:r>
      <w:r>
        <w:rPr>
          <w:rFonts w:ascii="Arial" w:hAnsi="Arial"/>
        </w:rPr>
        <w:t>General Manager</w:t>
      </w:r>
      <w:r w:rsidR="004A60E8">
        <w:rPr>
          <w:rFonts w:ascii="Arial" w:hAnsi="Arial"/>
        </w:rPr>
        <w:t xml:space="preserve"> </w:t>
      </w:r>
      <w:r>
        <w:rPr>
          <w:rFonts w:ascii="Arial" w:hAnsi="Arial"/>
        </w:rPr>
        <w:t xml:space="preserve">(GM) </w:t>
      </w:r>
      <w:r w:rsidR="004A60E8">
        <w:rPr>
          <w:rFonts w:ascii="Arial" w:hAnsi="Arial"/>
        </w:rPr>
        <w:t xml:space="preserve">is responsible for </w:t>
      </w:r>
      <w:r w:rsidR="005829B8">
        <w:rPr>
          <w:rFonts w:ascii="Arial" w:hAnsi="Arial"/>
        </w:rPr>
        <w:t xml:space="preserve">following the New Hire Training as outlined in PE02 and </w:t>
      </w:r>
      <w:r w:rsidR="007457EE">
        <w:rPr>
          <w:rFonts w:ascii="Arial" w:hAnsi="Arial"/>
        </w:rPr>
        <w:t xml:space="preserve">assuring that HR has current training records for all employees in the LD plant.  </w:t>
      </w:r>
    </w:p>
    <w:p w:rsidR="004A60E8" w:rsidRDefault="004A60E8">
      <w:pPr>
        <w:pStyle w:val="BodyTextIndent"/>
        <w:ind w:left="0"/>
      </w:pPr>
    </w:p>
    <w:p w:rsidR="004A60E8" w:rsidRDefault="004A60E8">
      <w:pPr>
        <w:pStyle w:val="BodyTextIndent"/>
        <w:ind w:left="0"/>
      </w:pPr>
      <w:r>
        <w:tab/>
      </w:r>
      <w:r>
        <w:rPr>
          <w:b/>
          <w:bCs/>
        </w:rPr>
        <w:t>4.2</w:t>
      </w:r>
      <w:r>
        <w:rPr>
          <w:b/>
          <w:bCs/>
        </w:rPr>
        <w:tab/>
        <w:t xml:space="preserve"> Management</w:t>
      </w:r>
    </w:p>
    <w:p w:rsidR="004A60E8" w:rsidRDefault="004A60E8">
      <w:pPr>
        <w:pStyle w:val="BodyTextIndent"/>
        <w:ind w:left="0"/>
      </w:pPr>
    </w:p>
    <w:p w:rsidR="004A60E8" w:rsidRDefault="004A60E8">
      <w:pPr>
        <w:pStyle w:val="BodyTextIndent"/>
      </w:pPr>
      <w:r>
        <w:t>Management personnel are responsible for documenting and recording on-going training. Records include the date of training, topic of training, instructor, employee name and other pertinent information as necessary.  The documentation</w:t>
      </w:r>
      <w:r w:rsidR="007457EE">
        <w:t xml:space="preserve">, PE003, should be sent to the Human Resource Department upon completion of the training.  Individual employee records will be updated based on the PE003 reports.  Records will be available for </w:t>
      </w:r>
      <w:r>
        <w:t xml:space="preserve">audit and/or inspection by the </w:t>
      </w:r>
      <w:r w:rsidR="00D7479A">
        <w:t xml:space="preserve">General Manager, </w:t>
      </w:r>
      <w:r>
        <w:t xml:space="preserve">Human </w:t>
      </w:r>
      <w:r>
        <w:lastRenderedPageBreak/>
        <w:t xml:space="preserve">Resource Manager, </w:t>
      </w:r>
      <w:proofErr w:type="gramStart"/>
      <w:r>
        <w:t>QA</w:t>
      </w:r>
      <w:proofErr w:type="gramEnd"/>
      <w:r>
        <w:t xml:space="preserve"> Manager</w:t>
      </w:r>
      <w:r w:rsidR="00DF2910">
        <w:t xml:space="preserve">, </w:t>
      </w:r>
      <w:r w:rsidR="00D7479A">
        <w:t xml:space="preserve">other </w:t>
      </w:r>
      <w:r>
        <w:t>members of Management</w:t>
      </w:r>
      <w:r w:rsidR="00DF2910">
        <w:t xml:space="preserve"> and outside compliance auditors</w:t>
      </w:r>
      <w:r>
        <w:t>.</w:t>
      </w:r>
    </w:p>
    <w:p w:rsidR="004A60E8" w:rsidRDefault="004A60E8">
      <w:pPr>
        <w:ind w:left="720"/>
        <w:rPr>
          <w:rFonts w:ascii="Arial" w:hAnsi="Arial"/>
        </w:rPr>
      </w:pPr>
    </w:p>
    <w:p w:rsidR="004A60E8" w:rsidRDefault="004A60E8">
      <w:pPr>
        <w:ind w:left="720"/>
        <w:rPr>
          <w:rFonts w:ascii="Arial" w:hAnsi="Arial"/>
        </w:rPr>
      </w:pPr>
      <w:r>
        <w:rPr>
          <w:rFonts w:ascii="Arial" w:hAnsi="Arial"/>
        </w:rPr>
        <w:t xml:space="preserve">Management </w:t>
      </w:r>
      <w:r w:rsidR="007457EE">
        <w:rPr>
          <w:rFonts w:ascii="Arial" w:hAnsi="Arial"/>
        </w:rPr>
        <w:t>shall assure that work instructions and other job specific training is documented on PE003 and sent into the Human Resource department.</w:t>
      </w:r>
    </w:p>
    <w:p w:rsidR="004A60E8" w:rsidRDefault="004A60E8">
      <w:pPr>
        <w:pStyle w:val="BodyTextIndent"/>
        <w:ind w:left="0"/>
      </w:pPr>
    </w:p>
    <w:p w:rsidR="004A60E8" w:rsidRDefault="004A60E8">
      <w:pPr>
        <w:pStyle w:val="BodyTextIndent"/>
        <w:ind w:left="0"/>
      </w:pPr>
      <w:r>
        <w:tab/>
      </w:r>
      <w:r>
        <w:rPr>
          <w:b/>
          <w:bCs/>
        </w:rPr>
        <w:t>4.3</w:t>
      </w:r>
      <w:r>
        <w:rPr>
          <w:b/>
          <w:bCs/>
        </w:rPr>
        <w:tab/>
        <w:t>Employee</w:t>
      </w:r>
      <w:r w:rsidR="00D7479A">
        <w:rPr>
          <w:b/>
          <w:bCs/>
        </w:rPr>
        <w:t>s</w:t>
      </w:r>
    </w:p>
    <w:p w:rsidR="004A60E8" w:rsidRDefault="004A60E8">
      <w:pPr>
        <w:pStyle w:val="BodyTextIndent"/>
        <w:ind w:left="0"/>
      </w:pPr>
    </w:p>
    <w:p w:rsidR="004A60E8" w:rsidRDefault="004A60E8">
      <w:pPr>
        <w:pStyle w:val="BodyTextIndent"/>
      </w:pPr>
      <w:r>
        <w:t>Employee</w:t>
      </w:r>
      <w:r w:rsidR="00D7479A">
        <w:t>s</w:t>
      </w:r>
      <w:r>
        <w:t xml:space="preserve"> </w:t>
      </w:r>
      <w:r w:rsidR="00D7479A">
        <w:t>are</w:t>
      </w:r>
      <w:r>
        <w:t xml:space="preserve"> responsible to provide </w:t>
      </w:r>
      <w:r w:rsidR="00D7479A">
        <w:t>GM/</w:t>
      </w:r>
      <w:r>
        <w:t>HR with information on Regulatory and/or Professional Enhancement training, completed by the employee, for inclusion in the employee's personnel file.</w:t>
      </w:r>
    </w:p>
    <w:p w:rsidR="004A60E8" w:rsidRDefault="004A60E8">
      <w:pPr>
        <w:rPr>
          <w:rFonts w:ascii="Arial" w:hAnsi="Arial"/>
        </w:rPr>
      </w:pPr>
    </w:p>
    <w:p w:rsidR="004A60E8" w:rsidRDefault="004A60E8">
      <w:pPr>
        <w:ind w:left="720"/>
        <w:rPr>
          <w:rFonts w:ascii="Arial" w:hAnsi="Arial"/>
        </w:rPr>
      </w:pPr>
      <w:r>
        <w:rPr>
          <w:rFonts w:ascii="Arial" w:hAnsi="Arial"/>
        </w:rPr>
        <w:t xml:space="preserve">Employee’s attending offsite training, additional education, etc., have the responsibility to provide </w:t>
      </w:r>
      <w:r w:rsidR="00D7479A">
        <w:rPr>
          <w:rFonts w:ascii="Arial" w:hAnsi="Arial"/>
        </w:rPr>
        <w:t>GM/</w:t>
      </w:r>
      <w:r>
        <w:rPr>
          <w:rFonts w:ascii="Arial" w:hAnsi="Arial"/>
        </w:rPr>
        <w:t xml:space="preserve">HR with copies of certificates of completion, diplomas, and licensing or proficiency examinations for inclusion into their personnel file.  The information is optional and is included at the employee's discretion.  </w:t>
      </w:r>
    </w:p>
    <w:p w:rsidR="004A60E8" w:rsidRDefault="004A60E8">
      <w:pPr>
        <w:rPr>
          <w:rFonts w:ascii="Arial" w:hAnsi="Arial"/>
        </w:rPr>
      </w:pPr>
    </w:p>
    <w:p w:rsidR="004A60E8" w:rsidRDefault="004A60E8">
      <w:pPr>
        <w:rPr>
          <w:rFonts w:ascii="Arial" w:hAnsi="Arial"/>
          <w:b/>
        </w:rPr>
      </w:pPr>
    </w:p>
    <w:p w:rsidR="004A60E8" w:rsidRDefault="004A60E8">
      <w:pPr>
        <w:rPr>
          <w:rFonts w:ascii="Arial" w:hAnsi="Arial"/>
        </w:rPr>
      </w:pPr>
      <w:r>
        <w:rPr>
          <w:rFonts w:ascii="Arial" w:hAnsi="Arial"/>
          <w:b/>
        </w:rPr>
        <w:t>5.0</w:t>
      </w:r>
      <w:r>
        <w:rPr>
          <w:rFonts w:ascii="Arial" w:hAnsi="Arial"/>
          <w:b/>
        </w:rPr>
        <w:tab/>
        <w:t>DEFINITIONS</w:t>
      </w:r>
    </w:p>
    <w:p w:rsidR="004A60E8" w:rsidRDefault="004A60E8">
      <w:pPr>
        <w:rPr>
          <w:rFonts w:ascii="Arial" w:hAnsi="Arial"/>
        </w:rPr>
      </w:pPr>
    </w:p>
    <w:p w:rsidR="004A60E8" w:rsidRDefault="00E12327">
      <w:pPr>
        <w:rPr>
          <w:rFonts w:ascii="Arial" w:hAnsi="Arial"/>
          <w:bCs/>
        </w:rPr>
      </w:pPr>
      <w:r>
        <w:rPr>
          <w:rFonts w:ascii="Arial" w:hAnsi="Arial"/>
          <w:b/>
        </w:rPr>
        <w:t xml:space="preserve">EMT </w:t>
      </w:r>
      <w:r w:rsidR="004A60E8">
        <w:rPr>
          <w:rFonts w:ascii="Arial" w:hAnsi="Arial"/>
          <w:b/>
        </w:rPr>
        <w:t>-</w:t>
      </w:r>
      <w:r w:rsidR="004A60E8">
        <w:rPr>
          <w:rFonts w:ascii="Arial" w:hAnsi="Arial"/>
          <w:b/>
        </w:rPr>
        <w:tab/>
      </w:r>
      <w:r w:rsidR="004A60E8">
        <w:rPr>
          <w:rFonts w:ascii="Arial" w:hAnsi="Arial"/>
          <w:bCs/>
        </w:rPr>
        <w:t>Executive Management</w:t>
      </w:r>
      <w:r>
        <w:rPr>
          <w:rFonts w:ascii="Arial" w:hAnsi="Arial"/>
          <w:bCs/>
        </w:rPr>
        <w:t xml:space="preserve"> Team</w:t>
      </w:r>
      <w:r w:rsidR="004A60E8">
        <w:rPr>
          <w:rFonts w:ascii="Arial" w:hAnsi="Arial"/>
          <w:bCs/>
        </w:rPr>
        <w:t>:  those individuals with executive authority</w:t>
      </w:r>
    </w:p>
    <w:p w:rsidR="004A60E8" w:rsidRDefault="004A60E8">
      <w:pPr>
        <w:rPr>
          <w:rFonts w:ascii="Arial" w:hAnsi="Arial"/>
        </w:rPr>
      </w:pPr>
      <w:r>
        <w:rPr>
          <w:rFonts w:ascii="Arial" w:hAnsi="Arial"/>
          <w:b/>
        </w:rPr>
        <w:t>HR -</w:t>
      </w:r>
      <w:r>
        <w:rPr>
          <w:rFonts w:ascii="Arial" w:hAnsi="Arial"/>
        </w:rPr>
        <w:tab/>
        <w:t>Human Resource</w:t>
      </w:r>
      <w:r w:rsidR="001757D8">
        <w:rPr>
          <w:rFonts w:ascii="Arial" w:hAnsi="Arial"/>
        </w:rPr>
        <w:t xml:space="preserve"> Department</w:t>
      </w:r>
    </w:p>
    <w:p w:rsidR="004A60E8" w:rsidRDefault="004A60E8">
      <w:pPr>
        <w:rPr>
          <w:rFonts w:ascii="Arial" w:hAnsi="Arial"/>
        </w:rPr>
      </w:pPr>
      <w:r>
        <w:rPr>
          <w:rFonts w:ascii="Arial" w:hAnsi="Arial"/>
          <w:b/>
        </w:rPr>
        <w:t>LD -</w:t>
      </w:r>
      <w:r>
        <w:rPr>
          <w:rFonts w:ascii="Arial" w:hAnsi="Arial"/>
        </w:rPr>
        <w:tab/>
        <w:t>PCB Piezotronics, Inc / Larson Davis Division</w:t>
      </w:r>
    </w:p>
    <w:p w:rsidR="004A60E8" w:rsidRDefault="004A60E8">
      <w:pPr>
        <w:rPr>
          <w:rFonts w:ascii="Arial" w:hAnsi="Arial"/>
        </w:rPr>
      </w:pPr>
      <w:r>
        <w:rPr>
          <w:rFonts w:ascii="Arial" w:hAnsi="Arial"/>
          <w:b/>
        </w:rPr>
        <w:t xml:space="preserve">QA - </w:t>
      </w:r>
      <w:r>
        <w:rPr>
          <w:rFonts w:ascii="Arial" w:hAnsi="Arial"/>
        </w:rPr>
        <w:tab/>
        <w:t>Quality Assurance</w:t>
      </w:r>
    </w:p>
    <w:p w:rsidR="004A60E8" w:rsidRDefault="004A60E8">
      <w:pPr>
        <w:rPr>
          <w:rFonts w:ascii="Arial" w:hAnsi="Arial"/>
        </w:rPr>
      </w:pPr>
      <w:r>
        <w:rPr>
          <w:rFonts w:ascii="Arial" w:hAnsi="Arial"/>
          <w:b/>
        </w:rPr>
        <w:t>GM -</w:t>
      </w:r>
      <w:r>
        <w:rPr>
          <w:rFonts w:ascii="Arial" w:hAnsi="Arial"/>
        </w:rPr>
        <w:t xml:space="preserve">   General Manager</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b/>
        </w:rPr>
      </w:pPr>
      <w:r>
        <w:rPr>
          <w:rFonts w:ascii="Arial" w:hAnsi="Arial"/>
          <w:b/>
        </w:rPr>
        <w:t>6.0</w:t>
      </w:r>
      <w:r>
        <w:rPr>
          <w:rFonts w:ascii="Arial" w:hAnsi="Arial"/>
          <w:b/>
        </w:rPr>
        <w:tab/>
        <w:t>SAFETY PRECAUTIONS</w:t>
      </w:r>
      <w:r w:rsidR="00D7479A">
        <w:rPr>
          <w:rFonts w:ascii="Arial" w:hAnsi="Arial"/>
          <w:b/>
        </w:rPr>
        <w:t>—N/A</w:t>
      </w:r>
    </w:p>
    <w:p w:rsidR="004A60E8" w:rsidRDefault="004A60E8">
      <w:pPr>
        <w:rPr>
          <w:rFonts w:ascii="Arial" w:hAnsi="Arial"/>
        </w:rPr>
      </w:pPr>
    </w:p>
    <w:p w:rsidR="004A60E8" w:rsidRDefault="004A60E8">
      <w:pPr>
        <w:rPr>
          <w:rFonts w:ascii="Arial" w:hAnsi="Arial"/>
          <w:b/>
        </w:rPr>
      </w:pPr>
      <w:r>
        <w:rPr>
          <w:rFonts w:ascii="Arial" w:hAnsi="Arial"/>
          <w:b/>
        </w:rPr>
        <w:t>7.0</w:t>
      </w:r>
      <w:r>
        <w:rPr>
          <w:rFonts w:ascii="Arial" w:hAnsi="Arial"/>
          <w:b/>
        </w:rPr>
        <w:tab/>
        <w:t>EQUIPMENT &amp; MATERIALS</w:t>
      </w:r>
      <w:r w:rsidR="00D7479A">
        <w:rPr>
          <w:rFonts w:ascii="Arial" w:hAnsi="Arial"/>
          <w:b/>
        </w:rPr>
        <w:t>—N/A</w:t>
      </w:r>
    </w:p>
    <w:p w:rsidR="004A60E8" w:rsidRDefault="004A60E8">
      <w:pPr>
        <w:rPr>
          <w:rFonts w:ascii="Arial" w:hAnsi="Arial"/>
        </w:rPr>
      </w:pPr>
    </w:p>
    <w:p w:rsidR="004A60E8" w:rsidRDefault="004A60E8">
      <w:pPr>
        <w:rPr>
          <w:rFonts w:ascii="Arial" w:hAnsi="Arial"/>
        </w:rPr>
      </w:pPr>
      <w:r>
        <w:rPr>
          <w:rFonts w:ascii="Arial" w:hAnsi="Arial"/>
          <w:b/>
        </w:rPr>
        <w:t>8.0</w:t>
      </w:r>
      <w:r>
        <w:rPr>
          <w:rFonts w:ascii="Arial" w:hAnsi="Arial"/>
          <w:b/>
        </w:rPr>
        <w:tab/>
        <w:t>INSTRUCTIONS</w:t>
      </w:r>
    </w:p>
    <w:p w:rsidR="004A60E8" w:rsidRDefault="004A60E8">
      <w:pPr>
        <w:rPr>
          <w:rFonts w:ascii="Arial" w:hAnsi="Arial"/>
        </w:rPr>
      </w:pPr>
    </w:p>
    <w:p w:rsidR="004A60E8" w:rsidRDefault="004A60E8">
      <w:pPr>
        <w:rPr>
          <w:rFonts w:ascii="Arial" w:hAnsi="Arial"/>
        </w:rPr>
      </w:pPr>
      <w:r>
        <w:rPr>
          <w:rFonts w:ascii="Arial" w:hAnsi="Arial"/>
        </w:rPr>
        <w:tab/>
      </w:r>
      <w:r>
        <w:rPr>
          <w:rFonts w:ascii="Arial" w:hAnsi="Arial"/>
          <w:b/>
        </w:rPr>
        <w:t>8.1</w:t>
      </w:r>
      <w:r>
        <w:rPr>
          <w:rFonts w:ascii="Arial" w:hAnsi="Arial"/>
          <w:b/>
        </w:rPr>
        <w:tab/>
        <w:t>Job Descriptions</w:t>
      </w:r>
    </w:p>
    <w:p w:rsidR="004A60E8" w:rsidRDefault="004A60E8">
      <w:pPr>
        <w:rPr>
          <w:rFonts w:ascii="Arial" w:hAnsi="Arial"/>
        </w:rPr>
      </w:pPr>
    </w:p>
    <w:p w:rsidR="004A60E8" w:rsidRDefault="004A60E8">
      <w:pPr>
        <w:ind w:left="720"/>
        <w:rPr>
          <w:rFonts w:ascii="Arial" w:hAnsi="Arial"/>
        </w:rPr>
      </w:pPr>
      <w:r>
        <w:rPr>
          <w:rFonts w:ascii="Arial" w:hAnsi="Arial"/>
        </w:rPr>
        <w:t>The formulation and use of employee job descriptions is detailed in the "Employee Job Description" procedure, D0001.1004.  Training needs for each job description are determined by the manager with primary responsibility for that position and recorded with the Human Resource Manager on D0001.1005-4.</w:t>
      </w:r>
    </w:p>
    <w:p w:rsidR="004A60E8" w:rsidRDefault="004A60E8">
      <w:pPr>
        <w:rPr>
          <w:rFonts w:ascii="Arial" w:hAnsi="Arial"/>
        </w:rPr>
      </w:pPr>
    </w:p>
    <w:p w:rsidR="004A60E8" w:rsidRDefault="004A60E8">
      <w:pPr>
        <w:rPr>
          <w:rFonts w:ascii="Arial" w:hAnsi="Arial"/>
        </w:rPr>
      </w:pPr>
      <w:r>
        <w:rPr>
          <w:rFonts w:ascii="Arial" w:hAnsi="Arial"/>
        </w:rPr>
        <w:tab/>
      </w:r>
      <w:r>
        <w:rPr>
          <w:rFonts w:ascii="Arial" w:hAnsi="Arial"/>
          <w:b/>
        </w:rPr>
        <w:t>8.2</w:t>
      </w:r>
      <w:r>
        <w:rPr>
          <w:rFonts w:ascii="Arial" w:hAnsi="Arial"/>
          <w:b/>
        </w:rPr>
        <w:tab/>
        <w:t>Determination of Training Needs</w:t>
      </w:r>
    </w:p>
    <w:p w:rsidR="004A60E8" w:rsidRDefault="004A60E8">
      <w:pPr>
        <w:rPr>
          <w:rFonts w:ascii="Arial" w:hAnsi="Arial"/>
        </w:rPr>
      </w:pPr>
    </w:p>
    <w:p w:rsidR="004A60E8" w:rsidRDefault="004A60E8">
      <w:pPr>
        <w:rPr>
          <w:rFonts w:ascii="Arial" w:hAnsi="Arial"/>
        </w:rPr>
      </w:pPr>
      <w:r>
        <w:rPr>
          <w:rFonts w:ascii="Arial" w:hAnsi="Arial"/>
        </w:rPr>
        <w:tab/>
      </w:r>
      <w:r>
        <w:rPr>
          <w:rFonts w:ascii="Arial" w:hAnsi="Arial"/>
        </w:rPr>
        <w:tab/>
      </w:r>
      <w:r>
        <w:rPr>
          <w:rFonts w:ascii="Arial" w:hAnsi="Arial"/>
          <w:b/>
        </w:rPr>
        <w:t>8.2.1</w:t>
      </w:r>
      <w:r>
        <w:rPr>
          <w:rFonts w:ascii="Arial" w:hAnsi="Arial"/>
          <w:b/>
        </w:rPr>
        <w:tab/>
        <w:t>New Employee Training</w:t>
      </w:r>
    </w:p>
    <w:p w:rsidR="004A60E8" w:rsidRDefault="004A60E8">
      <w:pPr>
        <w:rPr>
          <w:rFonts w:ascii="Arial" w:hAnsi="Arial"/>
        </w:rPr>
      </w:pPr>
    </w:p>
    <w:p w:rsidR="004A60E8" w:rsidRDefault="004A60E8">
      <w:pPr>
        <w:ind w:left="1440"/>
        <w:rPr>
          <w:rFonts w:ascii="Arial" w:hAnsi="Arial"/>
        </w:rPr>
      </w:pPr>
      <w:r>
        <w:rPr>
          <w:rFonts w:ascii="Arial" w:hAnsi="Arial"/>
        </w:rPr>
        <w:t>When a new employee is hired, required training</w:t>
      </w:r>
      <w:r w:rsidR="001757D8">
        <w:rPr>
          <w:rFonts w:ascii="Arial" w:hAnsi="Arial"/>
        </w:rPr>
        <w:t xml:space="preserve"> per D0001.1005-4</w:t>
      </w:r>
      <w:r>
        <w:rPr>
          <w:rFonts w:ascii="Arial" w:hAnsi="Arial"/>
        </w:rPr>
        <w:t xml:space="preserve"> is documented on the training form </w:t>
      </w:r>
      <w:r w:rsidR="001757D8">
        <w:rPr>
          <w:rFonts w:ascii="Arial" w:hAnsi="Arial"/>
        </w:rPr>
        <w:t>PE003 PCB Training Record</w:t>
      </w:r>
      <w:r>
        <w:rPr>
          <w:rFonts w:ascii="Arial" w:hAnsi="Arial"/>
        </w:rPr>
        <w:t xml:space="preserve"> by the supervisor and is completed within the first </w:t>
      </w:r>
      <w:r w:rsidR="00E12327">
        <w:rPr>
          <w:rFonts w:ascii="Arial" w:hAnsi="Arial"/>
        </w:rPr>
        <w:t xml:space="preserve">four </w:t>
      </w:r>
      <w:r>
        <w:rPr>
          <w:rFonts w:ascii="Arial" w:hAnsi="Arial"/>
        </w:rPr>
        <w:t xml:space="preserve">weeks of employment or per the management approved schedule. </w:t>
      </w:r>
    </w:p>
    <w:p w:rsidR="004A60E8" w:rsidRDefault="004A60E8">
      <w:pPr>
        <w:ind w:left="1440"/>
        <w:rPr>
          <w:rFonts w:ascii="Arial" w:hAnsi="Arial"/>
        </w:rPr>
      </w:pPr>
    </w:p>
    <w:p w:rsidR="004A60E8" w:rsidRDefault="004A60E8">
      <w:pPr>
        <w:ind w:left="1440"/>
        <w:rPr>
          <w:rFonts w:ascii="Arial" w:hAnsi="Arial"/>
        </w:rPr>
      </w:pPr>
      <w:r>
        <w:rPr>
          <w:rFonts w:ascii="Arial" w:hAnsi="Arial"/>
        </w:rPr>
        <w:t>H</w:t>
      </w:r>
      <w:r w:rsidR="001757D8">
        <w:rPr>
          <w:rFonts w:ascii="Arial" w:hAnsi="Arial"/>
        </w:rPr>
        <w:t>R</w:t>
      </w:r>
      <w:r>
        <w:rPr>
          <w:rFonts w:ascii="Arial" w:hAnsi="Arial"/>
        </w:rPr>
        <w:t xml:space="preserve"> or appointee will complete PE002 New Hire Orientation Checklist. The new hire will have each trainer sign off and date the form.  When all training is complete, the new hire will return this form to the supervisor who will verify it for completeness and turn in to HR. </w:t>
      </w:r>
    </w:p>
    <w:p w:rsidR="004A60E8" w:rsidRDefault="004A60E8">
      <w:pPr>
        <w:ind w:left="1440"/>
        <w:rPr>
          <w:rFonts w:ascii="Arial" w:hAnsi="Arial"/>
        </w:rPr>
      </w:pPr>
    </w:p>
    <w:p w:rsidR="004A60E8" w:rsidRDefault="004A60E8">
      <w:pPr>
        <w:ind w:left="1440"/>
        <w:rPr>
          <w:rFonts w:ascii="Arial" w:hAnsi="Arial"/>
        </w:rPr>
      </w:pPr>
      <w:r>
        <w:rPr>
          <w:rFonts w:ascii="Arial" w:hAnsi="Arial"/>
        </w:rPr>
        <w:t>The new employee’s supervisor will f</w:t>
      </w:r>
      <w:r w:rsidR="00A54DA9">
        <w:rPr>
          <w:rFonts w:ascii="Arial" w:hAnsi="Arial"/>
        </w:rPr>
        <w:t>i</w:t>
      </w:r>
      <w:r>
        <w:rPr>
          <w:rFonts w:ascii="Arial" w:hAnsi="Arial"/>
        </w:rPr>
        <w:t>ll out PE0</w:t>
      </w:r>
      <w:r w:rsidR="005829B8">
        <w:rPr>
          <w:rFonts w:ascii="Arial" w:hAnsi="Arial"/>
        </w:rPr>
        <w:t>25</w:t>
      </w:r>
      <w:r>
        <w:rPr>
          <w:rFonts w:ascii="Arial" w:hAnsi="Arial"/>
        </w:rPr>
        <w:t xml:space="preserve">Department Orientation, have the employee sign when complete, and return to HR. </w:t>
      </w:r>
    </w:p>
    <w:p w:rsidR="004A60E8" w:rsidRDefault="004A60E8">
      <w:pPr>
        <w:ind w:left="1440"/>
        <w:rPr>
          <w:rFonts w:ascii="Arial" w:hAnsi="Arial"/>
        </w:rPr>
      </w:pPr>
    </w:p>
    <w:p w:rsidR="004A60E8" w:rsidRDefault="004A60E8">
      <w:pPr>
        <w:ind w:left="1440"/>
        <w:rPr>
          <w:rFonts w:ascii="Arial" w:hAnsi="Arial"/>
        </w:rPr>
      </w:pPr>
      <w:r>
        <w:rPr>
          <w:rFonts w:ascii="Arial" w:hAnsi="Arial"/>
          <w:b/>
        </w:rPr>
        <w:t>8.2.2</w:t>
      </w:r>
      <w:r>
        <w:rPr>
          <w:rFonts w:ascii="Arial" w:hAnsi="Arial"/>
          <w:b/>
        </w:rPr>
        <w:tab/>
        <w:t>Transferred or Promoted Employee Training</w:t>
      </w:r>
    </w:p>
    <w:p w:rsidR="004A60E8" w:rsidRDefault="004A60E8">
      <w:pPr>
        <w:ind w:left="1440"/>
        <w:rPr>
          <w:rFonts w:ascii="Arial" w:hAnsi="Arial"/>
        </w:rPr>
      </w:pPr>
    </w:p>
    <w:p w:rsidR="004A60E8" w:rsidRDefault="004A60E8">
      <w:pPr>
        <w:ind w:left="1440"/>
        <w:rPr>
          <w:rFonts w:ascii="Arial" w:hAnsi="Arial"/>
        </w:rPr>
      </w:pPr>
      <w:r>
        <w:rPr>
          <w:rFonts w:ascii="Arial" w:hAnsi="Arial"/>
        </w:rPr>
        <w:t>An employee</w:t>
      </w:r>
      <w:r w:rsidR="00E12327">
        <w:rPr>
          <w:rFonts w:ascii="Arial" w:hAnsi="Arial"/>
        </w:rPr>
        <w:t xml:space="preserve"> who </w:t>
      </w:r>
      <w:r>
        <w:rPr>
          <w:rFonts w:ascii="Arial" w:hAnsi="Arial"/>
        </w:rPr>
        <w:t xml:space="preserve">is transferred or promoted into a </w:t>
      </w:r>
      <w:r w:rsidR="00C21A31">
        <w:rPr>
          <w:rFonts w:ascii="Arial" w:hAnsi="Arial"/>
        </w:rPr>
        <w:t xml:space="preserve">new </w:t>
      </w:r>
      <w:r>
        <w:rPr>
          <w:rFonts w:ascii="Arial" w:hAnsi="Arial"/>
        </w:rPr>
        <w:t xml:space="preserve">position is trained in those required areas as indicated </w:t>
      </w:r>
      <w:r w:rsidR="00C21A31">
        <w:rPr>
          <w:rFonts w:ascii="Arial" w:hAnsi="Arial"/>
        </w:rPr>
        <w:t>by the job description and the training record form for that position</w:t>
      </w:r>
      <w:r>
        <w:rPr>
          <w:rFonts w:ascii="Arial" w:hAnsi="Arial"/>
        </w:rPr>
        <w:t xml:space="preserve">.  The employee receives training from a qualified individual in the responsibilities of the new position.  </w:t>
      </w:r>
    </w:p>
    <w:p w:rsidR="004A60E8" w:rsidRDefault="004A60E8">
      <w:pPr>
        <w:ind w:left="1440"/>
        <w:rPr>
          <w:rFonts w:ascii="Arial" w:hAnsi="Arial"/>
        </w:rPr>
      </w:pPr>
    </w:p>
    <w:p w:rsidR="004A60E8" w:rsidRDefault="004A60E8">
      <w:pPr>
        <w:ind w:left="1440"/>
        <w:rPr>
          <w:rFonts w:ascii="Arial" w:hAnsi="Arial"/>
        </w:rPr>
      </w:pPr>
      <w:r>
        <w:rPr>
          <w:rFonts w:ascii="Arial" w:hAnsi="Arial"/>
        </w:rPr>
        <w:t xml:space="preserve">An employee moving into a management position is evaluated by HR and </w:t>
      </w:r>
      <w:r w:rsidR="00E12327">
        <w:rPr>
          <w:rFonts w:ascii="Arial" w:hAnsi="Arial"/>
        </w:rPr>
        <w:t xml:space="preserve">EMT </w:t>
      </w:r>
      <w:r>
        <w:rPr>
          <w:rFonts w:ascii="Arial" w:hAnsi="Arial"/>
        </w:rPr>
        <w:t>to determine the training needed by the employee for the new position.  HR has the responsibility to coordinate the additional training.</w:t>
      </w:r>
    </w:p>
    <w:p w:rsidR="004A60E8" w:rsidRDefault="004A60E8">
      <w:pPr>
        <w:ind w:left="1440"/>
        <w:rPr>
          <w:rFonts w:ascii="Arial" w:hAnsi="Arial"/>
        </w:rPr>
      </w:pPr>
    </w:p>
    <w:p w:rsidR="004A60E8" w:rsidRDefault="004A60E8">
      <w:pPr>
        <w:ind w:left="1440"/>
        <w:rPr>
          <w:rFonts w:ascii="Arial" w:hAnsi="Arial"/>
        </w:rPr>
      </w:pPr>
      <w:r>
        <w:rPr>
          <w:rFonts w:ascii="Arial" w:hAnsi="Arial"/>
          <w:b/>
        </w:rPr>
        <w:t>8.2.3</w:t>
      </w:r>
      <w:r>
        <w:rPr>
          <w:rFonts w:ascii="Arial" w:hAnsi="Arial"/>
          <w:b/>
        </w:rPr>
        <w:tab/>
        <w:t>Former Employees</w:t>
      </w:r>
    </w:p>
    <w:p w:rsidR="004A60E8" w:rsidRDefault="004A60E8">
      <w:pPr>
        <w:ind w:left="1440"/>
        <w:rPr>
          <w:rFonts w:ascii="Arial" w:hAnsi="Arial"/>
        </w:rPr>
      </w:pPr>
    </w:p>
    <w:p w:rsidR="004A60E8" w:rsidRDefault="004A60E8">
      <w:pPr>
        <w:ind w:left="1440"/>
        <w:rPr>
          <w:rFonts w:ascii="Arial" w:hAnsi="Arial"/>
        </w:rPr>
      </w:pPr>
      <w:r>
        <w:rPr>
          <w:rFonts w:ascii="Arial" w:hAnsi="Arial"/>
        </w:rPr>
        <w:t xml:space="preserve">If a former employee is re-hired, the Supervisor determines training needs based on the time the employee was away from LD, past job description, new job description and changes in policies and procedures during the time the employee was gone.  </w:t>
      </w:r>
    </w:p>
    <w:p w:rsidR="004A60E8" w:rsidRDefault="004A60E8">
      <w:pPr>
        <w:ind w:left="1440"/>
        <w:rPr>
          <w:rFonts w:ascii="Arial" w:hAnsi="Arial"/>
        </w:rPr>
      </w:pPr>
    </w:p>
    <w:p w:rsidR="004A60E8" w:rsidRDefault="004A60E8">
      <w:pPr>
        <w:ind w:left="1440"/>
        <w:rPr>
          <w:rFonts w:ascii="Arial" w:hAnsi="Arial"/>
        </w:rPr>
      </w:pPr>
      <w:r>
        <w:rPr>
          <w:rFonts w:ascii="Arial" w:hAnsi="Arial"/>
        </w:rPr>
        <w:t xml:space="preserve">The Supervisor provides the General </w:t>
      </w:r>
      <w:proofErr w:type="gramStart"/>
      <w:r>
        <w:rPr>
          <w:rFonts w:ascii="Arial" w:hAnsi="Arial"/>
        </w:rPr>
        <w:t>Manager  with</w:t>
      </w:r>
      <w:proofErr w:type="gramEnd"/>
      <w:r>
        <w:rPr>
          <w:rFonts w:ascii="Arial" w:hAnsi="Arial"/>
        </w:rPr>
        <w:t xml:space="preserve"> the training needs listed on D0001.1005-4 and a schedule to provide the training.  The employee receives training from an individual qualified to train the responsibilities of the new position.</w:t>
      </w:r>
      <w:r w:rsidR="001757D8">
        <w:rPr>
          <w:rFonts w:ascii="Arial" w:hAnsi="Arial"/>
        </w:rPr>
        <w:t xml:space="preserve">  All training is documented on PE003 and turned in to HR.</w:t>
      </w:r>
    </w:p>
    <w:p w:rsidR="004A60E8" w:rsidRDefault="004A60E8">
      <w:pPr>
        <w:rPr>
          <w:rFonts w:ascii="Arial" w:hAnsi="Arial"/>
        </w:rPr>
      </w:pPr>
    </w:p>
    <w:p w:rsidR="004A60E8" w:rsidRDefault="004A60E8">
      <w:pPr>
        <w:ind w:left="1440"/>
        <w:rPr>
          <w:rFonts w:ascii="Arial" w:hAnsi="Arial"/>
        </w:rPr>
      </w:pPr>
      <w:r>
        <w:rPr>
          <w:rFonts w:ascii="Arial" w:hAnsi="Arial"/>
        </w:rPr>
        <w:t>An employee that has been absent eighteen months or less and had previously completed the required training does not need to repeat that training</w:t>
      </w:r>
      <w:r w:rsidR="001757D8">
        <w:rPr>
          <w:rFonts w:ascii="Arial" w:hAnsi="Arial"/>
        </w:rPr>
        <w:t xml:space="preserve"> unless a new revision of the document has been released during the time of absence</w:t>
      </w:r>
      <w:r>
        <w:rPr>
          <w:rFonts w:ascii="Arial" w:hAnsi="Arial"/>
        </w:rPr>
        <w:t>.  A former employee not fitting the above requirement is trained as a new hire.</w:t>
      </w:r>
    </w:p>
    <w:p w:rsidR="004A60E8" w:rsidRDefault="004A60E8">
      <w:pPr>
        <w:ind w:left="1440"/>
        <w:rPr>
          <w:rFonts w:ascii="Arial" w:hAnsi="Arial"/>
        </w:rPr>
      </w:pPr>
    </w:p>
    <w:p w:rsidR="004A60E8" w:rsidRDefault="004A60E8">
      <w:pPr>
        <w:ind w:left="1440"/>
        <w:rPr>
          <w:rFonts w:ascii="Arial" w:hAnsi="Arial"/>
        </w:rPr>
      </w:pPr>
      <w:r>
        <w:rPr>
          <w:rFonts w:ascii="Arial" w:hAnsi="Arial"/>
        </w:rPr>
        <w:t>An employee returning to LD in a different job position is trained in the new position as a new hire.  Additional training is dependent on how long the employee has been away from LD.</w:t>
      </w:r>
    </w:p>
    <w:p w:rsidR="004A60E8" w:rsidRDefault="004A60E8">
      <w:pPr>
        <w:ind w:left="1440"/>
        <w:rPr>
          <w:rFonts w:ascii="Arial" w:hAnsi="Arial"/>
        </w:rPr>
      </w:pPr>
    </w:p>
    <w:p w:rsidR="004A60E8" w:rsidRDefault="004A60E8">
      <w:pPr>
        <w:ind w:left="1440"/>
        <w:rPr>
          <w:rFonts w:ascii="Arial" w:hAnsi="Arial"/>
        </w:rPr>
      </w:pPr>
    </w:p>
    <w:p w:rsidR="004A60E8" w:rsidRDefault="004A60E8">
      <w:pPr>
        <w:ind w:left="360" w:firstLine="360"/>
        <w:rPr>
          <w:rFonts w:ascii="Arial" w:hAnsi="Arial"/>
        </w:rPr>
      </w:pPr>
      <w:r>
        <w:rPr>
          <w:rFonts w:ascii="Arial" w:hAnsi="Arial"/>
          <w:b/>
        </w:rPr>
        <w:t>8.3</w:t>
      </w:r>
      <w:r>
        <w:rPr>
          <w:rFonts w:ascii="Arial" w:hAnsi="Arial"/>
          <w:b/>
        </w:rPr>
        <w:tab/>
        <w:t>Trainer Qualifications</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Individual employees are appointed to act as trainers for new, transferred or re-hired employees.  Trainers meet the minimum requirements outlined below:</w:t>
      </w:r>
    </w:p>
    <w:p w:rsidR="004A60E8" w:rsidRDefault="004A60E8">
      <w:pPr>
        <w:ind w:left="360" w:firstLine="360"/>
        <w:rPr>
          <w:rFonts w:ascii="Arial" w:hAnsi="Arial"/>
        </w:rPr>
      </w:pPr>
    </w:p>
    <w:p w:rsidR="004A60E8" w:rsidRDefault="004A60E8">
      <w:pPr>
        <w:numPr>
          <w:ilvl w:val="0"/>
          <w:numId w:val="20"/>
        </w:numPr>
        <w:tabs>
          <w:tab w:val="clear" w:pos="360"/>
          <w:tab w:val="num" w:pos="1800"/>
        </w:tabs>
        <w:ind w:left="1800"/>
        <w:rPr>
          <w:rFonts w:ascii="Arial" w:hAnsi="Arial"/>
        </w:rPr>
      </w:pPr>
      <w:r>
        <w:rPr>
          <w:rFonts w:ascii="Arial" w:hAnsi="Arial"/>
        </w:rPr>
        <w:t>Be assigned by management</w:t>
      </w:r>
    </w:p>
    <w:p w:rsidR="004A60E8" w:rsidRDefault="004A60E8">
      <w:pPr>
        <w:numPr>
          <w:ilvl w:val="0"/>
          <w:numId w:val="20"/>
        </w:numPr>
        <w:tabs>
          <w:tab w:val="clear" w:pos="360"/>
          <w:tab w:val="num" w:pos="1800"/>
        </w:tabs>
        <w:ind w:left="1800"/>
        <w:rPr>
          <w:rFonts w:ascii="Arial" w:hAnsi="Arial"/>
        </w:rPr>
      </w:pPr>
      <w:r>
        <w:rPr>
          <w:rFonts w:ascii="Arial" w:hAnsi="Arial"/>
        </w:rPr>
        <w:t>Have documented experience and/or education pertaining to the skill, policy or procedure being taught</w:t>
      </w:r>
    </w:p>
    <w:p w:rsidR="005829B8" w:rsidRDefault="005829B8" w:rsidP="00013B4D">
      <w:pPr>
        <w:rPr>
          <w:rFonts w:ascii="Arial" w:hAnsi="Arial"/>
        </w:rPr>
      </w:pPr>
    </w:p>
    <w:p w:rsidR="004A60E8" w:rsidRDefault="004A60E8" w:rsidP="00013B4D">
      <w:pPr>
        <w:ind w:left="720"/>
        <w:rPr>
          <w:rFonts w:ascii="Arial" w:hAnsi="Arial"/>
        </w:rPr>
      </w:pPr>
      <w:r>
        <w:rPr>
          <w:rFonts w:ascii="Arial" w:hAnsi="Arial"/>
          <w:b/>
        </w:rPr>
        <w:t>8.4</w:t>
      </w:r>
      <w:r>
        <w:rPr>
          <w:rFonts w:ascii="Arial" w:hAnsi="Arial"/>
          <w:b/>
        </w:rPr>
        <w:tab/>
        <w:t xml:space="preserve">Larson Davis </w:t>
      </w:r>
      <w:r w:rsidR="00C21A31">
        <w:rPr>
          <w:rFonts w:ascii="Arial" w:hAnsi="Arial"/>
          <w:b/>
        </w:rPr>
        <w:t>Employees</w:t>
      </w:r>
      <w:r>
        <w:rPr>
          <w:rFonts w:ascii="Arial" w:hAnsi="Arial"/>
          <w:b/>
        </w:rPr>
        <w:t xml:space="preserve"> Training</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 xml:space="preserve">Job related training received by an employee is documented and recorded by the employee’s supervisor / manager using </w:t>
      </w:r>
      <w:r w:rsidR="004747F7">
        <w:rPr>
          <w:rFonts w:ascii="Arial" w:hAnsi="Arial"/>
        </w:rPr>
        <w:t>PE003 PCB In-House Training Record</w:t>
      </w:r>
      <w:r>
        <w:rPr>
          <w:rFonts w:ascii="Arial" w:hAnsi="Arial"/>
        </w:rPr>
        <w:t>. This information is then transferred to HR. The documentation includes, at a minimum:</w:t>
      </w:r>
    </w:p>
    <w:p w:rsidR="004A60E8" w:rsidRDefault="004A60E8">
      <w:pPr>
        <w:rPr>
          <w:rFonts w:ascii="Arial" w:hAnsi="Arial"/>
        </w:rPr>
      </w:pPr>
    </w:p>
    <w:p w:rsidR="004A60E8" w:rsidRDefault="004A60E8">
      <w:pPr>
        <w:numPr>
          <w:ilvl w:val="0"/>
          <w:numId w:val="19"/>
        </w:numPr>
        <w:tabs>
          <w:tab w:val="clear" w:pos="360"/>
          <w:tab w:val="num" w:pos="1800"/>
        </w:tabs>
        <w:ind w:left="1800"/>
        <w:rPr>
          <w:rFonts w:ascii="Arial" w:hAnsi="Arial"/>
        </w:rPr>
      </w:pPr>
      <w:r>
        <w:rPr>
          <w:rFonts w:ascii="Arial" w:hAnsi="Arial"/>
        </w:rPr>
        <w:t>Employees name</w:t>
      </w:r>
    </w:p>
    <w:p w:rsidR="004A60E8" w:rsidRDefault="004A60E8">
      <w:pPr>
        <w:numPr>
          <w:ilvl w:val="0"/>
          <w:numId w:val="19"/>
        </w:numPr>
        <w:tabs>
          <w:tab w:val="clear" w:pos="360"/>
          <w:tab w:val="num" w:pos="1800"/>
        </w:tabs>
        <w:ind w:left="1800"/>
        <w:rPr>
          <w:rFonts w:ascii="Arial" w:hAnsi="Arial"/>
        </w:rPr>
      </w:pPr>
      <w:r>
        <w:rPr>
          <w:rFonts w:ascii="Arial" w:hAnsi="Arial"/>
        </w:rPr>
        <w:t>Job Title</w:t>
      </w:r>
    </w:p>
    <w:p w:rsidR="004A60E8" w:rsidRDefault="004A60E8">
      <w:pPr>
        <w:numPr>
          <w:ilvl w:val="0"/>
          <w:numId w:val="19"/>
        </w:numPr>
        <w:tabs>
          <w:tab w:val="clear" w:pos="360"/>
          <w:tab w:val="num" w:pos="1800"/>
        </w:tabs>
        <w:ind w:left="1800"/>
        <w:rPr>
          <w:rFonts w:ascii="Arial" w:hAnsi="Arial"/>
        </w:rPr>
      </w:pPr>
      <w:r>
        <w:rPr>
          <w:rFonts w:ascii="Arial" w:hAnsi="Arial"/>
        </w:rPr>
        <w:t>Topic of training</w:t>
      </w:r>
    </w:p>
    <w:p w:rsidR="004A60E8" w:rsidRDefault="004A60E8">
      <w:pPr>
        <w:numPr>
          <w:ilvl w:val="0"/>
          <w:numId w:val="19"/>
        </w:numPr>
        <w:tabs>
          <w:tab w:val="clear" w:pos="360"/>
          <w:tab w:val="num" w:pos="1800"/>
        </w:tabs>
        <w:ind w:left="1800"/>
        <w:rPr>
          <w:rFonts w:ascii="Arial" w:hAnsi="Arial"/>
        </w:rPr>
      </w:pPr>
      <w:r>
        <w:rPr>
          <w:rFonts w:ascii="Arial" w:hAnsi="Arial"/>
        </w:rPr>
        <w:t>Date of training</w:t>
      </w:r>
    </w:p>
    <w:p w:rsidR="004A60E8" w:rsidRDefault="004A60E8">
      <w:pPr>
        <w:numPr>
          <w:ilvl w:val="0"/>
          <w:numId w:val="19"/>
        </w:numPr>
        <w:tabs>
          <w:tab w:val="clear" w:pos="360"/>
          <w:tab w:val="num" w:pos="1800"/>
        </w:tabs>
        <w:ind w:left="1800"/>
        <w:rPr>
          <w:rFonts w:ascii="Arial" w:hAnsi="Arial"/>
        </w:rPr>
      </w:pPr>
      <w:r>
        <w:rPr>
          <w:rFonts w:ascii="Arial" w:hAnsi="Arial"/>
        </w:rPr>
        <w:t>Procedure with revision number</w:t>
      </w:r>
    </w:p>
    <w:p w:rsidR="004A60E8" w:rsidRDefault="004A60E8">
      <w:pPr>
        <w:ind w:left="1440"/>
        <w:rPr>
          <w:rFonts w:ascii="Arial" w:hAnsi="Arial"/>
        </w:rPr>
      </w:pPr>
      <w:r>
        <w:rPr>
          <w:rFonts w:ascii="Arial" w:hAnsi="Arial"/>
        </w:rPr>
        <w:t>6.  Name</w:t>
      </w:r>
      <w:r w:rsidR="00C21A31">
        <w:rPr>
          <w:rFonts w:ascii="Arial" w:hAnsi="Arial"/>
        </w:rPr>
        <w:t xml:space="preserve"> of</w:t>
      </w:r>
      <w:r>
        <w:rPr>
          <w:rFonts w:ascii="Arial" w:hAnsi="Arial"/>
        </w:rPr>
        <w:t xml:space="preserve"> trainer</w:t>
      </w:r>
    </w:p>
    <w:p w:rsidR="004A60E8" w:rsidRDefault="004A60E8">
      <w:pPr>
        <w:ind w:left="1440"/>
        <w:rPr>
          <w:rFonts w:ascii="Arial" w:hAnsi="Arial"/>
        </w:rPr>
      </w:pPr>
      <w:r>
        <w:rPr>
          <w:rFonts w:ascii="Arial" w:hAnsi="Arial"/>
        </w:rPr>
        <w:t>7.  Test results, if applicable</w:t>
      </w:r>
    </w:p>
    <w:p w:rsidR="004A60E8" w:rsidRDefault="004A60E8">
      <w:pPr>
        <w:rPr>
          <w:rFonts w:ascii="Arial" w:hAnsi="Arial"/>
        </w:rPr>
      </w:pPr>
    </w:p>
    <w:p w:rsidR="004A60E8" w:rsidRDefault="004A60E8">
      <w:pPr>
        <w:ind w:left="360" w:firstLine="360"/>
        <w:rPr>
          <w:rFonts w:ascii="Arial" w:hAnsi="Arial"/>
          <w:b/>
        </w:rPr>
      </w:pPr>
      <w:r>
        <w:rPr>
          <w:rFonts w:ascii="Arial" w:hAnsi="Arial"/>
          <w:b/>
        </w:rPr>
        <w:t>8.5</w:t>
      </w:r>
      <w:r>
        <w:rPr>
          <w:rFonts w:ascii="Arial" w:hAnsi="Arial"/>
          <w:b/>
        </w:rPr>
        <w:tab/>
        <w:t>On Site Training</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Occasionally, training courses taught by non-Larson Davis employees are provided at the workplace.  The courses may be for regulatory compliance, or personal and/or professional enrichment.  The Training Record form</w:t>
      </w:r>
      <w:r w:rsidR="004747F7">
        <w:rPr>
          <w:rFonts w:ascii="Arial" w:hAnsi="Arial"/>
        </w:rPr>
        <w:t xml:space="preserve"> PE003</w:t>
      </w:r>
      <w:r>
        <w:rPr>
          <w:rFonts w:ascii="Arial" w:hAnsi="Arial"/>
        </w:rPr>
        <w:t xml:space="preserve"> is completed and </w:t>
      </w:r>
      <w:proofErr w:type="gramStart"/>
      <w:r w:rsidR="001757D8">
        <w:rPr>
          <w:rFonts w:ascii="Arial" w:hAnsi="Arial"/>
        </w:rPr>
        <w:t xml:space="preserve">transferred </w:t>
      </w:r>
      <w:r>
        <w:rPr>
          <w:rFonts w:ascii="Arial" w:hAnsi="Arial"/>
        </w:rPr>
        <w:t xml:space="preserve"> to</w:t>
      </w:r>
      <w:proofErr w:type="gramEnd"/>
      <w:r>
        <w:rPr>
          <w:rFonts w:ascii="Arial" w:hAnsi="Arial"/>
        </w:rPr>
        <w:t xml:space="preserve"> HR to document the training.</w:t>
      </w:r>
    </w:p>
    <w:p w:rsidR="004A60E8" w:rsidRDefault="004A60E8">
      <w:pPr>
        <w:rPr>
          <w:rFonts w:ascii="Arial" w:hAnsi="Arial"/>
        </w:rPr>
      </w:pPr>
    </w:p>
    <w:p w:rsidR="004A60E8" w:rsidRDefault="004A60E8">
      <w:pPr>
        <w:ind w:left="360" w:firstLine="360"/>
        <w:rPr>
          <w:rFonts w:ascii="Arial" w:hAnsi="Arial"/>
        </w:rPr>
      </w:pPr>
      <w:r>
        <w:rPr>
          <w:rFonts w:ascii="Arial" w:hAnsi="Arial"/>
          <w:b/>
        </w:rPr>
        <w:t>8.6</w:t>
      </w:r>
      <w:r>
        <w:rPr>
          <w:rFonts w:ascii="Arial" w:hAnsi="Arial"/>
          <w:b/>
        </w:rPr>
        <w:tab/>
        <w:t>Off Site Training</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Employees may require off site or formal training to perform certain job functions or to comply with regulatory requirements. Copies of certificates or other evidence of completion are given to the GM and HR to place in the employee’s personnel file.</w:t>
      </w:r>
    </w:p>
    <w:p w:rsidR="004A60E8" w:rsidRDefault="004A60E8">
      <w:pPr>
        <w:ind w:left="360" w:firstLine="360"/>
        <w:rPr>
          <w:rFonts w:ascii="Arial" w:hAnsi="Arial"/>
        </w:rPr>
      </w:pPr>
    </w:p>
    <w:p w:rsidR="004A60E8" w:rsidRDefault="004A60E8">
      <w:pPr>
        <w:ind w:left="720"/>
        <w:rPr>
          <w:rFonts w:ascii="Arial" w:hAnsi="Arial"/>
        </w:rPr>
      </w:pPr>
      <w:r>
        <w:rPr>
          <w:rFonts w:ascii="Arial" w:hAnsi="Arial"/>
        </w:rPr>
        <w:t>Employees that continue their education may have copies of degrees received or continuing education certificates placed into their personnel file.</w:t>
      </w:r>
    </w:p>
    <w:p w:rsidR="004A60E8" w:rsidRDefault="004A60E8">
      <w:pPr>
        <w:rPr>
          <w:rFonts w:ascii="Arial" w:hAnsi="Arial"/>
        </w:rPr>
      </w:pPr>
    </w:p>
    <w:p w:rsidR="004A60E8" w:rsidRDefault="004A60E8">
      <w:pPr>
        <w:ind w:firstLine="720"/>
        <w:rPr>
          <w:rFonts w:ascii="Arial" w:hAnsi="Arial"/>
          <w:b/>
        </w:rPr>
      </w:pPr>
      <w:r>
        <w:rPr>
          <w:rFonts w:ascii="Arial" w:hAnsi="Arial"/>
          <w:b/>
        </w:rPr>
        <w:t>8.7</w:t>
      </w:r>
      <w:r>
        <w:rPr>
          <w:rFonts w:ascii="Arial" w:hAnsi="Arial"/>
          <w:b/>
        </w:rPr>
        <w:tab/>
        <w:t>Instructions for Completing Forms</w:t>
      </w:r>
    </w:p>
    <w:p w:rsidR="004A60E8" w:rsidRDefault="004A60E8">
      <w:pPr>
        <w:ind w:left="720"/>
        <w:rPr>
          <w:rFonts w:ascii="Arial" w:hAnsi="Arial"/>
          <w:b/>
        </w:rPr>
      </w:pPr>
    </w:p>
    <w:p w:rsidR="004A60E8" w:rsidRDefault="00802927">
      <w:pPr>
        <w:ind w:left="720"/>
        <w:rPr>
          <w:rFonts w:ascii="Arial" w:hAnsi="Arial"/>
          <w:b/>
        </w:rPr>
      </w:pPr>
      <w:r>
        <w:rPr>
          <w:rFonts w:ascii="Arial" w:hAnsi="Arial"/>
          <w:b/>
        </w:rPr>
        <w:t>PE003 Training</w:t>
      </w:r>
      <w:r w:rsidR="004A60E8">
        <w:rPr>
          <w:rFonts w:ascii="Arial" w:hAnsi="Arial"/>
          <w:b/>
        </w:rPr>
        <w:t xml:space="preserve"> Record Form – </w:t>
      </w:r>
      <w:r w:rsidR="004A60E8">
        <w:rPr>
          <w:rFonts w:ascii="Arial" w:hAnsi="Arial"/>
          <w:bCs/>
        </w:rPr>
        <w:t>the person doing the training will record each document and revision number and name of training in the space provided. Date and person training will be listed.  All attendees will sign the form.</w:t>
      </w:r>
    </w:p>
    <w:p w:rsidR="004A60E8" w:rsidRDefault="004A60E8">
      <w:pPr>
        <w:ind w:left="720"/>
        <w:rPr>
          <w:rFonts w:ascii="Arial" w:hAnsi="Arial"/>
          <w:b/>
        </w:rPr>
      </w:pPr>
    </w:p>
    <w:p w:rsidR="007526CE" w:rsidRDefault="004A60E8" w:rsidP="007526CE">
      <w:pPr>
        <w:ind w:left="720"/>
        <w:rPr>
          <w:rFonts w:ascii="Arial" w:hAnsi="Arial"/>
        </w:rPr>
      </w:pPr>
      <w:r>
        <w:rPr>
          <w:rFonts w:ascii="Arial" w:hAnsi="Arial"/>
          <w:b/>
          <w:bCs/>
          <w:szCs w:val="24"/>
        </w:rPr>
        <w:t>D001.1005-4 Training Needs by Job Title</w:t>
      </w:r>
      <w:r>
        <w:rPr>
          <w:rFonts w:ascii="Arial" w:hAnsi="Arial"/>
          <w:b/>
        </w:rPr>
        <w:t xml:space="preserve"> – </w:t>
      </w:r>
      <w:r w:rsidR="007526CE" w:rsidRPr="00F824CE">
        <w:rPr>
          <w:rFonts w:ascii="Arial" w:hAnsi="Arial"/>
        </w:rPr>
        <w:t>This document lists the job titles for all employees in the LD Division across the top of the spread sheet.  Down the left</w:t>
      </w:r>
      <w:r w:rsidR="007526CE">
        <w:rPr>
          <w:rFonts w:ascii="Arial" w:hAnsi="Arial"/>
        </w:rPr>
        <w:t xml:space="preserve"> column is a list of all documents, policies and procedures.  Managers will specify which documents are required for each job title by placing an “A” for training required in the intersecting box for each document and each job title.  Department managers are required to update this list when a new job title is added to the document or a new document is added to this master list.  Document control will send all updated changes to the Human Resource Department so they can update the changes in their database.</w:t>
      </w:r>
    </w:p>
    <w:p w:rsidR="004A60E8" w:rsidRDefault="004A60E8">
      <w:pPr>
        <w:ind w:left="720"/>
        <w:rPr>
          <w:rFonts w:ascii="Arial" w:hAnsi="Arial"/>
        </w:rPr>
      </w:pPr>
    </w:p>
    <w:p w:rsidR="004A60E8" w:rsidRDefault="004A60E8">
      <w:pPr>
        <w:ind w:left="720"/>
        <w:rPr>
          <w:rFonts w:ascii="Arial" w:hAnsi="Arial"/>
          <w:b/>
        </w:rPr>
      </w:pPr>
    </w:p>
    <w:p w:rsidR="004A60E8" w:rsidRDefault="00E12327">
      <w:pPr>
        <w:ind w:left="720"/>
        <w:rPr>
          <w:rFonts w:ascii="Arial" w:hAnsi="Arial"/>
          <w:b/>
          <w:bCs/>
        </w:rPr>
      </w:pPr>
      <w:r>
        <w:rPr>
          <w:rFonts w:ascii="Arial" w:hAnsi="Arial"/>
          <w:b/>
        </w:rPr>
        <w:br w:type="page"/>
      </w:r>
      <w:r w:rsidR="004A60E8">
        <w:rPr>
          <w:rFonts w:ascii="Arial" w:hAnsi="Arial"/>
          <w:b/>
        </w:rPr>
        <w:t>8.8</w:t>
      </w:r>
      <w:r w:rsidR="004A60E8">
        <w:rPr>
          <w:rFonts w:ascii="Arial" w:hAnsi="Arial"/>
        </w:rPr>
        <w:tab/>
      </w:r>
      <w:r w:rsidR="004A60E8">
        <w:rPr>
          <w:rFonts w:ascii="Arial" w:hAnsi="Arial"/>
          <w:b/>
          <w:bCs/>
        </w:rPr>
        <w:t>Evaluation of Training Effectiveness</w:t>
      </w:r>
    </w:p>
    <w:p w:rsidR="004A60E8" w:rsidRDefault="004A60E8">
      <w:pPr>
        <w:ind w:left="720"/>
        <w:rPr>
          <w:rFonts w:ascii="Arial" w:hAnsi="Arial"/>
          <w:b/>
          <w:bCs/>
        </w:rPr>
      </w:pPr>
    </w:p>
    <w:p w:rsidR="004A60E8" w:rsidRDefault="004A60E8">
      <w:pPr>
        <w:ind w:left="720"/>
        <w:rPr>
          <w:rFonts w:ascii="Arial" w:hAnsi="Arial"/>
        </w:rPr>
      </w:pPr>
      <w:r>
        <w:rPr>
          <w:rFonts w:ascii="Arial" w:hAnsi="Arial"/>
        </w:rPr>
        <w:t>Quality Concern Form SM012 is completed when it is found that a problem exists or could possibly exist with quality issues.  At regular intervals, the Quality Concerns are tabulated and evaluated by Management for the types of errors found.  The GM and HR</w:t>
      </w:r>
      <w:r w:rsidR="00C21A31">
        <w:rPr>
          <w:rFonts w:ascii="Arial" w:hAnsi="Arial"/>
        </w:rPr>
        <w:t xml:space="preserve"> Department</w:t>
      </w:r>
      <w:r>
        <w:rPr>
          <w:rFonts w:ascii="Arial" w:hAnsi="Arial"/>
        </w:rPr>
        <w:t xml:space="preserve"> use this information to determine if additional or different training needs to be done.</w:t>
      </w:r>
    </w:p>
    <w:p w:rsidR="004A60E8" w:rsidRDefault="004A60E8">
      <w:pPr>
        <w:rPr>
          <w:rFonts w:ascii="Arial" w:hAnsi="Arial"/>
        </w:rPr>
      </w:pPr>
      <w:r>
        <w:rPr>
          <w:rFonts w:ascii="Arial" w:hAnsi="Arial"/>
        </w:rPr>
        <w:tab/>
      </w:r>
    </w:p>
    <w:p w:rsidR="004A60E8" w:rsidRDefault="004A60E8">
      <w:pPr>
        <w:rPr>
          <w:rFonts w:ascii="Arial" w:hAnsi="Arial"/>
        </w:rPr>
      </w:pPr>
      <w:r>
        <w:rPr>
          <w:rFonts w:ascii="Arial" w:hAnsi="Arial"/>
          <w:b/>
        </w:rPr>
        <w:t>9.0</w:t>
      </w:r>
      <w:r>
        <w:rPr>
          <w:rFonts w:ascii="Arial" w:hAnsi="Arial"/>
          <w:b/>
        </w:rPr>
        <w:tab/>
        <w:t>INSPECTION</w:t>
      </w:r>
    </w:p>
    <w:p w:rsidR="004A60E8" w:rsidRDefault="004A60E8">
      <w:pPr>
        <w:rPr>
          <w:rFonts w:ascii="Arial" w:hAnsi="Arial"/>
        </w:rPr>
      </w:pPr>
    </w:p>
    <w:p w:rsidR="004A60E8" w:rsidRDefault="004A60E8">
      <w:pPr>
        <w:rPr>
          <w:rFonts w:ascii="Arial" w:hAnsi="Arial"/>
        </w:rPr>
      </w:pPr>
      <w:r>
        <w:rPr>
          <w:rFonts w:ascii="Arial" w:hAnsi="Arial"/>
        </w:rPr>
        <w:t>The records specified by this procedure are confidential and have restricted access.  Audits are conducted per the Internal Audit procedure to verify that records are actually being kept and maintained per this procedure and that employees have been trained per the requirements of their job description.</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b/>
        </w:rPr>
      </w:pPr>
      <w:r>
        <w:rPr>
          <w:rFonts w:ascii="Arial" w:hAnsi="Arial"/>
          <w:b/>
        </w:rPr>
        <w:t>10.0</w:t>
      </w:r>
      <w:r>
        <w:rPr>
          <w:rFonts w:ascii="Arial" w:hAnsi="Arial"/>
          <w:b/>
        </w:rPr>
        <w:tab/>
        <w:t>RECORDS</w:t>
      </w:r>
    </w:p>
    <w:p w:rsidR="004A60E8" w:rsidRDefault="004A60E8">
      <w:pPr>
        <w:rPr>
          <w:rFonts w:ascii="Arial" w:hAnsi="Arial"/>
        </w:rPr>
      </w:pPr>
    </w:p>
    <w:p w:rsidR="004A60E8" w:rsidRDefault="004A60E8">
      <w:pPr>
        <w:rPr>
          <w:rFonts w:ascii="Arial" w:hAnsi="Arial"/>
        </w:rPr>
      </w:pPr>
      <w:r>
        <w:rPr>
          <w:rFonts w:ascii="Arial" w:hAnsi="Arial"/>
        </w:rPr>
        <w:t xml:space="preserve">The GM and HR </w:t>
      </w:r>
      <w:r w:rsidR="00C21A31">
        <w:rPr>
          <w:rFonts w:ascii="Arial" w:hAnsi="Arial"/>
        </w:rPr>
        <w:t xml:space="preserve">Manager </w:t>
      </w:r>
      <w:r>
        <w:rPr>
          <w:rFonts w:ascii="Arial" w:hAnsi="Arial"/>
        </w:rPr>
        <w:t>are responsible to ensure that employee files are created when employees are hired and to maintain those files for the period of employment and two years after leaving the company (longer if required by State or Federal regulations).</w:t>
      </w:r>
    </w:p>
    <w:p w:rsidR="004A60E8" w:rsidRDefault="004A60E8">
      <w:pPr>
        <w:rPr>
          <w:rFonts w:ascii="Arial" w:hAnsi="Arial"/>
        </w:rPr>
      </w:pPr>
    </w:p>
    <w:p w:rsidR="004A60E8" w:rsidRDefault="004A60E8">
      <w:pPr>
        <w:rPr>
          <w:rFonts w:ascii="Arial" w:hAnsi="Arial"/>
        </w:rPr>
      </w:pPr>
      <w:r>
        <w:rPr>
          <w:rFonts w:ascii="Arial" w:hAnsi="Arial"/>
        </w:rPr>
        <w:t>Employee records are maintained as paper copies or as electronic files.  The method of storage is determined by HR and/or the responsible Manager / Supervisor.</w:t>
      </w:r>
    </w:p>
    <w:p w:rsidR="004A60E8" w:rsidRDefault="004A60E8">
      <w:pPr>
        <w:rPr>
          <w:rFonts w:ascii="Arial" w:hAnsi="Arial"/>
        </w:rPr>
      </w:pPr>
    </w:p>
    <w:p w:rsidR="004A60E8" w:rsidRDefault="004A60E8">
      <w:pPr>
        <w:rPr>
          <w:rFonts w:ascii="Arial" w:hAnsi="Arial"/>
          <w:b/>
        </w:rPr>
      </w:pPr>
      <w:r>
        <w:rPr>
          <w:rFonts w:ascii="Arial" w:hAnsi="Arial"/>
        </w:rPr>
        <w:t xml:space="preserve">Records of training that demonstrate compliance with State or Federal regulations are maintained by HR or their appointee.  Records that contain a date of training in an employee database or an attendance roll with a description and a date of the training are adequate to demonstrate compliance to this procedure.  </w:t>
      </w:r>
    </w:p>
    <w:p w:rsidR="004A60E8" w:rsidRDefault="004A60E8">
      <w:pPr>
        <w:rPr>
          <w:rFonts w:ascii="Arial" w:hAnsi="Arial"/>
        </w:rPr>
      </w:pPr>
    </w:p>
    <w:p w:rsidR="004A60E8" w:rsidRDefault="004A60E8">
      <w:pPr>
        <w:rPr>
          <w:rFonts w:ascii="Arial" w:hAnsi="Arial"/>
        </w:rPr>
      </w:pPr>
      <w:r>
        <w:rPr>
          <w:rFonts w:ascii="Arial" w:hAnsi="Arial"/>
        </w:rPr>
        <w:t>Certificates, receipts, etc. from training that is completed in compliance with State and/or Federal regulations are submitted to HR for proof of compliance.</w:t>
      </w:r>
    </w:p>
    <w:p w:rsidR="004A60E8" w:rsidRDefault="004A60E8">
      <w:pPr>
        <w:rPr>
          <w:rFonts w:ascii="Arial" w:hAnsi="Arial"/>
        </w:rPr>
      </w:pPr>
    </w:p>
    <w:p w:rsidR="004A60E8" w:rsidRDefault="004A60E8">
      <w:pPr>
        <w:rPr>
          <w:rFonts w:ascii="Arial" w:hAnsi="Arial"/>
        </w:rPr>
      </w:pPr>
    </w:p>
    <w:p w:rsidR="004A60E8" w:rsidRDefault="004A60E8">
      <w:pPr>
        <w:rPr>
          <w:rFonts w:ascii="Arial" w:hAnsi="Arial"/>
          <w:b/>
        </w:rPr>
      </w:pPr>
      <w:r>
        <w:rPr>
          <w:rFonts w:ascii="Arial" w:hAnsi="Arial"/>
          <w:b/>
        </w:rPr>
        <w:t>11.0</w:t>
      </w:r>
      <w:r>
        <w:rPr>
          <w:rFonts w:ascii="Arial" w:hAnsi="Arial"/>
          <w:b/>
        </w:rPr>
        <w:tab/>
        <w:t>DISTRIBUTION</w:t>
      </w:r>
    </w:p>
    <w:p w:rsidR="004A60E8" w:rsidRDefault="004A60E8">
      <w:pPr>
        <w:rPr>
          <w:rFonts w:ascii="Arial" w:hAnsi="Arial"/>
        </w:rPr>
      </w:pPr>
    </w:p>
    <w:p w:rsidR="004A60E8" w:rsidRDefault="004A60E8">
      <w:pPr>
        <w:rPr>
          <w:rFonts w:ascii="Arial" w:hAnsi="Arial"/>
        </w:rPr>
      </w:pPr>
      <w:proofErr w:type="gramStart"/>
      <w:r>
        <w:rPr>
          <w:rFonts w:ascii="Arial" w:hAnsi="Arial"/>
        </w:rPr>
        <w:t>Available electronically or hard copy in Document Control.</w:t>
      </w:r>
      <w:proofErr w:type="gramEnd"/>
    </w:p>
    <w:p w:rsidR="004A60E8" w:rsidRDefault="004A60E8">
      <w:pPr>
        <w:rPr>
          <w:rFonts w:ascii="Arial" w:hAnsi="Arial"/>
        </w:rPr>
      </w:pPr>
    </w:p>
    <w:p w:rsidR="004A60E8" w:rsidRDefault="004A60E8">
      <w:pPr>
        <w:rPr>
          <w:rFonts w:ascii="Arial" w:hAnsi="Arial"/>
        </w:rPr>
      </w:pPr>
    </w:p>
    <w:p w:rsidR="004A60E8" w:rsidRDefault="004A60E8">
      <w:pPr>
        <w:rPr>
          <w:rFonts w:ascii="Arial" w:hAnsi="Arial"/>
        </w:rPr>
      </w:pPr>
      <w:r>
        <w:rPr>
          <w:rFonts w:ascii="Arial" w:hAnsi="Arial"/>
          <w:b/>
        </w:rPr>
        <w:t>12.0</w:t>
      </w:r>
      <w:r>
        <w:rPr>
          <w:rFonts w:ascii="Arial" w:hAnsi="Arial"/>
          <w:b/>
        </w:rPr>
        <w:tab/>
        <w:t>REVISION HISTORY</w:t>
      </w:r>
    </w:p>
    <w:p w:rsidR="004A60E8" w:rsidRDefault="004A60E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736"/>
        <w:gridCol w:w="1196"/>
        <w:gridCol w:w="1288"/>
        <w:gridCol w:w="5758"/>
      </w:tblGrid>
      <w:tr w:rsidR="004A60E8" w:rsidTr="00FC6221">
        <w:tc>
          <w:tcPr>
            <w:tcW w:w="1030" w:type="dxa"/>
          </w:tcPr>
          <w:p w:rsidR="004A60E8" w:rsidRDefault="004A60E8">
            <w:pPr>
              <w:jc w:val="center"/>
              <w:rPr>
                <w:rFonts w:ascii="Arial" w:hAnsi="Arial"/>
                <w:b/>
              </w:rPr>
            </w:pPr>
            <w:r>
              <w:rPr>
                <w:rFonts w:ascii="Arial" w:hAnsi="Arial"/>
                <w:b/>
              </w:rPr>
              <w:t>DCO #</w:t>
            </w:r>
          </w:p>
        </w:tc>
        <w:tc>
          <w:tcPr>
            <w:tcW w:w="736" w:type="dxa"/>
          </w:tcPr>
          <w:p w:rsidR="004A60E8" w:rsidRDefault="004A60E8">
            <w:pPr>
              <w:jc w:val="center"/>
              <w:rPr>
                <w:rFonts w:ascii="Arial" w:hAnsi="Arial"/>
                <w:b/>
              </w:rPr>
            </w:pPr>
            <w:r>
              <w:rPr>
                <w:rFonts w:ascii="Arial" w:hAnsi="Arial"/>
                <w:b/>
              </w:rPr>
              <w:t>REV</w:t>
            </w:r>
          </w:p>
        </w:tc>
        <w:tc>
          <w:tcPr>
            <w:tcW w:w="1196" w:type="dxa"/>
          </w:tcPr>
          <w:p w:rsidR="004A60E8" w:rsidRDefault="004A60E8">
            <w:pPr>
              <w:jc w:val="center"/>
              <w:rPr>
                <w:rFonts w:ascii="Arial" w:hAnsi="Arial"/>
                <w:b/>
              </w:rPr>
            </w:pPr>
            <w:r>
              <w:rPr>
                <w:rFonts w:ascii="Arial" w:hAnsi="Arial"/>
                <w:b/>
              </w:rPr>
              <w:t>DATE</w:t>
            </w:r>
          </w:p>
        </w:tc>
        <w:tc>
          <w:tcPr>
            <w:tcW w:w="1288" w:type="dxa"/>
          </w:tcPr>
          <w:p w:rsidR="004A60E8" w:rsidRDefault="004A60E8">
            <w:pPr>
              <w:jc w:val="center"/>
              <w:rPr>
                <w:rFonts w:ascii="Arial" w:hAnsi="Arial"/>
                <w:b/>
              </w:rPr>
            </w:pPr>
            <w:r>
              <w:rPr>
                <w:rFonts w:ascii="Arial" w:hAnsi="Arial"/>
                <w:b/>
              </w:rPr>
              <w:t>INITIALS</w:t>
            </w:r>
          </w:p>
        </w:tc>
        <w:tc>
          <w:tcPr>
            <w:tcW w:w="5758" w:type="dxa"/>
          </w:tcPr>
          <w:p w:rsidR="004A60E8" w:rsidRDefault="004A60E8">
            <w:pPr>
              <w:jc w:val="center"/>
              <w:rPr>
                <w:rFonts w:ascii="Arial" w:hAnsi="Arial"/>
                <w:b/>
              </w:rPr>
            </w:pPr>
            <w:r>
              <w:rPr>
                <w:rFonts w:ascii="Arial" w:hAnsi="Arial"/>
                <w:b/>
              </w:rPr>
              <w:t>CHANGES MADE</w:t>
            </w:r>
          </w:p>
        </w:tc>
      </w:tr>
      <w:tr w:rsidR="004A60E8" w:rsidTr="00FC6221">
        <w:tc>
          <w:tcPr>
            <w:tcW w:w="1030" w:type="dxa"/>
          </w:tcPr>
          <w:p w:rsidR="004A60E8" w:rsidRDefault="004A60E8">
            <w:pPr>
              <w:rPr>
                <w:rFonts w:ascii="Arial" w:hAnsi="Arial"/>
              </w:rPr>
            </w:pPr>
          </w:p>
        </w:tc>
        <w:tc>
          <w:tcPr>
            <w:tcW w:w="736" w:type="dxa"/>
          </w:tcPr>
          <w:p w:rsidR="004A60E8" w:rsidRDefault="004A60E8">
            <w:pPr>
              <w:rPr>
                <w:rFonts w:ascii="Arial" w:hAnsi="Arial"/>
              </w:rPr>
            </w:pPr>
            <w:r>
              <w:rPr>
                <w:rFonts w:ascii="Arial" w:hAnsi="Arial"/>
              </w:rPr>
              <w:t>B</w:t>
            </w:r>
          </w:p>
        </w:tc>
        <w:tc>
          <w:tcPr>
            <w:tcW w:w="1196" w:type="dxa"/>
          </w:tcPr>
          <w:p w:rsidR="004A60E8" w:rsidRDefault="004A60E8">
            <w:pPr>
              <w:rPr>
                <w:rFonts w:ascii="Arial" w:hAnsi="Arial"/>
              </w:rPr>
            </w:pPr>
          </w:p>
        </w:tc>
        <w:tc>
          <w:tcPr>
            <w:tcW w:w="1288" w:type="dxa"/>
          </w:tcPr>
          <w:p w:rsidR="004A60E8" w:rsidRDefault="004A60E8">
            <w:pPr>
              <w:rPr>
                <w:rFonts w:ascii="Arial" w:hAnsi="Arial"/>
              </w:rPr>
            </w:pPr>
            <w:r>
              <w:rPr>
                <w:rFonts w:ascii="Arial" w:hAnsi="Arial"/>
              </w:rPr>
              <w:t>JEB</w:t>
            </w:r>
          </w:p>
        </w:tc>
        <w:tc>
          <w:tcPr>
            <w:tcW w:w="5758" w:type="dxa"/>
          </w:tcPr>
          <w:p w:rsidR="004A60E8" w:rsidRDefault="004A60E8">
            <w:pPr>
              <w:rPr>
                <w:rFonts w:ascii="Arial" w:hAnsi="Arial"/>
              </w:rPr>
            </w:pPr>
            <w:r>
              <w:rPr>
                <w:rFonts w:ascii="Arial" w:hAnsi="Arial"/>
              </w:rPr>
              <w:t>See the details in the corresponding ECO</w:t>
            </w:r>
          </w:p>
        </w:tc>
      </w:tr>
      <w:tr w:rsidR="004A60E8" w:rsidTr="00FC6221">
        <w:tc>
          <w:tcPr>
            <w:tcW w:w="1030" w:type="dxa"/>
          </w:tcPr>
          <w:p w:rsidR="004A60E8" w:rsidRDefault="004A60E8">
            <w:pPr>
              <w:rPr>
                <w:rFonts w:ascii="Arial" w:hAnsi="Arial"/>
              </w:rPr>
            </w:pPr>
            <w:r>
              <w:rPr>
                <w:rFonts w:ascii="Arial" w:hAnsi="Arial"/>
              </w:rPr>
              <w:t>182</w:t>
            </w:r>
          </w:p>
        </w:tc>
        <w:tc>
          <w:tcPr>
            <w:tcW w:w="736" w:type="dxa"/>
          </w:tcPr>
          <w:p w:rsidR="004A60E8" w:rsidRDefault="004A60E8">
            <w:pPr>
              <w:rPr>
                <w:rFonts w:ascii="Arial" w:hAnsi="Arial"/>
              </w:rPr>
            </w:pPr>
            <w:r>
              <w:rPr>
                <w:rFonts w:ascii="Arial" w:hAnsi="Arial"/>
              </w:rPr>
              <w:t>C</w:t>
            </w:r>
          </w:p>
        </w:tc>
        <w:tc>
          <w:tcPr>
            <w:tcW w:w="1196" w:type="dxa"/>
          </w:tcPr>
          <w:p w:rsidR="004A60E8" w:rsidRDefault="004A60E8">
            <w:pPr>
              <w:rPr>
                <w:rFonts w:ascii="Arial" w:hAnsi="Arial"/>
              </w:rPr>
            </w:pPr>
            <w:smartTag w:uri="urn:schemas-microsoft-com:office:smarttags" w:element="date">
              <w:smartTagPr>
                <w:attr w:name="Month" w:val="12"/>
                <w:attr w:name="Day" w:val="27"/>
                <w:attr w:name="Year" w:val="2000"/>
              </w:smartTagPr>
              <w:r>
                <w:rPr>
                  <w:rFonts w:ascii="Arial" w:hAnsi="Arial"/>
                </w:rPr>
                <w:t>12/27/00</w:t>
              </w:r>
            </w:smartTag>
          </w:p>
        </w:tc>
        <w:tc>
          <w:tcPr>
            <w:tcW w:w="1288" w:type="dxa"/>
          </w:tcPr>
          <w:p w:rsidR="004A60E8" w:rsidRDefault="004A60E8">
            <w:pPr>
              <w:rPr>
                <w:rFonts w:ascii="Arial" w:hAnsi="Arial"/>
              </w:rPr>
            </w:pPr>
            <w:r>
              <w:rPr>
                <w:rFonts w:ascii="Arial" w:hAnsi="Arial"/>
              </w:rPr>
              <w:t>JEB</w:t>
            </w:r>
          </w:p>
        </w:tc>
        <w:tc>
          <w:tcPr>
            <w:tcW w:w="5758" w:type="dxa"/>
          </w:tcPr>
          <w:p w:rsidR="004A60E8" w:rsidRDefault="004A60E8">
            <w:pPr>
              <w:rPr>
                <w:rFonts w:ascii="Arial" w:hAnsi="Arial"/>
              </w:rPr>
            </w:pPr>
            <w:r>
              <w:rPr>
                <w:rFonts w:ascii="Arial" w:hAnsi="Arial"/>
              </w:rPr>
              <w:t>CAR</w:t>
            </w:r>
            <w:proofErr w:type="gramStart"/>
            <w:r>
              <w:rPr>
                <w:rFonts w:ascii="Arial" w:hAnsi="Arial"/>
              </w:rPr>
              <w:t>#  000405</w:t>
            </w:r>
            <w:proofErr w:type="gramEnd"/>
            <w:r>
              <w:rPr>
                <w:rFonts w:ascii="Arial" w:hAnsi="Arial"/>
              </w:rPr>
              <w:t xml:space="preserve">-1 and CAR#  001214-1.  Clarified Sec 4.0 to define where training records are kept.  Changed affected departments from all employees to supervisors and managers.  Changed document ownership to current HR Manger.  Changed form D0001.1146-1 to D0001.1005-1 since it is actually part of this procedure.  Re-wrote section 8.0 to included trainer qualifications and evaluation of training needs.  Clarified </w:t>
            </w:r>
            <w:proofErr w:type="gramStart"/>
            <w:r>
              <w:rPr>
                <w:rFonts w:ascii="Arial" w:hAnsi="Arial"/>
              </w:rPr>
              <w:t>section 10.0 as to what records are</w:t>
            </w:r>
            <w:proofErr w:type="gramEnd"/>
            <w:r>
              <w:rPr>
                <w:rFonts w:ascii="Arial" w:hAnsi="Arial"/>
              </w:rPr>
              <w:t xml:space="preserve"> kept, by whom and how long.</w:t>
            </w:r>
          </w:p>
        </w:tc>
      </w:tr>
      <w:tr w:rsidR="004A60E8" w:rsidTr="00FC6221">
        <w:tc>
          <w:tcPr>
            <w:tcW w:w="1030" w:type="dxa"/>
          </w:tcPr>
          <w:p w:rsidR="004A60E8" w:rsidRDefault="004A60E8">
            <w:pPr>
              <w:rPr>
                <w:rFonts w:ascii="Arial" w:hAnsi="Arial"/>
              </w:rPr>
            </w:pPr>
            <w:r>
              <w:rPr>
                <w:rFonts w:ascii="Arial" w:hAnsi="Arial"/>
              </w:rPr>
              <w:t>314</w:t>
            </w:r>
          </w:p>
        </w:tc>
        <w:tc>
          <w:tcPr>
            <w:tcW w:w="736" w:type="dxa"/>
          </w:tcPr>
          <w:p w:rsidR="004A60E8" w:rsidRDefault="004A60E8">
            <w:pPr>
              <w:rPr>
                <w:rFonts w:ascii="Arial" w:hAnsi="Arial"/>
              </w:rPr>
            </w:pPr>
            <w:r>
              <w:rPr>
                <w:rFonts w:ascii="Arial" w:hAnsi="Arial"/>
              </w:rPr>
              <w:t>D</w:t>
            </w:r>
          </w:p>
        </w:tc>
        <w:tc>
          <w:tcPr>
            <w:tcW w:w="1196" w:type="dxa"/>
          </w:tcPr>
          <w:p w:rsidR="004A60E8" w:rsidRDefault="004A60E8">
            <w:pPr>
              <w:rPr>
                <w:rFonts w:ascii="Arial" w:hAnsi="Arial"/>
              </w:rPr>
            </w:pPr>
            <w:smartTag w:uri="urn:schemas-microsoft-com:office:smarttags" w:element="date">
              <w:smartTagPr>
                <w:attr w:name="Month" w:val="3"/>
                <w:attr w:name="Day" w:val="21"/>
                <w:attr w:name="Year" w:val="2001"/>
              </w:smartTagPr>
              <w:r>
                <w:rPr>
                  <w:rFonts w:ascii="Arial" w:hAnsi="Arial"/>
                </w:rPr>
                <w:t>3/21/01</w:t>
              </w:r>
            </w:smartTag>
          </w:p>
        </w:tc>
        <w:tc>
          <w:tcPr>
            <w:tcW w:w="1288" w:type="dxa"/>
          </w:tcPr>
          <w:p w:rsidR="004A60E8" w:rsidRDefault="004A60E8">
            <w:pPr>
              <w:rPr>
                <w:rFonts w:ascii="Arial" w:hAnsi="Arial"/>
              </w:rPr>
            </w:pPr>
            <w:r>
              <w:rPr>
                <w:rFonts w:ascii="Arial" w:hAnsi="Arial"/>
              </w:rPr>
              <w:t>JEB</w:t>
            </w:r>
          </w:p>
        </w:tc>
        <w:tc>
          <w:tcPr>
            <w:tcW w:w="5758" w:type="dxa"/>
          </w:tcPr>
          <w:p w:rsidR="004A60E8" w:rsidRDefault="004A60E8">
            <w:pPr>
              <w:rPr>
                <w:rFonts w:ascii="Arial" w:hAnsi="Arial"/>
              </w:rPr>
            </w:pPr>
            <w:r>
              <w:rPr>
                <w:rFonts w:ascii="Arial" w:hAnsi="Arial"/>
              </w:rPr>
              <w:t>Made changes as recommended by HR. Removed duplicate paragraphs, changed record retention from 5 years to 2 years, added a requirement for managers and supervisors to provide HR with records of job specific training.</w:t>
            </w:r>
          </w:p>
        </w:tc>
      </w:tr>
      <w:tr w:rsidR="004A60E8" w:rsidTr="00FC6221">
        <w:tc>
          <w:tcPr>
            <w:tcW w:w="1030" w:type="dxa"/>
          </w:tcPr>
          <w:p w:rsidR="004A60E8" w:rsidRDefault="004A60E8">
            <w:pPr>
              <w:rPr>
                <w:rFonts w:ascii="Arial" w:hAnsi="Arial"/>
              </w:rPr>
            </w:pPr>
            <w:r>
              <w:rPr>
                <w:rFonts w:ascii="Arial" w:hAnsi="Arial"/>
              </w:rPr>
              <w:t>604</w:t>
            </w:r>
          </w:p>
        </w:tc>
        <w:tc>
          <w:tcPr>
            <w:tcW w:w="736" w:type="dxa"/>
          </w:tcPr>
          <w:p w:rsidR="004A60E8" w:rsidRDefault="004A60E8">
            <w:pPr>
              <w:rPr>
                <w:rFonts w:ascii="Arial" w:hAnsi="Arial"/>
              </w:rPr>
            </w:pPr>
            <w:r>
              <w:rPr>
                <w:rFonts w:ascii="Arial" w:hAnsi="Arial"/>
              </w:rPr>
              <w:t>E</w:t>
            </w:r>
          </w:p>
        </w:tc>
        <w:tc>
          <w:tcPr>
            <w:tcW w:w="1196" w:type="dxa"/>
          </w:tcPr>
          <w:p w:rsidR="004A60E8" w:rsidRDefault="004A60E8">
            <w:pPr>
              <w:rPr>
                <w:rFonts w:ascii="Arial" w:hAnsi="Arial"/>
              </w:rPr>
            </w:pPr>
            <w:smartTag w:uri="urn:schemas-microsoft-com:office:smarttags" w:element="date">
              <w:smartTagPr>
                <w:attr w:name="Month" w:val="7"/>
                <w:attr w:name="Day" w:val="17"/>
                <w:attr w:name="Year" w:val="2003"/>
              </w:smartTagPr>
              <w:r>
                <w:rPr>
                  <w:rFonts w:ascii="Arial" w:hAnsi="Arial"/>
                </w:rPr>
                <w:t>7/17/03</w:t>
              </w:r>
            </w:smartTag>
          </w:p>
        </w:tc>
        <w:tc>
          <w:tcPr>
            <w:tcW w:w="1288" w:type="dxa"/>
          </w:tcPr>
          <w:p w:rsidR="004A60E8" w:rsidRDefault="004A60E8">
            <w:pPr>
              <w:rPr>
                <w:rFonts w:ascii="Arial" w:hAnsi="Arial"/>
              </w:rPr>
            </w:pPr>
            <w:r>
              <w:rPr>
                <w:rFonts w:ascii="Arial" w:hAnsi="Arial"/>
              </w:rPr>
              <w:t>CD</w:t>
            </w:r>
          </w:p>
        </w:tc>
        <w:tc>
          <w:tcPr>
            <w:tcW w:w="5758" w:type="dxa"/>
          </w:tcPr>
          <w:p w:rsidR="004A60E8" w:rsidRDefault="004A60E8">
            <w:pPr>
              <w:rPr>
                <w:rFonts w:ascii="Arial" w:hAnsi="Arial"/>
              </w:rPr>
            </w:pPr>
            <w:r>
              <w:rPr>
                <w:rFonts w:ascii="Arial" w:hAnsi="Arial"/>
              </w:rPr>
              <w:t>Update to current process, added requirement to submit completed D0001.1005-1 form to HR.</w:t>
            </w:r>
          </w:p>
        </w:tc>
      </w:tr>
      <w:tr w:rsidR="004A60E8" w:rsidTr="00FC6221">
        <w:tc>
          <w:tcPr>
            <w:tcW w:w="1030" w:type="dxa"/>
          </w:tcPr>
          <w:p w:rsidR="004A60E8" w:rsidRDefault="004A60E8">
            <w:pPr>
              <w:rPr>
                <w:rFonts w:ascii="Arial" w:hAnsi="Arial"/>
              </w:rPr>
            </w:pPr>
            <w:r>
              <w:rPr>
                <w:rFonts w:ascii="Arial" w:hAnsi="Arial"/>
              </w:rPr>
              <w:t>611B</w:t>
            </w:r>
          </w:p>
        </w:tc>
        <w:tc>
          <w:tcPr>
            <w:tcW w:w="736" w:type="dxa"/>
          </w:tcPr>
          <w:p w:rsidR="004A60E8" w:rsidRDefault="004A60E8">
            <w:pPr>
              <w:rPr>
                <w:rFonts w:ascii="Arial" w:hAnsi="Arial"/>
              </w:rPr>
            </w:pPr>
            <w:r>
              <w:rPr>
                <w:rFonts w:ascii="Arial" w:hAnsi="Arial"/>
              </w:rPr>
              <w:t>F</w:t>
            </w:r>
          </w:p>
        </w:tc>
        <w:tc>
          <w:tcPr>
            <w:tcW w:w="1196" w:type="dxa"/>
          </w:tcPr>
          <w:p w:rsidR="004A60E8" w:rsidRDefault="004A60E8">
            <w:pPr>
              <w:rPr>
                <w:rFonts w:ascii="Arial" w:hAnsi="Arial"/>
              </w:rPr>
            </w:pPr>
            <w:smartTag w:uri="urn:schemas-microsoft-com:office:smarttags" w:element="date">
              <w:smartTagPr>
                <w:attr w:name="Month" w:val="9"/>
                <w:attr w:name="Day" w:val="18"/>
                <w:attr w:name="Year" w:val="2003"/>
              </w:smartTagPr>
              <w:r>
                <w:rPr>
                  <w:rFonts w:ascii="Arial" w:hAnsi="Arial"/>
                </w:rPr>
                <w:t>9/18/03</w:t>
              </w:r>
            </w:smartTag>
          </w:p>
        </w:tc>
        <w:tc>
          <w:tcPr>
            <w:tcW w:w="1288" w:type="dxa"/>
          </w:tcPr>
          <w:p w:rsidR="004A60E8" w:rsidRDefault="004A60E8">
            <w:pPr>
              <w:rPr>
                <w:rFonts w:ascii="Arial" w:hAnsi="Arial"/>
              </w:rPr>
            </w:pPr>
            <w:r>
              <w:rPr>
                <w:rFonts w:ascii="Arial" w:hAnsi="Arial"/>
              </w:rPr>
              <w:t>CD</w:t>
            </w:r>
          </w:p>
        </w:tc>
        <w:tc>
          <w:tcPr>
            <w:tcW w:w="5758" w:type="dxa"/>
          </w:tcPr>
          <w:p w:rsidR="004A60E8" w:rsidRDefault="004A60E8">
            <w:pPr>
              <w:rPr>
                <w:rFonts w:ascii="Arial" w:hAnsi="Arial"/>
              </w:rPr>
            </w:pPr>
            <w:r>
              <w:rPr>
                <w:rFonts w:ascii="Arial" w:hAnsi="Arial"/>
              </w:rPr>
              <w:t xml:space="preserve">Update to global process, added requirement to complete D0001.1005-3 and D0001.1005-4. </w:t>
            </w:r>
            <w:proofErr w:type="gramStart"/>
            <w:r>
              <w:rPr>
                <w:rFonts w:ascii="Arial" w:hAnsi="Arial"/>
              </w:rPr>
              <w:t>Added  documentation</w:t>
            </w:r>
            <w:proofErr w:type="gramEnd"/>
            <w:r>
              <w:rPr>
                <w:rFonts w:ascii="Arial" w:hAnsi="Arial"/>
              </w:rPr>
              <w:t xml:space="preserve"> needed for training records.</w:t>
            </w:r>
          </w:p>
        </w:tc>
      </w:tr>
      <w:tr w:rsidR="004A60E8" w:rsidTr="00FC6221">
        <w:tc>
          <w:tcPr>
            <w:tcW w:w="1030" w:type="dxa"/>
          </w:tcPr>
          <w:p w:rsidR="004A60E8" w:rsidRDefault="004A60E8">
            <w:pPr>
              <w:rPr>
                <w:rFonts w:ascii="Arial" w:hAnsi="Arial"/>
              </w:rPr>
            </w:pPr>
            <w:r>
              <w:rPr>
                <w:rFonts w:ascii="Arial" w:hAnsi="Arial"/>
              </w:rPr>
              <w:t>922</w:t>
            </w:r>
          </w:p>
        </w:tc>
        <w:tc>
          <w:tcPr>
            <w:tcW w:w="736" w:type="dxa"/>
          </w:tcPr>
          <w:p w:rsidR="004A60E8" w:rsidRDefault="004A60E8">
            <w:pPr>
              <w:rPr>
                <w:rFonts w:ascii="Arial" w:hAnsi="Arial"/>
              </w:rPr>
            </w:pPr>
            <w:r>
              <w:rPr>
                <w:rFonts w:ascii="Arial" w:hAnsi="Arial"/>
              </w:rPr>
              <w:t>G</w:t>
            </w:r>
          </w:p>
        </w:tc>
        <w:tc>
          <w:tcPr>
            <w:tcW w:w="1196" w:type="dxa"/>
          </w:tcPr>
          <w:p w:rsidR="004A60E8" w:rsidRDefault="004A60E8">
            <w:pPr>
              <w:rPr>
                <w:rFonts w:ascii="Arial" w:hAnsi="Arial"/>
              </w:rPr>
            </w:pPr>
            <w:smartTag w:uri="urn:schemas-microsoft-com:office:smarttags" w:element="date">
              <w:smartTagPr>
                <w:attr w:name="Month" w:val="12"/>
                <w:attr w:name="Day" w:val="16"/>
                <w:attr w:name="Year" w:val="2005"/>
              </w:smartTagPr>
              <w:r>
                <w:rPr>
                  <w:rFonts w:ascii="Arial" w:hAnsi="Arial"/>
                </w:rPr>
                <w:t>12/16/05</w:t>
              </w:r>
            </w:smartTag>
          </w:p>
        </w:tc>
        <w:tc>
          <w:tcPr>
            <w:tcW w:w="1288" w:type="dxa"/>
          </w:tcPr>
          <w:p w:rsidR="004A60E8" w:rsidRDefault="004A60E8">
            <w:pPr>
              <w:rPr>
                <w:rFonts w:ascii="Arial" w:hAnsi="Arial"/>
              </w:rPr>
            </w:pPr>
            <w:r>
              <w:rPr>
                <w:rFonts w:ascii="Arial" w:hAnsi="Arial"/>
              </w:rPr>
              <w:t>CD</w:t>
            </w:r>
          </w:p>
        </w:tc>
        <w:tc>
          <w:tcPr>
            <w:tcW w:w="5758" w:type="dxa"/>
          </w:tcPr>
          <w:p w:rsidR="004A60E8" w:rsidRDefault="004A60E8">
            <w:pPr>
              <w:rPr>
                <w:rFonts w:ascii="Arial" w:hAnsi="Arial"/>
              </w:rPr>
            </w:pPr>
            <w:r>
              <w:rPr>
                <w:rFonts w:ascii="Arial" w:hAnsi="Arial"/>
              </w:rPr>
              <w:t xml:space="preserve">Make D001.1005-3 Obsolete and added HR Office Database in </w:t>
            </w:r>
            <w:proofErr w:type="gramStart"/>
            <w:r>
              <w:rPr>
                <w:rFonts w:ascii="Arial" w:hAnsi="Arial"/>
              </w:rPr>
              <w:t>it’s</w:t>
            </w:r>
            <w:proofErr w:type="gramEnd"/>
            <w:r>
              <w:rPr>
                <w:rFonts w:ascii="Arial" w:hAnsi="Arial"/>
              </w:rPr>
              <w:t xml:space="preserve"> place. Added requirements to complete D0001.1005-2</w:t>
            </w:r>
          </w:p>
        </w:tc>
      </w:tr>
      <w:tr w:rsidR="004A60E8" w:rsidTr="00FC6221">
        <w:tc>
          <w:tcPr>
            <w:tcW w:w="1030" w:type="dxa"/>
          </w:tcPr>
          <w:p w:rsidR="004A60E8" w:rsidRDefault="004A60E8">
            <w:pPr>
              <w:rPr>
                <w:rFonts w:ascii="Arial" w:hAnsi="Arial"/>
              </w:rPr>
            </w:pPr>
            <w:r>
              <w:rPr>
                <w:rFonts w:ascii="Arial" w:hAnsi="Arial"/>
              </w:rPr>
              <w:t>1024</w:t>
            </w:r>
          </w:p>
        </w:tc>
        <w:tc>
          <w:tcPr>
            <w:tcW w:w="736" w:type="dxa"/>
          </w:tcPr>
          <w:p w:rsidR="004A60E8" w:rsidRDefault="004A60E8">
            <w:pPr>
              <w:rPr>
                <w:rFonts w:ascii="Arial" w:hAnsi="Arial"/>
              </w:rPr>
            </w:pPr>
            <w:r>
              <w:rPr>
                <w:rFonts w:ascii="Arial" w:hAnsi="Arial"/>
              </w:rPr>
              <w:t>H</w:t>
            </w:r>
          </w:p>
        </w:tc>
        <w:tc>
          <w:tcPr>
            <w:tcW w:w="1196" w:type="dxa"/>
          </w:tcPr>
          <w:p w:rsidR="004A60E8" w:rsidRDefault="004A60E8">
            <w:pPr>
              <w:rPr>
                <w:rFonts w:ascii="Arial" w:hAnsi="Arial"/>
              </w:rPr>
            </w:pPr>
            <w:smartTag w:uri="urn:schemas-microsoft-com:office:smarttags" w:element="date">
              <w:smartTagPr>
                <w:attr w:name="Month" w:val="7"/>
                <w:attr w:name="Day" w:val="23"/>
                <w:attr w:name="Year" w:val="2007"/>
              </w:smartTagPr>
              <w:r>
                <w:rPr>
                  <w:rFonts w:ascii="Arial" w:hAnsi="Arial"/>
                </w:rPr>
                <w:t>7/23/07</w:t>
              </w:r>
            </w:smartTag>
          </w:p>
        </w:tc>
        <w:tc>
          <w:tcPr>
            <w:tcW w:w="1288" w:type="dxa"/>
          </w:tcPr>
          <w:p w:rsidR="004A60E8" w:rsidRDefault="004A60E8">
            <w:pPr>
              <w:rPr>
                <w:rFonts w:ascii="Arial" w:hAnsi="Arial"/>
              </w:rPr>
            </w:pPr>
            <w:r>
              <w:rPr>
                <w:rFonts w:ascii="Arial" w:hAnsi="Arial"/>
              </w:rPr>
              <w:t>HKB</w:t>
            </w:r>
          </w:p>
        </w:tc>
        <w:tc>
          <w:tcPr>
            <w:tcW w:w="5758" w:type="dxa"/>
          </w:tcPr>
          <w:p w:rsidR="004A60E8" w:rsidRDefault="004A60E8">
            <w:pPr>
              <w:rPr>
                <w:rFonts w:ascii="Arial" w:hAnsi="Arial"/>
              </w:rPr>
            </w:pPr>
            <w:r>
              <w:rPr>
                <w:rFonts w:ascii="Arial" w:hAnsi="Arial"/>
              </w:rPr>
              <w:t>Updated.</w:t>
            </w:r>
          </w:p>
        </w:tc>
      </w:tr>
      <w:tr w:rsidR="004A60E8" w:rsidTr="00FC6221">
        <w:tc>
          <w:tcPr>
            <w:tcW w:w="1030" w:type="dxa"/>
          </w:tcPr>
          <w:p w:rsidR="004A60E8" w:rsidRDefault="006958D3">
            <w:pPr>
              <w:rPr>
                <w:rFonts w:ascii="Arial" w:hAnsi="Arial"/>
              </w:rPr>
            </w:pPr>
            <w:r>
              <w:rPr>
                <w:rFonts w:ascii="Arial" w:hAnsi="Arial"/>
              </w:rPr>
              <w:t>1108</w:t>
            </w:r>
          </w:p>
        </w:tc>
        <w:tc>
          <w:tcPr>
            <w:tcW w:w="736" w:type="dxa"/>
          </w:tcPr>
          <w:p w:rsidR="004A60E8" w:rsidRDefault="004A60E8">
            <w:pPr>
              <w:rPr>
                <w:rFonts w:ascii="Arial" w:hAnsi="Arial"/>
              </w:rPr>
            </w:pPr>
            <w:r>
              <w:rPr>
                <w:rFonts w:ascii="Arial" w:hAnsi="Arial"/>
              </w:rPr>
              <w:t>I</w:t>
            </w:r>
          </w:p>
        </w:tc>
        <w:tc>
          <w:tcPr>
            <w:tcW w:w="1196" w:type="dxa"/>
          </w:tcPr>
          <w:p w:rsidR="004A60E8" w:rsidRDefault="004A60E8">
            <w:pPr>
              <w:rPr>
                <w:rFonts w:ascii="Arial" w:hAnsi="Arial"/>
              </w:rPr>
            </w:pPr>
            <w:smartTag w:uri="urn:schemas-microsoft-com:office:smarttags" w:element="date">
              <w:smartTagPr>
                <w:attr w:name="Month" w:val="5"/>
                <w:attr w:name="Day" w:val="20"/>
                <w:attr w:name="Year" w:val="2008"/>
              </w:smartTagPr>
              <w:r>
                <w:rPr>
                  <w:rFonts w:ascii="Arial" w:hAnsi="Arial"/>
                </w:rPr>
                <w:t>5/20/08</w:t>
              </w:r>
            </w:smartTag>
          </w:p>
        </w:tc>
        <w:tc>
          <w:tcPr>
            <w:tcW w:w="1288" w:type="dxa"/>
          </w:tcPr>
          <w:p w:rsidR="004A60E8" w:rsidRDefault="004A60E8">
            <w:pPr>
              <w:rPr>
                <w:rFonts w:ascii="Arial" w:hAnsi="Arial"/>
              </w:rPr>
            </w:pPr>
            <w:r>
              <w:rPr>
                <w:rFonts w:ascii="Arial" w:hAnsi="Arial"/>
              </w:rPr>
              <w:t>DAR</w:t>
            </w:r>
          </w:p>
        </w:tc>
        <w:tc>
          <w:tcPr>
            <w:tcW w:w="5758" w:type="dxa"/>
          </w:tcPr>
          <w:p w:rsidR="004A60E8" w:rsidRDefault="004A60E8">
            <w:pPr>
              <w:rPr>
                <w:rFonts w:ascii="Arial" w:hAnsi="Arial"/>
              </w:rPr>
            </w:pPr>
            <w:r>
              <w:rPr>
                <w:rFonts w:ascii="Arial" w:hAnsi="Arial"/>
              </w:rPr>
              <w:t>Updated.</w:t>
            </w:r>
          </w:p>
        </w:tc>
      </w:tr>
      <w:tr w:rsidR="00E12327" w:rsidTr="00FC6221">
        <w:tc>
          <w:tcPr>
            <w:tcW w:w="1030" w:type="dxa"/>
          </w:tcPr>
          <w:p w:rsidR="00E12327" w:rsidRDefault="00E12327">
            <w:pPr>
              <w:rPr>
                <w:rFonts w:ascii="Arial" w:hAnsi="Arial"/>
              </w:rPr>
            </w:pPr>
            <w:r>
              <w:rPr>
                <w:rFonts w:ascii="Arial" w:hAnsi="Arial"/>
              </w:rPr>
              <w:t>1356</w:t>
            </w:r>
          </w:p>
        </w:tc>
        <w:tc>
          <w:tcPr>
            <w:tcW w:w="736" w:type="dxa"/>
          </w:tcPr>
          <w:p w:rsidR="00E12327" w:rsidRDefault="00E12327">
            <w:pPr>
              <w:rPr>
                <w:rFonts w:ascii="Arial" w:hAnsi="Arial"/>
              </w:rPr>
            </w:pPr>
            <w:r>
              <w:rPr>
                <w:rFonts w:ascii="Arial" w:hAnsi="Arial"/>
              </w:rPr>
              <w:t>J</w:t>
            </w:r>
          </w:p>
        </w:tc>
        <w:tc>
          <w:tcPr>
            <w:tcW w:w="1196" w:type="dxa"/>
          </w:tcPr>
          <w:p w:rsidR="00E12327" w:rsidRDefault="00E12327">
            <w:pPr>
              <w:rPr>
                <w:rFonts w:ascii="Arial" w:hAnsi="Arial"/>
              </w:rPr>
            </w:pPr>
            <w:r>
              <w:rPr>
                <w:rFonts w:ascii="Arial" w:hAnsi="Arial"/>
              </w:rPr>
              <w:t>11/23/11</w:t>
            </w:r>
          </w:p>
        </w:tc>
        <w:tc>
          <w:tcPr>
            <w:tcW w:w="1288" w:type="dxa"/>
          </w:tcPr>
          <w:p w:rsidR="00E12327" w:rsidRDefault="00E12327">
            <w:pPr>
              <w:rPr>
                <w:rFonts w:ascii="Arial" w:hAnsi="Arial"/>
              </w:rPr>
            </w:pPr>
            <w:r>
              <w:rPr>
                <w:rFonts w:ascii="Arial" w:hAnsi="Arial"/>
              </w:rPr>
              <w:t>DAR</w:t>
            </w:r>
          </w:p>
        </w:tc>
        <w:tc>
          <w:tcPr>
            <w:tcW w:w="5758" w:type="dxa"/>
          </w:tcPr>
          <w:p w:rsidR="00E12327" w:rsidRDefault="00E12327">
            <w:pPr>
              <w:rPr>
                <w:rFonts w:ascii="Arial" w:hAnsi="Arial"/>
              </w:rPr>
            </w:pPr>
            <w:r>
              <w:rPr>
                <w:rFonts w:ascii="Arial" w:hAnsi="Arial"/>
              </w:rPr>
              <w:t>Updated</w:t>
            </w:r>
          </w:p>
        </w:tc>
      </w:tr>
      <w:tr w:rsidR="004747F7" w:rsidTr="004747F7">
        <w:tc>
          <w:tcPr>
            <w:tcW w:w="1030" w:type="dxa"/>
          </w:tcPr>
          <w:p w:rsidR="004747F7" w:rsidRDefault="00DE7062">
            <w:pPr>
              <w:rPr>
                <w:rFonts w:ascii="Arial" w:hAnsi="Arial"/>
              </w:rPr>
            </w:pPr>
            <w:r>
              <w:rPr>
                <w:rFonts w:ascii="Arial" w:hAnsi="Arial"/>
              </w:rPr>
              <w:t>1448</w:t>
            </w:r>
          </w:p>
        </w:tc>
        <w:tc>
          <w:tcPr>
            <w:tcW w:w="736" w:type="dxa"/>
          </w:tcPr>
          <w:p w:rsidR="004747F7" w:rsidRDefault="004747F7">
            <w:pPr>
              <w:rPr>
                <w:rFonts w:ascii="Arial" w:hAnsi="Arial"/>
              </w:rPr>
            </w:pPr>
            <w:r>
              <w:rPr>
                <w:rFonts w:ascii="Arial" w:hAnsi="Arial"/>
              </w:rPr>
              <w:t>K</w:t>
            </w:r>
          </w:p>
        </w:tc>
        <w:tc>
          <w:tcPr>
            <w:tcW w:w="1196" w:type="dxa"/>
          </w:tcPr>
          <w:p w:rsidR="004747F7" w:rsidRDefault="00DE7062" w:rsidP="00DE7062">
            <w:pPr>
              <w:rPr>
                <w:rFonts w:ascii="Arial" w:hAnsi="Arial"/>
              </w:rPr>
            </w:pPr>
            <w:r>
              <w:rPr>
                <w:rFonts w:ascii="Arial" w:hAnsi="Arial"/>
              </w:rPr>
              <w:t>10/10/</w:t>
            </w:r>
            <w:r w:rsidR="004747F7">
              <w:rPr>
                <w:rFonts w:ascii="Arial" w:hAnsi="Arial"/>
              </w:rPr>
              <w:t>13</w:t>
            </w:r>
          </w:p>
        </w:tc>
        <w:tc>
          <w:tcPr>
            <w:tcW w:w="1288" w:type="dxa"/>
          </w:tcPr>
          <w:p w:rsidR="004747F7" w:rsidRDefault="004747F7">
            <w:pPr>
              <w:rPr>
                <w:rFonts w:ascii="Arial" w:hAnsi="Arial"/>
              </w:rPr>
            </w:pPr>
            <w:r>
              <w:rPr>
                <w:rFonts w:ascii="Arial" w:hAnsi="Arial"/>
              </w:rPr>
              <w:t>DAR</w:t>
            </w:r>
          </w:p>
        </w:tc>
        <w:tc>
          <w:tcPr>
            <w:tcW w:w="5758" w:type="dxa"/>
          </w:tcPr>
          <w:p w:rsidR="004747F7" w:rsidRDefault="004747F7">
            <w:pPr>
              <w:rPr>
                <w:rFonts w:ascii="Arial" w:hAnsi="Arial"/>
              </w:rPr>
            </w:pPr>
            <w:r>
              <w:rPr>
                <w:rFonts w:ascii="Arial" w:hAnsi="Arial"/>
              </w:rPr>
              <w:t>Update to include use of PE003</w:t>
            </w:r>
          </w:p>
        </w:tc>
      </w:tr>
      <w:tr w:rsidR="00DE7062" w:rsidTr="004747F7">
        <w:tc>
          <w:tcPr>
            <w:tcW w:w="1030" w:type="dxa"/>
          </w:tcPr>
          <w:p w:rsidR="00DE7062" w:rsidRDefault="000C07AD">
            <w:pPr>
              <w:rPr>
                <w:rFonts w:ascii="Arial" w:hAnsi="Arial"/>
              </w:rPr>
            </w:pPr>
            <w:r>
              <w:rPr>
                <w:rFonts w:ascii="Arial" w:hAnsi="Arial"/>
              </w:rPr>
              <w:t>1484</w:t>
            </w:r>
          </w:p>
        </w:tc>
        <w:tc>
          <w:tcPr>
            <w:tcW w:w="736" w:type="dxa"/>
          </w:tcPr>
          <w:p w:rsidR="00DE7062" w:rsidRDefault="00DE7062">
            <w:pPr>
              <w:rPr>
                <w:rFonts w:ascii="Arial" w:hAnsi="Arial"/>
              </w:rPr>
            </w:pPr>
            <w:r>
              <w:rPr>
                <w:rFonts w:ascii="Arial" w:hAnsi="Arial"/>
              </w:rPr>
              <w:t>L</w:t>
            </w:r>
          </w:p>
        </w:tc>
        <w:tc>
          <w:tcPr>
            <w:tcW w:w="1196" w:type="dxa"/>
          </w:tcPr>
          <w:p w:rsidR="00DE7062" w:rsidRDefault="000C07AD" w:rsidP="00DF2910">
            <w:pPr>
              <w:rPr>
                <w:rFonts w:ascii="Arial" w:hAnsi="Arial"/>
              </w:rPr>
            </w:pPr>
            <w:r>
              <w:rPr>
                <w:rFonts w:ascii="Arial" w:hAnsi="Arial"/>
              </w:rPr>
              <w:t>2/27/14</w:t>
            </w:r>
          </w:p>
        </w:tc>
        <w:tc>
          <w:tcPr>
            <w:tcW w:w="1288" w:type="dxa"/>
          </w:tcPr>
          <w:p w:rsidR="00DE7062" w:rsidRDefault="00DE7062">
            <w:pPr>
              <w:rPr>
                <w:rFonts w:ascii="Arial" w:hAnsi="Arial"/>
              </w:rPr>
            </w:pPr>
            <w:r>
              <w:rPr>
                <w:rFonts w:ascii="Arial" w:hAnsi="Arial"/>
              </w:rPr>
              <w:t>DAR</w:t>
            </w:r>
          </w:p>
        </w:tc>
        <w:tc>
          <w:tcPr>
            <w:tcW w:w="5758" w:type="dxa"/>
          </w:tcPr>
          <w:p w:rsidR="00DE7062" w:rsidRDefault="00DE7062">
            <w:pPr>
              <w:rPr>
                <w:rFonts w:ascii="Arial" w:hAnsi="Arial"/>
              </w:rPr>
            </w:pPr>
            <w:r>
              <w:rPr>
                <w:rFonts w:ascii="Arial" w:hAnsi="Arial"/>
              </w:rPr>
              <w:t>Update</w:t>
            </w:r>
            <w:r w:rsidR="005829B8">
              <w:rPr>
                <w:rFonts w:ascii="Arial" w:hAnsi="Arial"/>
              </w:rPr>
              <w:t xml:space="preserve"> Training document numbers</w:t>
            </w:r>
          </w:p>
        </w:tc>
      </w:tr>
      <w:tr w:rsidR="000C07AD" w:rsidTr="004747F7">
        <w:tc>
          <w:tcPr>
            <w:tcW w:w="1030" w:type="dxa"/>
          </w:tcPr>
          <w:p w:rsidR="000C07AD" w:rsidDel="000C07AD" w:rsidRDefault="000C07AD">
            <w:pPr>
              <w:rPr>
                <w:rFonts w:ascii="Arial" w:hAnsi="Arial"/>
              </w:rPr>
            </w:pPr>
            <w:r>
              <w:rPr>
                <w:rFonts w:ascii="Arial" w:hAnsi="Arial"/>
              </w:rPr>
              <w:t>1503</w:t>
            </w:r>
          </w:p>
        </w:tc>
        <w:tc>
          <w:tcPr>
            <w:tcW w:w="736" w:type="dxa"/>
          </w:tcPr>
          <w:p w:rsidR="000C07AD" w:rsidRDefault="000C07AD">
            <w:pPr>
              <w:rPr>
                <w:rFonts w:ascii="Arial" w:hAnsi="Arial"/>
              </w:rPr>
            </w:pPr>
            <w:r>
              <w:rPr>
                <w:rFonts w:ascii="Arial" w:hAnsi="Arial"/>
              </w:rPr>
              <w:t>M</w:t>
            </w:r>
          </w:p>
        </w:tc>
        <w:tc>
          <w:tcPr>
            <w:tcW w:w="1196" w:type="dxa"/>
          </w:tcPr>
          <w:p w:rsidR="000C07AD" w:rsidDel="000C07AD" w:rsidRDefault="000C07AD" w:rsidP="00DF2910">
            <w:pPr>
              <w:rPr>
                <w:rFonts w:ascii="Arial" w:hAnsi="Arial"/>
              </w:rPr>
            </w:pPr>
            <w:r>
              <w:rPr>
                <w:rFonts w:ascii="Arial" w:hAnsi="Arial"/>
              </w:rPr>
              <w:t>6/04/14</w:t>
            </w:r>
          </w:p>
        </w:tc>
        <w:tc>
          <w:tcPr>
            <w:tcW w:w="1288" w:type="dxa"/>
          </w:tcPr>
          <w:p w:rsidR="000C07AD" w:rsidRDefault="000C07AD">
            <w:pPr>
              <w:rPr>
                <w:rFonts w:ascii="Arial" w:hAnsi="Arial"/>
              </w:rPr>
            </w:pPr>
            <w:r>
              <w:rPr>
                <w:rFonts w:ascii="Arial" w:hAnsi="Arial"/>
              </w:rPr>
              <w:t>DAR</w:t>
            </w:r>
          </w:p>
        </w:tc>
        <w:tc>
          <w:tcPr>
            <w:tcW w:w="5758" w:type="dxa"/>
          </w:tcPr>
          <w:p w:rsidR="000C07AD" w:rsidRDefault="000C07AD">
            <w:pPr>
              <w:rPr>
                <w:rFonts w:ascii="Arial" w:hAnsi="Arial"/>
              </w:rPr>
            </w:pPr>
            <w:r>
              <w:rPr>
                <w:rFonts w:ascii="Arial" w:hAnsi="Arial"/>
              </w:rPr>
              <w:t>Update Training document numbers</w:t>
            </w:r>
          </w:p>
        </w:tc>
      </w:tr>
      <w:tr w:rsidR="007526CE" w:rsidTr="004747F7">
        <w:tc>
          <w:tcPr>
            <w:tcW w:w="1030" w:type="dxa"/>
          </w:tcPr>
          <w:p w:rsidR="007526CE" w:rsidRDefault="00234091">
            <w:pPr>
              <w:rPr>
                <w:rFonts w:ascii="Arial" w:hAnsi="Arial"/>
              </w:rPr>
            </w:pPr>
            <w:r>
              <w:rPr>
                <w:rFonts w:ascii="Arial" w:hAnsi="Arial"/>
              </w:rPr>
              <w:t>1508</w:t>
            </w:r>
          </w:p>
        </w:tc>
        <w:tc>
          <w:tcPr>
            <w:tcW w:w="736" w:type="dxa"/>
          </w:tcPr>
          <w:p w:rsidR="007526CE" w:rsidRDefault="007526CE">
            <w:pPr>
              <w:rPr>
                <w:rFonts w:ascii="Arial" w:hAnsi="Arial"/>
              </w:rPr>
            </w:pPr>
            <w:r>
              <w:rPr>
                <w:rFonts w:ascii="Arial" w:hAnsi="Arial"/>
              </w:rPr>
              <w:t>N</w:t>
            </w:r>
          </w:p>
        </w:tc>
        <w:tc>
          <w:tcPr>
            <w:tcW w:w="1196" w:type="dxa"/>
          </w:tcPr>
          <w:p w:rsidR="007526CE" w:rsidRDefault="007526CE" w:rsidP="00DF2910">
            <w:pPr>
              <w:rPr>
                <w:rFonts w:ascii="Arial" w:hAnsi="Arial"/>
              </w:rPr>
            </w:pPr>
            <w:r>
              <w:rPr>
                <w:rFonts w:ascii="Arial" w:hAnsi="Arial"/>
              </w:rPr>
              <w:t>8/12/14</w:t>
            </w:r>
          </w:p>
        </w:tc>
        <w:tc>
          <w:tcPr>
            <w:tcW w:w="1288" w:type="dxa"/>
          </w:tcPr>
          <w:p w:rsidR="007526CE" w:rsidRDefault="007526CE">
            <w:pPr>
              <w:rPr>
                <w:rFonts w:ascii="Arial" w:hAnsi="Arial"/>
              </w:rPr>
            </w:pPr>
            <w:r>
              <w:rPr>
                <w:rFonts w:ascii="Arial" w:hAnsi="Arial"/>
              </w:rPr>
              <w:t>DAR</w:t>
            </w:r>
          </w:p>
        </w:tc>
        <w:tc>
          <w:tcPr>
            <w:tcW w:w="5758" w:type="dxa"/>
          </w:tcPr>
          <w:p w:rsidR="007526CE" w:rsidRDefault="007526CE">
            <w:pPr>
              <w:rPr>
                <w:rFonts w:ascii="Arial" w:hAnsi="Arial"/>
              </w:rPr>
            </w:pPr>
            <w:r>
              <w:rPr>
                <w:rFonts w:ascii="Arial" w:hAnsi="Arial"/>
              </w:rPr>
              <w:t>Update instructions for D0001.1005-4</w:t>
            </w:r>
          </w:p>
        </w:tc>
      </w:tr>
    </w:tbl>
    <w:p w:rsidR="004A60E8" w:rsidRDefault="004A60E8">
      <w:pPr>
        <w:rPr>
          <w:rFonts w:ascii="Arial" w:hAnsi="Arial"/>
        </w:rPr>
      </w:pPr>
    </w:p>
    <w:sectPr w:rsidR="004A60E8">
      <w:headerReference w:type="default" r:id="rId8"/>
      <w:footerReference w:type="default" r:id="rId9"/>
      <w:pgSz w:w="12240" w:h="15840" w:code="1"/>
      <w:pgMar w:top="1440" w:right="1008" w:bottom="1008" w:left="1440" w:header="432"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11" w:rsidRDefault="00C81611">
      <w:r>
        <w:separator/>
      </w:r>
    </w:p>
  </w:endnote>
  <w:endnote w:type="continuationSeparator" w:id="0">
    <w:p w:rsidR="00C81611" w:rsidRDefault="00C8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31" w:rsidRDefault="00C21A31">
    <w:pPr>
      <w:pStyle w:val="Footer"/>
      <w:jc w:val="center"/>
      <w:rPr>
        <w:rFonts w:ascii="Arial" w:hAnsi="Arial"/>
        <w:sz w:val="20"/>
      </w:rPr>
    </w:pPr>
    <w:r>
      <w:rPr>
        <w:rStyle w:val="PageNumber"/>
      </w:rPr>
      <w:fldChar w:fldCharType="begin"/>
    </w:r>
    <w:r>
      <w:rPr>
        <w:rStyle w:val="PageNumber"/>
      </w:rPr>
      <w:instrText xml:space="preserve"> PAGE </w:instrText>
    </w:r>
    <w:r>
      <w:rPr>
        <w:rStyle w:val="PageNumber"/>
      </w:rPr>
      <w:fldChar w:fldCharType="separate"/>
    </w:r>
    <w:r w:rsidR="00A61D4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61D47">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11" w:rsidRDefault="00C81611">
      <w:r>
        <w:separator/>
      </w:r>
    </w:p>
  </w:footnote>
  <w:footnote w:type="continuationSeparator" w:id="0">
    <w:p w:rsidR="00C81611" w:rsidRDefault="00C81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31" w:rsidRDefault="00C21A31">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Training System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t>Cathy DuBois</w:t>
    </w:r>
  </w:p>
  <w:p w:rsidR="00C21A31" w:rsidRDefault="00C21A31">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D0001.1005</w:t>
    </w:r>
  </w:p>
  <w:p w:rsidR="00C21A31" w:rsidRDefault="00C21A31">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234091">
      <w:rPr>
        <w:rFonts w:ascii="Arial" w:hAnsi="Arial"/>
        <w:sz w:val="20"/>
      </w:rPr>
      <w: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0EC"/>
    <w:multiLevelType w:val="multilevel"/>
    <w:tmpl w:val="A32078DE"/>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B305CA7"/>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
    <w:nsid w:val="11441544"/>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
    <w:nsid w:val="13D62883"/>
    <w:multiLevelType w:val="singleLevel"/>
    <w:tmpl w:val="0409000F"/>
    <w:lvl w:ilvl="0">
      <w:start w:val="1"/>
      <w:numFmt w:val="decimal"/>
      <w:lvlText w:val="%1."/>
      <w:lvlJc w:val="left"/>
      <w:pPr>
        <w:tabs>
          <w:tab w:val="num" w:pos="360"/>
        </w:tabs>
        <w:ind w:left="360" w:hanging="360"/>
      </w:pPr>
    </w:lvl>
  </w:abstractNum>
  <w:abstractNum w:abstractNumId="4">
    <w:nsid w:val="169C05CD"/>
    <w:multiLevelType w:val="singleLevel"/>
    <w:tmpl w:val="0409000F"/>
    <w:lvl w:ilvl="0">
      <w:start w:val="1"/>
      <w:numFmt w:val="decimal"/>
      <w:lvlText w:val="%1."/>
      <w:lvlJc w:val="left"/>
      <w:pPr>
        <w:tabs>
          <w:tab w:val="num" w:pos="360"/>
        </w:tabs>
        <w:ind w:left="360" w:hanging="360"/>
      </w:pPr>
    </w:lvl>
  </w:abstractNum>
  <w:abstractNum w:abstractNumId="5">
    <w:nsid w:val="1CF3403B"/>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6">
    <w:nsid w:val="24B026A9"/>
    <w:multiLevelType w:val="multilevel"/>
    <w:tmpl w:val="91665E6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5C82EE7"/>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8">
    <w:nsid w:val="2B55225A"/>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9">
    <w:nsid w:val="327747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1B1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07047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464DE5"/>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4">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857D50"/>
    <w:multiLevelType w:val="multilevel"/>
    <w:tmpl w:val="5BD0A0FE"/>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5E52371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7">
    <w:nsid w:val="6493351F"/>
    <w:multiLevelType w:val="multilevel"/>
    <w:tmpl w:val="4866EC38"/>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B4E57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B8F1396"/>
    <w:multiLevelType w:val="multilevel"/>
    <w:tmpl w:val="2604DC90"/>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108118F"/>
    <w:multiLevelType w:val="multilevel"/>
    <w:tmpl w:val="80A2319C"/>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AC82B84"/>
    <w:multiLevelType w:val="singleLevel"/>
    <w:tmpl w:val="27987424"/>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2"/>
  </w:num>
  <w:num w:numId="3">
    <w:abstractNumId w:val="9"/>
  </w:num>
  <w:num w:numId="4">
    <w:abstractNumId w:val="11"/>
  </w:num>
  <w:num w:numId="5">
    <w:abstractNumId w:val="18"/>
  </w:num>
  <w:num w:numId="6">
    <w:abstractNumId w:val="6"/>
  </w:num>
  <w:num w:numId="7">
    <w:abstractNumId w:val="15"/>
  </w:num>
  <w:num w:numId="8">
    <w:abstractNumId w:val="17"/>
  </w:num>
  <w:num w:numId="9">
    <w:abstractNumId w:val="20"/>
  </w:num>
  <w:num w:numId="10">
    <w:abstractNumId w:val="21"/>
  </w:num>
  <w:num w:numId="11">
    <w:abstractNumId w:val="5"/>
  </w:num>
  <w:num w:numId="12">
    <w:abstractNumId w:val="13"/>
  </w:num>
  <w:num w:numId="13">
    <w:abstractNumId w:val="1"/>
  </w:num>
  <w:num w:numId="14">
    <w:abstractNumId w:val="8"/>
  </w:num>
  <w:num w:numId="15">
    <w:abstractNumId w:val="3"/>
  </w:num>
  <w:num w:numId="16">
    <w:abstractNumId w:val="16"/>
  </w:num>
  <w:num w:numId="17">
    <w:abstractNumId w:val="7"/>
  </w:num>
  <w:num w:numId="18">
    <w:abstractNumId w:val="2"/>
  </w:num>
  <w:num w:numId="19">
    <w:abstractNumId w:val="4"/>
  </w:num>
  <w:num w:numId="20">
    <w:abstractNumId w:val="10"/>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43"/>
    <w:rsid w:val="00013B4D"/>
    <w:rsid w:val="00077BAB"/>
    <w:rsid w:val="000B6F5B"/>
    <w:rsid w:val="000C07AD"/>
    <w:rsid w:val="000E7E7B"/>
    <w:rsid w:val="001757D8"/>
    <w:rsid w:val="00234091"/>
    <w:rsid w:val="002D0E54"/>
    <w:rsid w:val="00376E0C"/>
    <w:rsid w:val="0039128C"/>
    <w:rsid w:val="004747F7"/>
    <w:rsid w:val="004A60E8"/>
    <w:rsid w:val="005829B8"/>
    <w:rsid w:val="005C4B9E"/>
    <w:rsid w:val="00621846"/>
    <w:rsid w:val="006325AC"/>
    <w:rsid w:val="00663244"/>
    <w:rsid w:val="006958D3"/>
    <w:rsid w:val="006D6B52"/>
    <w:rsid w:val="006E6DDD"/>
    <w:rsid w:val="0070661D"/>
    <w:rsid w:val="007457EE"/>
    <w:rsid w:val="007526CE"/>
    <w:rsid w:val="00757B4E"/>
    <w:rsid w:val="00802927"/>
    <w:rsid w:val="00847A5C"/>
    <w:rsid w:val="00A54DA9"/>
    <w:rsid w:val="00A61D47"/>
    <w:rsid w:val="00B26743"/>
    <w:rsid w:val="00C21A31"/>
    <w:rsid w:val="00C64F5D"/>
    <w:rsid w:val="00C81611"/>
    <w:rsid w:val="00CF732A"/>
    <w:rsid w:val="00D33C44"/>
    <w:rsid w:val="00D7479A"/>
    <w:rsid w:val="00DE7062"/>
    <w:rsid w:val="00DF2910"/>
    <w:rsid w:val="00E12327"/>
    <w:rsid w:val="00E760CA"/>
    <w:rsid w:val="00F8782D"/>
    <w:rsid w:val="00FC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raining%20Overview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Training Overview2.dot</Template>
  <TotalTime>0</TotalTime>
  <Pages>7</Pages>
  <Words>1676</Words>
  <Characters>9268</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D0001.1005 Training System</vt:lpstr>
    </vt:vector>
  </TitlesOfParts>
  <Company>Larson Davis, Inc.</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D0001.1005 Training System</dc:title>
  <dc:creator>Jan Badertscher</dc:creator>
  <cp:lastModifiedBy>Heather Anderson</cp:lastModifiedBy>
  <cp:revision>4</cp:revision>
  <cp:lastPrinted>2003-09-18T20:26:00Z</cp:lastPrinted>
  <dcterms:created xsi:type="dcterms:W3CDTF">2014-08-12T20:19:00Z</dcterms:created>
  <dcterms:modified xsi:type="dcterms:W3CDTF">2014-08-28T14:37:00Z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