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13B" w:rsidRDefault="0019113B" w:rsidP="005E5FEA">
      <w:pPr>
        <w:keepNext/>
        <w:spacing w:line="360" w:lineRule="auto"/>
        <w:jc w:val="center"/>
        <w:rPr>
          <w:noProof/>
        </w:rPr>
      </w:pPr>
    </w:p>
    <w:p w:rsidR="003A2956" w:rsidRDefault="003A2956" w:rsidP="005E5FEA">
      <w:pPr>
        <w:keepNext/>
        <w:spacing w:line="360" w:lineRule="auto"/>
        <w:jc w:val="center"/>
        <w:rPr>
          <w:noProof/>
        </w:rPr>
      </w:pPr>
    </w:p>
    <w:p w:rsidR="003A2956" w:rsidRDefault="003A2956" w:rsidP="005E5FEA">
      <w:pPr>
        <w:keepNext/>
        <w:spacing w:line="360" w:lineRule="auto"/>
        <w:jc w:val="center"/>
        <w:rPr>
          <w:noProof/>
        </w:rPr>
      </w:pPr>
    </w:p>
    <w:p w:rsidR="005E5FEA" w:rsidRDefault="00893666" w:rsidP="005E5FEA">
      <w:pPr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443230</wp:posOffset>
                </wp:positionV>
                <wp:extent cx="1383030" cy="464820"/>
                <wp:effectExtent l="0" t="0" r="0" b="0"/>
                <wp:wrapNone/>
                <wp:docPr id="10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3030" cy="464820"/>
                        </a:xfrm>
                        <a:prstGeom prst="callout2">
                          <a:avLst>
                            <a:gd name="adj1" fmla="val 37894"/>
                            <a:gd name="adj2" fmla="val -5509"/>
                            <a:gd name="adj3" fmla="val 37894"/>
                            <a:gd name="adj4" fmla="val -13634"/>
                            <a:gd name="adj5" fmla="val -40208"/>
                            <a:gd name="adj6" fmla="val -42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75D" w:rsidRDefault="008A275D" w:rsidP="00EF768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Required Software:</w:t>
                            </w:r>
                          </w:p>
                          <w:p w:rsidR="008A275D" w:rsidRDefault="00EF7687" w:rsidP="008A275D">
                            <w:pPr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U-WAVEPAK </w:t>
                            </w:r>
                          </w:p>
                          <w:p w:rsidR="00EF7687" w:rsidRPr="005E5FEA" w:rsidRDefault="00EF7687" w:rsidP="008A275D">
                            <w:pPr>
                              <w:numPr>
                                <w:ilvl w:val="0"/>
                                <w:numId w:val="26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MS Excel or 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utoShape 6" o:spid="_x0000_s1026" type="#_x0000_t42" style="position:absolute;left:0;text-align:left;margin-left:412.55pt;margin-top:34.9pt;width:108.9pt;height:3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" adj="-9263,-8685,-2945,8185,-1190,8185">
                <v:textbox style="mso-fit-shape-to-text:t" inset="0,0,0,0">
                  <w:txbxContent>
                    <w:p w:rsidR="008A275D" w:rsidRDefault="008A275D" w:rsidP="00EF768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Required Software:</w:t>
                      </w:r>
                    </w:p>
                    <w:p w:rsidR="008A275D" w:rsidRDefault="00EF7687" w:rsidP="008A275D">
                      <w:pPr>
                        <w:numPr>
                          <w:ilvl w:val="0"/>
                          <w:numId w:val="26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U-WAVEPAK </w:t>
                      </w:r>
                    </w:p>
                    <w:p w:rsidR="00EF7687" w:rsidRPr="005E5FEA" w:rsidRDefault="00EF7687" w:rsidP="008A275D">
                      <w:pPr>
                        <w:numPr>
                          <w:ilvl w:val="0"/>
                          <w:numId w:val="26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MS Excel or 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2192020</wp:posOffset>
                </wp:positionV>
                <wp:extent cx="944880" cy="593725"/>
                <wp:effectExtent l="0" t="0" r="0" b="0"/>
                <wp:wrapNone/>
                <wp:docPr id="10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880" cy="593725"/>
                        </a:xfrm>
                        <a:prstGeom prst="callout2">
                          <a:avLst>
                            <a:gd name="adj1" fmla="val 19250"/>
                            <a:gd name="adj2" fmla="val -8065"/>
                            <a:gd name="adj3" fmla="val 19250"/>
                            <a:gd name="adj4" fmla="val -21440"/>
                            <a:gd name="adj5" fmla="val 68449"/>
                            <a:gd name="adj6" fmla="val -6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EA" w:rsidRPr="005E5FEA" w:rsidRDefault="00EF7687" w:rsidP="005E5FE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U-WAVE TC </w:t>
                            </w:r>
                            <w:r w:rsidR="005E5FEA" w:rsidRPr="005E5FEA">
                              <w:rPr>
                                <w:rFonts w:ascii="Arial" w:hAnsi="Arial" w:cs="Arial"/>
                              </w:rPr>
                              <w:t xml:space="preserve">Wireless Data </w:t>
                            </w:r>
                            <w:r w:rsidR="005E5FEA">
                              <w:rPr>
                                <w:rFonts w:ascii="Arial" w:hAnsi="Arial" w:cs="Arial"/>
                              </w:rPr>
                              <w:t>Transmitter and Connection 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42" style="position:absolute;left:0;text-align:left;margin-left:348.45pt;margin-top:172.6pt;width:74.4pt;height:4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" adj="-14966,14785,-4631,4158,-1742,4158">
                <v:textbox style="mso-fit-shape-to-text:t" inset="0,0,0,0">
                  <w:txbxContent>
                    <w:p w:rsidR="005E5FEA" w:rsidRPr="005E5FEA" w:rsidRDefault="00EF7687" w:rsidP="005E5FE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U-WAVE TC </w:t>
                      </w:r>
                      <w:r w:rsidR="005E5FEA" w:rsidRPr="005E5FEA">
                        <w:rPr>
                          <w:rFonts w:ascii="Arial" w:hAnsi="Arial" w:cs="Arial"/>
                        </w:rPr>
                        <w:t xml:space="preserve">Wireless Data </w:t>
                      </w:r>
                      <w:r w:rsidR="005E5FEA">
                        <w:rPr>
                          <w:rFonts w:ascii="Arial" w:hAnsi="Arial" w:cs="Arial"/>
                        </w:rPr>
                        <w:t>Transmitter and Connection Unit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4100830</wp:posOffset>
                </wp:positionV>
                <wp:extent cx="944880" cy="593725"/>
                <wp:effectExtent l="0" t="0" r="0" b="0"/>
                <wp:wrapNone/>
                <wp:docPr id="10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880" cy="593725"/>
                        </a:xfrm>
                        <a:prstGeom prst="callout2">
                          <a:avLst>
                            <a:gd name="adj1" fmla="val 25532"/>
                            <a:gd name="adj2" fmla="val -8065"/>
                            <a:gd name="adj3" fmla="val 25532"/>
                            <a:gd name="adj4" fmla="val -22579"/>
                            <a:gd name="adj5" fmla="val -36028"/>
                            <a:gd name="adj6" fmla="val -74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687" w:rsidRDefault="00EF7687" w:rsidP="00F41AD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U-WAVE TM</w:t>
                            </w:r>
                          </w:p>
                          <w:p w:rsidR="00F41AD6" w:rsidRPr="005E5FEA" w:rsidRDefault="00F41AD6" w:rsidP="00F41A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FEA">
                              <w:rPr>
                                <w:rFonts w:ascii="Arial" w:hAnsi="Arial" w:cs="Arial"/>
                              </w:rPr>
                              <w:t xml:space="preserve">Wireless Data </w:t>
                            </w:r>
                            <w:r>
                              <w:rPr>
                                <w:rFonts w:ascii="Arial" w:hAnsi="Arial" w:cs="Arial"/>
                              </w:rPr>
                              <w:t>Transmitter and Connection Unit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42" style="position:absolute;left:0;text-align:left;margin-left:298.45pt;margin-top:322.9pt;width:74.4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" adj="-16069,-7782,-4877,5515,-1742,5515">
                <v:textbox style="mso-fit-shape-to-text:t" inset="0,0,0,0">
                  <w:txbxContent>
                    <w:p w:rsidR="00EF7687" w:rsidRDefault="00EF7687" w:rsidP="00F41AD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U-WAVE TM</w:t>
                      </w:r>
                    </w:p>
                    <w:p w:rsidR="00F41AD6" w:rsidRPr="005E5FEA" w:rsidRDefault="00F41AD6" w:rsidP="00F41AD6">
                      <w:pPr>
                        <w:rPr>
                          <w:rFonts w:ascii="Arial" w:hAnsi="Arial" w:cs="Arial"/>
                        </w:rPr>
                      </w:pPr>
                      <w:r w:rsidRPr="005E5FEA">
                        <w:rPr>
                          <w:rFonts w:ascii="Arial" w:hAnsi="Arial" w:cs="Arial"/>
                        </w:rPr>
                        <w:t xml:space="preserve">Wireless Data </w:t>
                      </w:r>
                      <w:r>
                        <w:rPr>
                          <w:rFonts w:ascii="Arial" w:hAnsi="Arial" w:cs="Arial"/>
                        </w:rPr>
                        <w:t>Transmitter and Connection Unit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1343660</wp:posOffset>
                </wp:positionV>
                <wp:extent cx="914400" cy="301625"/>
                <wp:effectExtent l="0" t="0" r="0" b="0"/>
                <wp:wrapNone/>
                <wp:docPr id="10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01625"/>
                        </a:xfrm>
                        <a:prstGeom prst="callout2">
                          <a:avLst>
                            <a:gd name="adj1" fmla="val 37894"/>
                            <a:gd name="adj2" fmla="val -8333"/>
                            <a:gd name="adj3" fmla="val 37894"/>
                            <a:gd name="adj4" fmla="val -23194"/>
                            <a:gd name="adj5" fmla="val -40208"/>
                            <a:gd name="adj6" fmla="val -7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FEA" w:rsidRPr="005E5FEA" w:rsidRDefault="005E5FE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FEA">
                              <w:rPr>
                                <w:rFonts w:ascii="Arial" w:hAnsi="Arial" w:cs="Arial"/>
                              </w:rPr>
                              <w:t>Wireless Data Receiver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9" type="#_x0000_t42" style="position:absolute;left:0;text-align:left;margin-left:363.6pt;margin-top:105.8pt;width:1in;height:2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" adj="-16560,-8685,-5010,8185,,8185">
                <v:textbox style="mso-fit-shape-to-text:t" inset="0,0,0,0">
                  <w:txbxContent>
                    <w:p w:rsidR="005E5FEA" w:rsidRPr="005E5FEA" w:rsidRDefault="005E5FEA">
                      <w:pPr>
                        <w:rPr>
                          <w:rFonts w:ascii="Arial" w:hAnsi="Arial" w:cs="Arial"/>
                        </w:rPr>
                      </w:pPr>
                      <w:r w:rsidRPr="005E5FEA">
                        <w:rPr>
                          <w:rFonts w:ascii="Arial" w:hAnsi="Arial" w:cs="Arial"/>
                        </w:rPr>
                        <w:t>Wireless Data Receiver</w:t>
                      </w:r>
                    </w:p>
                  </w:txbxContent>
                </v:textbox>
              </v:shape>
            </w:pict>
          </mc:Fallback>
        </mc:AlternateContent>
      </w:r>
      <w:r w:rsidRPr="00D216CE">
        <w:rPr>
          <w:noProof/>
        </w:rPr>
        <w:drawing>
          <wp:inline distT="0" distB="0" distL="0" distR="0">
            <wp:extent cx="2933700" cy="4251960"/>
            <wp:effectExtent l="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D02" w:rsidRDefault="003E6D02" w:rsidP="005E5FEA">
      <w:pPr>
        <w:pStyle w:val="Caption"/>
        <w:jc w:val="center"/>
      </w:pPr>
    </w:p>
    <w:p w:rsidR="003E6D02" w:rsidRDefault="003E6D02" w:rsidP="005E5FEA">
      <w:pPr>
        <w:pStyle w:val="Caption"/>
        <w:jc w:val="center"/>
      </w:pPr>
    </w:p>
    <w:p w:rsidR="00EF7687" w:rsidRDefault="00EF7687" w:rsidP="005E5FEA">
      <w:pPr>
        <w:pStyle w:val="Caption"/>
        <w:jc w:val="center"/>
      </w:pPr>
    </w:p>
    <w:p w:rsidR="0050652B" w:rsidRDefault="0050652B" w:rsidP="005E5FEA">
      <w:pPr>
        <w:pStyle w:val="Caption"/>
        <w:jc w:val="center"/>
      </w:pPr>
    </w:p>
    <w:p w:rsidR="0050652B" w:rsidRDefault="0050652B" w:rsidP="005E5FEA">
      <w:pPr>
        <w:pStyle w:val="Caption"/>
        <w:jc w:val="center"/>
      </w:pPr>
    </w:p>
    <w:p w:rsidR="00B52D6B" w:rsidRPr="00EE5CE6" w:rsidRDefault="005E5FEA" w:rsidP="005E5FEA">
      <w:pPr>
        <w:pStyle w:val="Caption"/>
        <w:jc w:val="center"/>
        <w:rPr>
          <w:rFonts w:ascii="Arial" w:hAnsi="Arial" w:cs="Arial"/>
          <w:bCs w:val="0"/>
        </w:rPr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1</w:t>
      </w:r>
      <w:r w:rsidR="003F1AB8">
        <w:rPr>
          <w:noProof/>
        </w:rPr>
        <w:fldChar w:fldCharType="end"/>
      </w:r>
      <w:r w:rsidR="0050652B">
        <w:t xml:space="preserve"> – U-WAVE System</w:t>
      </w:r>
    </w:p>
    <w:p w:rsidR="00B52D6B" w:rsidRDefault="00B52D6B" w:rsidP="004A2472">
      <w:pPr>
        <w:spacing w:line="360" w:lineRule="auto"/>
        <w:rPr>
          <w:rFonts w:ascii="Arial" w:hAnsi="Arial" w:cs="Arial"/>
        </w:rPr>
      </w:pPr>
    </w:p>
    <w:p w:rsidR="00B52D6B" w:rsidRPr="0046058E" w:rsidRDefault="0062175F" w:rsidP="00105108">
      <w:pPr>
        <w:pStyle w:val="Heading1"/>
        <w:rPr>
          <w:sz w:val="24"/>
          <w:szCs w:val="24"/>
        </w:rPr>
      </w:pPr>
      <w:r>
        <w:br w:type="page"/>
      </w:r>
      <w:r w:rsidR="006413F7" w:rsidRPr="0046058E">
        <w:rPr>
          <w:sz w:val="24"/>
          <w:szCs w:val="24"/>
        </w:rPr>
        <w:lastRenderedPageBreak/>
        <w:t>Activate</w:t>
      </w:r>
      <w:r w:rsidR="00EE5CE6" w:rsidRPr="0046058E">
        <w:rPr>
          <w:sz w:val="24"/>
          <w:szCs w:val="24"/>
        </w:rPr>
        <w:t xml:space="preserve"> System</w:t>
      </w:r>
    </w:p>
    <w:p w:rsidR="007E0248" w:rsidRPr="007E0248" w:rsidRDefault="007E0248" w:rsidP="007E0248"/>
    <w:p w:rsidR="002D3E34" w:rsidRPr="002D3E34" w:rsidRDefault="002D3E34" w:rsidP="0046058E">
      <w:pPr>
        <w:numPr>
          <w:ilvl w:val="3"/>
          <w:numId w:val="17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2D3E34">
        <w:rPr>
          <w:rFonts w:ascii="Arial" w:hAnsi="Arial" w:cs="Arial"/>
          <w:color w:val="000000"/>
        </w:rPr>
        <w:t>Click the Mitutoyo U</w:t>
      </w:r>
      <w:r w:rsidR="00A322C9">
        <w:rPr>
          <w:rFonts w:ascii="Arial" w:hAnsi="Arial" w:cs="Arial"/>
          <w:color w:val="000000"/>
        </w:rPr>
        <w:t>-</w:t>
      </w:r>
      <w:r w:rsidRPr="002D3E34">
        <w:rPr>
          <w:rFonts w:ascii="Arial" w:hAnsi="Arial" w:cs="Arial"/>
          <w:color w:val="000000"/>
        </w:rPr>
        <w:t>WAVE</w:t>
      </w:r>
      <w:r w:rsidR="00A322C9">
        <w:rPr>
          <w:rFonts w:ascii="Arial" w:hAnsi="Arial" w:cs="Arial"/>
          <w:color w:val="000000"/>
        </w:rPr>
        <w:t>PAK</w:t>
      </w:r>
      <w:r w:rsidRPr="002D3E34">
        <w:rPr>
          <w:rFonts w:ascii="Arial" w:hAnsi="Arial" w:cs="Arial"/>
          <w:color w:val="000000"/>
        </w:rPr>
        <w:t xml:space="preserve"> icon</w:t>
      </w:r>
      <w:r w:rsidR="006413F7">
        <w:rPr>
          <w:rFonts w:ascii="Arial" w:hAnsi="Arial" w:cs="Arial"/>
          <w:color w:val="000000"/>
        </w:rPr>
        <w:t xml:space="preserve"> </w:t>
      </w:r>
      <w:r w:rsidR="00C81D58">
        <w:rPr>
          <w:rFonts w:ascii="Arial" w:hAnsi="Arial" w:cs="Arial"/>
          <w:color w:val="000000"/>
        </w:rPr>
        <w:t xml:space="preserve">(“M”) </w:t>
      </w:r>
      <w:r w:rsidR="006413F7">
        <w:rPr>
          <w:rFonts w:ascii="Arial" w:hAnsi="Arial" w:cs="Arial"/>
          <w:color w:val="000000"/>
        </w:rPr>
        <w:t xml:space="preserve">on </w:t>
      </w:r>
      <w:r w:rsidR="00C81D58">
        <w:rPr>
          <w:rFonts w:ascii="Arial" w:hAnsi="Arial" w:cs="Arial"/>
          <w:color w:val="000000"/>
        </w:rPr>
        <w:t xml:space="preserve">the </w:t>
      </w:r>
      <w:r w:rsidR="006413F7">
        <w:rPr>
          <w:rFonts w:ascii="Arial" w:hAnsi="Arial" w:cs="Arial"/>
          <w:color w:val="000000"/>
        </w:rPr>
        <w:t>desktop</w:t>
      </w:r>
      <w:r w:rsidR="00646D90">
        <w:rPr>
          <w:rFonts w:ascii="Arial" w:hAnsi="Arial" w:cs="Arial"/>
          <w:color w:val="000000"/>
        </w:rPr>
        <w:t xml:space="preserve"> or taskbar</w:t>
      </w:r>
      <w:r w:rsidRPr="002D3E34">
        <w:rPr>
          <w:rFonts w:ascii="Arial" w:hAnsi="Arial" w:cs="Arial"/>
          <w:color w:val="000000"/>
        </w:rPr>
        <w:t>.</w:t>
      </w:r>
    </w:p>
    <w:p w:rsidR="003A2956" w:rsidRDefault="003A2956" w:rsidP="0046058E">
      <w:pPr>
        <w:keepNext/>
        <w:spacing w:line="360" w:lineRule="auto"/>
        <w:jc w:val="center"/>
        <w:rPr>
          <w:noProof/>
        </w:rPr>
      </w:pPr>
    </w:p>
    <w:p w:rsidR="006413F7" w:rsidRDefault="00893666" w:rsidP="0046058E">
      <w:pPr>
        <w:keepNext/>
        <w:spacing w:line="360" w:lineRule="auto"/>
        <w:jc w:val="center"/>
      </w:pPr>
      <w:r w:rsidRPr="00F33717">
        <w:rPr>
          <w:noProof/>
        </w:rPr>
        <w:drawing>
          <wp:inline distT="0" distB="0" distL="0" distR="0">
            <wp:extent cx="556260" cy="457200"/>
            <wp:effectExtent l="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4" w:rsidRDefault="006413F7" w:rsidP="0046058E">
      <w:pPr>
        <w:pStyle w:val="Caption"/>
        <w:jc w:val="center"/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2</w:t>
      </w:r>
      <w:r w:rsidR="003F1AB8">
        <w:rPr>
          <w:noProof/>
        </w:rPr>
        <w:fldChar w:fldCharType="end"/>
      </w:r>
    </w:p>
    <w:p w:rsidR="006413F7" w:rsidRPr="006413F7" w:rsidRDefault="006413F7" w:rsidP="0046058E"/>
    <w:p w:rsidR="00B52D6B" w:rsidRPr="00074D1E" w:rsidRDefault="00B52D6B" w:rsidP="0046058E">
      <w:pPr>
        <w:numPr>
          <w:ilvl w:val="3"/>
          <w:numId w:val="17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Click [Data I/F start] on the U-WAVEPAK menu screen.</w:t>
      </w:r>
    </w:p>
    <w:p w:rsidR="006413F7" w:rsidRDefault="00893666" w:rsidP="0046058E">
      <w:pPr>
        <w:keepNext/>
        <w:spacing w:line="360" w:lineRule="auto"/>
        <w:jc w:val="center"/>
      </w:pPr>
      <w:r w:rsidRPr="00F33717">
        <w:rPr>
          <w:noProof/>
        </w:rPr>
        <w:drawing>
          <wp:inline distT="0" distB="0" distL="0" distR="0">
            <wp:extent cx="2506980" cy="2560320"/>
            <wp:effectExtent l="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D6B" w:rsidRDefault="006413F7" w:rsidP="0046058E">
      <w:pPr>
        <w:pStyle w:val="Caption"/>
        <w:jc w:val="center"/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3</w:t>
      </w:r>
      <w:r w:rsidR="003F1AB8">
        <w:rPr>
          <w:noProof/>
        </w:rPr>
        <w:fldChar w:fldCharType="end"/>
      </w:r>
    </w:p>
    <w:p w:rsidR="00B613A0" w:rsidRPr="00B613A0" w:rsidRDefault="00B613A0" w:rsidP="0046058E"/>
    <w:p w:rsidR="00B52D6B" w:rsidRPr="00074D1E" w:rsidRDefault="00B52D6B" w:rsidP="0046058E">
      <w:pPr>
        <w:spacing w:line="360" w:lineRule="auto"/>
        <w:ind w:firstLine="72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&gt;&gt; [U</w:t>
      </w:r>
      <w:r w:rsidR="00E43D83">
        <w:rPr>
          <w:rFonts w:ascii="Arial" w:hAnsi="Arial" w:cs="Arial"/>
          <w:color w:val="000000"/>
        </w:rPr>
        <w:t xml:space="preserve">-WAVEPAK Data I/F] starts, and </w:t>
      </w:r>
      <w:r w:rsidRPr="00074D1E">
        <w:rPr>
          <w:rFonts w:ascii="Arial" w:hAnsi="Arial" w:cs="Arial"/>
          <w:color w:val="000000"/>
        </w:rPr>
        <w:t xml:space="preserve">U-WAVEPAK </w:t>
      </w:r>
      <w:r w:rsidR="00E43D83">
        <w:rPr>
          <w:rFonts w:ascii="Arial" w:hAnsi="Arial" w:cs="Arial"/>
          <w:color w:val="000000"/>
        </w:rPr>
        <w:t>icon (“M”)</w:t>
      </w:r>
      <w:r w:rsidRPr="00074D1E">
        <w:rPr>
          <w:rFonts w:ascii="Arial" w:hAnsi="Arial" w:cs="Arial"/>
          <w:color w:val="000000"/>
        </w:rPr>
        <w:t xml:space="preserve"> is displayed in the Windows</w:t>
      </w:r>
      <w:r w:rsidR="002D3E34">
        <w:rPr>
          <w:rFonts w:ascii="Arial" w:hAnsi="Arial" w:cs="Arial"/>
          <w:color w:val="000000"/>
        </w:rPr>
        <w:t xml:space="preserve"> </w:t>
      </w:r>
      <w:r w:rsidRPr="00074D1E">
        <w:rPr>
          <w:rFonts w:ascii="Arial" w:hAnsi="Arial" w:cs="Arial"/>
          <w:color w:val="000000"/>
        </w:rPr>
        <w:t>taskbar.</w:t>
      </w:r>
    </w:p>
    <w:p w:rsidR="00B068E9" w:rsidRDefault="00B068E9" w:rsidP="0046058E">
      <w:pPr>
        <w:keepNext/>
        <w:spacing w:line="360" w:lineRule="auto"/>
        <w:jc w:val="center"/>
        <w:rPr>
          <w:noProof/>
        </w:rPr>
      </w:pPr>
    </w:p>
    <w:p w:rsidR="007D0DA0" w:rsidRDefault="00893666" w:rsidP="0046058E">
      <w:pPr>
        <w:keepNext/>
        <w:spacing w:line="36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6006465</wp:posOffset>
                </wp:positionH>
                <wp:positionV relativeFrom="paragraph">
                  <wp:posOffset>50800</wp:posOffset>
                </wp:positionV>
                <wp:extent cx="1098550" cy="609600"/>
                <wp:effectExtent l="0" t="0" r="0" b="0"/>
                <wp:wrapNone/>
                <wp:docPr id="9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8550" cy="609600"/>
                        </a:xfrm>
                        <a:prstGeom prst="callout2">
                          <a:avLst>
                            <a:gd name="adj1" fmla="val 18750"/>
                            <a:gd name="adj2" fmla="val -6935"/>
                            <a:gd name="adj3" fmla="val 18750"/>
                            <a:gd name="adj4" fmla="val -16588"/>
                            <a:gd name="adj5" fmla="val 62083"/>
                            <a:gd name="adj6" fmla="val -51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8E9" w:rsidRDefault="00B068E9">
                            <w:r>
                              <w:t>U-WAVEPAK</w:t>
                            </w:r>
                          </w:p>
                          <w:p w:rsidR="00B068E9" w:rsidRDefault="00B068E9">
                            <w:r>
                              <w:t>activated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42" style="position:absolute;left:0;text-align:left;margin-left:472.95pt;margin-top:4pt;width:86.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" adj="-11112,13410,-3583,,-1498">
                <v:textbox inset="0,0,0,0">
                  <w:txbxContent>
                    <w:p w:rsidR="00B068E9" w:rsidRDefault="00B068E9">
                      <w:r>
                        <w:t>U-WAVEPAK</w:t>
                      </w:r>
                    </w:p>
                    <w:p w:rsidR="00B068E9" w:rsidRDefault="00B068E9">
                      <w:r>
                        <w:t>activated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D0DA0" w:rsidRDefault="00893666" w:rsidP="0046058E">
      <w:pPr>
        <w:keepNext/>
        <w:spacing w:line="360" w:lineRule="auto"/>
        <w:jc w:val="center"/>
      </w:pPr>
      <w:r w:rsidRPr="00242CF3">
        <w:rPr>
          <w:noProof/>
        </w:rPr>
        <w:drawing>
          <wp:inline distT="0" distB="0" distL="0" distR="0">
            <wp:extent cx="4099560" cy="457200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E" w:rsidRDefault="007D0DA0" w:rsidP="0046058E">
      <w:pPr>
        <w:pStyle w:val="Caption"/>
        <w:jc w:val="center"/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4</w:t>
      </w:r>
      <w:r w:rsidR="003F1AB8">
        <w:rPr>
          <w:noProof/>
        </w:rPr>
        <w:fldChar w:fldCharType="end"/>
      </w:r>
    </w:p>
    <w:p w:rsidR="00B613A0" w:rsidRDefault="00B613A0" w:rsidP="0046058E"/>
    <w:p w:rsidR="00B068E9" w:rsidRPr="00B613A0" w:rsidRDefault="00B068E9" w:rsidP="0046058E"/>
    <w:p w:rsidR="007D0DA0" w:rsidRPr="004F4808" w:rsidRDefault="004F4808" w:rsidP="0046058E">
      <w:pPr>
        <w:numPr>
          <w:ilvl w:val="3"/>
          <w:numId w:val="17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4F4808">
        <w:rPr>
          <w:rFonts w:ascii="Arial" w:hAnsi="Arial" w:cs="Arial"/>
          <w:color w:val="000000"/>
        </w:rPr>
        <w:t>The system is ready for use.</w:t>
      </w:r>
    </w:p>
    <w:p w:rsidR="00EE5CE6" w:rsidRPr="0046058E" w:rsidRDefault="004F4808" w:rsidP="00F74DC1">
      <w:pPr>
        <w:pStyle w:val="Heading1"/>
        <w:rPr>
          <w:sz w:val="24"/>
          <w:szCs w:val="24"/>
        </w:rPr>
      </w:pPr>
      <w:r>
        <w:br w:type="page"/>
      </w:r>
      <w:r w:rsidRPr="0046058E">
        <w:rPr>
          <w:sz w:val="24"/>
          <w:szCs w:val="24"/>
        </w:rPr>
        <w:lastRenderedPageBreak/>
        <w:t>C</w:t>
      </w:r>
      <w:r w:rsidR="00EC6FF5">
        <w:rPr>
          <w:sz w:val="24"/>
          <w:szCs w:val="24"/>
        </w:rPr>
        <w:t xml:space="preserve">ollect </w:t>
      </w:r>
      <w:r w:rsidR="00483201" w:rsidRPr="0046058E">
        <w:rPr>
          <w:sz w:val="24"/>
          <w:szCs w:val="24"/>
        </w:rPr>
        <w:t>M</w:t>
      </w:r>
      <w:r w:rsidRPr="0046058E">
        <w:rPr>
          <w:sz w:val="24"/>
          <w:szCs w:val="24"/>
        </w:rPr>
        <w:t>easurement</w:t>
      </w:r>
      <w:r w:rsidR="00EC6FF5">
        <w:rPr>
          <w:sz w:val="24"/>
          <w:szCs w:val="24"/>
        </w:rPr>
        <w:t xml:space="preserve"> Data</w:t>
      </w:r>
    </w:p>
    <w:p w:rsidR="00496A2D" w:rsidRPr="00496A2D" w:rsidRDefault="00496A2D" w:rsidP="00496A2D"/>
    <w:p w:rsidR="00974B59" w:rsidRDefault="004F4808" w:rsidP="00597524">
      <w:pPr>
        <w:numPr>
          <w:ilvl w:val="0"/>
          <w:numId w:val="22"/>
        </w:numPr>
        <w:spacing w:line="360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Open the desired data sheet</w:t>
      </w:r>
      <w:r w:rsidR="00B12188">
        <w:rPr>
          <w:rFonts w:ascii="Arial" w:hAnsi="Arial" w:cs="Arial"/>
          <w:color w:val="000000"/>
        </w:rPr>
        <w:t xml:space="preserve"> (</w:t>
      </w:r>
      <w:r w:rsidR="00974B59">
        <w:rPr>
          <w:rFonts w:ascii="Arial" w:hAnsi="Arial" w:cs="Arial"/>
          <w:color w:val="000000"/>
        </w:rPr>
        <w:t xml:space="preserve">Excel spreadsheet </w:t>
      </w:r>
      <w:r w:rsidR="00C81D58">
        <w:rPr>
          <w:rFonts w:ascii="Arial" w:hAnsi="Arial" w:cs="Arial"/>
          <w:color w:val="000000"/>
        </w:rPr>
        <w:t xml:space="preserve">shown </w:t>
      </w:r>
      <w:r w:rsidR="00974B59">
        <w:rPr>
          <w:rFonts w:ascii="Arial" w:hAnsi="Arial" w:cs="Arial"/>
          <w:color w:val="000000"/>
        </w:rPr>
        <w:t>below as an example</w:t>
      </w:r>
      <w:r w:rsidR="00B12188">
        <w:rPr>
          <w:rFonts w:ascii="Arial" w:hAnsi="Arial" w:cs="Arial"/>
          <w:color w:val="000000"/>
        </w:rPr>
        <w:t>)</w:t>
      </w:r>
      <w:r w:rsidR="00974B59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:rsidR="004F4808" w:rsidRDefault="004F4808" w:rsidP="00597524">
      <w:pPr>
        <w:numPr>
          <w:ilvl w:val="0"/>
          <w:numId w:val="22"/>
        </w:numPr>
        <w:spacing w:line="360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</w:t>
      </w:r>
      <w:r w:rsidRPr="00074D1E">
        <w:rPr>
          <w:rFonts w:ascii="Arial" w:hAnsi="Arial" w:cs="Arial"/>
          <w:color w:val="000000"/>
        </w:rPr>
        <w:t>elect the cell to import measurement data into.</w:t>
      </w:r>
    </w:p>
    <w:p w:rsidR="004F4808" w:rsidRDefault="004F4808" w:rsidP="00597524">
      <w:pPr>
        <w:keepNext/>
        <w:spacing w:line="360" w:lineRule="auto"/>
        <w:jc w:val="center"/>
        <w:rPr>
          <w:noProof/>
        </w:rPr>
      </w:pPr>
    </w:p>
    <w:p w:rsidR="004F4808" w:rsidRDefault="00893666" w:rsidP="00597524">
      <w:pPr>
        <w:keepNext/>
        <w:spacing w:line="360" w:lineRule="auto"/>
        <w:ind w:left="720"/>
        <w:jc w:val="center"/>
      </w:pPr>
      <w:r w:rsidRPr="00F33717">
        <w:rPr>
          <w:noProof/>
        </w:rPr>
        <w:drawing>
          <wp:inline distT="0" distB="0" distL="0" distR="0">
            <wp:extent cx="5318760" cy="2286000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08" w:rsidRDefault="004F4808" w:rsidP="00597524">
      <w:pPr>
        <w:pStyle w:val="Caption"/>
        <w:ind w:left="720"/>
        <w:jc w:val="center"/>
        <w:rPr>
          <w:noProof/>
        </w:rPr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5</w:t>
      </w:r>
      <w:r w:rsidR="003F1AB8">
        <w:rPr>
          <w:noProof/>
        </w:rPr>
        <w:fldChar w:fldCharType="end"/>
      </w:r>
    </w:p>
    <w:p w:rsidR="004F4808" w:rsidRDefault="004F4808" w:rsidP="00597524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E24595" w:rsidRPr="009513CF" w:rsidRDefault="00A322C9" w:rsidP="00597524">
      <w:pPr>
        <w:numPr>
          <w:ilvl w:val="0"/>
          <w:numId w:val="22"/>
        </w:numPr>
        <w:spacing w:line="360" w:lineRule="auto"/>
        <w:ind w:left="1080"/>
        <w:jc w:val="both"/>
        <w:rPr>
          <w:rFonts w:ascii="Arial" w:hAnsi="Arial" w:cs="Arial"/>
          <w:color w:val="000000"/>
        </w:rPr>
      </w:pPr>
      <w:r w:rsidRPr="009513CF">
        <w:rPr>
          <w:rFonts w:ascii="Arial" w:hAnsi="Arial" w:cs="Arial"/>
          <w:color w:val="000000"/>
        </w:rPr>
        <w:t xml:space="preserve">Measure part with </w:t>
      </w:r>
      <w:r w:rsidR="00663D6B" w:rsidRPr="009513CF">
        <w:rPr>
          <w:rFonts w:ascii="Arial" w:hAnsi="Arial" w:cs="Arial"/>
          <w:color w:val="000000"/>
        </w:rPr>
        <w:t>SPC mics or calipers</w:t>
      </w:r>
      <w:r w:rsidRPr="009513CF">
        <w:rPr>
          <w:rFonts w:ascii="Arial" w:hAnsi="Arial" w:cs="Arial"/>
          <w:color w:val="000000"/>
        </w:rPr>
        <w:t xml:space="preserve">.  </w:t>
      </w:r>
      <w:r w:rsidR="009513CF" w:rsidRPr="009513CF">
        <w:rPr>
          <w:rFonts w:ascii="Arial" w:hAnsi="Arial" w:cs="Arial"/>
          <w:color w:val="000000"/>
        </w:rPr>
        <w:t xml:space="preserve">With the Power (green LED) indicator of the U-WAVE receiver lit, </w:t>
      </w:r>
      <w:r w:rsidRPr="009513CF">
        <w:rPr>
          <w:rFonts w:ascii="Arial" w:hAnsi="Arial" w:cs="Arial"/>
          <w:color w:val="000000"/>
        </w:rPr>
        <w:t>press the [DATA] button</w:t>
      </w:r>
      <w:r w:rsidR="00663D6B" w:rsidRPr="009513CF">
        <w:rPr>
          <w:rFonts w:ascii="Arial" w:hAnsi="Arial" w:cs="Arial"/>
          <w:color w:val="000000"/>
        </w:rPr>
        <w:t xml:space="preserve"> on the U-WAVE transmitter</w:t>
      </w:r>
      <w:r w:rsidR="009513CF" w:rsidRPr="009513CF">
        <w:rPr>
          <w:rFonts w:ascii="Arial" w:hAnsi="Arial" w:cs="Arial"/>
          <w:color w:val="000000"/>
        </w:rPr>
        <w:t xml:space="preserve"> </w:t>
      </w:r>
      <w:r w:rsidR="009E5713">
        <w:rPr>
          <w:rFonts w:ascii="Arial" w:hAnsi="Arial" w:cs="Arial"/>
          <w:color w:val="000000"/>
        </w:rPr>
        <w:t xml:space="preserve">(on </w:t>
      </w:r>
      <w:r w:rsidR="009E5713" w:rsidRPr="009513CF">
        <w:rPr>
          <w:rFonts w:ascii="Arial" w:hAnsi="Arial" w:cs="Arial"/>
          <w:color w:val="000000"/>
        </w:rPr>
        <w:t>SPC mics or calipers</w:t>
      </w:r>
      <w:r w:rsidR="009E5713">
        <w:rPr>
          <w:rFonts w:ascii="Arial" w:hAnsi="Arial" w:cs="Arial"/>
          <w:color w:val="000000"/>
        </w:rPr>
        <w:t xml:space="preserve">) </w:t>
      </w:r>
      <w:r w:rsidR="009513CF" w:rsidRPr="009513CF">
        <w:rPr>
          <w:rFonts w:ascii="Arial" w:hAnsi="Arial" w:cs="Arial"/>
          <w:color w:val="000000"/>
        </w:rPr>
        <w:t xml:space="preserve">to </w:t>
      </w:r>
      <w:r w:rsidRPr="009513CF">
        <w:rPr>
          <w:rFonts w:ascii="Arial" w:hAnsi="Arial" w:cs="Arial"/>
          <w:color w:val="000000"/>
        </w:rPr>
        <w:t>import</w:t>
      </w:r>
      <w:r w:rsidR="009513CF" w:rsidRPr="009513CF">
        <w:rPr>
          <w:rFonts w:ascii="Arial" w:hAnsi="Arial" w:cs="Arial"/>
          <w:color w:val="000000"/>
        </w:rPr>
        <w:t xml:space="preserve"> the reading</w:t>
      </w:r>
      <w:r w:rsidRPr="009513CF">
        <w:rPr>
          <w:rFonts w:ascii="Arial" w:hAnsi="Arial" w:cs="Arial"/>
          <w:color w:val="000000"/>
        </w:rPr>
        <w:t xml:space="preserve"> into the </w:t>
      </w:r>
      <w:r w:rsidR="0048351C" w:rsidRPr="009513CF">
        <w:rPr>
          <w:rFonts w:ascii="Arial" w:hAnsi="Arial" w:cs="Arial"/>
          <w:color w:val="000000"/>
        </w:rPr>
        <w:t>s</w:t>
      </w:r>
      <w:r w:rsidRPr="009513CF">
        <w:rPr>
          <w:rFonts w:ascii="Arial" w:hAnsi="Arial" w:cs="Arial"/>
          <w:color w:val="000000"/>
        </w:rPr>
        <w:t>elected cell.</w:t>
      </w:r>
      <w:r w:rsidR="009513CF" w:rsidRPr="009513CF">
        <w:rPr>
          <w:rFonts w:ascii="Arial" w:hAnsi="Arial" w:cs="Arial"/>
          <w:color w:val="000000"/>
        </w:rPr>
        <w:t xml:space="preserve">  </w:t>
      </w:r>
      <w:r w:rsidR="009513CF">
        <w:rPr>
          <w:rFonts w:ascii="Arial" w:hAnsi="Arial" w:cs="Arial"/>
          <w:color w:val="000000"/>
        </w:rPr>
        <w:t>O</w:t>
      </w:r>
      <w:r w:rsidR="00E24595" w:rsidRPr="009513CF">
        <w:rPr>
          <w:rFonts w:ascii="Arial" w:hAnsi="Arial" w:cs="Arial"/>
          <w:color w:val="000000"/>
        </w:rPr>
        <w:t>nce the U-WAVE</w:t>
      </w:r>
      <w:r w:rsidR="0007147C" w:rsidRPr="009513CF">
        <w:rPr>
          <w:rFonts w:ascii="Arial" w:hAnsi="Arial" w:cs="Arial"/>
          <w:color w:val="000000"/>
        </w:rPr>
        <w:t xml:space="preserve"> transmitter</w:t>
      </w:r>
      <w:r w:rsidR="00E24595" w:rsidRPr="009513CF">
        <w:rPr>
          <w:rFonts w:ascii="Arial" w:hAnsi="Arial" w:cs="Arial"/>
          <w:color w:val="000000"/>
        </w:rPr>
        <w:t xml:space="preserve"> successfully communicates with the </w:t>
      </w:r>
      <w:r w:rsidR="0007147C" w:rsidRPr="009513CF">
        <w:rPr>
          <w:rFonts w:ascii="Arial" w:hAnsi="Arial" w:cs="Arial"/>
          <w:color w:val="000000"/>
        </w:rPr>
        <w:t>receiver</w:t>
      </w:r>
      <w:r w:rsidR="00E24595" w:rsidRPr="009513CF">
        <w:rPr>
          <w:rFonts w:ascii="Arial" w:hAnsi="Arial" w:cs="Arial"/>
          <w:color w:val="000000"/>
        </w:rPr>
        <w:t xml:space="preserve">, the LED indicator on the </w:t>
      </w:r>
      <w:r w:rsidR="0007147C" w:rsidRPr="009513CF">
        <w:rPr>
          <w:rFonts w:ascii="Arial" w:hAnsi="Arial" w:cs="Arial"/>
          <w:color w:val="000000"/>
        </w:rPr>
        <w:t>transmitter</w:t>
      </w:r>
      <w:r w:rsidR="00E24595" w:rsidRPr="009513CF">
        <w:rPr>
          <w:rFonts w:ascii="Arial" w:hAnsi="Arial" w:cs="Arial"/>
          <w:color w:val="000000"/>
        </w:rPr>
        <w:t xml:space="preserve"> blinks in green.</w:t>
      </w:r>
    </w:p>
    <w:p w:rsidR="00B071F5" w:rsidRDefault="00B071F5" w:rsidP="00597524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B071F5" w:rsidRPr="00A322C9" w:rsidRDefault="009513CF" w:rsidP="00597524">
      <w:pPr>
        <w:spacing w:line="360" w:lineRule="auto"/>
        <w:ind w:left="1080"/>
        <w:jc w:val="both"/>
        <w:rPr>
          <w:rFonts w:ascii="Arial" w:hAnsi="Arial" w:cs="Arial"/>
          <w:color w:val="000000"/>
        </w:rPr>
      </w:pPr>
      <w:r w:rsidRPr="009513CF">
        <w:rPr>
          <w:rFonts w:ascii="Arial" w:hAnsi="Arial" w:cs="Arial"/>
          <w:color w:val="000000"/>
          <w:u w:val="single"/>
        </w:rPr>
        <w:t>NOTE</w:t>
      </w:r>
      <w:r>
        <w:rPr>
          <w:rFonts w:ascii="Arial" w:hAnsi="Arial" w:cs="Arial"/>
          <w:color w:val="000000"/>
        </w:rPr>
        <w:t xml:space="preserve">:  </w:t>
      </w:r>
      <w:r w:rsidR="00B071F5">
        <w:rPr>
          <w:rFonts w:ascii="Arial" w:hAnsi="Arial" w:cs="Arial"/>
          <w:color w:val="000000"/>
        </w:rPr>
        <w:t>Be sure the correct cell is selected in the worksheet before measuring a part.  It is a</w:t>
      </w:r>
      <w:r w:rsidR="00937F56">
        <w:rPr>
          <w:rFonts w:ascii="Arial" w:hAnsi="Arial" w:cs="Arial"/>
          <w:color w:val="000000"/>
        </w:rPr>
        <w:t>lso a</w:t>
      </w:r>
      <w:r w:rsidR="00B071F5">
        <w:rPr>
          <w:rFonts w:ascii="Arial" w:hAnsi="Arial" w:cs="Arial"/>
          <w:color w:val="000000"/>
        </w:rPr>
        <w:t xml:space="preserve">dvisable to periodically save the </w:t>
      </w:r>
      <w:r w:rsidR="00937F56">
        <w:rPr>
          <w:rFonts w:ascii="Arial" w:hAnsi="Arial" w:cs="Arial"/>
          <w:color w:val="000000"/>
        </w:rPr>
        <w:t xml:space="preserve">data </w:t>
      </w:r>
      <w:r w:rsidR="00B071F5">
        <w:rPr>
          <w:rFonts w:ascii="Arial" w:hAnsi="Arial" w:cs="Arial"/>
          <w:color w:val="000000"/>
        </w:rPr>
        <w:t xml:space="preserve">sheet to prevent loss of data in case of a </w:t>
      </w:r>
      <w:r w:rsidR="00EC539B">
        <w:rPr>
          <w:rFonts w:ascii="Arial" w:hAnsi="Arial" w:cs="Arial"/>
          <w:color w:val="000000"/>
        </w:rPr>
        <w:t xml:space="preserve">sudden </w:t>
      </w:r>
      <w:r w:rsidR="00B071F5">
        <w:rPr>
          <w:rFonts w:ascii="Arial" w:hAnsi="Arial" w:cs="Arial"/>
          <w:color w:val="000000"/>
        </w:rPr>
        <w:t>malfunction (power</w:t>
      </w:r>
      <w:r w:rsidR="00EC539B">
        <w:rPr>
          <w:rFonts w:ascii="Arial" w:hAnsi="Arial" w:cs="Arial"/>
          <w:color w:val="000000"/>
        </w:rPr>
        <w:t xml:space="preserve"> outage</w:t>
      </w:r>
      <w:r w:rsidR="00B071F5">
        <w:rPr>
          <w:rFonts w:ascii="Arial" w:hAnsi="Arial" w:cs="Arial"/>
          <w:color w:val="000000"/>
        </w:rPr>
        <w:t>, network</w:t>
      </w:r>
      <w:r w:rsidR="00EC539B">
        <w:rPr>
          <w:rFonts w:ascii="Arial" w:hAnsi="Arial" w:cs="Arial"/>
          <w:color w:val="000000"/>
        </w:rPr>
        <w:t xml:space="preserve"> or</w:t>
      </w:r>
      <w:r w:rsidR="00B071F5">
        <w:rPr>
          <w:rFonts w:ascii="Arial" w:hAnsi="Arial" w:cs="Arial"/>
          <w:color w:val="000000"/>
        </w:rPr>
        <w:t xml:space="preserve"> computer</w:t>
      </w:r>
      <w:r w:rsidR="00EC539B">
        <w:rPr>
          <w:rFonts w:ascii="Arial" w:hAnsi="Arial" w:cs="Arial"/>
          <w:color w:val="000000"/>
        </w:rPr>
        <w:t xml:space="preserve"> </w:t>
      </w:r>
      <w:r w:rsidR="005D2F98">
        <w:rPr>
          <w:rFonts w:ascii="Arial" w:hAnsi="Arial" w:cs="Arial"/>
          <w:color w:val="000000"/>
        </w:rPr>
        <w:t>problems</w:t>
      </w:r>
      <w:r w:rsidR="00B071F5">
        <w:rPr>
          <w:rFonts w:ascii="Arial" w:hAnsi="Arial" w:cs="Arial"/>
          <w:color w:val="000000"/>
        </w:rPr>
        <w:t xml:space="preserve">, etc.).  </w:t>
      </w:r>
    </w:p>
    <w:p w:rsidR="0048351C" w:rsidRPr="0046058E" w:rsidRDefault="006413F7" w:rsidP="0046058E">
      <w:pPr>
        <w:pStyle w:val="Heading1"/>
        <w:spacing w:line="360" w:lineRule="auto"/>
        <w:rPr>
          <w:sz w:val="24"/>
          <w:szCs w:val="24"/>
        </w:rPr>
      </w:pPr>
      <w:r>
        <w:rPr>
          <w:noProof/>
        </w:rPr>
        <w:br w:type="page"/>
      </w:r>
      <w:r w:rsidR="0048351C" w:rsidRPr="0046058E">
        <w:rPr>
          <w:sz w:val="24"/>
          <w:szCs w:val="24"/>
        </w:rPr>
        <w:lastRenderedPageBreak/>
        <w:t>Exit System</w:t>
      </w:r>
    </w:p>
    <w:p w:rsidR="00496A2D" w:rsidRPr="00496A2D" w:rsidRDefault="00496A2D" w:rsidP="0046058E">
      <w:pPr>
        <w:spacing w:line="360" w:lineRule="auto"/>
      </w:pPr>
    </w:p>
    <w:p w:rsidR="006413F7" w:rsidRDefault="00B52D6B" w:rsidP="00206CAC">
      <w:pPr>
        <w:numPr>
          <w:ilvl w:val="0"/>
          <w:numId w:val="25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E24595">
        <w:rPr>
          <w:rFonts w:ascii="Arial" w:hAnsi="Arial" w:cs="Arial"/>
          <w:color w:val="000000"/>
        </w:rPr>
        <w:t xml:space="preserve">Click </w:t>
      </w:r>
      <w:r w:rsidR="00A8108A">
        <w:rPr>
          <w:rFonts w:ascii="Arial" w:hAnsi="Arial" w:cs="Arial"/>
          <w:color w:val="000000"/>
        </w:rPr>
        <w:t xml:space="preserve">the </w:t>
      </w:r>
      <w:r w:rsidR="00A8108A" w:rsidRPr="00074D1E">
        <w:rPr>
          <w:rFonts w:ascii="Arial" w:hAnsi="Arial" w:cs="Arial"/>
          <w:color w:val="000000"/>
        </w:rPr>
        <w:t xml:space="preserve">U-WAVEPAK </w:t>
      </w:r>
      <w:r w:rsidR="00A8108A">
        <w:rPr>
          <w:rFonts w:ascii="Arial" w:hAnsi="Arial" w:cs="Arial"/>
          <w:color w:val="000000"/>
        </w:rPr>
        <w:t>icon (“M”)</w:t>
      </w:r>
      <w:r w:rsidR="00A8108A" w:rsidRPr="00074D1E">
        <w:rPr>
          <w:rFonts w:ascii="Arial" w:hAnsi="Arial" w:cs="Arial"/>
          <w:color w:val="000000"/>
        </w:rPr>
        <w:t xml:space="preserve"> </w:t>
      </w:r>
      <w:r w:rsidRPr="00E24595">
        <w:rPr>
          <w:rFonts w:ascii="Arial" w:hAnsi="Arial" w:cs="Arial"/>
          <w:color w:val="000000"/>
        </w:rPr>
        <w:t xml:space="preserve">on the Windows taskbar after </w:t>
      </w:r>
      <w:r w:rsidR="00857F86">
        <w:rPr>
          <w:rFonts w:ascii="Arial" w:hAnsi="Arial" w:cs="Arial"/>
          <w:color w:val="000000"/>
        </w:rPr>
        <w:t>final</w:t>
      </w:r>
      <w:r w:rsidR="006D6E02">
        <w:rPr>
          <w:rFonts w:ascii="Arial" w:hAnsi="Arial" w:cs="Arial"/>
          <w:color w:val="000000"/>
        </w:rPr>
        <w:t xml:space="preserve"> </w:t>
      </w:r>
      <w:r w:rsidRPr="00E24595">
        <w:rPr>
          <w:rFonts w:ascii="Arial" w:hAnsi="Arial" w:cs="Arial"/>
          <w:color w:val="000000"/>
        </w:rPr>
        <w:t>measurement data has been</w:t>
      </w:r>
      <w:r w:rsidR="00E24595" w:rsidRPr="00E24595">
        <w:rPr>
          <w:rFonts w:ascii="Arial" w:hAnsi="Arial" w:cs="Arial"/>
          <w:color w:val="000000"/>
        </w:rPr>
        <w:t xml:space="preserve"> </w:t>
      </w:r>
      <w:r w:rsidRPr="00E24595">
        <w:rPr>
          <w:rFonts w:ascii="Arial" w:hAnsi="Arial" w:cs="Arial"/>
          <w:color w:val="000000"/>
        </w:rPr>
        <w:t>imported</w:t>
      </w:r>
      <w:r w:rsidR="006D6E02">
        <w:rPr>
          <w:rFonts w:ascii="Arial" w:hAnsi="Arial" w:cs="Arial"/>
          <w:color w:val="000000"/>
        </w:rPr>
        <w:t xml:space="preserve"> and saved</w:t>
      </w:r>
      <w:r w:rsidRPr="00E24595">
        <w:rPr>
          <w:rFonts w:ascii="Arial" w:hAnsi="Arial" w:cs="Arial"/>
          <w:color w:val="000000"/>
        </w:rPr>
        <w:t>.</w:t>
      </w:r>
      <w:r w:rsidR="006413F7" w:rsidRPr="006413F7">
        <w:rPr>
          <w:rFonts w:ascii="Arial" w:hAnsi="Arial" w:cs="Arial"/>
          <w:color w:val="000000"/>
        </w:rPr>
        <w:t xml:space="preserve"> </w:t>
      </w:r>
    </w:p>
    <w:p w:rsidR="006413F7" w:rsidRDefault="006413F7" w:rsidP="00206CAC">
      <w:pPr>
        <w:numPr>
          <w:ilvl w:val="0"/>
          <w:numId w:val="25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Click [Stop data I/F], and then click [Exit data I/F].</w:t>
      </w:r>
    </w:p>
    <w:p w:rsidR="006413F7" w:rsidRPr="00074D1E" w:rsidRDefault="006413F7" w:rsidP="00206CAC">
      <w:pPr>
        <w:spacing w:line="360" w:lineRule="auto"/>
        <w:ind w:left="360"/>
        <w:rPr>
          <w:rFonts w:ascii="Arial" w:hAnsi="Arial" w:cs="Arial"/>
          <w:color w:val="000000"/>
        </w:rPr>
      </w:pPr>
    </w:p>
    <w:p w:rsidR="006413F7" w:rsidRDefault="00893666" w:rsidP="00206CAC">
      <w:pPr>
        <w:keepNext/>
        <w:spacing w:line="360" w:lineRule="auto"/>
        <w:jc w:val="center"/>
      </w:pPr>
      <w:r w:rsidRPr="00D216CE">
        <w:rPr>
          <w:noProof/>
        </w:rPr>
        <w:drawing>
          <wp:inline distT="0" distB="0" distL="0" distR="0">
            <wp:extent cx="2263140" cy="1645920"/>
            <wp:effectExtent l="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DA0">
        <w:rPr>
          <w:noProof/>
        </w:rPr>
        <w:t xml:space="preserve">         </w:t>
      </w:r>
      <w:r w:rsidRPr="00D216CE">
        <w:rPr>
          <w:noProof/>
        </w:rPr>
        <w:drawing>
          <wp:inline distT="0" distB="0" distL="0" distR="0">
            <wp:extent cx="2270760" cy="1645920"/>
            <wp:effectExtent l="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F7" w:rsidRDefault="006413F7" w:rsidP="00206CAC">
      <w:pPr>
        <w:pStyle w:val="Caption"/>
        <w:spacing w:line="360" w:lineRule="auto"/>
        <w:jc w:val="center"/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6</w:t>
      </w:r>
      <w:r w:rsidR="003F1AB8">
        <w:rPr>
          <w:noProof/>
        </w:rPr>
        <w:fldChar w:fldCharType="end"/>
      </w:r>
    </w:p>
    <w:p w:rsidR="006413F7" w:rsidRDefault="006413F7" w:rsidP="00206CAC">
      <w:pPr>
        <w:keepNext/>
        <w:spacing w:line="360" w:lineRule="auto"/>
        <w:jc w:val="center"/>
      </w:pPr>
    </w:p>
    <w:p w:rsidR="006D6E02" w:rsidRDefault="006413F7" w:rsidP="00206CAC">
      <w:pPr>
        <w:spacing w:line="360" w:lineRule="auto"/>
        <w:ind w:firstLine="72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&gt;&gt; The U-WAVEPACK menu screen is displayed.</w:t>
      </w:r>
      <w:r w:rsidR="007D0DA0" w:rsidRPr="007D0DA0">
        <w:rPr>
          <w:rFonts w:ascii="Arial" w:hAnsi="Arial" w:cs="Arial"/>
          <w:color w:val="000000"/>
        </w:rPr>
        <w:t xml:space="preserve"> </w:t>
      </w:r>
    </w:p>
    <w:p w:rsidR="006D6E02" w:rsidRDefault="006D6E02" w:rsidP="00206CAC">
      <w:pPr>
        <w:spacing w:line="360" w:lineRule="auto"/>
        <w:ind w:left="720" w:firstLine="720"/>
        <w:rPr>
          <w:rFonts w:ascii="Arial" w:hAnsi="Arial" w:cs="Arial"/>
          <w:color w:val="000000"/>
        </w:rPr>
      </w:pPr>
    </w:p>
    <w:p w:rsidR="007D0DA0" w:rsidRDefault="007D0DA0" w:rsidP="00206CAC">
      <w:pPr>
        <w:numPr>
          <w:ilvl w:val="0"/>
          <w:numId w:val="25"/>
        </w:numPr>
        <w:spacing w:line="360" w:lineRule="auto"/>
        <w:ind w:left="108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Click [Exit].</w:t>
      </w:r>
    </w:p>
    <w:p w:rsidR="006413F7" w:rsidRDefault="00893666" w:rsidP="00206CAC">
      <w:pPr>
        <w:spacing w:line="360" w:lineRule="auto"/>
        <w:jc w:val="center"/>
        <w:rPr>
          <w:rFonts w:ascii="Arial" w:hAnsi="Arial" w:cs="Arial"/>
          <w:color w:val="000000"/>
        </w:rPr>
      </w:pPr>
      <w:r w:rsidRPr="00D216CE">
        <w:rPr>
          <w:noProof/>
        </w:rPr>
        <w:drawing>
          <wp:inline distT="0" distB="0" distL="0" distR="0">
            <wp:extent cx="2423160" cy="2560320"/>
            <wp:effectExtent l="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F7" w:rsidRDefault="006413F7" w:rsidP="00206CAC">
      <w:pPr>
        <w:pStyle w:val="Caption"/>
        <w:jc w:val="center"/>
      </w:pPr>
      <w:r>
        <w:t xml:space="preserve">Figure </w:t>
      </w:r>
      <w:r w:rsidR="003F1AB8">
        <w:fldChar w:fldCharType="begin"/>
      </w:r>
      <w:r w:rsidR="003F1AB8">
        <w:instrText xml:space="preserve"> SEQ Figure \* ARABIC </w:instrText>
      </w:r>
      <w:r w:rsidR="003F1AB8">
        <w:fldChar w:fldCharType="separate"/>
      </w:r>
      <w:r w:rsidR="00C87430">
        <w:rPr>
          <w:noProof/>
        </w:rPr>
        <w:t>7</w:t>
      </w:r>
      <w:r w:rsidR="003F1AB8">
        <w:rPr>
          <w:noProof/>
        </w:rPr>
        <w:fldChar w:fldCharType="end"/>
      </w:r>
    </w:p>
    <w:p w:rsidR="00E24595" w:rsidRDefault="00B52D6B" w:rsidP="00950CD5">
      <w:pPr>
        <w:spacing w:line="360" w:lineRule="auto"/>
        <w:ind w:firstLine="720"/>
        <w:rPr>
          <w:rFonts w:ascii="Arial" w:hAnsi="Arial" w:cs="Arial"/>
          <w:color w:val="000000"/>
        </w:rPr>
      </w:pPr>
      <w:r w:rsidRPr="00074D1E">
        <w:rPr>
          <w:rFonts w:ascii="Arial" w:hAnsi="Arial" w:cs="Arial"/>
          <w:color w:val="000000"/>
        </w:rPr>
        <w:t>&gt;&gt; U-WAVEPAK exits.</w:t>
      </w:r>
    </w:p>
    <w:p w:rsidR="000B06B1" w:rsidRPr="000B06B1" w:rsidRDefault="000B06B1" w:rsidP="000B06B1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b/>
          <w:color w:val="FF0000"/>
          <w:sz w:val="22"/>
          <w:szCs w:val="22"/>
        </w:rPr>
      </w:pPr>
      <w:r>
        <w:rPr>
          <w:rFonts w:ascii="Calibri" w:eastAsia="Calibri" w:hAnsi="Calibri"/>
          <w:b/>
          <w:color w:val="FF0000"/>
          <w:sz w:val="22"/>
          <w:szCs w:val="22"/>
        </w:rPr>
        <w:lastRenderedPageBreak/>
        <w:t xml:space="preserve">APPENDIX A - </w:t>
      </w:r>
      <w:r w:rsidRPr="000B06B1">
        <w:rPr>
          <w:rFonts w:ascii="Calibri" w:eastAsia="Calibri" w:hAnsi="Calibri"/>
          <w:b/>
          <w:color w:val="FF0000"/>
          <w:sz w:val="22"/>
          <w:szCs w:val="22"/>
        </w:rPr>
        <w:t xml:space="preserve">Install </w:t>
      </w:r>
      <w:r>
        <w:rPr>
          <w:rFonts w:ascii="Calibri" w:eastAsia="Calibri" w:hAnsi="Calibri"/>
          <w:b/>
          <w:color w:val="FF0000"/>
          <w:sz w:val="22"/>
          <w:szCs w:val="22"/>
        </w:rPr>
        <w:t>U-WAVE Software</w:t>
      </w:r>
      <w:r w:rsidRPr="000B06B1">
        <w:rPr>
          <w:rFonts w:ascii="Calibri" w:eastAsia="Calibri" w:hAnsi="Calibri"/>
          <w:b/>
          <w:color w:val="FF0000"/>
          <w:sz w:val="22"/>
          <w:szCs w:val="22"/>
        </w:rPr>
        <w:t xml:space="preserve"> </w:t>
      </w:r>
      <w:r>
        <w:rPr>
          <w:rFonts w:ascii="Calibri" w:eastAsia="Calibri" w:hAnsi="Calibri"/>
          <w:b/>
          <w:color w:val="FF0000"/>
          <w:sz w:val="22"/>
          <w:szCs w:val="22"/>
        </w:rPr>
        <w:t xml:space="preserve">and Hardware </w:t>
      </w:r>
    </w:p>
    <w:p w:rsidR="00227A0C" w:rsidRDefault="005414E8" w:rsidP="001C6CC9">
      <w:pPr>
        <w:numPr>
          <w:ilvl w:val="0"/>
          <w:numId w:val="30"/>
        </w:num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b/>
          <w:color w:val="FF0000"/>
          <w:sz w:val="22"/>
          <w:szCs w:val="22"/>
        </w:rPr>
      </w:pPr>
      <w:r w:rsidRPr="000B06B1">
        <w:rPr>
          <w:rFonts w:ascii="Calibri" w:eastAsia="Calibri" w:hAnsi="Calibri"/>
          <w:b/>
          <w:color w:val="FF0000"/>
          <w:sz w:val="22"/>
          <w:szCs w:val="22"/>
        </w:rPr>
        <w:t>Install U-WAVE Receiver</w:t>
      </w:r>
      <w:r w:rsidR="00227A0C">
        <w:rPr>
          <w:rFonts w:ascii="Calibri" w:eastAsia="Calibri" w:hAnsi="Calibri"/>
          <w:b/>
          <w:color w:val="FF0000"/>
          <w:sz w:val="22"/>
          <w:szCs w:val="22"/>
        </w:rPr>
        <w:t xml:space="preserve"> </w:t>
      </w:r>
    </w:p>
    <w:p w:rsidR="005414E8" w:rsidRPr="000B06B1" w:rsidRDefault="00227A0C" w:rsidP="001C6CC9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 xml:space="preserve">(Video instructions may be found here: </w:t>
      </w:r>
      <w:hyperlink r:id="rId15" w:history="1">
        <w:r w:rsidR="005414E8" w:rsidRPr="000B06B1">
          <w:rPr>
            <w:rFonts w:ascii="Calibri" w:eastAsia="Calibri" w:hAnsi="Calibri"/>
            <w:color w:val="FF0000"/>
            <w:sz w:val="22"/>
            <w:szCs w:val="22"/>
            <w:u w:val="single"/>
          </w:rPr>
          <w:t>https://www.youtube.com/watch?v=WzDmZT_9KSc</w:t>
        </w:r>
      </w:hyperlink>
      <w:r w:rsidRPr="00227A0C">
        <w:rPr>
          <w:rFonts w:ascii="Calibri" w:eastAsia="Calibri" w:hAnsi="Calibri"/>
          <w:color w:val="FF0000"/>
          <w:sz w:val="22"/>
          <w:szCs w:val="22"/>
        </w:rPr>
        <w:t>)</w:t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To start, you need 4 things</w:t>
      </w:r>
      <w:r w:rsidR="001C6CC9">
        <w:rPr>
          <w:rFonts w:ascii="Calibri" w:eastAsia="Calibri" w:hAnsi="Calibri"/>
          <w:color w:val="FF0000"/>
          <w:sz w:val="22"/>
          <w:szCs w:val="22"/>
        </w:rPr>
        <w:t>:</w:t>
      </w:r>
      <w:r w:rsidRPr="000B06B1">
        <w:rPr>
          <w:rFonts w:ascii="Calibri" w:eastAsia="Calibri" w:hAnsi="Calibri"/>
          <w:color w:val="FF0000"/>
          <w:sz w:val="22"/>
          <w:szCs w:val="22"/>
        </w:rPr>
        <w:t xml:space="preserve"> </w:t>
      </w:r>
    </w:p>
    <w:p w:rsidR="005414E8" w:rsidRPr="000B06B1" w:rsidRDefault="005414E8" w:rsidP="001C6CC9">
      <w:pPr>
        <w:numPr>
          <w:ilvl w:val="0"/>
          <w:numId w:val="27"/>
        </w:numPr>
        <w:overflowPunct/>
        <w:autoSpaceDE/>
        <w:autoSpaceDN/>
        <w:adjustRightInd/>
        <w:spacing w:after="160" w:line="259" w:lineRule="auto"/>
        <w:ind w:left="1440"/>
        <w:contextualSpacing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U-WAVE receiver </w:t>
      </w:r>
    </w:p>
    <w:p w:rsidR="005414E8" w:rsidRPr="000B06B1" w:rsidRDefault="005414E8" w:rsidP="001C6CC9">
      <w:pPr>
        <w:numPr>
          <w:ilvl w:val="0"/>
          <w:numId w:val="27"/>
        </w:numPr>
        <w:overflowPunct/>
        <w:autoSpaceDE/>
        <w:autoSpaceDN/>
        <w:adjustRightInd/>
        <w:spacing w:after="160" w:line="259" w:lineRule="auto"/>
        <w:ind w:left="1440"/>
        <w:contextualSpacing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Supplied USB cable </w:t>
      </w:r>
    </w:p>
    <w:p w:rsidR="005414E8" w:rsidRPr="000B06B1" w:rsidRDefault="005414E8" w:rsidP="001C6CC9">
      <w:pPr>
        <w:numPr>
          <w:ilvl w:val="0"/>
          <w:numId w:val="27"/>
        </w:numPr>
        <w:overflowPunct/>
        <w:autoSpaceDE/>
        <w:autoSpaceDN/>
        <w:adjustRightInd/>
        <w:spacing w:after="160" w:line="259" w:lineRule="auto"/>
        <w:ind w:left="1440"/>
        <w:contextualSpacing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Local computer</w:t>
      </w:r>
    </w:p>
    <w:p w:rsidR="005414E8" w:rsidRPr="000B06B1" w:rsidRDefault="005414E8" w:rsidP="001C6CC9">
      <w:pPr>
        <w:numPr>
          <w:ilvl w:val="0"/>
          <w:numId w:val="27"/>
        </w:numPr>
        <w:overflowPunct/>
        <w:autoSpaceDE/>
        <w:autoSpaceDN/>
        <w:adjustRightInd/>
        <w:spacing w:after="160" w:line="259" w:lineRule="auto"/>
        <w:ind w:left="1440"/>
        <w:contextualSpacing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U-WAVEPAK software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ind w:left="720"/>
        <w:contextualSpacing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Connect the supplied USB cable between the back of the receiver and USB port in the computer.  Note, the power light on the receiver is not illuminated.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581400" cy="2743200"/>
            <wp:effectExtent l="0" t="0" r="0" b="0"/>
            <wp:docPr id="9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Load U-WavePak software from installation disc or from a pre-installed location on the computer or network directory (e.g. </w:t>
      </w:r>
      <w:r w:rsidRPr="000B06B1">
        <w:rPr>
          <w:rFonts w:ascii="Arial" w:eastAsia="Calibri" w:hAnsi="Arial" w:cs="Arial"/>
          <w:color w:val="FF0000"/>
        </w:rPr>
        <w:t>R:\Crystals\Mitutoyo U-Wave)</w:t>
      </w:r>
      <w:r w:rsidRPr="000B06B1">
        <w:rPr>
          <w:rFonts w:ascii="Calibri" w:eastAsia="Calibri" w:hAnsi="Calibri"/>
          <w:color w:val="FF0000"/>
          <w:sz w:val="22"/>
          <w:szCs w:val="22"/>
        </w:rPr>
        <w:t>.  Click on U-WavePak folder.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845820" cy="914400"/>
            <wp:effectExtent l="0" t="0" r="0" b="0"/>
            <wp:docPr id="8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on Setup directory, then double-click on Setup.exe to begin installation.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4137660" cy="2743200"/>
            <wp:effectExtent l="0" t="0" r="0" b="0"/>
            <wp:docPr id="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Select language, then click OK to accept.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1973580" cy="1097280"/>
            <wp:effectExtent l="0" t="0" r="0" b="0"/>
            <wp:docPr id="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The installation welcome screen will appear.  Click Next to continue.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60420" cy="2743200"/>
            <wp:effectExtent l="0" t="0" r="0" b="0"/>
            <wp:docPr id="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lastRenderedPageBreak/>
        <w:t>Accept license agreement and then click Next.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45180" cy="2743200"/>
            <wp:effectExtent l="0" t="0" r="0" b="0"/>
            <wp:docPr id="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Indicate where software will be installed on computer. Location may be different from that shown in the following image.</w:t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Next.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406140" cy="2743200"/>
            <wp:effectExtent l="0" t="0" r="0" b="0"/>
            <wp:docPr id="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lastRenderedPageBreak/>
        <w:t>The Start Menu folder will display.  Click Next to continue with the wizard.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68040" cy="2743200"/>
            <wp:effectExtent l="0" t="0" r="0" b="0"/>
            <wp:docPr id="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Check to create a desktop icon, then click Next to continue.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284220" cy="2743200"/>
            <wp:effectExtent l="0" t="0" r="0" b="0"/>
            <wp:docPr id="8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87769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 xml:space="preserve">A summary of previous pages in the wizard will display.  </w:t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Install to begin the installation.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45180" cy="2743200"/>
            <wp:effectExtent l="0" t="0" r="0" b="0"/>
            <wp:docPr id="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Once complete, click Finish to exit the installer.  </w:t>
      </w:r>
    </w:p>
    <w:p w:rsidR="005414E8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noProof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37560" cy="2705100"/>
            <wp:effectExtent l="0" t="0" r="0" b="0"/>
            <wp:docPr id="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Default="001C6CC9" w:rsidP="001C6CC9">
      <w:pPr>
        <w:numPr>
          <w:ilvl w:val="0"/>
          <w:numId w:val="31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noProof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Note, the power light is still not illuminated.</w:t>
      </w:r>
    </w:p>
    <w:p w:rsidR="001C6CC9" w:rsidRPr="000B06B1" w:rsidRDefault="001C6CC9" w:rsidP="001C6CC9">
      <w:pPr>
        <w:spacing w:line="360" w:lineRule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735580" cy="2743200"/>
            <wp:effectExtent l="0" t="0" r="0" b="0"/>
            <wp:docPr id="7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br w:type="page"/>
      </w:r>
    </w:p>
    <w:p w:rsidR="005414E8" w:rsidRPr="000B06B1" w:rsidRDefault="000B06B1" w:rsidP="001C6CC9">
      <w:pPr>
        <w:numPr>
          <w:ilvl w:val="0"/>
          <w:numId w:val="30"/>
        </w:num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b/>
          <w:color w:val="FF0000"/>
          <w:sz w:val="22"/>
          <w:szCs w:val="22"/>
        </w:rPr>
      </w:pPr>
      <w:r>
        <w:rPr>
          <w:rFonts w:ascii="Calibri" w:eastAsia="Calibri" w:hAnsi="Calibri"/>
          <w:b/>
          <w:color w:val="FF0000"/>
          <w:sz w:val="22"/>
          <w:szCs w:val="22"/>
        </w:rPr>
        <w:lastRenderedPageBreak/>
        <w:t>Install Drivers for U-WAVE R</w:t>
      </w:r>
      <w:r w:rsidR="005414E8" w:rsidRPr="000B06B1">
        <w:rPr>
          <w:rFonts w:ascii="Calibri" w:eastAsia="Calibri" w:hAnsi="Calibri"/>
          <w:b/>
          <w:color w:val="FF0000"/>
          <w:sz w:val="22"/>
          <w:szCs w:val="22"/>
        </w:rPr>
        <w:t xml:space="preserve">eceiver  </w:t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In the computer Control Panel, select Device Manager. 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ind w:left="720"/>
        <w:contextualSpacing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230880" cy="2743200"/>
            <wp:effectExtent l="19050" t="19050" r="7620" b="0"/>
            <wp:docPr id="7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74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Two drivers will need to be installed.  The first driver will be for the Mitutoyo U-WAVE found under the “Other devices” folder. 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756660" cy="2743200"/>
            <wp:effectExtent l="0" t="0" r="0" b="0"/>
            <wp:docPr id="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CE63CB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 xml:space="preserve"> Right-click “Mitutoyo U-WAVE” and select Update Driver Software.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720340" cy="1005840"/>
            <wp:effectExtent l="0" t="0" r="0" b="0"/>
            <wp:docPr id="7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Select “Browse my computer for driver software” 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07080" cy="2743200"/>
            <wp:effectExtent l="0" t="0" r="0" b="0"/>
            <wp:docPr id="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CE63CB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Browse to the folder that contains the driver software.  This is the same folder U-WavePak is installed in.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37560" cy="2743200"/>
            <wp:effectExtent l="0" t="0" r="0" b="0"/>
            <wp:docPr id="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on UWAVEPAK folder, the click OK.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880360" cy="2743200"/>
            <wp:effectExtent l="0" t="0" r="0" b="0"/>
            <wp:docPr id="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CE63CB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Click Next to continue.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14700" cy="2743200"/>
            <wp:effectExtent l="0" t="0" r="0" b="0"/>
            <wp:docPr id="7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The drivers will install.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07080" cy="2743200"/>
            <wp:effectExtent l="0" t="0" r="0" b="0"/>
            <wp:docPr id="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CE63CB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Once drivers are loaded, click Close to return to the Device Manager.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07080" cy="2743200"/>
            <wp:effectExtent l="0" t="0" r="0" b="0"/>
            <wp:docPr id="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Notice the icon has changed next to the Mitutoyo U-WAVE device, which means the drivers were successfully loaded.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741420" cy="2743200"/>
            <wp:effectExtent l="0" t="0" r="0" b="0"/>
            <wp:docPr id="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CE63CB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Install the second driver, which is for the USB Serial Port.  Right-click USB Serial Port and select Update Driver Software.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764280" cy="2743200"/>
            <wp:effectExtent l="0" t="0" r="0" b="0"/>
            <wp:docPr id="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Select “Browse my computer for driver software” 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22320" cy="2743200"/>
            <wp:effectExtent l="0" t="0" r="0" b="0"/>
            <wp:docPr id="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1311F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Notice the folder is still entered from the last driver installed.  Click Next.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07080" cy="2743200"/>
            <wp:effectExtent l="0" t="0" r="0" b="0"/>
            <wp:docPr id="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314700" cy="2743200"/>
            <wp:effectExtent l="0" t="0" r="0" b="0"/>
            <wp:docPr id="6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Close to return to Device Manager.</w:t>
      </w:r>
    </w:p>
    <w:p w:rsidR="005414E8" w:rsidRPr="000B06B1" w:rsidRDefault="005B603F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Notice icon has changed.  Note, COM port may be different than what’s shown in image.</w:t>
      </w:r>
    </w:p>
    <w:p w:rsidR="005414E8" w:rsidRPr="000B06B1" w:rsidRDefault="00893666" w:rsidP="004F3EEF">
      <w:pPr>
        <w:spacing w:line="360" w:lineRule="auto"/>
        <w:ind w:left="360"/>
        <w:jc w:val="center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764280" cy="2743200"/>
            <wp:effectExtent l="0" t="0" r="0" b="0"/>
            <wp:docPr id="6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Close out of Device Manager.</w:t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For a new installation, lights on receiver will be begin blinking, alternating red and green.  This indicates the receiver needs to be initialized.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817620" cy="2743200"/>
            <wp:effectExtent l="0" t="0" r="0" b="0"/>
            <wp:docPr id="6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B603F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Launch U-WAVEPAK.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800100" cy="807720"/>
            <wp:effectExtent l="0" t="0" r="0" b="0"/>
            <wp:docPr id="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Setup start to begin setting up the receiver.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827020" cy="2743200"/>
            <wp:effectExtent l="0" t="0" r="0" b="0"/>
            <wp:docPr id="6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The following will display on a new installation to notify the receiver has not yet been initialized.</w:t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Yes.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674620" cy="1828800"/>
            <wp:effectExtent l="0" t="0" r="0" b="0"/>
            <wp:docPr id="6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1311F" w:rsidP="005B603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The default setting for the receiver will display.  Unless a reason to change, click OK to continue.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423160" cy="2743200"/>
            <wp:effectExtent l="0" t="0" r="0" b="0"/>
            <wp:docPr id="5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Press Yes to initialize the receiver.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118360" cy="1371600"/>
            <wp:effectExtent l="0" t="0" r="0" b="0"/>
            <wp:docPr id="5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10066" w:rsidP="004F3EEF">
      <w:pPr>
        <w:numPr>
          <w:ilvl w:val="0"/>
          <w:numId w:val="32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br w:type="page"/>
      </w:r>
      <w:r w:rsidR="005414E8" w:rsidRPr="000B06B1">
        <w:rPr>
          <w:rFonts w:ascii="Calibri" w:eastAsia="Calibri" w:hAnsi="Calibri"/>
          <w:color w:val="FF0000"/>
          <w:sz w:val="22"/>
          <w:szCs w:val="22"/>
        </w:rPr>
        <w:lastRenderedPageBreak/>
        <w:t>The settings from the previous screen ae now active.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4770120" cy="3566160"/>
            <wp:effectExtent l="0" t="0" r="0" b="0"/>
            <wp:docPr id="5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br w:type="page"/>
      </w:r>
    </w:p>
    <w:p w:rsidR="005414E8" w:rsidRPr="000B06B1" w:rsidRDefault="005414E8" w:rsidP="001C6CC9">
      <w:pPr>
        <w:numPr>
          <w:ilvl w:val="0"/>
          <w:numId w:val="30"/>
        </w:num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b/>
          <w:color w:val="FF0000"/>
          <w:sz w:val="22"/>
          <w:szCs w:val="22"/>
        </w:rPr>
      </w:pPr>
      <w:r w:rsidRPr="000B06B1">
        <w:rPr>
          <w:rFonts w:ascii="Calibri" w:eastAsia="Calibri" w:hAnsi="Calibri"/>
          <w:b/>
          <w:color w:val="FF0000"/>
          <w:sz w:val="22"/>
          <w:szCs w:val="22"/>
        </w:rPr>
        <w:lastRenderedPageBreak/>
        <w:t xml:space="preserve">Pair U-WAVE Transmitter and Receiver </w:t>
      </w:r>
    </w:p>
    <w:p w:rsidR="005414E8" w:rsidRPr="000B06B1" w:rsidRDefault="001C6CC9" w:rsidP="004F3EEF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 xml:space="preserve">(Video instructions may be found at </w:t>
      </w:r>
      <w:hyperlink r:id="rId50" w:history="1">
        <w:r w:rsidR="005414E8" w:rsidRPr="000B06B1">
          <w:rPr>
            <w:rFonts w:ascii="Calibri" w:eastAsia="Calibri" w:hAnsi="Calibri"/>
            <w:color w:val="FF0000"/>
            <w:sz w:val="22"/>
            <w:szCs w:val="22"/>
            <w:u w:val="single"/>
          </w:rPr>
          <w:t>https://www.youtube.com/watch?v=BNVLmyG4D5g</w:t>
        </w:r>
      </w:hyperlink>
      <w:r>
        <w:rPr>
          <w:rFonts w:ascii="Calibri" w:eastAsia="Calibri" w:hAnsi="Calibri"/>
          <w:color w:val="FF0000"/>
          <w:sz w:val="22"/>
          <w:szCs w:val="22"/>
          <w:u w:val="single"/>
        </w:rPr>
        <w:t>)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Note the device IDs on the side of the transmitter and the bottom of the receiver.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3627120" cy="2743200"/>
            <wp:effectExtent l="0" t="0" r="0" b="0"/>
            <wp:docPr id="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Launch U-WAVEPAK software.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628900" cy="2743200"/>
            <wp:effectExtent l="0" t="0" r="0" b="0"/>
            <wp:docPr id="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“Setup start” to begin pairing the transmitter to the receiver.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4488180" cy="365760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Note U-WAVE-R in top section shows the receiver currently plugged into the computer.  U-WAVE-T section shows transmitters currently paired to the receiver.  Note there are no paired transmitters in the image.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To add a transmitter, click the Add button</w:t>
      </w:r>
      <w:r w:rsidR="004F3EEF">
        <w:rPr>
          <w:rFonts w:ascii="Calibri" w:eastAsia="Calibri" w:hAnsi="Calibri"/>
          <w:color w:val="FF0000"/>
          <w:sz w:val="22"/>
          <w:szCs w:val="22"/>
        </w:rPr>
        <w:t>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3939540" cy="3200400"/>
            <wp:effectExtent l="0" t="0" r="0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Enter the transmitter’s device ID.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Enter the desired channel.  The default is the first available number.  In this example, it’s “00”.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The Group ID and band ID are linked to the receiver.  Do not change these settings.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OK to continue.</w:t>
      </w: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1744980" cy="2286000"/>
            <wp:effectExtent l="0" t="0" r="0" b="0"/>
            <wp:docPr id="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 xml:space="preserve">A confirmation screen will appear.  This means the receiver is ready to receive data from the newly added transmitter for the first time.  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lastRenderedPageBreak/>
        <w:t>Click “Yes”.</w:t>
      </w:r>
    </w:p>
    <w:p w:rsidR="005414E8" w:rsidRPr="000B06B1" w:rsidRDefault="00893666" w:rsidP="004F3EEF">
      <w:pPr>
        <w:spacing w:line="360" w:lineRule="auto"/>
        <w:ind w:left="360"/>
        <w:jc w:val="center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2019300" cy="1203960"/>
            <wp:effectExtent l="0" t="0" r="0" b="0"/>
            <wp:docPr id="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Make sure the measuring device (with transmitter) is ready to send data, and there is a reading on the device.</w:t>
      </w:r>
    </w:p>
    <w:p w:rsidR="009D1AEE" w:rsidRPr="000B06B1" w:rsidRDefault="009D1AEE" w:rsidP="009D1AEE">
      <w:p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</w:p>
    <w:p w:rsidR="005414E8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noProof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5943600" cy="1935480"/>
            <wp:effectExtent l="0" t="0" r="0" b="0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EE" w:rsidRPr="000B06B1" w:rsidRDefault="009D1AEE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Press and hold the data send button on the transmitter for about 1 second.  Notice the “r”  in the S column has changed to a “c”, which means the gage is connected.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4503420" cy="1470660"/>
            <wp:effectExtent l="0" t="0" r="0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lastRenderedPageBreak/>
        <w:t xml:space="preserve">Press the data send button on the transmitter.  Note on the bottom of the U-WAVE software that the data has been transferred.  </w:t>
      </w:r>
    </w:p>
    <w:p w:rsidR="00A02C29" w:rsidRDefault="00A02C29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noProof/>
          <w:color w:val="FF0000"/>
          <w:sz w:val="22"/>
          <w:szCs w:val="22"/>
        </w:rPr>
      </w:pPr>
    </w:p>
    <w:p w:rsidR="005414E8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noProof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4907280" cy="1181100"/>
            <wp:effectExtent l="0" t="0" r="0" b="0"/>
            <wp:docPr id="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29" w:rsidRPr="000B06B1" w:rsidRDefault="00A02C29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The transmitter is now connected and you c</w:t>
      </w:r>
      <w:r w:rsidR="00A02C29">
        <w:rPr>
          <w:rFonts w:ascii="Calibri" w:eastAsia="Calibri" w:hAnsi="Calibri"/>
          <w:color w:val="FF0000"/>
          <w:sz w:val="22"/>
          <w:szCs w:val="22"/>
        </w:rPr>
        <w:t xml:space="preserve">an exit the U-WAVEPAK set-up. </w:t>
      </w:r>
    </w:p>
    <w:p w:rsidR="005414E8" w:rsidRPr="000B06B1" w:rsidRDefault="005414E8" w:rsidP="004F3EEF">
      <w:pPr>
        <w:numPr>
          <w:ilvl w:val="0"/>
          <w:numId w:val="33"/>
        </w:numPr>
        <w:spacing w:line="360" w:lineRule="auto"/>
        <w:ind w:left="1080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t>Click Exit setup.</w:t>
      </w:r>
    </w:p>
    <w:p w:rsidR="00A02C29" w:rsidRDefault="00A02C29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noProof/>
          <w:color w:val="FF0000"/>
          <w:sz w:val="22"/>
          <w:szCs w:val="22"/>
        </w:rPr>
      </w:pPr>
    </w:p>
    <w:p w:rsidR="005414E8" w:rsidRPr="000B06B1" w:rsidRDefault="00893666" w:rsidP="005414E8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noProof/>
          <w:color w:val="FF0000"/>
          <w:sz w:val="22"/>
          <w:szCs w:val="22"/>
        </w:rPr>
        <w:drawing>
          <wp:inline distT="0" distB="0" distL="0" distR="0">
            <wp:extent cx="4975860" cy="982980"/>
            <wp:effectExtent l="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  <w:r w:rsidRPr="000B06B1">
        <w:rPr>
          <w:rFonts w:ascii="Calibri" w:eastAsia="Calibri" w:hAnsi="Calibri"/>
          <w:color w:val="FF0000"/>
          <w:sz w:val="22"/>
          <w:szCs w:val="22"/>
        </w:rPr>
        <w:br w:type="page"/>
      </w:r>
    </w:p>
    <w:p w:rsidR="005414E8" w:rsidRPr="000B06B1" w:rsidRDefault="005414E8" w:rsidP="001C6CC9">
      <w:pPr>
        <w:numPr>
          <w:ilvl w:val="0"/>
          <w:numId w:val="30"/>
        </w:num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b/>
          <w:color w:val="FF0000"/>
          <w:sz w:val="22"/>
          <w:szCs w:val="22"/>
        </w:rPr>
      </w:pPr>
      <w:r w:rsidRPr="000B06B1">
        <w:rPr>
          <w:rFonts w:ascii="Calibri" w:eastAsia="Calibri" w:hAnsi="Calibri"/>
          <w:b/>
          <w:color w:val="FF0000"/>
          <w:sz w:val="22"/>
          <w:szCs w:val="22"/>
        </w:rPr>
        <w:lastRenderedPageBreak/>
        <w:t xml:space="preserve">Unpair </w:t>
      </w:r>
      <w:r w:rsidR="000B06B1">
        <w:rPr>
          <w:rFonts w:ascii="Calibri" w:eastAsia="Calibri" w:hAnsi="Calibri"/>
          <w:b/>
          <w:color w:val="FF0000"/>
          <w:sz w:val="22"/>
          <w:szCs w:val="22"/>
        </w:rPr>
        <w:t>U-WAVE</w:t>
      </w:r>
      <w:r w:rsidRPr="000B06B1">
        <w:rPr>
          <w:rFonts w:ascii="Calibri" w:eastAsia="Calibri" w:hAnsi="Calibri"/>
          <w:b/>
          <w:color w:val="FF0000"/>
          <w:sz w:val="22"/>
          <w:szCs w:val="22"/>
        </w:rPr>
        <w:t xml:space="preserve"> Transmitter &amp; Receiver</w:t>
      </w:r>
    </w:p>
    <w:p w:rsidR="005414E8" w:rsidRPr="000B06B1" w:rsidRDefault="001C6CC9" w:rsidP="001C6CC9">
      <w:pPr>
        <w:overflowPunct/>
        <w:autoSpaceDE/>
        <w:autoSpaceDN/>
        <w:adjustRightInd/>
        <w:spacing w:after="160" w:line="259" w:lineRule="auto"/>
        <w:ind w:firstLine="720"/>
        <w:textAlignment w:val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 xml:space="preserve">(Video instructions may be found at </w:t>
      </w:r>
      <w:hyperlink r:id="rId61" w:history="1">
        <w:r w:rsidR="005414E8" w:rsidRPr="000B06B1">
          <w:rPr>
            <w:rFonts w:ascii="Calibri" w:eastAsia="Calibri" w:hAnsi="Calibri"/>
            <w:color w:val="FF0000"/>
            <w:sz w:val="22"/>
            <w:szCs w:val="22"/>
            <w:u w:val="single"/>
          </w:rPr>
          <w:t>https://www.youtube.com/watch?v=K5VSMplDiIg</w:t>
        </w:r>
      </w:hyperlink>
      <w:r>
        <w:rPr>
          <w:rFonts w:ascii="Calibri" w:eastAsia="Calibri" w:hAnsi="Calibri"/>
          <w:color w:val="FF0000"/>
          <w:sz w:val="22"/>
          <w:szCs w:val="22"/>
          <w:u w:val="single"/>
        </w:rPr>
        <w:t>)</w:t>
      </w:r>
    </w:p>
    <w:p w:rsidR="005414E8" w:rsidRPr="000B06B1" w:rsidRDefault="005414E8" w:rsidP="005414E8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color w:val="FF0000"/>
          <w:sz w:val="22"/>
          <w:szCs w:val="22"/>
        </w:rPr>
      </w:pPr>
    </w:p>
    <w:p w:rsidR="005414E8" w:rsidRPr="000B06B1" w:rsidRDefault="005414E8" w:rsidP="00950CD5">
      <w:pPr>
        <w:spacing w:line="360" w:lineRule="auto"/>
        <w:ind w:firstLine="720"/>
        <w:rPr>
          <w:rFonts w:ascii="Arial" w:hAnsi="Arial" w:cs="Arial"/>
          <w:color w:val="FF0000"/>
        </w:rPr>
      </w:pPr>
      <w:bookmarkStart w:id="0" w:name="_GoBack"/>
      <w:bookmarkEnd w:id="0"/>
    </w:p>
    <w:sectPr w:rsidR="005414E8" w:rsidRPr="000B06B1" w:rsidSect="006B663F">
      <w:headerReference w:type="default" r:id="rId62"/>
      <w:footerReference w:type="default" r:id="rId63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AB8" w:rsidRDefault="003F1AB8">
      <w:r>
        <w:separator/>
      </w:r>
    </w:p>
  </w:endnote>
  <w:endnote w:type="continuationSeparator" w:id="0">
    <w:p w:rsidR="003F1AB8" w:rsidRDefault="003F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46" w:type="dxa"/>
      <w:tblLook w:val="01E0" w:firstRow="1" w:lastRow="1" w:firstColumn="1" w:lastColumn="1" w:noHBand="0" w:noVBand="0"/>
    </w:tblPr>
    <w:tblGrid>
      <w:gridCol w:w="3682"/>
      <w:gridCol w:w="6173"/>
      <w:gridCol w:w="1191"/>
    </w:tblGrid>
    <w:tr w:rsidR="00EE5CE6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EE5CE6" w:rsidRPr="00E05D4D" w:rsidRDefault="00EE5CE6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EE5CE6" w:rsidRPr="00E05D4D" w:rsidRDefault="00EE5CE6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E05D4D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815D31">
            <w:rPr>
              <w:rStyle w:val="PageNumber"/>
              <w:rFonts w:ascii="Arial" w:hAnsi="Arial" w:cs="Arial"/>
              <w:noProof/>
              <w:sz w:val="16"/>
              <w:szCs w:val="16"/>
            </w:rPr>
            <w:t>26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815D31">
            <w:rPr>
              <w:rStyle w:val="PageNumber"/>
              <w:rFonts w:ascii="Arial" w:hAnsi="Arial" w:cs="Arial"/>
              <w:noProof/>
              <w:sz w:val="16"/>
              <w:szCs w:val="16"/>
            </w:rPr>
            <w:t>27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91" w:type="dxa"/>
          <w:shd w:val="clear" w:color="auto" w:fill="auto"/>
          <w:vAlign w:val="center"/>
        </w:tcPr>
        <w:p w:rsidR="00D02AFF" w:rsidRDefault="00D02AFF" w:rsidP="00220EFC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CR1075</w:t>
          </w:r>
        </w:p>
        <w:p w:rsidR="00EE5CE6" w:rsidRPr="008005D3" w:rsidRDefault="00D02AFF" w:rsidP="00815D31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</w:t>
          </w:r>
          <w:r w:rsidR="00EE5CE6" w:rsidRPr="008005D3">
            <w:rPr>
              <w:rFonts w:ascii="Arial" w:hAnsi="Arial" w:cs="Arial"/>
              <w:sz w:val="16"/>
              <w:szCs w:val="16"/>
            </w:rPr>
            <w:t>EV</w:t>
          </w:r>
          <w:r w:rsidR="00EE5CE6">
            <w:rPr>
              <w:rFonts w:ascii="Arial" w:hAnsi="Arial" w:cs="Arial"/>
              <w:sz w:val="16"/>
              <w:szCs w:val="16"/>
            </w:rPr>
            <w:t>.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815D31">
            <w:rPr>
              <w:rFonts w:ascii="Arial" w:hAnsi="Arial" w:cs="Arial"/>
              <w:sz w:val="16"/>
              <w:szCs w:val="16"/>
            </w:rPr>
            <w:t>A</w:t>
          </w:r>
          <w:r w:rsidR="00EE5CE6"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  <w:tr w:rsidR="00EE5CE6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EE5CE6" w:rsidRPr="00E05D4D" w:rsidRDefault="00EE5CE6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EE5CE6" w:rsidRPr="00E05D4D" w:rsidRDefault="00EE5CE6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91" w:type="dxa"/>
          <w:shd w:val="clear" w:color="auto" w:fill="auto"/>
          <w:vAlign w:val="center"/>
        </w:tcPr>
        <w:p w:rsidR="00EE5CE6" w:rsidRDefault="00EE5CE6" w:rsidP="00220EFC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</w:tbl>
  <w:p w:rsidR="00EE5CE6" w:rsidRPr="00895072" w:rsidRDefault="00EE5CE6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A, 6/15/2020</w:t>
    </w:r>
  </w:p>
  <w:p w:rsidR="00EE5CE6" w:rsidRPr="006B663F" w:rsidRDefault="00EE5CE6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AB8" w:rsidRDefault="003F1AB8">
      <w:r>
        <w:separator/>
      </w:r>
    </w:p>
  </w:footnote>
  <w:footnote w:type="continuationSeparator" w:id="0">
    <w:p w:rsidR="003F1AB8" w:rsidRDefault="003F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CE6" w:rsidRDefault="00893666" w:rsidP="00842B37">
    <w:pPr>
      <w:pStyle w:val="Header"/>
      <w:rPr>
        <w:rFonts w:ascii="Arial" w:hAnsi="Arial"/>
        <w:sz w:val="2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45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inline distT="0" distB="0" distL="0" distR="0">
          <wp:extent cx="3155950" cy="664210"/>
          <wp:effectExtent l="0" t="0" r="0" b="0"/>
          <wp:docPr id="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59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E5CE6" w:rsidRDefault="00EE5CE6" w:rsidP="006C2FD8">
    <w:pPr>
      <w:jc w:val="center"/>
      <w:rPr>
        <w:rFonts w:ascii="Arial" w:hAnsi="Arial"/>
        <w:sz w:val="28"/>
      </w:rPr>
    </w:pPr>
  </w:p>
  <w:p w:rsidR="00F74DC1" w:rsidRDefault="00EE5CE6" w:rsidP="00B8683E">
    <w:pPr>
      <w:jc w:val="center"/>
      <w:rPr>
        <w:rFonts w:ascii="Calibri Light" w:hAnsi="Calibri Light" w:cs="Calibri Light"/>
        <w:b/>
        <w:sz w:val="36"/>
        <w:szCs w:val="36"/>
      </w:rPr>
    </w:pPr>
    <w:r w:rsidRPr="00105108">
      <w:rPr>
        <w:rFonts w:ascii="Calibri Light" w:hAnsi="Calibri Light" w:cs="Calibri Light"/>
        <w:b/>
        <w:sz w:val="36"/>
        <w:szCs w:val="36"/>
      </w:rPr>
      <w:t xml:space="preserve">User Guide: U-WAVE </w:t>
    </w:r>
    <w:r w:rsidR="00F74DC1" w:rsidRPr="00F74DC1">
      <w:rPr>
        <w:rFonts w:ascii="Calibri Light" w:hAnsi="Calibri Light" w:cs="Calibri Light"/>
        <w:b/>
        <w:sz w:val="36"/>
        <w:szCs w:val="36"/>
      </w:rPr>
      <w:t xml:space="preserve">Wireless Communication System  </w:t>
    </w:r>
  </w:p>
  <w:p w:rsidR="00EE5CE6" w:rsidRPr="00FA50E8" w:rsidRDefault="00F74DC1" w:rsidP="006C2FD8">
    <w:pPr>
      <w:jc w:val="center"/>
      <w:rPr>
        <w:rFonts w:ascii="Arial" w:hAnsi="Arial"/>
        <w:b/>
      </w:rPr>
    </w:pPr>
    <w:r>
      <w:rPr>
        <w:rFonts w:ascii="Calibri Light" w:hAnsi="Calibri Light" w:cs="Calibri Light"/>
        <w:b/>
        <w:sz w:val="36"/>
        <w:szCs w:val="36"/>
      </w:rPr>
      <w:t xml:space="preserve">for </w:t>
    </w:r>
    <w:r w:rsidR="00EE5CE6" w:rsidRPr="00105108">
      <w:rPr>
        <w:rFonts w:ascii="Calibri Light" w:hAnsi="Calibri Light" w:cs="Calibri Light"/>
        <w:b/>
        <w:sz w:val="36"/>
        <w:szCs w:val="36"/>
      </w:rPr>
      <w:t xml:space="preserve">Measurement Data </w:t>
    </w:r>
  </w:p>
  <w:p w:rsidR="00EE5CE6" w:rsidRDefault="00EE5C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591A"/>
    <w:multiLevelType w:val="hybridMultilevel"/>
    <w:tmpl w:val="34E2317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8814D1"/>
    <w:multiLevelType w:val="hybridMultilevel"/>
    <w:tmpl w:val="EB64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19BE"/>
    <w:multiLevelType w:val="hybridMultilevel"/>
    <w:tmpl w:val="34423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44BAE"/>
    <w:multiLevelType w:val="hybridMultilevel"/>
    <w:tmpl w:val="FBF81D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1064AA"/>
    <w:multiLevelType w:val="hybridMultilevel"/>
    <w:tmpl w:val="34423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B79F9"/>
    <w:multiLevelType w:val="hybridMultilevel"/>
    <w:tmpl w:val="2D9E6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343B7"/>
    <w:multiLevelType w:val="hybridMultilevel"/>
    <w:tmpl w:val="0E2E3B7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3F3046"/>
    <w:multiLevelType w:val="hybridMultilevel"/>
    <w:tmpl w:val="34E2317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0D4C29"/>
    <w:multiLevelType w:val="hybridMultilevel"/>
    <w:tmpl w:val="9E604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1" w15:restartNumberingAfterBreak="0">
    <w:nsid w:val="2ABA695E"/>
    <w:multiLevelType w:val="hybridMultilevel"/>
    <w:tmpl w:val="0DB2B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932D2"/>
    <w:multiLevelType w:val="hybridMultilevel"/>
    <w:tmpl w:val="CA9444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CB1405"/>
    <w:multiLevelType w:val="hybridMultilevel"/>
    <w:tmpl w:val="344234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2016BE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5" w15:restartNumberingAfterBreak="0">
    <w:nsid w:val="47294240"/>
    <w:multiLevelType w:val="hybridMultilevel"/>
    <w:tmpl w:val="9E6633AC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4A8B6B5A"/>
    <w:multiLevelType w:val="hybridMultilevel"/>
    <w:tmpl w:val="34E2317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216626A"/>
    <w:multiLevelType w:val="hybridMultilevel"/>
    <w:tmpl w:val="34E2317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89B6A1D"/>
    <w:multiLevelType w:val="hybridMultilevel"/>
    <w:tmpl w:val="B16E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54A21"/>
    <w:multiLevelType w:val="hybridMultilevel"/>
    <w:tmpl w:val="78F03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5465C"/>
    <w:multiLevelType w:val="hybridMultilevel"/>
    <w:tmpl w:val="78F03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36130"/>
    <w:multiLevelType w:val="hybridMultilevel"/>
    <w:tmpl w:val="622A6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457CD"/>
    <w:multiLevelType w:val="hybridMultilevel"/>
    <w:tmpl w:val="38C09F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B4CDB"/>
    <w:multiLevelType w:val="hybridMultilevel"/>
    <w:tmpl w:val="78F031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590D00"/>
    <w:multiLevelType w:val="hybridMultilevel"/>
    <w:tmpl w:val="E13C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630C1E"/>
    <w:multiLevelType w:val="hybridMultilevel"/>
    <w:tmpl w:val="F3DA8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8"/>
  </w:num>
  <w:num w:numId="3">
    <w:abstractNumId w:val="17"/>
  </w:num>
  <w:num w:numId="4">
    <w:abstractNumId w:val="27"/>
  </w:num>
  <w:num w:numId="5">
    <w:abstractNumId w:val="10"/>
  </w:num>
  <w:num w:numId="6">
    <w:abstractNumId w:val="3"/>
  </w:num>
  <w:num w:numId="7">
    <w:abstractNumId w:val="25"/>
  </w:num>
  <w:num w:numId="8">
    <w:abstractNumId w:val="5"/>
  </w:num>
  <w:num w:numId="9">
    <w:abstractNumId w:val="19"/>
  </w:num>
  <w:num w:numId="10">
    <w:abstractNumId w:val="11"/>
  </w:num>
  <w:num w:numId="11">
    <w:abstractNumId w:val="13"/>
  </w:num>
  <w:num w:numId="12">
    <w:abstractNumId w:val="9"/>
  </w:num>
  <w:num w:numId="13">
    <w:abstractNumId w:val="4"/>
  </w:num>
  <w:num w:numId="14">
    <w:abstractNumId w:val="1"/>
  </w:num>
  <w:num w:numId="15">
    <w:abstractNumId w:val="26"/>
  </w:num>
  <w:num w:numId="16">
    <w:abstractNumId w:val="2"/>
  </w:num>
  <w:num w:numId="17">
    <w:abstractNumId w:val="15"/>
  </w:num>
  <w:num w:numId="18">
    <w:abstractNumId w:val="6"/>
  </w:num>
  <w:num w:numId="19">
    <w:abstractNumId w:val="14"/>
  </w:num>
  <w:num w:numId="20">
    <w:abstractNumId w:val="14"/>
  </w:num>
  <w:num w:numId="21">
    <w:abstractNumId w:val="14"/>
  </w:num>
  <w:num w:numId="22">
    <w:abstractNumId w:val="12"/>
  </w:num>
  <w:num w:numId="23">
    <w:abstractNumId w:val="14"/>
  </w:num>
  <w:num w:numId="24">
    <w:abstractNumId w:val="14"/>
  </w:num>
  <w:num w:numId="25">
    <w:abstractNumId w:val="18"/>
  </w:num>
  <w:num w:numId="26">
    <w:abstractNumId w:val="22"/>
  </w:num>
  <w:num w:numId="27">
    <w:abstractNumId w:val="24"/>
  </w:num>
  <w:num w:numId="28">
    <w:abstractNumId w:val="20"/>
  </w:num>
  <w:num w:numId="29">
    <w:abstractNumId w:val="21"/>
  </w:num>
  <w:num w:numId="30">
    <w:abstractNumId w:val="23"/>
  </w:num>
  <w:num w:numId="31">
    <w:abstractNumId w:val="0"/>
  </w:num>
  <w:num w:numId="32">
    <w:abstractNumId w:val="16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36A6D"/>
    <w:rsid w:val="0007147C"/>
    <w:rsid w:val="00074D1E"/>
    <w:rsid w:val="000B06B1"/>
    <w:rsid w:val="000B48F6"/>
    <w:rsid w:val="000E3BBF"/>
    <w:rsid w:val="000F105A"/>
    <w:rsid w:val="000F3791"/>
    <w:rsid w:val="00105108"/>
    <w:rsid w:val="00115C69"/>
    <w:rsid w:val="001323CE"/>
    <w:rsid w:val="00186F41"/>
    <w:rsid w:val="0019113B"/>
    <w:rsid w:val="001C6CC9"/>
    <w:rsid w:val="001D699F"/>
    <w:rsid w:val="001F0696"/>
    <w:rsid w:val="001F4D78"/>
    <w:rsid w:val="002032D7"/>
    <w:rsid w:val="0020547D"/>
    <w:rsid w:val="00206CAC"/>
    <w:rsid w:val="00220EFC"/>
    <w:rsid w:val="0022518E"/>
    <w:rsid w:val="00227A0C"/>
    <w:rsid w:val="00273E0E"/>
    <w:rsid w:val="002A2E02"/>
    <w:rsid w:val="002D3E34"/>
    <w:rsid w:val="00305B41"/>
    <w:rsid w:val="0030710F"/>
    <w:rsid w:val="00311C66"/>
    <w:rsid w:val="00321956"/>
    <w:rsid w:val="00330870"/>
    <w:rsid w:val="00336957"/>
    <w:rsid w:val="00367B08"/>
    <w:rsid w:val="003A2956"/>
    <w:rsid w:val="003D1065"/>
    <w:rsid w:val="003E6D02"/>
    <w:rsid w:val="003F1AB8"/>
    <w:rsid w:val="003F62FF"/>
    <w:rsid w:val="004313F1"/>
    <w:rsid w:val="0046058E"/>
    <w:rsid w:val="0048296E"/>
    <w:rsid w:val="00483201"/>
    <w:rsid w:val="0048351C"/>
    <w:rsid w:val="00496A2D"/>
    <w:rsid w:val="004A2472"/>
    <w:rsid w:val="004B3295"/>
    <w:rsid w:val="004D350D"/>
    <w:rsid w:val="004F3EEF"/>
    <w:rsid w:val="004F4808"/>
    <w:rsid w:val="00502D5D"/>
    <w:rsid w:val="0050652B"/>
    <w:rsid w:val="00510066"/>
    <w:rsid w:val="0051311F"/>
    <w:rsid w:val="005414E8"/>
    <w:rsid w:val="005651D4"/>
    <w:rsid w:val="00591DA1"/>
    <w:rsid w:val="00597524"/>
    <w:rsid w:val="005B603F"/>
    <w:rsid w:val="005B6DF3"/>
    <w:rsid w:val="005D2F98"/>
    <w:rsid w:val="005E245A"/>
    <w:rsid w:val="005E5FEA"/>
    <w:rsid w:val="0062175F"/>
    <w:rsid w:val="00631461"/>
    <w:rsid w:val="006371DA"/>
    <w:rsid w:val="006413F7"/>
    <w:rsid w:val="006435C0"/>
    <w:rsid w:val="00646D90"/>
    <w:rsid w:val="00663D6B"/>
    <w:rsid w:val="006A0208"/>
    <w:rsid w:val="006B663F"/>
    <w:rsid w:val="006C2FD8"/>
    <w:rsid w:val="006C43AC"/>
    <w:rsid w:val="006D29DB"/>
    <w:rsid w:val="006D40EC"/>
    <w:rsid w:val="006D6E02"/>
    <w:rsid w:val="00742BE0"/>
    <w:rsid w:val="007D0DA0"/>
    <w:rsid w:val="007D2CD2"/>
    <w:rsid w:val="007E0248"/>
    <w:rsid w:val="007F1782"/>
    <w:rsid w:val="008005D3"/>
    <w:rsid w:val="00815D31"/>
    <w:rsid w:val="00842B37"/>
    <w:rsid w:val="00857F86"/>
    <w:rsid w:val="00877698"/>
    <w:rsid w:val="008841BA"/>
    <w:rsid w:val="00893666"/>
    <w:rsid w:val="00895072"/>
    <w:rsid w:val="008A0677"/>
    <w:rsid w:val="008A275D"/>
    <w:rsid w:val="008B62E6"/>
    <w:rsid w:val="00900D64"/>
    <w:rsid w:val="009260C7"/>
    <w:rsid w:val="00930C77"/>
    <w:rsid w:val="00937F56"/>
    <w:rsid w:val="00950CD5"/>
    <w:rsid w:val="009513CF"/>
    <w:rsid w:val="00974B59"/>
    <w:rsid w:val="00991C41"/>
    <w:rsid w:val="009C7C6B"/>
    <w:rsid w:val="009D1AEE"/>
    <w:rsid w:val="009E5713"/>
    <w:rsid w:val="00A02C29"/>
    <w:rsid w:val="00A25E93"/>
    <w:rsid w:val="00A322C9"/>
    <w:rsid w:val="00A46EF4"/>
    <w:rsid w:val="00A6329F"/>
    <w:rsid w:val="00A8108A"/>
    <w:rsid w:val="00AA5BA7"/>
    <w:rsid w:val="00AB30F6"/>
    <w:rsid w:val="00AB6B64"/>
    <w:rsid w:val="00B059E4"/>
    <w:rsid w:val="00B068E9"/>
    <w:rsid w:val="00B071F5"/>
    <w:rsid w:val="00B12188"/>
    <w:rsid w:val="00B273F4"/>
    <w:rsid w:val="00B36252"/>
    <w:rsid w:val="00B52D6B"/>
    <w:rsid w:val="00B613A0"/>
    <w:rsid w:val="00B63CF4"/>
    <w:rsid w:val="00B8683E"/>
    <w:rsid w:val="00BB4667"/>
    <w:rsid w:val="00BF0CC6"/>
    <w:rsid w:val="00C0309C"/>
    <w:rsid w:val="00C22072"/>
    <w:rsid w:val="00C348DA"/>
    <w:rsid w:val="00C53EA6"/>
    <w:rsid w:val="00C6668C"/>
    <w:rsid w:val="00C700F2"/>
    <w:rsid w:val="00C81D58"/>
    <w:rsid w:val="00C87430"/>
    <w:rsid w:val="00CA0DC1"/>
    <w:rsid w:val="00CD2070"/>
    <w:rsid w:val="00CE63CB"/>
    <w:rsid w:val="00D02AFF"/>
    <w:rsid w:val="00D04DF5"/>
    <w:rsid w:val="00D30B73"/>
    <w:rsid w:val="00D45B79"/>
    <w:rsid w:val="00D86913"/>
    <w:rsid w:val="00D91357"/>
    <w:rsid w:val="00E05D4D"/>
    <w:rsid w:val="00E24595"/>
    <w:rsid w:val="00E3677A"/>
    <w:rsid w:val="00E43D83"/>
    <w:rsid w:val="00E52623"/>
    <w:rsid w:val="00E575D6"/>
    <w:rsid w:val="00E935C3"/>
    <w:rsid w:val="00E95538"/>
    <w:rsid w:val="00E962F9"/>
    <w:rsid w:val="00EA5B7E"/>
    <w:rsid w:val="00EB65E9"/>
    <w:rsid w:val="00EC31A9"/>
    <w:rsid w:val="00EC539B"/>
    <w:rsid w:val="00EC6FF5"/>
    <w:rsid w:val="00EE1A01"/>
    <w:rsid w:val="00EE5CE6"/>
    <w:rsid w:val="00EF7687"/>
    <w:rsid w:val="00F41AD6"/>
    <w:rsid w:val="00F53273"/>
    <w:rsid w:val="00F67121"/>
    <w:rsid w:val="00F74DC1"/>
    <w:rsid w:val="00FA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4E7084"/>
  <w15:chartTrackingRefBased/>
  <w15:docId w15:val="{93A121D9-3823-437B-B682-2AB04E95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link w:val="Heading1Char"/>
    <w:qFormat/>
    <w:rsid w:val="003A2956"/>
    <w:pPr>
      <w:keepNext/>
      <w:numPr>
        <w:numId w:val="19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A2956"/>
    <w:pPr>
      <w:keepNext/>
      <w:numPr>
        <w:ilvl w:val="1"/>
        <w:numId w:val="19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A2956"/>
    <w:pPr>
      <w:keepNext/>
      <w:numPr>
        <w:ilvl w:val="2"/>
        <w:numId w:val="19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A2956"/>
    <w:pPr>
      <w:keepNext/>
      <w:numPr>
        <w:ilvl w:val="3"/>
        <w:numId w:val="1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A2956"/>
    <w:pPr>
      <w:numPr>
        <w:ilvl w:val="4"/>
        <w:numId w:val="19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A2956"/>
    <w:pPr>
      <w:numPr>
        <w:ilvl w:val="5"/>
        <w:numId w:val="1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A2956"/>
    <w:pPr>
      <w:numPr>
        <w:ilvl w:val="6"/>
        <w:numId w:val="19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A2956"/>
    <w:pPr>
      <w:numPr>
        <w:ilvl w:val="7"/>
        <w:numId w:val="19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A2956"/>
    <w:pPr>
      <w:numPr>
        <w:ilvl w:val="8"/>
        <w:numId w:val="19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paragraph" w:styleId="ListParagraph">
    <w:name w:val="List Paragraph"/>
    <w:basedOn w:val="Normal"/>
    <w:uiPriority w:val="34"/>
    <w:qFormat/>
    <w:rsid w:val="00A322C9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6413F7"/>
    <w:rPr>
      <w:b/>
      <w:bCs/>
    </w:rPr>
  </w:style>
  <w:style w:type="character" w:customStyle="1" w:styleId="Heading1Char">
    <w:name w:val="Heading 1 Char"/>
    <w:link w:val="Heading1"/>
    <w:rsid w:val="003A295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3A2956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semiHidden/>
    <w:rsid w:val="003A2956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3A295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3A295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3A295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3A295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3A295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3A2956"/>
    <w:rPr>
      <w:rFonts w:ascii="Calibri Light" w:eastAsia="Times New Roman" w:hAnsi="Calibri Light" w:cs="Times New Roman"/>
      <w:sz w:val="22"/>
      <w:szCs w:val="22"/>
    </w:rPr>
  </w:style>
  <w:style w:type="paragraph" w:styleId="BalloonText">
    <w:name w:val="Balloon Text"/>
    <w:basedOn w:val="Normal"/>
    <w:link w:val="BalloonTextChar"/>
    <w:rsid w:val="00C874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87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s://www.youtube.com/watch?v=BNVLmyG4D5g" TargetMode="External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zDmZT_9KSc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hyperlink" Target="https://www.youtube.com/watch?v=K5VSMplDiI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53.png"/><Relationship Id="rId1" Type="http://schemas.openxmlformats.org/officeDocument/2006/relationships/hyperlink" Target="http://mypcb.pcb.com/tcs/" TargetMode="External"/><Relationship Id="rId4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1</TotalTime>
  <Pages>27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6408</CharactersWithSpaces>
  <SharedDoc>false</SharedDoc>
  <HLinks>
    <vt:vector size="30" baseType="variant">
      <vt:variant>
        <vt:i4>6553658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https://www.youtube.com/watch?v=K5VSMplDiIg</vt:lpwstr>
      </vt:variant>
      <vt:variant>
        <vt:lpwstr/>
      </vt:variant>
      <vt:variant>
        <vt:i4>2424885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https://www.youtube.com/watch?v=BNVLmyG4D5g</vt:lpwstr>
      </vt:variant>
      <vt:variant>
        <vt:lpwstr/>
      </vt:variant>
      <vt:variant>
        <vt:i4>7733266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https://www.youtube.com/watch?v=WzDmZT_9KSc</vt:lpwstr>
      </vt:variant>
      <vt:variant>
        <vt:lpwstr/>
      </vt:variant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Matt Kessler</cp:lastModifiedBy>
  <cp:revision>3</cp:revision>
  <cp:lastPrinted>2021-02-23T15:00:00Z</cp:lastPrinted>
  <dcterms:created xsi:type="dcterms:W3CDTF">2021-04-21T19:31:00Z</dcterms:created>
  <dcterms:modified xsi:type="dcterms:W3CDTF">2021-04-21T19:33:00Z</dcterms:modified>
</cp:coreProperties>
</file>