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DC6" w:rsidRPr="00A615D4" w:rsidRDefault="00C40DC6" w:rsidP="006347E7">
      <w:pPr>
        <w:tabs>
          <w:tab w:val="left" w:pos="720"/>
        </w:tabs>
        <w:ind w:left="360" w:hanging="360"/>
        <w:jc w:val="center"/>
        <w:rPr>
          <w:rFonts w:ascii="Arial" w:hAnsi="Arial" w:cs="Arial"/>
          <w:b/>
          <w:sz w:val="28"/>
          <w:szCs w:val="28"/>
        </w:rPr>
      </w:pPr>
      <w:bookmarkStart w:id="0" w:name="procedure"/>
      <w:bookmarkEnd w:id="0"/>
      <w:r w:rsidRPr="00A615D4">
        <w:rPr>
          <w:rFonts w:ascii="Arial" w:hAnsi="Arial" w:cs="Arial"/>
          <w:b/>
          <w:sz w:val="28"/>
          <w:szCs w:val="28"/>
        </w:rPr>
        <w:t>Table of Contents:</w:t>
      </w:r>
    </w:p>
    <w:p w:rsidR="000B2F58" w:rsidRPr="00A615D4" w:rsidRDefault="000B2F58" w:rsidP="00473D0E">
      <w:pPr>
        <w:tabs>
          <w:tab w:val="left" w:pos="720"/>
        </w:tabs>
        <w:ind w:left="360" w:hanging="360"/>
        <w:jc w:val="both"/>
        <w:rPr>
          <w:rFonts w:ascii="Arial" w:hAnsi="Arial" w:cs="Arial"/>
          <w:b/>
          <w:sz w:val="24"/>
          <w:szCs w:val="24"/>
        </w:rPr>
      </w:pPr>
    </w:p>
    <w:p w:rsidR="00DE2064" w:rsidRPr="00A615D4" w:rsidRDefault="00DE2064" w:rsidP="00ED38BA">
      <w:pPr>
        <w:tabs>
          <w:tab w:val="left" w:pos="720"/>
        </w:tabs>
        <w:jc w:val="both"/>
        <w:rPr>
          <w:rFonts w:ascii="Arial" w:hAnsi="Arial" w:cs="Arial"/>
          <w:b/>
          <w:sz w:val="24"/>
          <w:szCs w:val="24"/>
        </w:rPr>
      </w:pPr>
      <w:r w:rsidRPr="00A615D4">
        <w:rPr>
          <w:rFonts w:ascii="Arial" w:hAnsi="Arial" w:cs="Arial"/>
          <w:b/>
          <w:sz w:val="24"/>
          <w:szCs w:val="24"/>
        </w:rPr>
        <w:t>Overview</w:t>
      </w:r>
      <w:r w:rsidR="00ED38BA" w:rsidRPr="00A615D4">
        <w:rPr>
          <w:rFonts w:ascii="Arial" w:hAnsi="Arial" w:cs="Arial"/>
          <w:b/>
          <w:sz w:val="24"/>
          <w:szCs w:val="24"/>
        </w:rPr>
        <w:t xml:space="preserve"> ……………………………………………………………………………</w:t>
      </w:r>
      <w:r w:rsidR="00A20FB3" w:rsidRPr="00A615D4">
        <w:rPr>
          <w:rFonts w:ascii="Arial" w:hAnsi="Arial" w:cs="Arial"/>
          <w:b/>
          <w:sz w:val="24"/>
          <w:szCs w:val="24"/>
        </w:rPr>
        <w:t>..</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6347E7" w:rsidRPr="00A615D4">
        <w:rPr>
          <w:rFonts w:ascii="Arial" w:hAnsi="Arial" w:cs="Arial"/>
          <w:b/>
          <w:sz w:val="24"/>
          <w:szCs w:val="24"/>
        </w:rPr>
        <w:tab/>
        <w:t>Page 2</w:t>
      </w:r>
    </w:p>
    <w:p w:rsidR="00C40DC6" w:rsidRPr="00A615D4" w:rsidRDefault="00C40DC6" w:rsidP="00871D6E">
      <w:pPr>
        <w:tabs>
          <w:tab w:val="left" w:pos="720"/>
        </w:tabs>
        <w:jc w:val="both"/>
        <w:rPr>
          <w:rFonts w:ascii="Arial" w:hAnsi="Arial" w:cs="Arial"/>
          <w:b/>
          <w:sz w:val="24"/>
          <w:szCs w:val="24"/>
        </w:rPr>
      </w:pPr>
      <w:r w:rsidRPr="00A615D4">
        <w:rPr>
          <w:rFonts w:ascii="Arial" w:hAnsi="Arial" w:cs="Arial"/>
          <w:b/>
          <w:sz w:val="24"/>
          <w:szCs w:val="24"/>
        </w:rPr>
        <w:t>Alarm Sy</w:t>
      </w:r>
      <w:r w:rsidR="000322C9" w:rsidRPr="00A615D4">
        <w:rPr>
          <w:rFonts w:ascii="Arial" w:hAnsi="Arial" w:cs="Arial"/>
          <w:b/>
          <w:sz w:val="24"/>
          <w:szCs w:val="24"/>
        </w:rPr>
        <w:t>stem</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t>Page 2</w:t>
      </w:r>
    </w:p>
    <w:p w:rsidR="00C40DC6" w:rsidRPr="00A615D4" w:rsidRDefault="00C40DC6" w:rsidP="00DE2064">
      <w:pPr>
        <w:tabs>
          <w:tab w:val="left" w:pos="720"/>
        </w:tabs>
        <w:ind w:left="360" w:hanging="360"/>
        <w:jc w:val="both"/>
        <w:rPr>
          <w:rFonts w:ascii="Arial" w:hAnsi="Arial" w:cs="Arial"/>
          <w:b/>
          <w:sz w:val="24"/>
          <w:szCs w:val="24"/>
        </w:rPr>
      </w:pPr>
      <w:r w:rsidRPr="00A615D4">
        <w:rPr>
          <w:rFonts w:ascii="Arial" w:hAnsi="Arial" w:cs="Arial"/>
          <w:b/>
          <w:sz w:val="24"/>
          <w:szCs w:val="24"/>
        </w:rPr>
        <w:t>Evacuat</w:t>
      </w:r>
      <w:r w:rsidR="000322C9" w:rsidRPr="00A615D4">
        <w:rPr>
          <w:rFonts w:ascii="Arial" w:hAnsi="Arial" w:cs="Arial"/>
          <w:b/>
          <w:sz w:val="24"/>
          <w:szCs w:val="24"/>
        </w:rPr>
        <w:t>ion</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r>
      <w:r w:rsidRPr="00A615D4">
        <w:rPr>
          <w:rFonts w:ascii="Arial" w:hAnsi="Arial" w:cs="Arial"/>
          <w:b/>
          <w:sz w:val="24"/>
          <w:szCs w:val="24"/>
        </w:rPr>
        <w:t xml:space="preserve">Page </w:t>
      </w:r>
      <w:r w:rsidR="00905DD7" w:rsidRPr="00A615D4">
        <w:rPr>
          <w:rFonts w:ascii="Arial" w:hAnsi="Arial" w:cs="Arial"/>
          <w:b/>
          <w:sz w:val="24"/>
          <w:szCs w:val="24"/>
        </w:rPr>
        <w:t>2</w:t>
      </w:r>
    </w:p>
    <w:p w:rsidR="00C40DC6" w:rsidRPr="00A615D4" w:rsidRDefault="00C40DC6" w:rsidP="000B2F58">
      <w:pPr>
        <w:tabs>
          <w:tab w:val="left" w:pos="720"/>
        </w:tabs>
        <w:jc w:val="both"/>
        <w:rPr>
          <w:rFonts w:ascii="Arial" w:hAnsi="Arial" w:cs="Arial"/>
          <w:b/>
          <w:sz w:val="24"/>
          <w:szCs w:val="24"/>
        </w:rPr>
      </w:pPr>
      <w:r w:rsidRPr="00A615D4">
        <w:rPr>
          <w:rFonts w:ascii="Arial" w:hAnsi="Arial" w:cs="Arial"/>
          <w:b/>
          <w:sz w:val="24"/>
          <w:szCs w:val="24"/>
        </w:rPr>
        <w:t>Medical Em</w:t>
      </w:r>
      <w:r w:rsidR="000322C9" w:rsidRPr="00A615D4">
        <w:rPr>
          <w:rFonts w:ascii="Arial" w:hAnsi="Arial" w:cs="Arial"/>
          <w:b/>
          <w:sz w:val="24"/>
          <w:szCs w:val="24"/>
        </w:rPr>
        <w:t>ergency</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r>
      <w:r w:rsidRPr="00A615D4">
        <w:rPr>
          <w:rFonts w:ascii="Arial" w:hAnsi="Arial" w:cs="Arial"/>
          <w:b/>
          <w:sz w:val="24"/>
          <w:szCs w:val="24"/>
        </w:rPr>
        <w:t xml:space="preserve">Page </w:t>
      </w:r>
      <w:r w:rsidR="00905DD7" w:rsidRPr="00A615D4">
        <w:rPr>
          <w:rFonts w:ascii="Arial" w:hAnsi="Arial" w:cs="Arial"/>
          <w:b/>
          <w:sz w:val="24"/>
          <w:szCs w:val="24"/>
        </w:rPr>
        <w:t>3</w:t>
      </w:r>
    </w:p>
    <w:p w:rsidR="00C40DC6" w:rsidRPr="00A615D4" w:rsidRDefault="00C40DC6" w:rsidP="00DE2064">
      <w:pPr>
        <w:tabs>
          <w:tab w:val="left" w:pos="720"/>
        </w:tabs>
        <w:ind w:left="360" w:hanging="360"/>
        <w:jc w:val="both"/>
        <w:rPr>
          <w:rFonts w:ascii="Arial" w:hAnsi="Arial" w:cs="Arial"/>
          <w:b/>
          <w:sz w:val="24"/>
          <w:szCs w:val="24"/>
        </w:rPr>
      </w:pPr>
      <w:r w:rsidRPr="00A615D4">
        <w:rPr>
          <w:rFonts w:ascii="Arial" w:hAnsi="Arial" w:cs="Arial"/>
          <w:b/>
          <w:sz w:val="24"/>
          <w:szCs w:val="24"/>
        </w:rPr>
        <w:t>Training</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t xml:space="preserve">Page </w:t>
      </w:r>
      <w:r w:rsidR="00905DD7" w:rsidRPr="00A615D4">
        <w:rPr>
          <w:rFonts w:ascii="Arial" w:hAnsi="Arial" w:cs="Arial"/>
          <w:b/>
          <w:sz w:val="24"/>
          <w:szCs w:val="24"/>
        </w:rPr>
        <w:t>4</w:t>
      </w:r>
    </w:p>
    <w:p w:rsidR="00C40DC6" w:rsidRPr="00A615D4" w:rsidRDefault="00C40DC6" w:rsidP="00DE2064">
      <w:pPr>
        <w:tabs>
          <w:tab w:val="left" w:pos="720"/>
        </w:tabs>
        <w:ind w:left="360" w:hanging="360"/>
        <w:jc w:val="both"/>
        <w:rPr>
          <w:rFonts w:ascii="Arial" w:hAnsi="Arial" w:cs="Arial"/>
          <w:b/>
          <w:sz w:val="24"/>
          <w:szCs w:val="24"/>
        </w:rPr>
      </w:pPr>
      <w:r w:rsidRPr="00A615D4">
        <w:rPr>
          <w:rFonts w:ascii="Arial" w:hAnsi="Arial" w:cs="Arial"/>
          <w:b/>
          <w:sz w:val="24"/>
          <w:szCs w:val="24"/>
        </w:rPr>
        <w:t>Fire Prevention and</w:t>
      </w:r>
      <w:r w:rsidR="000322C9" w:rsidRPr="00A615D4">
        <w:rPr>
          <w:rFonts w:ascii="Arial" w:hAnsi="Arial" w:cs="Arial"/>
          <w:b/>
          <w:sz w:val="24"/>
          <w:szCs w:val="24"/>
        </w:rPr>
        <w:t xml:space="preserve"> Maintenance</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t xml:space="preserve">Page </w:t>
      </w:r>
      <w:r w:rsidR="00905DD7" w:rsidRPr="00A615D4">
        <w:rPr>
          <w:rFonts w:ascii="Arial" w:hAnsi="Arial" w:cs="Arial"/>
          <w:b/>
          <w:sz w:val="24"/>
          <w:szCs w:val="24"/>
        </w:rPr>
        <w:t>4</w:t>
      </w:r>
    </w:p>
    <w:p w:rsidR="00C40DC6" w:rsidRPr="00A615D4" w:rsidRDefault="00C40DC6" w:rsidP="00DE2064">
      <w:pPr>
        <w:tabs>
          <w:tab w:val="left" w:pos="720"/>
        </w:tabs>
        <w:ind w:left="360" w:hanging="360"/>
        <w:jc w:val="both"/>
        <w:rPr>
          <w:rFonts w:ascii="Arial" w:hAnsi="Arial" w:cs="Arial"/>
          <w:b/>
          <w:sz w:val="24"/>
          <w:szCs w:val="24"/>
        </w:rPr>
      </w:pPr>
      <w:r w:rsidRPr="00A615D4">
        <w:rPr>
          <w:rFonts w:ascii="Arial" w:hAnsi="Arial" w:cs="Arial"/>
          <w:b/>
          <w:sz w:val="24"/>
          <w:szCs w:val="24"/>
        </w:rPr>
        <w:t>Emergency Shutdo</w:t>
      </w:r>
      <w:r w:rsidR="000322C9" w:rsidRPr="00A615D4">
        <w:rPr>
          <w:rFonts w:ascii="Arial" w:hAnsi="Arial" w:cs="Arial"/>
          <w:b/>
          <w:sz w:val="24"/>
          <w:szCs w:val="24"/>
        </w:rPr>
        <w:t>wn Procedures</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r>
      <w:r w:rsidRPr="00A615D4">
        <w:rPr>
          <w:rFonts w:ascii="Arial" w:hAnsi="Arial" w:cs="Arial"/>
          <w:b/>
          <w:sz w:val="24"/>
          <w:szCs w:val="24"/>
        </w:rPr>
        <w:t xml:space="preserve">Page </w:t>
      </w:r>
      <w:r w:rsidR="00905DD7" w:rsidRPr="00A615D4">
        <w:rPr>
          <w:rFonts w:ascii="Arial" w:hAnsi="Arial" w:cs="Arial"/>
          <w:b/>
          <w:sz w:val="24"/>
          <w:szCs w:val="24"/>
        </w:rPr>
        <w:t>5</w:t>
      </w:r>
    </w:p>
    <w:p w:rsidR="00C40DC6" w:rsidRPr="00A615D4" w:rsidRDefault="00C40DC6" w:rsidP="00DE2064">
      <w:pPr>
        <w:tabs>
          <w:tab w:val="left" w:pos="720"/>
        </w:tabs>
        <w:ind w:left="360" w:hanging="360"/>
        <w:jc w:val="both"/>
        <w:rPr>
          <w:rFonts w:ascii="Arial" w:hAnsi="Arial" w:cs="Arial"/>
          <w:b/>
          <w:sz w:val="24"/>
          <w:szCs w:val="24"/>
        </w:rPr>
      </w:pPr>
      <w:r w:rsidRPr="00A615D4">
        <w:rPr>
          <w:rFonts w:ascii="Arial" w:hAnsi="Arial" w:cs="Arial"/>
          <w:b/>
          <w:sz w:val="24"/>
          <w:szCs w:val="24"/>
        </w:rPr>
        <w:t>Power Ou</w:t>
      </w:r>
      <w:r w:rsidR="000322C9" w:rsidRPr="00A615D4">
        <w:rPr>
          <w:rFonts w:ascii="Arial" w:hAnsi="Arial" w:cs="Arial"/>
          <w:b/>
          <w:sz w:val="24"/>
          <w:szCs w:val="24"/>
        </w:rPr>
        <w:t>tage</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r>
      <w:r w:rsidRPr="00A615D4">
        <w:rPr>
          <w:rFonts w:ascii="Arial" w:hAnsi="Arial" w:cs="Arial"/>
          <w:b/>
          <w:sz w:val="24"/>
          <w:szCs w:val="24"/>
        </w:rPr>
        <w:t xml:space="preserve">Page </w:t>
      </w:r>
      <w:r w:rsidR="00905DD7" w:rsidRPr="00A615D4">
        <w:rPr>
          <w:rFonts w:ascii="Arial" w:hAnsi="Arial" w:cs="Arial"/>
          <w:b/>
          <w:sz w:val="24"/>
          <w:szCs w:val="24"/>
        </w:rPr>
        <w:t>5</w:t>
      </w:r>
    </w:p>
    <w:p w:rsidR="00C40DC6" w:rsidRPr="00A615D4" w:rsidRDefault="00C40DC6" w:rsidP="00DE2064">
      <w:pPr>
        <w:tabs>
          <w:tab w:val="left" w:pos="720"/>
        </w:tabs>
        <w:ind w:left="360" w:hanging="360"/>
        <w:jc w:val="both"/>
        <w:rPr>
          <w:rFonts w:ascii="Arial" w:hAnsi="Arial" w:cs="Arial"/>
          <w:b/>
          <w:sz w:val="24"/>
          <w:szCs w:val="24"/>
        </w:rPr>
      </w:pPr>
      <w:r w:rsidRPr="00A615D4">
        <w:rPr>
          <w:rFonts w:ascii="Arial" w:hAnsi="Arial" w:cs="Arial"/>
          <w:b/>
          <w:sz w:val="24"/>
          <w:szCs w:val="24"/>
        </w:rPr>
        <w:t>Chemical Spill</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r>
      <w:r w:rsidRPr="00A615D4">
        <w:rPr>
          <w:rFonts w:ascii="Arial" w:hAnsi="Arial" w:cs="Arial"/>
          <w:b/>
          <w:sz w:val="24"/>
          <w:szCs w:val="24"/>
        </w:rPr>
        <w:t xml:space="preserve">Page </w:t>
      </w:r>
      <w:r w:rsidR="009C4697" w:rsidRPr="00A615D4">
        <w:rPr>
          <w:rFonts w:ascii="Arial" w:hAnsi="Arial" w:cs="Arial"/>
          <w:b/>
          <w:sz w:val="24"/>
          <w:szCs w:val="24"/>
        </w:rPr>
        <w:t>6</w:t>
      </w:r>
    </w:p>
    <w:p w:rsidR="00B90348" w:rsidRPr="00A615D4" w:rsidRDefault="00B90348" w:rsidP="00DE2064">
      <w:pPr>
        <w:tabs>
          <w:tab w:val="left" w:pos="720"/>
        </w:tabs>
        <w:ind w:left="360" w:hanging="360"/>
        <w:jc w:val="both"/>
        <w:rPr>
          <w:rFonts w:ascii="Arial" w:hAnsi="Arial" w:cs="Arial"/>
          <w:b/>
          <w:sz w:val="24"/>
          <w:szCs w:val="24"/>
        </w:rPr>
      </w:pPr>
      <w:r w:rsidRPr="00A615D4">
        <w:rPr>
          <w:rFonts w:ascii="Arial" w:hAnsi="Arial" w:cs="Arial"/>
          <w:b/>
          <w:sz w:val="24"/>
          <w:szCs w:val="24"/>
        </w:rPr>
        <w:t>Active Sh</w:t>
      </w:r>
      <w:r w:rsidR="000322C9" w:rsidRPr="00A615D4">
        <w:rPr>
          <w:rFonts w:ascii="Arial" w:hAnsi="Arial" w:cs="Arial"/>
          <w:b/>
          <w:sz w:val="24"/>
          <w:szCs w:val="24"/>
        </w:rPr>
        <w:t>ooter</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r>
      <w:r w:rsidRPr="00A615D4">
        <w:rPr>
          <w:rFonts w:ascii="Arial" w:hAnsi="Arial" w:cs="Arial"/>
          <w:b/>
          <w:sz w:val="24"/>
          <w:szCs w:val="24"/>
        </w:rPr>
        <w:t>Page 6</w:t>
      </w:r>
    </w:p>
    <w:p w:rsidR="00C40DC6" w:rsidRPr="00A615D4" w:rsidRDefault="00C40DC6" w:rsidP="00DE2064">
      <w:pPr>
        <w:tabs>
          <w:tab w:val="left" w:pos="720"/>
        </w:tabs>
        <w:ind w:left="360" w:hanging="360"/>
        <w:jc w:val="both"/>
        <w:rPr>
          <w:rFonts w:ascii="Arial" w:hAnsi="Arial" w:cs="Arial"/>
          <w:b/>
          <w:sz w:val="24"/>
          <w:szCs w:val="24"/>
        </w:rPr>
      </w:pPr>
      <w:r w:rsidRPr="00A615D4">
        <w:rPr>
          <w:rFonts w:ascii="Arial" w:hAnsi="Arial" w:cs="Arial"/>
          <w:b/>
          <w:sz w:val="24"/>
          <w:szCs w:val="24"/>
        </w:rPr>
        <w:t>Contact Info</w:t>
      </w:r>
      <w:r w:rsidR="000322C9" w:rsidRPr="00A615D4">
        <w:rPr>
          <w:rFonts w:ascii="Arial" w:hAnsi="Arial" w:cs="Arial"/>
          <w:b/>
          <w:sz w:val="24"/>
          <w:szCs w:val="24"/>
        </w:rPr>
        <w:t>rmation</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r>
      <w:r w:rsidRPr="00A615D4">
        <w:rPr>
          <w:rFonts w:ascii="Arial" w:hAnsi="Arial" w:cs="Arial"/>
          <w:b/>
          <w:sz w:val="24"/>
          <w:szCs w:val="24"/>
        </w:rPr>
        <w:t xml:space="preserve">Page </w:t>
      </w:r>
      <w:r w:rsidR="00B90348" w:rsidRPr="00A615D4">
        <w:rPr>
          <w:rFonts w:ascii="Arial" w:hAnsi="Arial" w:cs="Arial"/>
          <w:b/>
          <w:sz w:val="24"/>
          <w:szCs w:val="24"/>
        </w:rPr>
        <w:t>8</w:t>
      </w:r>
    </w:p>
    <w:p w:rsidR="00C40DC6" w:rsidRPr="00A615D4" w:rsidRDefault="00C40DC6" w:rsidP="00DE2064">
      <w:pPr>
        <w:tabs>
          <w:tab w:val="left" w:pos="720"/>
        </w:tabs>
        <w:ind w:left="360" w:hanging="360"/>
        <w:jc w:val="both"/>
        <w:rPr>
          <w:rFonts w:ascii="Arial" w:hAnsi="Arial" w:cs="Arial"/>
          <w:b/>
          <w:sz w:val="24"/>
          <w:szCs w:val="24"/>
        </w:rPr>
      </w:pPr>
      <w:r w:rsidRPr="00A615D4">
        <w:rPr>
          <w:rFonts w:ascii="Arial" w:hAnsi="Arial" w:cs="Arial"/>
          <w:b/>
          <w:sz w:val="24"/>
          <w:szCs w:val="24"/>
        </w:rPr>
        <w:t>Severe Weather and Na</w:t>
      </w:r>
      <w:r w:rsidR="000322C9" w:rsidRPr="00A615D4">
        <w:rPr>
          <w:rFonts w:ascii="Arial" w:hAnsi="Arial" w:cs="Arial"/>
          <w:b/>
          <w:sz w:val="24"/>
          <w:szCs w:val="24"/>
        </w:rPr>
        <w:t>tural Disasters</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r>
      <w:r w:rsidRPr="00A615D4">
        <w:rPr>
          <w:rFonts w:ascii="Arial" w:hAnsi="Arial" w:cs="Arial"/>
          <w:b/>
          <w:sz w:val="24"/>
          <w:szCs w:val="24"/>
        </w:rPr>
        <w:t xml:space="preserve">Page </w:t>
      </w:r>
      <w:r w:rsidR="009C4697" w:rsidRPr="00A615D4">
        <w:rPr>
          <w:rFonts w:ascii="Arial" w:hAnsi="Arial" w:cs="Arial"/>
          <w:b/>
          <w:sz w:val="24"/>
          <w:szCs w:val="24"/>
        </w:rPr>
        <w:t>9</w:t>
      </w:r>
    </w:p>
    <w:p w:rsidR="00C40DC6" w:rsidRPr="00A615D4" w:rsidRDefault="00C40DC6" w:rsidP="00DE2064">
      <w:pPr>
        <w:tabs>
          <w:tab w:val="left" w:pos="720"/>
        </w:tabs>
        <w:ind w:left="360" w:hanging="360"/>
        <w:jc w:val="both"/>
        <w:rPr>
          <w:rFonts w:ascii="Arial" w:hAnsi="Arial" w:cs="Arial"/>
          <w:b/>
          <w:sz w:val="24"/>
          <w:szCs w:val="24"/>
        </w:rPr>
      </w:pPr>
      <w:r w:rsidRPr="00A615D4">
        <w:rPr>
          <w:rFonts w:ascii="Arial" w:hAnsi="Arial" w:cs="Arial"/>
          <w:b/>
          <w:sz w:val="24"/>
          <w:szCs w:val="24"/>
        </w:rPr>
        <w:t>Appendix A – Sta</w:t>
      </w:r>
      <w:r w:rsidR="000322C9" w:rsidRPr="00A615D4">
        <w:rPr>
          <w:rFonts w:ascii="Arial" w:hAnsi="Arial" w:cs="Arial"/>
          <w:b/>
          <w:sz w:val="24"/>
          <w:szCs w:val="24"/>
        </w:rPr>
        <w:t>ging Areas</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r>
      <w:r w:rsidRPr="00A615D4">
        <w:rPr>
          <w:rFonts w:ascii="Arial" w:hAnsi="Arial" w:cs="Arial"/>
          <w:b/>
          <w:sz w:val="24"/>
          <w:szCs w:val="24"/>
        </w:rPr>
        <w:t xml:space="preserve">Page </w:t>
      </w:r>
      <w:r w:rsidR="00B90348" w:rsidRPr="00A615D4">
        <w:rPr>
          <w:rFonts w:ascii="Arial" w:hAnsi="Arial" w:cs="Arial"/>
          <w:b/>
          <w:sz w:val="24"/>
          <w:szCs w:val="24"/>
        </w:rPr>
        <w:t>10</w:t>
      </w:r>
    </w:p>
    <w:p w:rsidR="00C40DC6" w:rsidRPr="00A615D4" w:rsidRDefault="00C40DC6" w:rsidP="000B2F58">
      <w:pPr>
        <w:tabs>
          <w:tab w:val="left" w:pos="720"/>
        </w:tabs>
        <w:jc w:val="both"/>
        <w:rPr>
          <w:rFonts w:ascii="Arial" w:hAnsi="Arial" w:cs="Arial"/>
          <w:b/>
          <w:sz w:val="24"/>
          <w:szCs w:val="24"/>
        </w:rPr>
      </w:pPr>
      <w:r w:rsidRPr="00A615D4">
        <w:rPr>
          <w:rFonts w:ascii="Arial" w:hAnsi="Arial" w:cs="Arial"/>
          <w:b/>
          <w:sz w:val="24"/>
          <w:szCs w:val="24"/>
        </w:rPr>
        <w:t xml:space="preserve">Appendix B – </w:t>
      </w:r>
      <w:r w:rsidR="000322C9" w:rsidRPr="00A615D4">
        <w:rPr>
          <w:rFonts w:ascii="Arial" w:hAnsi="Arial" w:cs="Arial"/>
          <w:b/>
          <w:sz w:val="24"/>
          <w:szCs w:val="24"/>
        </w:rPr>
        <w:t>Site Maps</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r>
      <w:r w:rsidRPr="00A615D4">
        <w:rPr>
          <w:rFonts w:ascii="Arial" w:hAnsi="Arial" w:cs="Arial"/>
          <w:b/>
          <w:sz w:val="24"/>
          <w:szCs w:val="24"/>
        </w:rPr>
        <w:t xml:space="preserve">Page </w:t>
      </w:r>
      <w:r w:rsidR="00B90348" w:rsidRPr="00A615D4">
        <w:rPr>
          <w:rFonts w:ascii="Arial" w:hAnsi="Arial" w:cs="Arial"/>
          <w:b/>
          <w:sz w:val="24"/>
          <w:szCs w:val="24"/>
        </w:rPr>
        <w:t>11</w:t>
      </w:r>
    </w:p>
    <w:p w:rsidR="00C40DC6" w:rsidRPr="00A615D4" w:rsidRDefault="00C40DC6" w:rsidP="00DE2064">
      <w:pPr>
        <w:tabs>
          <w:tab w:val="left" w:pos="720"/>
        </w:tabs>
        <w:ind w:left="360" w:hanging="360"/>
        <w:jc w:val="both"/>
        <w:rPr>
          <w:rFonts w:ascii="Arial" w:hAnsi="Arial" w:cs="Arial"/>
          <w:b/>
          <w:sz w:val="24"/>
          <w:szCs w:val="24"/>
        </w:rPr>
      </w:pPr>
      <w:r w:rsidRPr="00A615D4">
        <w:rPr>
          <w:rFonts w:ascii="Arial" w:hAnsi="Arial" w:cs="Arial"/>
          <w:b/>
          <w:sz w:val="24"/>
          <w:szCs w:val="24"/>
        </w:rPr>
        <w:t>Appendix C – AE</w:t>
      </w:r>
      <w:r w:rsidR="000322C9" w:rsidRPr="00A615D4">
        <w:rPr>
          <w:rFonts w:ascii="Arial" w:hAnsi="Arial" w:cs="Arial"/>
          <w:b/>
          <w:sz w:val="24"/>
          <w:szCs w:val="24"/>
        </w:rPr>
        <w:t>D Protocols</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r>
      <w:r w:rsidRPr="00A615D4">
        <w:rPr>
          <w:rFonts w:ascii="Arial" w:hAnsi="Arial" w:cs="Arial"/>
          <w:b/>
          <w:sz w:val="24"/>
          <w:szCs w:val="24"/>
        </w:rPr>
        <w:t xml:space="preserve">Page </w:t>
      </w:r>
      <w:r w:rsidR="00905DD7" w:rsidRPr="00A615D4">
        <w:rPr>
          <w:rFonts w:ascii="Arial" w:hAnsi="Arial" w:cs="Arial"/>
          <w:b/>
          <w:sz w:val="24"/>
          <w:szCs w:val="24"/>
        </w:rPr>
        <w:t>1</w:t>
      </w:r>
      <w:r w:rsidR="0099765C" w:rsidRPr="00A615D4">
        <w:rPr>
          <w:rFonts w:ascii="Arial" w:hAnsi="Arial" w:cs="Arial"/>
          <w:b/>
          <w:sz w:val="24"/>
          <w:szCs w:val="24"/>
        </w:rPr>
        <w:t>5</w:t>
      </w:r>
    </w:p>
    <w:p w:rsidR="00CF7109" w:rsidRPr="00A615D4" w:rsidRDefault="007B5B1C" w:rsidP="000B2F58">
      <w:pPr>
        <w:overflowPunct/>
        <w:autoSpaceDE/>
        <w:autoSpaceDN/>
        <w:adjustRightInd/>
        <w:textAlignment w:val="auto"/>
        <w:rPr>
          <w:rFonts w:ascii="Arial" w:hAnsi="Arial" w:cs="Arial"/>
          <w:b/>
          <w:bCs/>
          <w:sz w:val="22"/>
          <w:szCs w:val="22"/>
        </w:rPr>
      </w:pPr>
      <w:r w:rsidRPr="00A615D4">
        <w:rPr>
          <w:rFonts w:ascii="Arial" w:hAnsi="Arial" w:cs="Arial"/>
          <w:b/>
          <w:bCs/>
          <w:sz w:val="24"/>
          <w:szCs w:val="24"/>
        </w:rPr>
        <w:t>Appendix</w:t>
      </w:r>
      <w:r w:rsidRPr="00A615D4">
        <w:rPr>
          <w:rFonts w:ascii="Calibri" w:hAnsi="Calibri" w:cs="Calibri"/>
          <w:b/>
          <w:bCs/>
          <w:sz w:val="24"/>
          <w:szCs w:val="24"/>
        </w:rPr>
        <w:t xml:space="preserve"> D</w:t>
      </w:r>
      <w:r w:rsidR="00CF7109" w:rsidRPr="00A615D4">
        <w:rPr>
          <w:rFonts w:ascii="Calibri" w:hAnsi="Calibri" w:cs="Calibri"/>
          <w:b/>
          <w:bCs/>
          <w:sz w:val="24"/>
          <w:szCs w:val="24"/>
        </w:rPr>
        <w:t xml:space="preserve"> - </w:t>
      </w:r>
      <w:r w:rsidR="00CF7109" w:rsidRPr="00A615D4">
        <w:rPr>
          <w:rFonts w:ascii="Arial" w:hAnsi="Arial" w:cs="Arial"/>
          <w:b/>
          <w:bCs/>
          <w:sz w:val="22"/>
          <w:szCs w:val="22"/>
        </w:rPr>
        <w:t xml:space="preserve">Quick Reference Guide - Hazardous Wastes present at PCB </w:t>
      </w:r>
    </w:p>
    <w:p w:rsidR="00B22794" w:rsidRPr="00A615D4" w:rsidRDefault="00CF7109" w:rsidP="00B22794">
      <w:pPr>
        <w:overflowPunct/>
        <w:autoSpaceDE/>
        <w:autoSpaceDN/>
        <w:adjustRightInd/>
        <w:ind w:left="360"/>
        <w:textAlignment w:val="auto"/>
        <w:rPr>
          <w:rFonts w:ascii="Arial" w:hAnsi="Arial" w:cs="Arial"/>
          <w:b/>
          <w:sz w:val="24"/>
          <w:szCs w:val="24"/>
        </w:rPr>
      </w:pPr>
      <w:r w:rsidRPr="00A615D4">
        <w:rPr>
          <w:rFonts w:ascii="Arial" w:hAnsi="Arial" w:cs="Arial"/>
          <w:b/>
          <w:bCs/>
          <w:sz w:val="22"/>
          <w:szCs w:val="22"/>
        </w:rPr>
        <w:t xml:space="preserve">                  Piezotronics Facility; 3395, 3425 Walden Ave, Depew</w:t>
      </w:r>
      <w:r w:rsidR="00ED38BA" w:rsidRPr="00A615D4">
        <w:rPr>
          <w:rFonts w:ascii="Arial" w:hAnsi="Arial" w:cs="Arial"/>
          <w:b/>
          <w:bCs/>
          <w:sz w:val="24"/>
          <w:szCs w:val="24"/>
        </w:rPr>
        <w:t>................</w:t>
      </w:r>
      <w:r w:rsidR="00A20FB3" w:rsidRPr="00A615D4">
        <w:rPr>
          <w:rFonts w:ascii="Arial" w:hAnsi="Arial" w:cs="Arial"/>
          <w:b/>
          <w:bCs/>
          <w:sz w:val="24"/>
          <w:szCs w:val="24"/>
        </w:rPr>
        <w:t>...</w:t>
      </w:r>
      <w:r w:rsidR="00ED38BA" w:rsidRPr="00A615D4">
        <w:rPr>
          <w:rFonts w:ascii="Arial" w:hAnsi="Arial" w:cs="Arial"/>
          <w:b/>
          <w:bCs/>
          <w:sz w:val="24"/>
          <w:szCs w:val="24"/>
        </w:rPr>
        <w:t>............</w:t>
      </w:r>
      <w:r w:rsidR="00ED38BA" w:rsidRPr="00A615D4">
        <w:rPr>
          <w:rFonts w:ascii="Arial" w:hAnsi="Arial" w:cs="Arial"/>
          <w:b/>
          <w:bCs/>
          <w:sz w:val="24"/>
          <w:szCs w:val="24"/>
        </w:rPr>
        <w:tab/>
      </w:r>
      <w:r w:rsidR="00B22794" w:rsidRPr="00A615D4">
        <w:rPr>
          <w:rFonts w:ascii="Arial" w:hAnsi="Arial" w:cs="Arial"/>
          <w:b/>
          <w:bCs/>
          <w:sz w:val="24"/>
          <w:szCs w:val="24"/>
        </w:rPr>
        <w:t>Page</w:t>
      </w:r>
      <w:r w:rsidR="00DD7BCE" w:rsidRPr="00A615D4">
        <w:rPr>
          <w:rFonts w:ascii="Arial" w:hAnsi="Arial" w:cs="Arial"/>
          <w:b/>
          <w:bCs/>
          <w:sz w:val="24"/>
          <w:szCs w:val="24"/>
        </w:rPr>
        <w:t xml:space="preserve"> </w:t>
      </w:r>
      <w:r w:rsidRPr="00A615D4">
        <w:rPr>
          <w:rFonts w:ascii="Arial" w:hAnsi="Arial" w:cs="Arial"/>
          <w:b/>
          <w:bCs/>
          <w:sz w:val="24"/>
          <w:szCs w:val="24"/>
        </w:rPr>
        <w:t>1</w:t>
      </w:r>
      <w:r w:rsidR="0099765C" w:rsidRPr="00A615D4">
        <w:rPr>
          <w:rFonts w:ascii="Arial" w:hAnsi="Arial" w:cs="Arial"/>
          <w:b/>
          <w:bCs/>
          <w:sz w:val="24"/>
          <w:szCs w:val="24"/>
        </w:rPr>
        <w:t>8</w:t>
      </w:r>
      <w:r w:rsidR="00B22794" w:rsidRPr="00A615D4">
        <w:rPr>
          <w:rFonts w:ascii="Arial" w:hAnsi="Arial" w:cs="Arial"/>
          <w:b/>
          <w:bCs/>
          <w:sz w:val="24"/>
          <w:szCs w:val="24"/>
        </w:rPr>
        <w:t xml:space="preserve"> </w:t>
      </w:r>
    </w:p>
    <w:p w:rsidR="000B2F58" w:rsidRPr="00A615D4" w:rsidRDefault="000B2F58" w:rsidP="000B2F58">
      <w:pPr>
        <w:tabs>
          <w:tab w:val="left" w:pos="720"/>
        </w:tabs>
        <w:rPr>
          <w:rFonts w:ascii="Arial" w:hAnsi="Arial" w:cs="Arial"/>
          <w:b/>
          <w:sz w:val="24"/>
          <w:szCs w:val="24"/>
        </w:rPr>
      </w:pPr>
      <w:r w:rsidRPr="00A615D4">
        <w:rPr>
          <w:rFonts w:ascii="Arial" w:hAnsi="Arial" w:cs="Arial"/>
          <w:b/>
          <w:sz w:val="24"/>
          <w:szCs w:val="24"/>
        </w:rPr>
        <w:t>3395 Walden Ave Hazardous Waste</w:t>
      </w:r>
      <w:r w:rsidR="00ED38BA" w:rsidRPr="00A615D4">
        <w:rPr>
          <w:rFonts w:ascii="Arial" w:hAnsi="Arial" w:cs="Arial"/>
          <w:b/>
          <w:sz w:val="24"/>
          <w:szCs w:val="24"/>
        </w:rPr>
        <w:t>……………………………………………</w:t>
      </w:r>
      <w:r w:rsidR="00A20FB3" w:rsidRPr="00A615D4">
        <w:rPr>
          <w:rFonts w:ascii="Arial" w:hAnsi="Arial" w:cs="Arial"/>
          <w:b/>
          <w:sz w:val="24"/>
          <w:szCs w:val="24"/>
        </w:rPr>
        <w:t>…</w:t>
      </w:r>
      <w:r w:rsidR="00ED38BA" w:rsidRPr="00A615D4">
        <w:rPr>
          <w:rFonts w:ascii="Arial" w:hAnsi="Arial" w:cs="Arial"/>
          <w:b/>
          <w:sz w:val="24"/>
          <w:szCs w:val="24"/>
        </w:rPr>
        <w:t>……...</w:t>
      </w:r>
      <w:r w:rsidR="00ED38BA" w:rsidRPr="00A615D4">
        <w:rPr>
          <w:rFonts w:ascii="Arial" w:hAnsi="Arial" w:cs="Arial"/>
          <w:b/>
          <w:sz w:val="24"/>
          <w:szCs w:val="24"/>
        </w:rPr>
        <w:tab/>
        <w:t>Page 1</w:t>
      </w:r>
      <w:r w:rsidR="0099765C" w:rsidRPr="00A615D4">
        <w:rPr>
          <w:rFonts w:ascii="Arial" w:hAnsi="Arial" w:cs="Arial"/>
          <w:b/>
          <w:sz w:val="24"/>
          <w:szCs w:val="24"/>
        </w:rPr>
        <w:t>9</w:t>
      </w:r>
    </w:p>
    <w:p w:rsidR="000B2F58" w:rsidRPr="00A615D4" w:rsidRDefault="000B2F58" w:rsidP="000B2F58">
      <w:pPr>
        <w:tabs>
          <w:tab w:val="left" w:pos="720"/>
        </w:tabs>
        <w:rPr>
          <w:rFonts w:ascii="Arial" w:hAnsi="Arial" w:cs="Arial"/>
          <w:b/>
          <w:sz w:val="24"/>
          <w:szCs w:val="24"/>
        </w:rPr>
      </w:pPr>
      <w:r w:rsidRPr="00A615D4">
        <w:rPr>
          <w:rFonts w:ascii="Arial" w:hAnsi="Arial" w:cs="Arial"/>
          <w:b/>
          <w:sz w:val="24"/>
          <w:szCs w:val="24"/>
        </w:rPr>
        <w:t>3425 Walden Ave Hazardous Waste</w:t>
      </w:r>
      <w:r w:rsidR="00ED38BA" w:rsidRPr="00A615D4">
        <w:rPr>
          <w:rFonts w:ascii="Arial" w:hAnsi="Arial" w:cs="Arial"/>
          <w:b/>
          <w:sz w:val="24"/>
          <w:szCs w:val="24"/>
        </w:rPr>
        <w:t>……………………………………………</w:t>
      </w:r>
      <w:r w:rsidR="00A20FB3" w:rsidRPr="00A615D4">
        <w:rPr>
          <w:rFonts w:ascii="Arial" w:hAnsi="Arial" w:cs="Arial"/>
          <w:b/>
          <w:sz w:val="24"/>
          <w:szCs w:val="24"/>
        </w:rPr>
        <w:t>…</w:t>
      </w:r>
      <w:r w:rsidR="0099765C" w:rsidRPr="00A615D4">
        <w:rPr>
          <w:rFonts w:ascii="Arial" w:hAnsi="Arial" w:cs="Arial"/>
          <w:b/>
          <w:sz w:val="24"/>
          <w:szCs w:val="24"/>
        </w:rPr>
        <w:t>………</w:t>
      </w:r>
      <w:r w:rsidR="0099765C" w:rsidRPr="00A615D4">
        <w:rPr>
          <w:rFonts w:ascii="Arial" w:hAnsi="Arial" w:cs="Arial"/>
          <w:b/>
          <w:sz w:val="24"/>
          <w:szCs w:val="24"/>
        </w:rPr>
        <w:tab/>
        <w:t>Page 20</w:t>
      </w:r>
    </w:p>
    <w:p w:rsidR="000B2F58" w:rsidRPr="00A615D4" w:rsidRDefault="000B2F58" w:rsidP="00B22794">
      <w:pPr>
        <w:overflowPunct/>
        <w:autoSpaceDE/>
        <w:autoSpaceDN/>
        <w:adjustRightInd/>
        <w:ind w:left="360"/>
        <w:textAlignment w:val="auto"/>
        <w:rPr>
          <w:rFonts w:ascii="Arial" w:hAnsi="Arial" w:cs="Arial"/>
          <w:b/>
          <w:bCs/>
          <w:sz w:val="24"/>
          <w:szCs w:val="24"/>
        </w:rPr>
      </w:pPr>
    </w:p>
    <w:p w:rsidR="00DE2064" w:rsidRPr="00A615D4" w:rsidRDefault="00DE2064" w:rsidP="00CF7109">
      <w:pPr>
        <w:overflowPunct/>
        <w:autoSpaceDE/>
        <w:autoSpaceDN/>
        <w:adjustRightInd/>
        <w:textAlignment w:val="auto"/>
        <w:rPr>
          <w:rFonts w:ascii="Arial" w:hAnsi="Arial" w:cs="Arial"/>
          <w:b/>
          <w:bCs/>
          <w:sz w:val="24"/>
          <w:szCs w:val="24"/>
        </w:rPr>
      </w:pPr>
    </w:p>
    <w:p w:rsidR="00CF7109" w:rsidRPr="00A615D4" w:rsidRDefault="00CF7109" w:rsidP="00CF7109">
      <w:pPr>
        <w:overflowPunct/>
        <w:autoSpaceDE/>
        <w:autoSpaceDN/>
        <w:adjustRightInd/>
        <w:textAlignment w:val="auto"/>
        <w:rPr>
          <w:rFonts w:ascii="Arial" w:hAnsi="Arial" w:cs="Arial"/>
          <w:b/>
          <w:bCs/>
          <w:sz w:val="22"/>
          <w:szCs w:val="22"/>
        </w:rPr>
      </w:pPr>
      <w:r w:rsidRPr="00A615D4">
        <w:rPr>
          <w:rFonts w:ascii="Arial" w:hAnsi="Arial" w:cs="Arial"/>
          <w:b/>
          <w:bCs/>
          <w:sz w:val="24"/>
          <w:szCs w:val="24"/>
        </w:rPr>
        <w:t xml:space="preserve">     </w:t>
      </w: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6B3056" w:rsidRPr="00A615D4" w:rsidRDefault="006B3056" w:rsidP="00473D0E">
      <w:pPr>
        <w:tabs>
          <w:tab w:val="left" w:pos="720"/>
        </w:tabs>
        <w:ind w:left="360" w:hanging="360"/>
        <w:jc w:val="both"/>
        <w:rPr>
          <w:b/>
          <w:sz w:val="24"/>
          <w:szCs w:val="24"/>
        </w:rPr>
      </w:pPr>
    </w:p>
    <w:p w:rsidR="006B3056" w:rsidRPr="00A615D4" w:rsidRDefault="006B305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473D0E">
      <w:pPr>
        <w:tabs>
          <w:tab w:val="left" w:pos="720"/>
        </w:tabs>
        <w:ind w:left="360" w:hanging="360"/>
        <w:jc w:val="both"/>
        <w:rPr>
          <w:b/>
          <w:sz w:val="24"/>
          <w:szCs w:val="24"/>
        </w:rPr>
      </w:pPr>
    </w:p>
    <w:p w:rsidR="00C40DC6" w:rsidRPr="00A615D4" w:rsidRDefault="00C40DC6" w:rsidP="00DE2064">
      <w:pPr>
        <w:tabs>
          <w:tab w:val="left" w:pos="720"/>
        </w:tabs>
        <w:jc w:val="both"/>
        <w:rPr>
          <w:b/>
          <w:sz w:val="24"/>
          <w:szCs w:val="24"/>
        </w:rPr>
      </w:pPr>
    </w:p>
    <w:p w:rsidR="0002765F" w:rsidRPr="00A615D4" w:rsidRDefault="0002765F" w:rsidP="00DE2064">
      <w:pPr>
        <w:tabs>
          <w:tab w:val="left" w:pos="720"/>
        </w:tabs>
        <w:jc w:val="both"/>
        <w:rPr>
          <w:b/>
          <w:sz w:val="24"/>
          <w:szCs w:val="24"/>
        </w:rPr>
      </w:pPr>
    </w:p>
    <w:p w:rsidR="00C40DC6" w:rsidRPr="00A615D4" w:rsidRDefault="00C40DC6" w:rsidP="00473D0E">
      <w:pPr>
        <w:tabs>
          <w:tab w:val="left" w:pos="720"/>
        </w:tabs>
        <w:ind w:left="360" w:hanging="360"/>
        <w:jc w:val="both"/>
        <w:rPr>
          <w:b/>
          <w:sz w:val="24"/>
          <w:szCs w:val="24"/>
        </w:rPr>
      </w:pPr>
    </w:p>
    <w:p w:rsidR="00473D0E" w:rsidRPr="00A615D4" w:rsidRDefault="00C40DC6" w:rsidP="00473D0E">
      <w:pPr>
        <w:tabs>
          <w:tab w:val="left" w:pos="720"/>
        </w:tabs>
        <w:ind w:left="360" w:hanging="360"/>
        <w:jc w:val="both"/>
        <w:rPr>
          <w:rFonts w:ascii="Arial" w:hAnsi="Arial"/>
          <w:b/>
          <w:sz w:val="24"/>
          <w:szCs w:val="24"/>
          <w:u w:val="single"/>
        </w:rPr>
      </w:pPr>
      <w:r w:rsidRPr="00A615D4">
        <w:rPr>
          <w:b/>
          <w:sz w:val="24"/>
          <w:szCs w:val="24"/>
        </w:rPr>
        <w:lastRenderedPageBreak/>
        <w:tab/>
      </w:r>
      <w:r w:rsidR="00473D0E" w:rsidRPr="00A615D4">
        <w:rPr>
          <w:rFonts w:ascii="Arial" w:hAnsi="Arial"/>
          <w:b/>
          <w:sz w:val="24"/>
          <w:szCs w:val="24"/>
          <w:u w:val="single"/>
        </w:rPr>
        <w:t>Overview</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 xml:space="preserve">This procedure is designed to ensure that proper up-front planning has been done to provide a safe evacuation of the </w:t>
      </w:r>
      <w:r w:rsidR="00673FA1" w:rsidRPr="00A615D4">
        <w:rPr>
          <w:rFonts w:ascii="Arial" w:hAnsi="Arial"/>
          <w:sz w:val="22"/>
          <w:szCs w:val="22"/>
        </w:rPr>
        <w:t xml:space="preserve">PCB Piezotronics-Depew </w:t>
      </w:r>
      <w:r w:rsidRPr="00A615D4">
        <w:rPr>
          <w:rFonts w:ascii="Arial" w:hAnsi="Arial"/>
          <w:sz w:val="22"/>
          <w:szCs w:val="22"/>
        </w:rPr>
        <w:t xml:space="preserve">facility for all employees </w:t>
      </w:r>
      <w:r w:rsidR="00CC574E" w:rsidRPr="00A615D4">
        <w:rPr>
          <w:rFonts w:ascii="Arial" w:hAnsi="Arial"/>
          <w:sz w:val="22"/>
          <w:szCs w:val="22"/>
        </w:rPr>
        <w:t xml:space="preserve">and visitors </w:t>
      </w:r>
      <w:r w:rsidRPr="00A615D4">
        <w:rPr>
          <w:rFonts w:ascii="Arial" w:hAnsi="Arial"/>
          <w:sz w:val="22"/>
          <w:szCs w:val="22"/>
        </w:rPr>
        <w:t>in the event of an emergency.  These emergency conditions include, but are not limited to, hazardous chemical spills, fire/smoke, earthquake, flood/water, outside emergencies and power hazards.  In addition, this procedure will cover preventative measures to reduce the chances of the aforementioned events, as well as providing directions for medical emergencies.</w:t>
      </w:r>
    </w:p>
    <w:p w:rsidR="00473D0E" w:rsidRPr="00A615D4" w:rsidRDefault="00473D0E" w:rsidP="00473D0E">
      <w:pPr>
        <w:tabs>
          <w:tab w:val="left" w:pos="720"/>
        </w:tabs>
        <w:ind w:left="360" w:hanging="360"/>
        <w:jc w:val="both"/>
        <w:rPr>
          <w:rFonts w:ascii="Arial" w:hAnsi="Arial"/>
        </w:rPr>
      </w:pPr>
    </w:p>
    <w:p w:rsidR="00473D0E" w:rsidRPr="00A615D4" w:rsidRDefault="00473D0E" w:rsidP="00473D0E">
      <w:pPr>
        <w:tabs>
          <w:tab w:val="left" w:pos="720"/>
        </w:tabs>
        <w:ind w:left="360" w:hanging="360"/>
        <w:jc w:val="both"/>
        <w:rPr>
          <w:rFonts w:ascii="Arial" w:hAnsi="Arial"/>
          <w:b/>
          <w:sz w:val="24"/>
          <w:szCs w:val="24"/>
        </w:rPr>
      </w:pPr>
      <w:r w:rsidRPr="00A615D4">
        <w:rPr>
          <w:rFonts w:ascii="Arial" w:hAnsi="Arial"/>
          <w:b/>
          <w:sz w:val="24"/>
          <w:szCs w:val="24"/>
        </w:rPr>
        <w:tab/>
      </w:r>
      <w:r w:rsidRPr="00A615D4">
        <w:rPr>
          <w:rFonts w:ascii="Arial" w:hAnsi="Arial"/>
          <w:b/>
          <w:sz w:val="24"/>
          <w:szCs w:val="24"/>
          <w:u w:val="single"/>
        </w:rPr>
        <w:t>Alarm System</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 xml:space="preserve">An alarm system is maintained throughout the building for activation in the event of an emergency.  This system is primarily designed to handle fire and intrusion emergencies, although intrusion emergencies are outside the scope of this document.  </w:t>
      </w:r>
    </w:p>
    <w:p w:rsidR="00473D0E" w:rsidRPr="00A615D4" w:rsidRDefault="00473D0E" w:rsidP="00473D0E">
      <w:pPr>
        <w:tabs>
          <w:tab w:val="left" w:pos="720"/>
        </w:tabs>
        <w:ind w:left="360" w:hanging="360"/>
        <w:jc w:val="both"/>
        <w:rPr>
          <w:rFonts w:ascii="Arial" w:hAnsi="Arial"/>
          <w:sz w:val="22"/>
          <w:szCs w:val="22"/>
        </w:rPr>
      </w:pPr>
    </w:p>
    <w:p w:rsidR="001719C6"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Activation of the fire alarm is accomplished through the use of the alarm keypad or any of the fire pulls which are located at each entrance.  Activation may also take place through a number of fire sensors located throughout the building</w:t>
      </w:r>
      <w:r w:rsidR="007668EC" w:rsidRPr="00A615D4">
        <w:rPr>
          <w:rFonts w:ascii="Arial" w:hAnsi="Arial"/>
          <w:sz w:val="22"/>
          <w:szCs w:val="22"/>
        </w:rPr>
        <w:t>s</w:t>
      </w:r>
      <w:r w:rsidRPr="00A615D4">
        <w:rPr>
          <w:rFonts w:ascii="Arial" w:hAnsi="Arial"/>
          <w:sz w:val="22"/>
          <w:szCs w:val="22"/>
        </w:rPr>
        <w:t xml:space="preserve">.  Activation will result in a </w:t>
      </w:r>
      <w:r w:rsidR="001146C2" w:rsidRPr="00A615D4">
        <w:rPr>
          <w:rFonts w:ascii="Arial" w:hAnsi="Arial"/>
          <w:sz w:val="22"/>
          <w:szCs w:val="22"/>
        </w:rPr>
        <w:t>horn strobe</w:t>
      </w:r>
      <w:r w:rsidRPr="00A615D4">
        <w:rPr>
          <w:rFonts w:ascii="Arial" w:hAnsi="Arial"/>
          <w:sz w:val="22"/>
          <w:szCs w:val="22"/>
        </w:rPr>
        <w:t xml:space="preserve"> able to be heard throughout the facilit</w:t>
      </w:r>
      <w:r w:rsidR="007668EC" w:rsidRPr="00A615D4">
        <w:rPr>
          <w:rFonts w:ascii="Arial" w:hAnsi="Arial"/>
          <w:sz w:val="22"/>
          <w:szCs w:val="22"/>
        </w:rPr>
        <w:t>ies</w:t>
      </w:r>
      <w:r w:rsidRPr="00A615D4">
        <w:rPr>
          <w:rFonts w:ascii="Arial" w:hAnsi="Arial"/>
          <w:sz w:val="22"/>
          <w:szCs w:val="22"/>
        </w:rPr>
        <w:t>.</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 xml:space="preserve">  </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 xml:space="preserve">In the event of an </w:t>
      </w:r>
      <w:r w:rsidR="00DA1139" w:rsidRPr="00A615D4">
        <w:rPr>
          <w:rFonts w:ascii="Arial" w:hAnsi="Arial"/>
          <w:sz w:val="22"/>
          <w:szCs w:val="22"/>
        </w:rPr>
        <w:t xml:space="preserve">activated </w:t>
      </w:r>
      <w:r w:rsidR="003D37F7" w:rsidRPr="00A615D4">
        <w:rPr>
          <w:rFonts w:ascii="Arial" w:hAnsi="Arial"/>
          <w:sz w:val="22"/>
          <w:szCs w:val="22"/>
        </w:rPr>
        <w:t>alarm evacuation</w:t>
      </w:r>
      <w:r w:rsidRPr="00A615D4">
        <w:rPr>
          <w:rFonts w:ascii="Arial" w:hAnsi="Arial"/>
          <w:sz w:val="22"/>
          <w:szCs w:val="22"/>
        </w:rPr>
        <w:t xml:space="preserve"> will take place per the Evacuation section of this procedure.  In this case, the alarm system automatically notifies the alarm company who will attempt to verify the nature of the alarm with the Safety Officer or designee.  If no contact is made</w:t>
      </w:r>
      <w:r w:rsidR="003014DB" w:rsidRPr="00A615D4">
        <w:rPr>
          <w:rFonts w:ascii="Arial" w:hAnsi="Arial"/>
          <w:sz w:val="22"/>
          <w:szCs w:val="22"/>
        </w:rPr>
        <w:t>,</w:t>
      </w:r>
      <w:r w:rsidRPr="00A615D4">
        <w:rPr>
          <w:rFonts w:ascii="Arial" w:hAnsi="Arial"/>
          <w:sz w:val="22"/>
          <w:szCs w:val="22"/>
        </w:rPr>
        <w:t xml:space="preserve"> or in case of a verified emergency</w:t>
      </w:r>
      <w:r w:rsidR="003014DB" w:rsidRPr="00A615D4">
        <w:rPr>
          <w:rFonts w:ascii="Arial" w:hAnsi="Arial"/>
          <w:sz w:val="22"/>
          <w:szCs w:val="22"/>
        </w:rPr>
        <w:t>,</w:t>
      </w:r>
      <w:r w:rsidRPr="00A615D4">
        <w:rPr>
          <w:rFonts w:ascii="Arial" w:hAnsi="Arial"/>
          <w:sz w:val="22"/>
          <w:szCs w:val="22"/>
        </w:rPr>
        <w:t xml:space="preserve"> the alarm company will notify </w:t>
      </w:r>
      <w:r w:rsidR="003014DB" w:rsidRPr="00A615D4">
        <w:rPr>
          <w:rFonts w:ascii="Arial" w:hAnsi="Arial"/>
          <w:sz w:val="22"/>
          <w:szCs w:val="22"/>
        </w:rPr>
        <w:t xml:space="preserve">Depew’s Emergency Response Services (e.g., Fire, Ambulance).  </w:t>
      </w:r>
      <w:r w:rsidRPr="00A615D4">
        <w:rPr>
          <w:rFonts w:ascii="Arial" w:hAnsi="Arial"/>
          <w:sz w:val="22"/>
          <w:szCs w:val="22"/>
        </w:rPr>
        <w:t xml:space="preserve">  The Safety Officer</w:t>
      </w:r>
      <w:r w:rsidR="009304D2" w:rsidRPr="00A615D4">
        <w:rPr>
          <w:rFonts w:ascii="Arial" w:hAnsi="Arial"/>
          <w:sz w:val="22"/>
          <w:szCs w:val="22"/>
        </w:rPr>
        <w:t xml:space="preserve"> or </w:t>
      </w:r>
      <w:r w:rsidRPr="00A615D4">
        <w:rPr>
          <w:rFonts w:ascii="Arial" w:hAnsi="Arial"/>
          <w:sz w:val="22"/>
          <w:szCs w:val="22"/>
        </w:rPr>
        <w:t xml:space="preserve">designee will attempt to determine the source of the alarm without compromising </w:t>
      </w:r>
      <w:r w:rsidR="00112464" w:rsidRPr="00A615D4">
        <w:rPr>
          <w:rFonts w:ascii="Arial" w:hAnsi="Arial"/>
          <w:sz w:val="22"/>
          <w:szCs w:val="22"/>
        </w:rPr>
        <w:t>their</w:t>
      </w:r>
      <w:r w:rsidRPr="00A615D4">
        <w:rPr>
          <w:rFonts w:ascii="Arial" w:hAnsi="Arial"/>
          <w:sz w:val="22"/>
          <w:szCs w:val="22"/>
        </w:rPr>
        <w:t xml:space="preserve"> own safety.</w:t>
      </w:r>
    </w:p>
    <w:p w:rsidR="00473D0E" w:rsidRPr="00A615D4" w:rsidRDefault="00473D0E" w:rsidP="00473D0E">
      <w:pPr>
        <w:tabs>
          <w:tab w:val="left" w:pos="720"/>
        </w:tabs>
        <w:ind w:left="360" w:hanging="360"/>
        <w:jc w:val="both"/>
        <w:rPr>
          <w:rFonts w:ascii="Arial" w:hAnsi="Arial"/>
          <w:sz w:val="22"/>
          <w:szCs w:val="22"/>
        </w:rPr>
      </w:pPr>
    </w:p>
    <w:p w:rsidR="00D874E8"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The alarm system</w:t>
      </w:r>
      <w:r w:rsidR="005D3FCD" w:rsidRPr="00A615D4">
        <w:rPr>
          <w:rFonts w:ascii="Arial" w:hAnsi="Arial"/>
          <w:sz w:val="22"/>
          <w:szCs w:val="22"/>
        </w:rPr>
        <w:t xml:space="preserve"> shall be tested </w:t>
      </w:r>
      <w:r w:rsidR="00DA5250" w:rsidRPr="00A615D4">
        <w:rPr>
          <w:rFonts w:ascii="Arial" w:hAnsi="Arial"/>
          <w:sz w:val="22"/>
          <w:szCs w:val="22"/>
        </w:rPr>
        <w:t>annually</w:t>
      </w:r>
      <w:r w:rsidR="005D3FCD" w:rsidRPr="00A615D4">
        <w:rPr>
          <w:rFonts w:ascii="Arial" w:hAnsi="Arial"/>
          <w:sz w:val="22"/>
          <w:szCs w:val="22"/>
        </w:rPr>
        <w:t xml:space="preserve">.  </w:t>
      </w:r>
      <w:r w:rsidR="00D874E8" w:rsidRPr="00A615D4">
        <w:rPr>
          <w:rFonts w:ascii="Arial" w:hAnsi="Arial"/>
          <w:sz w:val="22"/>
          <w:szCs w:val="22"/>
        </w:rPr>
        <w:t>These</w:t>
      </w:r>
      <w:r w:rsidRPr="00A615D4">
        <w:rPr>
          <w:rFonts w:ascii="Arial" w:hAnsi="Arial"/>
          <w:sz w:val="22"/>
          <w:szCs w:val="22"/>
        </w:rPr>
        <w:t xml:space="preserve"> tests will be immediately preceded by a general page and performed prior to 8:00 AM</w:t>
      </w:r>
      <w:r w:rsidR="00DA5250" w:rsidRPr="00A615D4">
        <w:rPr>
          <w:rFonts w:ascii="Arial" w:hAnsi="Arial"/>
          <w:sz w:val="22"/>
          <w:szCs w:val="22"/>
        </w:rPr>
        <w:t>, after 6:00 PM,</w:t>
      </w:r>
      <w:r w:rsidRPr="00A615D4">
        <w:rPr>
          <w:rFonts w:ascii="Arial" w:hAnsi="Arial"/>
          <w:sz w:val="22"/>
          <w:szCs w:val="22"/>
        </w:rPr>
        <w:t xml:space="preserve"> or on the weekend</w:t>
      </w:r>
      <w:r w:rsidR="00DA5250" w:rsidRPr="00A615D4">
        <w:rPr>
          <w:rFonts w:ascii="Arial" w:hAnsi="Arial"/>
          <w:sz w:val="22"/>
          <w:szCs w:val="22"/>
        </w:rPr>
        <w:t xml:space="preserve">. </w:t>
      </w:r>
      <w:r w:rsidRPr="00A615D4">
        <w:rPr>
          <w:rFonts w:ascii="Arial" w:hAnsi="Arial"/>
          <w:sz w:val="22"/>
          <w:szCs w:val="22"/>
        </w:rPr>
        <w:t xml:space="preserve"> </w:t>
      </w:r>
    </w:p>
    <w:p w:rsidR="00194C4A" w:rsidRPr="00A615D4" w:rsidRDefault="00473D0E" w:rsidP="00473D0E">
      <w:pPr>
        <w:tabs>
          <w:tab w:val="left" w:pos="720"/>
        </w:tabs>
        <w:ind w:left="360" w:hanging="360"/>
        <w:jc w:val="both"/>
        <w:rPr>
          <w:rFonts w:ascii="Arial" w:hAnsi="Arial"/>
        </w:rPr>
      </w:pPr>
      <w:r w:rsidRPr="00A615D4">
        <w:rPr>
          <w:rFonts w:ascii="Arial" w:hAnsi="Arial"/>
        </w:rPr>
        <w:tab/>
      </w:r>
    </w:p>
    <w:p w:rsidR="00473D0E" w:rsidRPr="00A615D4" w:rsidRDefault="00194C4A" w:rsidP="00473D0E">
      <w:pPr>
        <w:tabs>
          <w:tab w:val="left" w:pos="720"/>
        </w:tabs>
        <w:ind w:left="360" w:hanging="360"/>
        <w:jc w:val="both"/>
        <w:rPr>
          <w:rFonts w:ascii="Arial" w:hAnsi="Arial"/>
          <w:b/>
          <w:sz w:val="24"/>
          <w:szCs w:val="24"/>
        </w:rPr>
      </w:pPr>
      <w:r w:rsidRPr="00A615D4">
        <w:rPr>
          <w:rFonts w:ascii="Arial" w:hAnsi="Arial"/>
          <w:b/>
        </w:rPr>
        <w:tab/>
      </w:r>
      <w:r w:rsidR="00473D0E" w:rsidRPr="00A615D4">
        <w:rPr>
          <w:rFonts w:ascii="Arial" w:hAnsi="Arial"/>
          <w:b/>
          <w:sz w:val="24"/>
          <w:szCs w:val="24"/>
          <w:u w:val="single"/>
        </w:rPr>
        <w:t>Evacuation</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All departments shall have posted route maps showing the shortest route of evacuation and department staging locations.  In the event of the activation of the alarm system, employees should immediately, and orderly, proceed to the nearest exit and staging area via the posted escape route</w:t>
      </w:r>
      <w:r w:rsidR="00D6667E" w:rsidRPr="00A615D4">
        <w:rPr>
          <w:rFonts w:ascii="Arial" w:hAnsi="Arial"/>
          <w:sz w:val="22"/>
          <w:szCs w:val="22"/>
        </w:rPr>
        <w:t>.</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u w:val="single"/>
        </w:rPr>
        <w:t xml:space="preserve">Personnel Accountability </w:t>
      </w:r>
      <w:proofErr w:type="gramStart"/>
      <w:r w:rsidRPr="00A615D4">
        <w:rPr>
          <w:rFonts w:ascii="Arial" w:hAnsi="Arial"/>
          <w:sz w:val="22"/>
          <w:szCs w:val="22"/>
          <w:u w:val="single"/>
        </w:rPr>
        <w:t>During</w:t>
      </w:r>
      <w:proofErr w:type="gramEnd"/>
      <w:r w:rsidRPr="00A615D4">
        <w:rPr>
          <w:rFonts w:ascii="Arial" w:hAnsi="Arial"/>
          <w:sz w:val="22"/>
          <w:szCs w:val="22"/>
          <w:u w:val="single"/>
        </w:rPr>
        <w:t xml:space="preserve"> An Evacuation</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Staging Area Coordinator</w:t>
      </w:r>
      <w:r w:rsidR="00A33411" w:rsidRPr="00A615D4">
        <w:rPr>
          <w:rFonts w:ascii="Arial" w:hAnsi="Arial"/>
          <w:sz w:val="22"/>
          <w:szCs w:val="22"/>
        </w:rPr>
        <w:t>s</w:t>
      </w:r>
      <w:r w:rsidRPr="00A615D4">
        <w:rPr>
          <w:rFonts w:ascii="Arial" w:hAnsi="Arial"/>
          <w:sz w:val="22"/>
          <w:szCs w:val="22"/>
        </w:rPr>
        <w:t xml:space="preserve"> (SAC</w:t>
      </w:r>
      <w:r w:rsidR="00A33411" w:rsidRPr="00A615D4">
        <w:rPr>
          <w:rFonts w:ascii="Arial" w:hAnsi="Arial"/>
          <w:sz w:val="22"/>
          <w:szCs w:val="22"/>
        </w:rPr>
        <w:t xml:space="preserve">’s) </w:t>
      </w:r>
      <w:r w:rsidR="00A62F2D" w:rsidRPr="00A615D4">
        <w:rPr>
          <w:rFonts w:ascii="Arial" w:hAnsi="Arial"/>
          <w:sz w:val="22"/>
          <w:szCs w:val="22"/>
        </w:rPr>
        <w:t xml:space="preserve">have been assigned to specific department areas to ensure that all PCB employees are accounted for after an evacuation </w:t>
      </w:r>
      <w:r w:rsidRPr="00A615D4">
        <w:rPr>
          <w:rFonts w:ascii="Arial" w:hAnsi="Arial"/>
          <w:sz w:val="22"/>
          <w:szCs w:val="22"/>
        </w:rPr>
        <w:t>(</w:t>
      </w:r>
      <w:r w:rsidR="005E15E5" w:rsidRPr="00A615D4">
        <w:rPr>
          <w:rFonts w:ascii="Arial" w:hAnsi="Arial"/>
          <w:sz w:val="22"/>
          <w:szCs w:val="22"/>
        </w:rPr>
        <w:t>Appendix A</w:t>
      </w:r>
      <w:r w:rsidR="00A62F2D" w:rsidRPr="00A615D4">
        <w:rPr>
          <w:rFonts w:ascii="Arial" w:hAnsi="Arial"/>
          <w:sz w:val="22"/>
          <w:szCs w:val="22"/>
        </w:rPr>
        <w:t xml:space="preserve"> – Staging Areas</w:t>
      </w:r>
      <w:r w:rsidRPr="00A615D4">
        <w:rPr>
          <w:rFonts w:ascii="Arial" w:hAnsi="Arial"/>
          <w:sz w:val="22"/>
          <w:szCs w:val="22"/>
        </w:rPr>
        <w:t>).  Each area has a specific exit and backup exit if blocked due to the emergency itself (</w:t>
      </w:r>
      <w:r w:rsidR="005E15E5" w:rsidRPr="00A615D4">
        <w:rPr>
          <w:rFonts w:ascii="Arial" w:hAnsi="Arial"/>
          <w:sz w:val="22"/>
          <w:szCs w:val="22"/>
        </w:rPr>
        <w:t>Appendix B</w:t>
      </w:r>
      <w:r w:rsidR="00A62F2D" w:rsidRPr="00A615D4">
        <w:rPr>
          <w:rFonts w:ascii="Arial" w:hAnsi="Arial"/>
          <w:sz w:val="22"/>
          <w:szCs w:val="22"/>
        </w:rPr>
        <w:t xml:space="preserve"> – Site Map</w:t>
      </w:r>
      <w:r w:rsidRPr="00A615D4">
        <w:rPr>
          <w:rFonts w:ascii="Arial" w:hAnsi="Arial"/>
          <w:sz w:val="22"/>
          <w:szCs w:val="22"/>
        </w:rPr>
        <w:t>).  The SAC will take the evacuation kit located at the exit to the respective staging area</w:t>
      </w:r>
      <w:r w:rsidR="00A62F2D" w:rsidRPr="00A615D4">
        <w:rPr>
          <w:rFonts w:ascii="Arial" w:hAnsi="Arial"/>
          <w:sz w:val="22"/>
          <w:szCs w:val="22"/>
        </w:rPr>
        <w:t xml:space="preserve"> during an evacuation</w:t>
      </w:r>
      <w:r w:rsidRPr="00A615D4">
        <w:rPr>
          <w:rFonts w:ascii="Arial" w:hAnsi="Arial"/>
          <w:sz w:val="22"/>
          <w:szCs w:val="22"/>
        </w:rPr>
        <w:t xml:space="preserve">.  </w:t>
      </w:r>
      <w:r w:rsidR="00D6667E" w:rsidRPr="00A615D4">
        <w:rPr>
          <w:rFonts w:ascii="Arial" w:hAnsi="Arial"/>
          <w:sz w:val="22"/>
          <w:szCs w:val="22"/>
        </w:rPr>
        <w:t xml:space="preserve">The Atrium receptionist will take the </w:t>
      </w:r>
      <w:r w:rsidR="00C55431" w:rsidRPr="00A615D4">
        <w:rPr>
          <w:rFonts w:ascii="Arial" w:hAnsi="Arial"/>
          <w:sz w:val="22"/>
          <w:szCs w:val="22"/>
        </w:rPr>
        <w:t>visitor</w:t>
      </w:r>
      <w:r w:rsidR="00D6667E" w:rsidRPr="00A615D4">
        <w:rPr>
          <w:rFonts w:ascii="Arial" w:hAnsi="Arial"/>
          <w:sz w:val="22"/>
          <w:szCs w:val="22"/>
        </w:rPr>
        <w:t xml:space="preserve"> sign-in log so all non-employees may also be accounted for (e.g., visitors, contractors, vendors).  </w:t>
      </w:r>
      <w:r w:rsidR="007C3464" w:rsidRPr="00A615D4">
        <w:rPr>
          <w:rFonts w:ascii="Arial" w:hAnsi="Arial"/>
          <w:sz w:val="22"/>
          <w:szCs w:val="22"/>
        </w:rPr>
        <w:t>Prior to exiting the building, t</w:t>
      </w:r>
      <w:r w:rsidRPr="00A615D4">
        <w:rPr>
          <w:rFonts w:ascii="Arial" w:hAnsi="Arial"/>
          <w:sz w:val="22"/>
          <w:szCs w:val="22"/>
        </w:rPr>
        <w:t xml:space="preserve">he Safety Officer and </w:t>
      </w:r>
      <w:r w:rsidR="00DA5250" w:rsidRPr="00A615D4">
        <w:rPr>
          <w:rFonts w:ascii="Arial" w:hAnsi="Arial"/>
          <w:sz w:val="22"/>
          <w:szCs w:val="22"/>
        </w:rPr>
        <w:t>department supervisors</w:t>
      </w:r>
      <w:r w:rsidRPr="00A615D4">
        <w:rPr>
          <w:rFonts w:ascii="Arial" w:hAnsi="Arial"/>
          <w:sz w:val="22"/>
          <w:szCs w:val="22"/>
        </w:rPr>
        <w:t xml:space="preserve"> will ensure a safe and orderly exit for employees by checking restrooms, mailroom, training rooms, conference rooms and cafeterias within their </w:t>
      </w:r>
      <w:r w:rsidR="007C3464" w:rsidRPr="00A615D4">
        <w:rPr>
          <w:rFonts w:ascii="Arial" w:hAnsi="Arial"/>
          <w:sz w:val="22"/>
          <w:szCs w:val="22"/>
        </w:rPr>
        <w:t xml:space="preserve">areas of </w:t>
      </w:r>
      <w:r w:rsidRPr="00A615D4">
        <w:rPr>
          <w:rFonts w:ascii="Arial" w:hAnsi="Arial"/>
          <w:sz w:val="22"/>
          <w:szCs w:val="22"/>
        </w:rPr>
        <w:t>responsib</w:t>
      </w:r>
      <w:r w:rsidR="007C3464" w:rsidRPr="00A615D4">
        <w:rPr>
          <w:rFonts w:ascii="Arial" w:hAnsi="Arial"/>
          <w:sz w:val="22"/>
          <w:szCs w:val="22"/>
        </w:rPr>
        <w:t>ility</w:t>
      </w:r>
      <w:r w:rsidRPr="00A615D4">
        <w:rPr>
          <w:rFonts w:ascii="Arial" w:hAnsi="Arial"/>
          <w:sz w:val="22"/>
          <w:szCs w:val="22"/>
        </w:rPr>
        <w:t xml:space="preserve">.  Once the SAC arrives at their designated staging area, it is </w:t>
      </w:r>
      <w:r w:rsidR="002426A3" w:rsidRPr="00A615D4">
        <w:rPr>
          <w:rFonts w:ascii="Arial" w:hAnsi="Arial"/>
          <w:sz w:val="22"/>
          <w:szCs w:val="22"/>
        </w:rPr>
        <w:t>their</w:t>
      </w:r>
      <w:r w:rsidRPr="00A615D4">
        <w:rPr>
          <w:rFonts w:ascii="Arial" w:hAnsi="Arial"/>
          <w:sz w:val="22"/>
          <w:szCs w:val="22"/>
        </w:rPr>
        <w:t xml:space="preserve"> responsibility to ensure that all employees are accounted for, and to note employees that should be at another staging area.  These employees will be asked to go to their assigned staging area and check in with the SAC assigned to that area.  If this is not practical or could compromise the employee’s safety, the employee(s) should remain at the staging area and the SAC assigned to that area will notify the other SAC’s via the use of a walkie-talkie.</w:t>
      </w:r>
    </w:p>
    <w:p w:rsidR="00473D0E" w:rsidRPr="00A615D4" w:rsidRDefault="00473D0E" w:rsidP="00473D0E">
      <w:pPr>
        <w:tabs>
          <w:tab w:val="left" w:pos="720"/>
        </w:tabs>
        <w:ind w:left="360" w:hanging="360"/>
        <w:jc w:val="both"/>
        <w:rPr>
          <w:rFonts w:ascii="Arial" w:hAnsi="Arial"/>
          <w:sz w:val="22"/>
          <w:szCs w:val="22"/>
        </w:rPr>
      </w:pP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 xml:space="preserve">The SAC will notify the Safety Officer, or designee, as soon as possible regarding the status of the employees in their respective staging area, including any employee that did not arrive at their designated </w:t>
      </w:r>
      <w:r w:rsidRPr="00A615D4">
        <w:rPr>
          <w:rFonts w:ascii="Arial" w:hAnsi="Arial"/>
          <w:sz w:val="22"/>
          <w:szCs w:val="22"/>
        </w:rPr>
        <w:lastRenderedPageBreak/>
        <w:t xml:space="preserve">staging area.  The Safety Officer has the responsibility to communicate this information to the local responding agency incident commander at the scene to ensure that appropriate action will be taken.  Employees should remain at their staging area during the entire evacuation period, unless otherwise directed by the SAC. </w:t>
      </w:r>
    </w:p>
    <w:p w:rsidR="00473D0E" w:rsidRPr="00A615D4" w:rsidRDefault="00473D0E" w:rsidP="00473D0E">
      <w:pPr>
        <w:tabs>
          <w:tab w:val="left" w:pos="720"/>
        </w:tabs>
        <w:ind w:left="360" w:hanging="360"/>
        <w:jc w:val="both"/>
        <w:rPr>
          <w:rFonts w:ascii="Arial" w:hAnsi="Arial"/>
        </w:rPr>
      </w:pP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The SAC’s will instruct employees to return to the building once the “All Clear” signal has been received from the Safety Officer</w:t>
      </w:r>
      <w:r w:rsidR="002426A3" w:rsidRPr="00A615D4">
        <w:rPr>
          <w:rFonts w:ascii="Arial" w:hAnsi="Arial"/>
          <w:sz w:val="22"/>
          <w:szCs w:val="22"/>
        </w:rPr>
        <w:t xml:space="preserve"> or designee</w:t>
      </w:r>
      <w:r w:rsidR="00D6667E" w:rsidRPr="00A615D4">
        <w:rPr>
          <w:rFonts w:ascii="Arial" w:hAnsi="Arial"/>
          <w:sz w:val="22"/>
          <w:szCs w:val="22"/>
        </w:rPr>
        <w:t xml:space="preserve">.  All employees should return to their work areas promptly. </w:t>
      </w:r>
    </w:p>
    <w:p w:rsidR="00473D0E" w:rsidRPr="00A615D4" w:rsidRDefault="00473D0E" w:rsidP="00473D0E">
      <w:pPr>
        <w:tabs>
          <w:tab w:val="left" w:pos="720"/>
        </w:tabs>
        <w:ind w:left="360" w:hanging="360"/>
        <w:jc w:val="both"/>
        <w:rPr>
          <w:rFonts w:ascii="Arial" w:hAnsi="Arial"/>
          <w:sz w:val="22"/>
          <w:szCs w:val="22"/>
        </w:rPr>
      </w:pPr>
    </w:p>
    <w:p w:rsidR="00473D0E" w:rsidRPr="00A615D4" w:rsidRDefault="00473D0E" w:rsidP="00473D0E">
      <w:pPr>
        <w:tabs>
          <w:tab w:val="left" w:pos="720"/>
        </w:tabs>
        <w:ind w:left="360" w:hanging="360"/>
        <w:jc w:val="both"/>
        <w:rPr>
          <w:rFonts w:ascii="Arial" w:hAnsi="Arial"/>
        </w:rPr>
      </w:pPr>
      <w:r w:rsidRPr="00A615D4">
        <w:rPr>
          <w:rFonts w:ascii="Arial" w:hAnsi="Arial"/>
          <w:sz w:val="22"/>
          <w:szCs w:val="22"/>
        </w:rPr>
        <w:tab/>
        <w:t xml:space="preserve">Evacuation kits will be inspected on a monthly basis by the </w:t>
      </w:r>
      <w:r w:rsidR="00D6667E" w:rsidRPr="00A615D4">
        <w:rPr>
          <w:rFonts w:ascii="Arial" w:hAnsi="Arial"/>
          <w:sz w:val="22"/>
          <w:szCs w:val="22"/>
        </w:rPr>
        <w:t xml:space="preserve">Maintenance Department.  </w:t>
      </w:r>
      <w:r w:rsidR="00864C75" w:rsidRPr="00A615D4">
        <w:rPr>
          <w:rFonts w:ascii="Arial" w:hAnsi="Arial"/>
          <w:sz w:val="22"/>
          <w:szCs w:val="22"/>
        </w:rPr>
        <w:t>Included in this inspection will be a battery test of the walkie-talkie as well as stocking the boxes with backup batteries.</w:t>
      </w:r>
      <w:r w:rsidR="00AE0BF9" w:rsidRPr="00A615D4">
        <w:rPr>
          <w:rFonts w:ascii="Arial" w:hAnsi="Arial"/>
          <w:sz w:val="22"/>
          <w:szCs w:val="22"/>
        </w:rPr>
        <w:t xml:space="preserve">  This will be logged in the Preventative Maintenance Database.</w:t>
      </w:r>
    </w:p>
    <w:p w:rsidR="005204D4" w:rsidRPr="00A615D4" w:rsidRDefault="00473D0E" w:rsidP="00473D0E">
      <w:pPr>
        <w:pStyle w:val="Heading1"/>
        <w:jc w:val="both"/>
        <w:rPr>
          <w:b/>
          <w:sz w:val="24"/>
          <w:szCs w:val="24"/>
          <w:u w:val="none"/>
        </w:rPr>
      </w:pPr>
      <w:r w:rsidRPr="00A615D4">
        <w:rPr>
          <w:b/>
          <w:sz w:val="24"/>
          <w:szCs w:val="24"/>
          <w:u w:val="none"/>
        </w:rPr>
        <w:tab/>
      </w:r>
    </w:p>
    <w:p w:rsidR="00473D0E" w:rsidRPr="00A615D4" w:rsidRDefault="005204D4" w:rsidP="00473D0E">
      <w:pPr>
        <w:pStyle w:val="Heading1"/>
        <w:jc w:val="both"/>
        <w:rPr>
          <w:b/>
          <w:sz w:val="24"/>
          <w:szCs w:val="24"/>
        </w:rPr>
      </w:pPr>
      <w:r w:rsidRPr="00A615D4">
        <w:rPr>
          <w:b/>
          <w:sz w:val="24"/>
          <w:szCs w:val="24"/>
          <w:u w:val="none"/>
        </w:rPr>
        <w:tab/>
      </w:r>
      <w:r w:rsidR="007277DA" w:rsidRPr="00A615D4">
        <w:rPr>
          <w:b/>
          <w:sz w:val="24"/>
          <w:szCs w:val="24"/>
        </w:rPr>
        <w:t>Medical Emergency</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 xml:space="preserve">Although PCB endeavors to maintain a safe and </w:t>
      </w:r>
      <w:r w:rsidR="00D6667E" w:rsidRPr="00A615D4">
        <w:rPr>
          <w:rFonts w:ascii="Arial" w:hAnsi="Arial"/>
          <w:sz w:val="22"/>
          <w:szCs w:val="22"/>
        </w:rPr>
        <w:t xml:space="preserve">incident </w:t>
      </w:r>
      <w:r w:rsidRPr="00A615D4">
        <w:rPr>
          <w:rFonts w:ascii="Arial" w:hAnsi="Arial"/>
          <w:sz w:val="22"/>
          <w:szCs w:val="22"/>
        </w:rPr>
        <w:t xml:space="preserve">free workplace, it is important to be prepared for all types of medical emergencies.  All work-related incidents are to be reported to a supervisor who will ensure that the </w:t>
      </w:r>
      <w:r w:rsidR="00864C75" w:rsidRPr="00A615D4">
        <w:rPr>
          <w:rFonts w:ascii="Arial" w:hAnsi="Arial"/>
          <w:sz w:val="22"/>
          <w:szCs w:val="22"/>
        </w:rPr>
        <w:t>Incident Report (PE</w:t>
      </w:r>
      <w:r w:rsidR="00E73E54" w:rsidRPr="00A615D4">
        <w:rPr>
          <w:rFonts w:ascii="Arial" w:hAnsi="Arial"/>
          <w:sz w:val="22"/>
          <w:szCs w:val="22"/>
        </w:rPr>
        <w:t>043</w:t>
      </w:r>
      <w:r w:rsidR="00864C75" w:rsidRPr="00A615D4">
        <w:rPr>
          <w:rFonts w:ascii="Arial" w:hAnsi="Arial"/>
          <w:sz w:val="22"/>
          <w:szCs w:val="22"/>
        </w:rPr>
        <w:t>)</w:t>
      </w:r>
      <w:r w:rsidRPr="00A615D4">
        <w:rPr>
          <w:rFonts w:ascii="Arial" w:hAnsi="Arial"/>
          <w:sz w:val="22"/>
          <w:szCs w:val="22"/>
        </w:rPr>
        <w:t xml:space="preserve"> </w:t>
      </w:r>
      <w:r w:rsidR="00DA5250" w:rsidRPr="00A615D4">
        <w:rPr>
          <w:rFonts w:ascii="Arial" w:hAnsi="Arial"/>
          <w:sz w:val="22"/>
          <w:szCs w:val="22"/>
        </w:rPr>
        <w:t xml:space="preserve">is </w:t>
      </w:r>
      <w:r w:rsidRPr="00A615D4">
        <w:rPr>
          <w:rFonts w:ascii="Arial" w:hAnsi="Arial"/>
          <w:sz w:val="22"/>
          <w:szCs w:val="22"/>
        </w:rPr>
        <w:t>completed</w:t>
      </w:r>
      <w:r w:rsidR="00864C75" w:rsidRPr="00A615D4">
        <w:rPr>
          <w:rFonts w:ascii="Arial" w:hAnsi="Arial"/>
          <w:sz w:val="22"/>
          <w:szCs w:val="22"/>
        </w:rPr>
        <w:t xml:space="preserve"> no later than the next business day</w:t>
      </w:r>
      <w:r w:rsidRPr="00A615D4">
        <w:rPr>
          <w:rFonts w:ascii="Arial" w:hAnsi="Arial"/>
          <w:sz w:val="22"/>
          <w:szCs w:val="22"/>
        </w:rPr>
        <w:t>.</w:t>
      </w:r>
      <w:r w:rsidR="0027415A" w:rsidRPr="00A615D4">
        <w:rPr>
          <w:rFonts w:ascii="Arial" w:hAnsi="Arial"/>
          <w:sz w:val="22"/>
          <w:szCs w:val="22"/>
        </w:rPr>
        <w:t xml:space="preserve">  </w:t>
      </w:r>
      <w:r w:rsidRPr="00A615D4">
        <w:rPr>
          <w:rFonts w:ascii="Arial" w:hAnsi="Arial"/>
          <w:sz w:val="22"/>
          <w:szCs w:val="22"/>
        </w:rPr>
        <w:t xml:space="preserve">This paperwork must include corrective/preventative actions to ensure that </w:t>
      </w:r>
      <w:r w:rsidR="00D6667E" w:rsidRPr="00A615D4">
        <w:rPr>
          <w:rFonts w:ascii="Arial" w:hAnsi="Arial"/>
          <w:sz w:val="22"/>
          <w:szCs w:val="22"/>
        </w:rPr>
        <w:t>similar incidents do not reoccur.</w:t>
      </w:r>
      <w:r w:rsidR="0027415A" w:rsidRPr="00A615D4">
        <w:rPr>
          <w:rFonts w:ascii="Arial" w:hAnsi="Arial"/>
          <w:sz w:val="22"/>
          <w:szCs w:val="22"/>
        </w:rPr>
        <w:t xml:space="preserve">  </w:t>
      </w:r>
      <w:r w:rsidRPr="00A615D4">
        <w:rPr>
          <w:rFonts w:ascii="Arial" w:hAnsi="Arial"/>
          <w:sz w:val="22"/>
          <w:szCs w:val="22"/>
        </w:rPr>
        <w:t>In addition, this paperwork will be reviewed by the Safety Committee monthly in order to monitor and ensure that effective corrective actions have been implemented.</w:t>
      </w:r>
    </w:p>
    <w:p w:rsidR="00473D0E" w:rsidRPr="00A615D4" w:rsidRDefault="00473D0E" w:rsidP="00473D0E">
      <w:pPr>
        <w:tabs>
          <w:tab w:val="left" w:pos="720"/>
        </w:tabs>
        <w:ind w:left="360" w:hanging="360"/>
        <w:jc w:val="both"/>
        <w:rPr>
          <w:rFonts w:ascii="Arial" w:hAnsi="Arial"/>
          <w:sz w:val="22"/>
          <w:szCs w:val="22"/>
        </w:rPr>
      </w:pP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r>
      <w:r w:rsidR="00BA7574" w:rsidRPr="00A615D4">
        <w:rPr>
          <w:rFonts w:ascii="Arial" w:hAnsi="Arial"/>
          <w:sz w:val="22"/>
          <w:szCs w:val="22"/>
        </w:rPr>
        <w:t>Attempt first aid only if trained and qualified.</w:t>
      </w:r>
      <w:r w:rsidR="00987296" w:rsidRPr="00A615D4">
        <w:rPr>
          <w:rFonts w:ascii="Arial" w:hAnsi="Arial"/>
          <w:sz w:val="22"/>
          <w:szCs w:val="22"/>
        </w:rPr>
        <w:t xml:space="preserve"> </w:t>
      </w:r>
      <w:r w:rsidR="00BA7574" w:rsidRPr="00A615D4">
        <w:rPr>
          <w:rFonts w:ascii="Arial" w:hAnsi="Arial"/>
          <w:sz w:val="22"/>
          <w:szCs w:val="22"/>
        </w:rPr>
        <w:t xml:space="preserve"> </w:t>
      </w:r>
      <w:r w:rsidRPr="00A615D4">
        <w:rPr>
          <w:rFonts w:ascii="Arial" w:hAnsi="Arial"/>
          <w:sz w:val="22"/>
          <w:szCs w:val="22"/>
        </w:rPr>
        <w:t xml:space="preserve">PCB employees with </w:t>
      </w:r>
      <w:r w:rsidR="00D6667E" w:rsidRPr="00A615D4">
        <w:rPr>
          <w:rFonts w:ascii="Arial" w:hAnsi="Arial"/>
          <w:sz w:val="22"/>
          <w:szCs w:val="22"/>
        </w:rPr>
        <w:t>F</w:t>
      </w:r>
      <w:r w:rsidRPr="00A615D4">
        <w:rPr>
          <w:rFonts w:ascii="Arial" w:hAnsi="Arial"/>
          <w:sz w:val="22"/>
          <w:szCs w:val="22"/>
        </w:rPr>
        <w:t xml:space="preserve">irst </w:t>
      </w:r>
      <w:r w:rsidR="00D6667E" w:rsidRPr="00A615D4">
        <w:rPr>
          <w:rFonts w:ascii="Arial" w:hAnsi="Arial"/>
          <w:sz w:val="22"/>
          <w:szCs w:val="22"/>
        </w:rPr>
        <w:t>A</w:t>
      </w:r>
      <w:r w:rsidRPr="00A615D4">
        <w:rPr>
          <w:rFonts w:ascii="Arial" w:hAnsi="Arial"/>
          <w:sz w:val="22"/>
          <w:szCs w:val="22"/>
        </w:rPr>
        <w:t>id</w:t>
      </w:r>
      <w:r w:rsidR="00D6667E" w:rsidRPr="00A615D4">
        <w:rPr>
          <w:rFonts w:ascii="Arial" w:hAnsi="Arial"/>
          <w:sz w:val="22"/>
          <w:szCs w:val="22"/>
        </w:rPr>
        <w:t>/</w:t>
      </w:r>
      <w:r w:rsidR="00C833D2" w:rsidRPr="00A615D4">
        <w:rPr>
          <w:rFonts w:ascii="Arial" w:hAnsi="Arial"/>
          <w:sz w:val="22"/>
          <w:szCs w:val="22"/>
        </w:rPr>
        <w:t>CPR/</w:t>
      </w:r>
      <w:r w:rsidR="00D6667E" w:rsidRPr="00A615D4">
        <w:rPr>
          <w:rFonts w:ascii="Arial" w:hAnsi="Arial"/>
          <w:sz w:val="22"/>
          <w:szCs w:val="22"/>
        </w:rPr>
        <w:t>AED</w:t>
      </w:r>
      <w:r w:rsidRPr="00A615D4">
        <w:rPr>
          <w:rFonts w:ascii="Arial" w:hAnsi="Arial"/>
          <w:sz w:val="22"/>
          <w:szCs w:val="22"/>
        </w:rPr>
        <w:t xml:space="preserve"> training will be</w:t>
      </w:r>
      <w:r w:rsidR="002155B5" w:rsidRPr="00A615D4">
        <w:rPr>
          <w:rFonts w:ascii="Arial" w:hAnsi="Arial"/>
          <w:sz w:val="22"/>
          <w:szCs w:val="22"/>
        </w:rPr>
        <w:t xml:space="preserve"> listed</w:t>
      </w:r>
      <w:r w:rsidRPr="00A615D4">
        <w:rPr>
          <w:rFonts w:ascii="Arial" w:hAnsi="Arial"/>
          <w:sz w:val="22"/>
          <w:szCs w:val="22"/>
        </w:rPr>
        <w:t xml:space="preserve"> on the Medical Emergenc</w:t>
      </w:r>
      <w:r w:rsidR="00E04078" w:rsidRPr="00A615D4">
        <w:rPr>
          <w:rFonts w:ascii="Arial" w:hAnsi="Arial"/>
          <w:sz w:val="22"/>
          <w:szCs w:val="22"/>
        </w:rPr>
        <w:t>ies</w:t>
      </w:r>
      <w:r w:rsidRPr="00A615D4">
        <w:rPr>
          <w:rFonts w:ascii="Arial" w:hAnsi="Arial"/>
          <w:sz w:val="22"/>
          <w:szCs w:val="22"/>
        </w:rPr>
        <w:t xml:space="preserve"> Contact list</w:t>
      </w:r>
      <w:r w:rsidR="00DA5250" w:rsidRPr="00A615D4">
        <w:rPr>
          <w:rFonts w:ascii="Arial" w:hAnsi="Arial"/>
          <w:sz w:val="22"/>
          <w:szCs w:val="22"/>
        </w:rPr>
        <w:t xml:space="preserve"> as Emergency Responders</w:t>
      </w:r>
      <w:r w:rsidRPr="00A615D4">
        <w:rPr>
          <w:rFonts w:ascii="Arial" w:hAnsi="Arial"/>
          <w:sz w:val="22"/>
          <w:szCs w:val="22"/>
        </w:rPr>
        <w:t>.  This list will be updated on a</w:t>
      </w:r>
      <w:r w:rsidR="00D6667E" w:rsidRPr="00A615D4">
        <w:rPr>
          <w:rFonts w:ascii="Arial" w:hAnsi="Arial"/>
          <w:sz w:val="22"/>
          <w:szCs w:val="22"/>
        </w:rPr>
        <w:t xml:space="preserve">n </w:t>
      </w:r>
      <w:r w:rsidR="00C55431" w:rsidRPr="00A615D4">
        <w:rPr>
          <w:rFonts w:ascii="Arial" w:hAnsi="Arial"/>
          <w:sz w:val="22"/>
          <w:szCs w:val="22"/>
        </w:rPr>
        <w:t>annual (</w:t>
      </w:r>
      <w:r w:rsidR="007277DA" w:rsidRPr="00A615D4">
        <w:rPr>
          <w:rFonts w:ascii="Arial" w:hAnsi="Arial"/>
          <w:sz w:val="22"/>
          <w:szCs w:val="22"/>
        </w:rPr>
        <w:t>or as needed</w:t>
      </w:r>
      <w:r w:rsidR="00D6552D" w:rsidRPr="00A615D4">
        <w:rPr>
          <w:rFonts w:ascii="Arial" w:hAnsi="Arial"/>
          <w:sz w:val="22"/>
          <w:szCs w:val="22"/>
        </w:rPr>
        <w:t>)</w:t>
      </w:r>
      <w:r w:rsidR="007277DA" w:rsidRPr="00A615D4">
        <w:rPr>
          <w:rFonts w:ascii="Arial" w:hAnsi="Arial"/>
          <w:sz w:val="22"/>
          <w:szCs w:val="22"/>
        </w:rPr>
        <w:t xml:space="preserve"> </w:t>
      </w:r>
      <w:r w:rsidRPr="00A615D4">
        <w:rPr>
          <w:rFonts w:ascii="Arial" w:hAnsi="Arial"/>
          <w:sz w:val="22"/>
          <w:szCs w:val="22"/>
        </w:rPr>
        <w:t>basis by Human Resources and posted on company bulletin boards throughout the building</w:t>
      </w:r>
      <w:r w:rsidR="009D485D" w:rsidRPr="00A615D4">
        <w:rPr>
          <w:rFonts w:ascii="Arial" w:hAnsi="Arial"/>
          <w:sz w:val="22"/>
          <w:szCs w:val="22"/>
        </w:rPr>
        <w:t>s</w:t>
      </w:r>
      <w:r w:rsidR="009843B3" w:rsidRPr="00A615D4">
        <w:rPr>
          <w:rFonts w:ascii="Arial" w:hAnsi="Arial"/>
          <w:sz w:val="22"/>
          <w:szCs w:val="22"/>
        </w:rPr>
        <w:t xml:space="preserve">, as well as on the Company’s Intranet site – </w:t>
      </w:r>
      <w:proofErr w:type="spellStart"/>
      <w:r w:rsidR="009843B3" w:rsidRPr="00A615D4">
        <w:rPr>
          <w:rFonts w:ascii="Arial" w:hAnsi="Arial"/>
          <w:sz w:val="22"/>
          <w:szCs w:val="22"/>
        </w:rPr>
        <w:t>MyPCB</w:t>
      </w:r>
      <w:proofErr w:type="spellEnd"/>
      <w:r w:rsidRPr="00A615D4">
        <w:rPr>
          <w:rFonts w:ascii="Arial" w:hAnsi="Arial"/>
          <w:sz w:val="22"/>
          <w:szCs w:val="22"/>
        </w:rPr>
        <w:t>.  The</w:t>
      </w:r>
      <w:r w:rsidR="009843B3" w:rsidRPr="00A615D4">
        <w:rPr>
          <w:rFonts w:ascii="Arial" w:hAnsi="Arial"/>
          <w:sz w:val="22"/>
          <w:szCs w:val="22"/>
        </w:rPr>
        <w:t xml:space="preserve">se specially trained </w:t>
      </w:r>
      <w:r w:rsidRPr="00A615D4">
        <w:rPr>
          <w:rFonts w:ascii="Arial" w:hAnsi="Arial"/>
          <w:sz w:val="22"/>
          <w:szCs w:val="22"/>
        </w:rPr>
        <w:t xml:space="preserve">employees </w:t>
      </w:r>
      <w:r w:rsidR="0027415A" w:rsidRPr="00A615D4">
        <w:rPr>
          <w:rFonts w:ascii="Arial" w:hAnsi="Arial"/>
          <w:sz w:val="22"/>
          <w:szCs w:val="22"/>
        </w:rPr>
        <w:t xml:space="preserve">have </w:t>
      </w:r>
      <w:r w:rsidRPr="00A615D4">
        <w:rPr>
          <w:rFonts w:ascii="Arial" w:hAnsi="Arial"/>
          <w:sz w:val="22"/>
          <w:szCs w:val="22"/>
        </w:rPr>
        <w:t>volunteer</w:t>
      </w:r>
      <w:r w:rsidR="0027415A" w:rsidRPr="00A615D4">
        <w:rPr>
          <w:rFonts w:ascii="Arial" w:hAnsi="Arial"/>
          <w:sz w:val="22"/>
          <w:szCs w:val="22"/>
        </w:rPr>
        <w:t>ed</w:t>
      </w:r>
      <w:r w:rsidRPr="00A615D4">
        <w:rPr>
          <w:rFonts w:ascii="Arial" w:hAnsi="Arial"/>
          <w:sz w:val="22"/>
          <w:szCs w:val="22"/>
        </w:rPr>
        <w:t xml:space="preserve"> to assist with first aid situations and can be contacted directly or through one of the following methods:</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r>
    </w:p>
    <w:p w:rsidR="000618E4" w:rsidRPr="00A615D4" w:rsidRDefault="007277DA" w:rsidP="002F62B7">
      <w:pPr>
        <w:numPr>
          <w:ilvl w:val="0"/>
          <w:numId w:val="3"/>
        </w:numPr>
        <w:jc w:val="both"/>
        <w:rPr>
          <w:rFonts w:ascii="Arial" w:hAnsi="Arial"/>
          <w:sz w:val="22"/>
          <w:szCs w:val="22"/>
        </w:rPr>
      </w:pPr>
      <w:r w:rsidRPr="00A615D4">
        <w:rPr>
          <w:rFonts w:ascii="Arial" w:hAnsi="Arial"/>
          <w:sz w:val="22"/>
          <w:szCs w:val="22"/>
        </w:rPr>
        <w:t>Medical</w:t>
      </w:r>
      <w:r w:rsidR="00473D0E" w:rsidRPr="00A615D4">
        <w:rPr>
          <w:rFonts w:ascii="Arial" w:hAnsi="Arial"/>
          <w:sz w:val="22"/>
          <w:szCs w:val="22"/>
        </w:rPr>
        <w:t xml:space="preserve"> </w:t>
      </w:r>
      <w:r w:rsidRPr="00A615D4">
        <w:rPr>
          <w:rFonts w:ascii="Arial" w:hAnsi="Arial"/>
          <w:sz w:val="22"/>
          <w:szCs w:val="22"/>
        </w:rPr>
        <w:t xml:space="preserve">Emergency </w:t>
      </w:r>
      <w:r w:rsidR="00473D0E" w:rsidRPr="00A615D4">
        <w:rPr>
          <w:rFonts w:ascii="Arial" w:hAnsi="Arial"/>
          <w:sz w:val="22"/>
          <w:szCs w:val="22"/>
        </w:rPr>
        <w:t xml:space="preserve">– A </w:t>
      </w:r>
      <w:r w:rsidRPr="00A615D4">
        <w:rPr>
          <w:rFonts w:ascii="Arial" w:hAnsi="Arial"/>
          <w:sz w:val="22"/>
          <w:szCs w:val="22"/>
        </w:rPr>
        <w:t xml:space="preserve">medical </w:t>
      </w:r>
      <w:r w:rsidR="00473D0E" w:rsidRPr="00A615D4">
        <w:rPr>
          <w:rFonts w:ascii="Arial" w:hAnsi="Arial"/>
          <w:sz w:val="22"/>
          <w:szCs w:val="22"/>
        </w:rPr>
        <w:t xml:space="preserve">emergency is one </w:t>
      </w:r>
      <w:r w:rsidR="00C55431" w:rsidRPr="00A615D4">
        <w:rPr>
          <w:rFonts w:ascii="Arial" w:hAnsi="Arial"/>
          <w:sz w:val="22"/>
          <w:szCs w:val="22"/>
        </w:rPr>
        <w:t>that requires</w:t>
      </w:r>
      <w:r w:rsidR="00473D0E" w:rsidRPr="00A615D4">
        <w:rPr>
          <w:rFonts w:ascii="Arial" w:hAnsi="Arial"/>
          <w:sz w:val="22"/>
          <w:szCs w:val="22"/>
        </w:rPr>
        <w:t xml:space="preserve"> </w:t>
      </w:r>
      <w:r w:rsidR="000618E4" w:rsidRPr="00A615D4">
        <w:rPr>
          <w:rFonts w:ascii="Arial" w:hAnsi="Arial"/>
          <w:sz w:val="22"/>
          <w:szCs w:val="22"/>
        </w:rPr>
        <w:t>calling 911 for emergency medical assistance</w:t>
      </w:r>
      <w:r w:rsidR="00F41A10" w:rsidRPr="00A615D4">
        <w:rPr>
          <w:rFonts w:ascii="Arial" w:hAnsi="Arial"/>
          <w:sz w:val="22"/>
          <w:szCs w:val="22"/>
        </w:rPr>
        <w:t xml:space="preserve"> (e.g., unconsciousness, chest pain, </w:t>
      </w:r>
      <w:proofErr w:type="gramStart"/>
      <w:r w:rsidR="00F41A10" w:rsidRPr="00A615D4">
        <w:rPr>
          <w:rFonts w:ascii="Arial" w:hAnsi="Arial"/>
          <w:sz w:val="22"/>
          <w:szCs w:val="22"/>
        </w:rPr>
        <w:t>amputation</w:t>
      </w:r>
      <w:proofErr w:type="gramEnd"/>
      <w:r w:rsidR="00F41A10" w:rsidRPr="00A615D4">
        <w:rPr>
          <w:rFonts w:ascii="Arial" w:hAnsi="Arial"/>
          <w:sz w:val="22"/>
          <w:szCs w:val="22"/>
        </w:rPr>
        <w:t>)</w:t>
      </w:r>
      <w:r w:rsidR="000618E4" w:rsidRPr="00A615D4">
        <w:rPr>
          <w:rFonts w:ascii="Arial" w:hAnsi="Arial"/>
          <w:sz w:val="22"/>
          <w:szCs w:val="22"/>
        </w:rPr>
        <w:t>.</w:t>
      </w:r>
      <w:r w:rsidR="0045112E" w:rsidRPr="00A615D4">
        <w:rPr>
          <w:rFonts w:ascii="Arial" w:hAnsi="Arial"/>
          <w:sz w:val="22"/>
          <w:szCs w:val="22"/>
        </w:rPr>
        <w:t xml:space="preserve">  </w:t>
      </w:r>
      <w:r w:rsidR="000618E4" w:rsidRPr="00A615D4">
        <w:rPr>
          <w:rFonts w:ascii="Arial" w:hAnsi="Arial"/>
          <w:sz w:val="22"/>
          <w:szCs w:val="22"/>
        </w:rPr>
        <w:t>If you find yourself in a medical emergency situation please remain calm and follow these d</w:t>
      </w:r>
      <w:r w:rsidR="007957C2" w:rsidRPr="00A615D4">
        <w:rPr>
          <w:rFonts w:ascii="Arial" w:hAnsi="Arial"/>
          <w:sz w:val="22"/>
          <w:szCs w:val="22"/>
        </w:rPr>
        <w:t>i</w:t>
      </w:r>
      <w:r w:rsidR="000618E4" w:rsidRPr="00A615D4">
        <w:rPr>
          <w:rFonts w:ascii="Arial" w:hAnsi="Arial"/>
          <w:sz w:val="22"/>
          <w:szCs w:val="22"/>
        </w:rPr>
        <w:t>rections:</w:t>
      </w:r>
    </w:p>
    <w:p w:rsidR="000618E4" w:rsidRPr="00A615D4" w:rsidRDefault="004B7F0E" w:rsidP="004B7F0E">
      <w:pPr>
        <w:tabs>
          <w:tab w:val="left" w:pos="720"/>
          <w:tab w:val="left" w:pos="1620"/>
        </w:tabs>
        <w:ind w:left="1080"/>
        <w:jc w:val="both"/>
        <w:rPr>
          <w:rFonts w:ascii="Arial" w:hAnsi="Arial"/>
          <w:sz w:val="22"/>
          <w:szCs w:val="22"/>
        </w:rPr>
      </w:pPr>
      <w:r w:rsidRPr="00A615D4">
        <w:rPr>
          <w:rFonts w:ascii="Arial" w:hAnsi="Arial"/>
          <w:sz w:val="22"/>
          <w:szCs w:val="22"/>
        </w:rPr>
        <w:tab/>
      </w:r>
    </w:p>
    <w:p w:rsidR="0081517A" w:rsidRPr="00A615D4" w:rsidRDefault="0081517A" w:rsidP="002F62B7">
      <w:pPr>
        <w:numPr>
          <w:ilvl w:val="0"/>
          <w:numId w:val="1"/>
        </w:numPr>
        <w:tabs>
          <w:tab w:val="left" w:pos="720"/>
        </w:tabs>
        <w:rPr>
          <w:rFonts w:ascii="Arial" w:hAnsi="Arial"/>
          <w:sz w:val="22"/>
          <w:szCs w:val="22"/>
        </w:rPr>
      </w:pPr>
      <w:r w:rsidRPr="00A615D4">
        <w:rPr>
          <w:rFonts w:ascii="Arial" w:hAnsi="Arial"/>
          <w:sz w:val="22"/>
          <w:szCs w:val="22"/>
        </w:rPr>
        <w:t>Do not move the victim unless their current location is deemed unsafe.</w:t>
      </w:r>
    </w:p>
    <w:p w:rsidR="006D6836" w:rsidRPr="00A615D4" w:rsidRDefault="006D6836" w:rsidP="002F62B7">
      <w:pPr>
        <w:numPr>
          <w:ilvl w:val="0"/>
          <w:numId w:val="1"/>
        </w:numPr>
        <w:tabs>
          <w:tab w:val="left" w:pos="720"/>
        </w:tabs>
        <w:rPr>
          <w:rFonts w:ascii="Arial" w:hAnsi="Arial"/>
          <w:sz w:val="22"/>
          <w:szCs w:val="22"/>
        </w:rPr>
      </w:pPr>
      <w:r w:rsidRPr="00A615D4">
        <w:rPr>
          <w:rFonts w:ascii="Arial" w:hAnsi="Arial"/>
          <w:sz w:val="22"/>
          <w:szCs w:val="22"/>
        </w:rPr>
        <w:t>Call 911.  Indicate the nature of the emergency (e.g., laceration, unconsciousness) and the location of the emergency (e.g., address, building).  Do not hang up until the 911 operator has all the information needed.</w:t>
      </w:r>
    </w:p>
    <w:p w:rsidR="00BB2ADB" w:rsidRPr="00A615D4" w:rsidRDefault="00BB2ADB" w:rsidP="002F62B7">
      <w:pPr>
        <w:numPr>
          <w:ilvl w:val="0"/>
          <w:numId w:val="1"/>
        </w:numPr>
        <w:tabs>
          <w:tab w:val="left" w:pos="720"/>
        </w:tabs>
        <w:rPr>
          <w:rFonts w:ascii="Arial" w:hAnsi="Arial"/>
          <w:sz w:val="22"/>
          <w:szCs w:val="22"/>
        </w:rPr>
      </w:pPr>
      <w:r w:rsidRPr="00A615D4">
        <w:rPr>
          <w:rFonts w:ascii="Arial" w:hAnsi="Arial"/>
          <w:sz w:val="22"/>
          <w:szCs w:val="22"/>
        </w:rPr>
        <w:t xml:space="preserve">Notify Emergency Responders via the </w:t>
      </w:r>
      <w:r w:rsidR="007E4E2F" w:rsidRPr="00A615D4">
        <w:rPr>
          <w:rFonts w:ascii="Arial" w:hAnsi="Arial"/>
          <w:sz w:val="22"/>
          <w:szCs w:val="22"/>
        </w:rPr>
        <w:t xml:space="preserve">phone </w:t>
      </w:r>
      <w:r w:rsidRPr="00A615D4">
        <w:rPr>
          <w:rFonts w:ascii="Arial" w:hAnsi="Arial"/>
          <w:sz w:val="22"/>
          <w:szCs w:val="22"/>
        </w:rPr>
        <w:t xml:space="preserve">paging system </w:t>
      </w:r>
      <w:r w:rsidR="00E902C1" w:rsidRPr="00A615D4">
        <w:rPr>
          <w:rFonts w:ascii="Arial" w:hAnsi="Arial"/>
          <w:sz w:val="22"/>
          <w:szCs w:val="22"/>
        </w:rPr>
        <w:t xml:space="preserve">by </w:t>
      </w:r>
      <w:r w:rsidR="007E4E2F" w:rsidRPr="00A615D4">
        <w:rPr>
          <w:rFonts w:ascii="Arial" w:hAnsi="Arial"/>
          <w:sz w:val="22"/>
          <w:szCs w:val="22"/>
        </w:rPr>
        <w:t>announc</w:t>
      </w:r>
      <w:r w:rsidR="00E902C1" w:rsidRPr="00A615D4">
        <w:rPr>
          <w:rFonts w:ascii="Arial" w:hAnsi="Arial"/>
          <w:sz w:val="22"/>
          <w:szCs w:val="22"/>
        </w:rPr>
        <w:t>ing</w:t>
      </w:r>
      <w:r w:rsidR="007E4E2F" w:rsidRPr="00A615D4">
        <w:rPr>
          <w:rFonts w:ascii="Arial" w:hAnsi="Arial"/>
          <w:sz w:val="22"/>
          <w:szCs w:val="22"/>
        </w:rPr>
        <w:t xml:space="preserve"> </w:t>
      </w:r>
      <w:r w:rsidRPr="00A615D4">
        <w:rPr>
          <w:rFonts w:ascii="Arial" w:hAnsi="Arial"/>
          <w:sz w:val="22"/>
          <w:szCs w:val="22"/>
        </w:rPr>
        <w:t>Code Blue and location</w:t>
      </w:r>
      <w:r w:rsidR="00E902C1" w:rsidRPr="00A615D4">
        <w:rPr>
          <w:rFonts w:ascii="Arial" w:hAnsi="Arial"/>
          <w:sz w:val="22"/>
          <w:szCs w:val="22"/>
        </w:rPr>
        <w:t xml:space="preserve"> of injured person (e.g., Code Blue - IMI</w:t>
      </w:r>
      <w:r w:rsidRPr="00A615D4">
        <w:rPr>
          <w:rFonts w:ascii="Arial" w:hAnsi="Arial"/>
          <w:sz w:val="22"/>
          <w:szCs w:val="22"/>
        </w:rPr>
        <w:t>).</w:t>
      </w:r>
      <w:r w:rsidR="00140281" w:rsidRPr="00A615D4">
        <w:rPr>
          <w:rFonts w:ascii="Arial" w:hAnsi="Arial"/>
          <w:sz w:val="22"/>
          <w:szCs w:val="22"/>
        </w:rPr>
        <w:t xml:space="preserve">  Dial 701 for Main Building; 702 for Machining Center</w:t>
      </w:r>
      <w:r w:rsidR="00AE0BF9" w:rsidRPr="00A615D4">
        <w:rPr>
          <w:rFonts w:ascii="Arial" w:hAnsi="Arial"/>
          <w:sz w:val="22"/>
          <w:szCs w:val="22"/>
        </w:rPr>
        <w:t>; 703 for All Depew; 704 for Farmington; 706 for Utah</w:t>
      </w:r>
      <w:r w:rsidR="00140281" w:rsidRPr="00A615D4">
        <w:rPr>
          <w:rFonts w:ascii="Arial" w:hAnsi="Arial"/>
          <w:sz w:val="22"/>
          <w:szCs w:val="22"/>
        </w:rPr>
        <w:t>.</w:t>
      </w:r>
    </w:p>
    <w:p w:rsidR="00F41A10" w:rsidRPr="00A615D4" w:rsidRDefault="00F41A10" w:rsidP="002F62B7">
      <w:pPr>
        <w:numPr>
          <w:ilvl w:val="0"/>
          <w:numId w:val="1"/>
        </w:numPr>
        <w:tabs>
          <w:tab w:val="left" w:pos="720"/>
        </w:tabs>
        <w:rPr>
          <w:rFonts w:ascii="Arial" w:hAnsi="Arial"/>
          <w:sz w:val="22"/>
          <w:szCs w:val="22"/>
        </w:rPr>
      </w:pPr>
      <w:r w:rsidRPr="00A615D4">
        <w:rPr>
          <w:rFonts w:ascii="Arial" w:hAnsi="Arial"/>
          <w:sz w:val="22"/>
          <w:szCs w:val="22"/>
        </w:rPr>
        <w:t xml:space="preserve">The Atrium receptionist will automatically be notified via the phone system that a 911 call has been placed and the extension from which it was made.  </w:t>
      </w:r>
      <w:r w:rsidR="00511291" w:rsidRPr="00A615D4">
        <w:rPr>
          <w:rFonts w:ascii="Arial" w:hAnsi="Arial"/>
          <w:sz w:val="22"/>
          <w:szCs w:val="22"/>
        </w:rPr>
        <w:t xml:space="preserve">The Atrium receptionist will then </w:t>
      </w:r>
      <w:r w:rsidR="0027415A" w:rsidRPr="00A615D4">
        <w:rPr>
          <w:rFonts w:ascii="Arial" w:hAnsi="Arial"/>
          <w:sz w:val="22"/>
          <w:szCs w:val="22"/>
        </w:rPr>
        <w:t xml:space="preserve">attempt to </w:t>
      </w:r>
      <w:r w:rsidR="00511291" w:rsidRPr="00A615D4">
        <w:rPr>
          <w:rFonts w:ascii="Arial" w:hAnsi="Arial"/>
          <w:sz w:val="22"/>
          <w:szCs w:val="22"/>
        </w:rPr>
        <w:t>call the extension in order</w:t>
      </w:r>
      <w:r w:rsidR="00AA4066" w:rsidRPr="00A615D4">
        <w:rPr>
          <w:rFonts w:ascii="Arial" w:hAnsi="Arial"/>
          <w:sz w:val="22"/>
          <w:szCs w:val="22"/>
        </w:rPr>
        <w:t xml:space="preserve"> to obtain further information regarding the emergency and location of the injured person.  </w:t>
      </w:r>
    </w:p>
    <w:p w:rsidR="00DD6191" w:rsidRPr="00A615D4" w:rsidRDefault="00DD6191" w:rsidP="002F62B7">
      <w:pPr>
        <w:numPr>
          <w:ilvl w:val="0"/>
          <w:numId w:val="1"/>
        </w:numPr>
        <w:overflowPunct/>
        <w:autoSpaceDE/>
        <w:autoSpaceDN/>
        <w:adjustRightInd/>
        <w:textAlignment w:val="auto"/>
        <w:rPr>
          <w:rFonts w:ascii="Arial" w:hAnsi="Arial" w:cs="Arial"/>
          <w:sz w:val="22"/>
          <w:szCs w:val="22"/>
        </w:rPr>
      </w:pPr>
      <w:r w:rsidRPr="00A615D4">
        <w:rPr>
          <w:rFonts w:ascii="Arial" w:hAnsi="Arial" w:cs="Arial"/>
          <w:sz w:val="22"/>
          <w:szCs w:val="22"/>
        </w:rPr>
        <w:t xml:space="preserve">If not already done, the Atrium receptionist will </w:t>
      </w:r>
      <w:r w:rsidR="00E902C1" w:rsidRPr="00A615D4">
        <w:rPr>
          <w:rFonts w:ascii="Arial" w:hAnsi="Arial" w:cs="Arial"/>
          <w:sz w:val="22"/>
          <w:szCs w:val="22"/>
        </w:rPr>
        <w:t xml:space="preserve">use the phone paging system to </w:t>
      </w:r>
      <w:r w:rsidRPr="00A615D4">
        <w:rPr>
          <w:rFonts w:ascii="Arial" w:hAnsi="Arial" w:cs="Arial"/>
          <w:sz w:val="22"/>
          <w:szCs w:val="22"/>
        </w:rPr>
        <w:t xml:space="preserve">alert Emergency Responders to the injured person’s location </w:t>
      </w:r>
      <w:r w:rsidR="00E902C1" w:rsidRPr="00A615D4">
        <w:rPr>
          <w:rFonts w:ascii="Arial" w:hAnsi="Arial" w:cs="Arial"/>
          <w:sz w:val="22"/>
          <w:szCs w:val="22"/>
        </w:rPr>
        <w:t xml:space="preserve">by announcing </w:t>
      </w:r>
      <w:r w:rsidRPr="00A615D4">
        <w:rPr>
          <w:rFonts w:ascii="Arial" w:hAnsi="Arial" w:cs="Arial"/>
          <w:sz w:val="22"/>
          <w:szCs w:val="22"/>
        </w:rPr>
        <w:t>Code Blue and location</w:t>
      </w:r>
      <w:r w:rsidR="00E902C1" w:rsidRPr="00A615D4">
        <w:rPr>
          <w:rFonts w:ascii="Arial" w:hAnsi="Arial" w:cs="Arial"/>
          <w:sz w:val="22"/>
          <w:szCs w:val="22"/>
        </w:rPr>
        <w:t>.</w:t>
      </w:r>
    </w:p>
    <w:p w:rsidR="00987CD4" w:rsidRPr="00A615D4" w:rsidRDefault="00321353" w:rsidP="002F62B7">
      <w:pPr>
        <w:numPr>
          <w:ilvl w:val="0"/>
          <w:numId w:val="1"/>
        </w:numPr>
        <w:tabs>
          <w:tab w:val="left" w:pos="720"/>
        </w:tabs>
        <w:rPr>
          <w:rFonts w:ascii="Arial" w:hAnsi="Arial"/>
          <w:sz w:val="22"/>
          <w:szCs w:val="22"/>
        </w:rPr>
      </w:pPr>
      <w:r w:rsidRPr="00A615D4">
        <w:rPr>
          <w:rFonts w:ascii="Arial" w:hAnsi="Arial"/>
          <w:sz w:val="22"/>
          <w:szCs w:val="22"/>
        </w:rPr>
        <w:t>If the use of an Automatic External Defibrillator is required the responders will follow the protocol in Appendix C of this User Guide.</w:t>
      </w:r>
      <w:r w:rsidR="00473D0E" w:rsidRPr="00A615D4">
        <w:rPr>
          <w:rFonts w:ascii="Arial" w:hAnsi="Arial"/>
          <w:sz w:val="22"/>
          <w:szCs w:val="22"/>
        </w:rPr>
        <w:t xml:space="preserve"> </w:t>
      </w:r>
    </w:p>
    <w:p w:rsidR="007277DA" w:rsidRPr="00A615D4" w:rsidRDefault="00473D0E" w:rsidP="002F62B7">
      <w:pPr>
        <w:numPr>
          <w:ilvl w:val="0"/>
          <w:numId w:val="1"/>
        </w:numPr>
        <w:tabs>
          <w:tab w:val="left" w:pos="720"/>
        </w:tabs>
        <w:rPr>
          <w:rFonts w:ascii="Arial" w:hAnsi="Arial"/>
          <w:sz w:val="22"/>
          <w:szCs w:val="22"/>
        </w:rPr>
      </w:pPr>
      <w:r w:rsidRPr="00A615D4">
        <w:rPr>
          <w:rFonts w:ascii="Arial" w:hAnsi="Arial"/>
          <w:sz w:val="22"/>
          <w:szCs w:val="22"/>
        </w:rPr>
        <w:t xml:space="preserve">The supervisor that is in the area </w:t>
      </w:r>
      <w:r w:rsidR="00AA4066" w:rsidRPr="00A615D4">
        <w:rPr>
          <w:rFonts w:ascii="Arial" w:hAnsi="Arial"/>
          <w:sz w:val="22"/>
          <w:szCs w:val="22"/>
        </w:rPr>
        <w:t>and/or Emergency Responder</w:t>
      </w:r>
      <w:r w:rsidR="0068124B" w:rsidRPr="00A615D4">
        <w:rPr>
          <w:rFonts w:ascii="Arial" w:hAnsi="Arial"/>
          <w:sz w:val="22"/>
          <w:szCs w:val="22"/>
        </w:rPr>
        <w:t>(s)</w:t>
      </w:r>
      <w:r w:rsidR="00AA4066" w:rsidRPr="00A615D4">
        <w:rPr>
          <w:rFonts w:ascii="Arial" w:hAnsi="Arial"/>
          <w:sz w:val="22"/>
          <w:szCs w:val="22"/>
        </w:rPr>
        <w:t xml:space="preserve"> </w:t>
      </w:r>
      <w:r w:rsidRPr="00A615D4">
        <w:rPr>
          <w:rFonts w:ascii="Arial" w:hAnsi="Arial"/>
          <w:sz w:val="22"/>
          <w:szCs w:val="22"/>
        </w:rPr>
        <w:t xml:space="preserve">will designate PCB personnel to go to the facility entrance nearest the </w:t>
      </w:r>
      <w:r w:rsidR="00AA4066" w:rsidRPr="00A615D4">
        <w:rPr>
          <w:rFonts w:ascii="Arial" w:hAnsi="Arial"/>
          <w:sz w:val="22"/>
          <w:szCs w:val="22"/>
        </w:rPr>
        <w:t xml:space="preserve">injured person’s </w:t>
      </w:r>
      <w:r w:rsidRPr="00A615D4">
        <w:rPr>
          <w:rFonts w:ascii="Arial" w:hAnsi="Arial"/>
          <w:sz w:val="22"/>
          <w:szCs w:val="22"/>
        </w:rPr>
        <w:t>location in order to await the medical response unit(s)</w:t>
      </w:r>
      <w:r w:rsidR="00AA4066" w:rsidRPr="00A615D4">
        <w:rPr>
          <w:rFonts w:ascii="Arial" w:hAnsi="Arial"/>
          <w:sz w:val="22"/>
          <w:szCs w:val="22"/>
        </w:rPr>
        <w:t xml:space="preserve"> and direct them to the victim</w:t>
      </w:r>
      <w:r w:rsidRPr="00A615D4">
        <w:rPr>
          <w:rFonts w:ascii="Arial" w:hAnsi="Arial"/>
          <w:sz w:val="22"/>
          <w:szCs w:val="22"/>
        </w:rPr>
        <w:t xml:space="preserve">.  </w:t>
      </w:r>
    </w:p>
    <w:p w:rsidR="00321353" w:rsidRPr="00A615D4" w:rsidRDefault="00321353" w:rsidP="002F62B7">
      <w:pPr>
        <w:numPr>
          <w:ilvl w:val="0"/>
          <w:numId w:val="1"/>
        </w:numPr>
        <w:tabs>
          <w:tab w:val="left" w:pos="720"/>
        </w:tabs>
        <w:rPr>
          <w:rFonts w:ascii="Arial" w:hAnsi="Arial"/>
          <w:sz w:val="22"/>
          <w:szCs w:val="22"/>
        </w:rPr>
      </w:pPr>
      <w:r w:rsidRPr="00A615D4">
        <w:rPr>
          <w:rFonts w:ascii="Arial" w:hAnsi="Arial"/>
          <w:sz w:val="22"/>
          <w:szCs w:val="22"/>
        </w:rPr>
        <w:t xml:space="preserve">The HR Department will attempt to </w:t>
      </w:r>
      <w:r w:rsidR="00AA4066" w:rsidRPr="00A615D4">
        <w:rPr>
          <w:rFonts w:ascii="Arial" w:hAnsi="Arial"/>
          <w:sz w:val="22"/>
          <w:szCs w:val="22"/>
        </w:rPr>
        <w:t xml:space="preserve">reach </w:t>
      </w:r>
      <w:r w:rsidRPr="00A615D4">
        <w:rPr>
          <w:rFonts w:ascii="Arial" w:hAnsi="Arial"/>
          <w:sz w:val="22"/>
          <w:szCs w:val="22"/>
        </w:rPr>
        <w:t>the employee’s emergency contact</w:t>
      </w:r>
      <w:r w:rsidR="00AA4066" w:rsidRPr="00A615D4">
        <w:rPr>
          <w:rFonts w:ascii="Arial" w:hAnsi="Arial"/>
          <w:sz w:val="22"/>
          <w:szCs w:val="22"/>
        </w:rPr>
        <w:t xml:space="preserve"> person</w:t>
      </w:r>
      <w:r w:rsidRPr="00A615D4">
        <w:rPr>
          <w:rFonts w:ascii="Arial" w:hAnsi="Arial"/>
          <w:sz w:val="22"/>
          <w:szCs w:val="22"/>
        </w:rPr>
        <w:t xml:space="preserve"> </w:t>
      </w:r>
    </w:p>
    <w:p w:rsidR="00473D0E" w:rsidRPr="00A615D4" w:rsidRDefault="00473D0E" w:rsidP="00473D0E">
      <w:pPr>
        <w:tabs>
          <w:tab w:val="left" w:pos="720"/>
        </w:tabs>
        <w:ind w:left="360" w:hanging="360"/>
        <w:jc w:val="both"/>
        <w:rPr>
          <w:rFonts w:ascii="Arial" w:hAnsi="Arial"/>
          <w:sz w:val="22"/>
          <w:szCs w:val="22"/>
        </w:rPr>
      </w:pPr>
    </w:p>
    <w:p w:rsidR="00BA7574" w:rsidRPr="00A615D4" w:rsidRDefault="007F0442" w:rsidP="002F62B7">
      <w:pPr>
        <w:numPr>
          <w:ilvl w:val="0"/>
          <w:numId w:val="3"/>
        </w:numPr>
        <w:jc w:val="both"/>
        <w:rPr>
          <w:rFonts w:ascii="Arial" w:hAnsi="Arial"/>
          <w:sz w:val="22"/>
          <w:szCs w:val="22"/>
        </w:rPr>
      </w:pPr>
      <w:r w:rsidRPr="00A615D4">
        <w:rPr>
          <w:rFonts w:ascii="Arial" w:hAnsi="Arial"/>
          <w:sz w:val="22"/>
          <w:szCs w:val="22"/>
        </w:rPr>
        <w:t>Medical</w:t>
      </w:r>
      <w:r w:rsidR="00473D0E" w:rsidRPr="00A615D4">
        <w:rPr>
          <w:rFonts w:ascii="Arial" w:hAnsi="Arial"/>
          <w:sz w:val="22"/>
          <w:szCs w:val="22"/>
        </w:rPr>
        <w:t xml:space="preserve"> </w:t>
      </w:r>
      <w:r w:rsidR="0061050F" w:rsidRPr="00A615D4">
        <w:rPr>
          <w:rFonts w:ascii="Arial" w:hAnsi="Arial"/>
          <w:sz w:val="22"/>
          <w:szCs w:val="22"/>
        </w:rPr>
        <w:t>Non-</w:t>
      </w:r>
      <w:r w:rsidRPr="00A615D4">
        <w:rPr>
          <w:rFonts w:ascii="Arial" w:hAnsi="Arial"/>
          <w:sz w:val="22"/>
          <w:szCs w:val="22"/>
        </w:rPr>
        <w:t>E</w:t>
      </w:r>
      <w:r w:rsidR="00473D0E" w:rsidRPr="00A615D4">
        <w:rPr>
          <w:rFonts w:ascii="Arial" w:hAnsi="Arial"/>
          <w:sz w:val="22"/>
          <w:szCs w:val="22"/>
        </w:rPr>
        <w:t xml:space="preserve">mergency – </w:t>
      </w:r>
      <w:r w:rsidR="00F21425" w:rsidRPr="00A615D4">
        <w:rPr>
          <w:rFonts w:ascii="Arial" w:hAnsi="Arial"/>
          <w:sz w:val="22"/>
          <w:szCs w:val="22"/>
        </w:rPr>
        <w:t xml:space="preserve">A </w:t>
      </w:r>
      <w:r w:rsidR="0061050F" w:rsidRPr="00A615D4">
        <w:rPr>
          <w:rFonts w:ascii="Arial" w:hAnsi="Arial"/>
          <w:sz w:val="22"/>
          <w:szCs w:val="22"/>
        </w:rPr>
        <w:t xml:space="preserve">medical non-emergency is one that </w:t>
      </w:r>
      <w:r w:rsidR="00F21425" w:rsidRPr="00A615D4">
        <w:rPr>
          <w:rFonts w:ascii="Arial" w:hAnsi="Arial"/>
          <w:sz w:val="22"/>
          <w:szCs w:val="22"/>
        </w:rPr>
        <w:t xml:space="preserve">requires medical assistance, but not </w:t>
      </w:r>
      <w:r w:rsidR="007A4AB5" w:rsidRPr="00A615D4">
        <w:rPr>
          <w:rFonts w:ascii="Arial" w:hAnsi="Arial"/>
          <w:sz w:val="22"/>
          <w:szCs w:val="22"/>
        </w:rPr>
        <w:t>a</w:t>
      </w:r>
      <w:r w:rsidR="00F21425" w:rsidRPr="00A615D4">
        <w:rPr>
          <w:rFonts w:ascii="Arial" w:hAnsi="Arial"/>
          <w:sz w:val="22"/>
          <w:szCs w:val="22"/>
        </w:rPr>
        <w:t xml:space="preserve"> 911 call</w:t>
      </w:r>
      <w:r w:rsidR="0061050F" w:rsidRPr="00A615D4">
        <w:rPr>
          <w:rFonts w:ascii="Arial" w:hAnsi="Arial"/>
          <w:sz w:val="22"/>
          <w:szCs w:val="22"/>
        </w:rPr>
        <w:t xml:space="preserve"> (e.g.,</w:t>
      </w:r>
      <w:r w:rsidR="005351C3" w:rsidRPr="00A615D4">
        <w:rPr>
          <w:rFonts w:ascii="Arial" w:hAnsi="Arial"/>
          <w:sz w:val="22"/>
          <w:szCs w:val="22"/>
        </w:rPr>
        <w:t xml:space="preserve"> </w:t>
      </w:r>
      <w:r w:rsidR="0085281B" w:rsidRPr="00A615D4">
        <w:rPr>
          <w:rFonts w:ascii="Arial" w:hAnsi="Arial"/>
          <w:sz w:val="22"/>
          <w:szCs w:val="22"/>
        </w:rPr>
        <w:t>small cut</w:t>
      </w:r>
      <w:r w:rsidR="005351C3" w:rsidRPr="00A615D4">
        <w:rPr>
          <w:rFonts w:ascii="Arial" w:hAnsi="Arial"/>
          <w:sz w:val="22"/>
          <w:szCs w:val="22"/>
        </w:rPr>
        <w:t xml:space="preserve">, </w:t>
      </w:r>
      <w:r w:rsidR="00E15B52" w:rsidRPr="00A615D4">
        <w:rPr>
          <w:rFonts w:ascii="Arial" w:hAnsi="Arial"/>
          <w:sz w:val="22"/>
          <w:szCs w:val="22"/>
        </w:rPr>
        <w:t>nausea</w:t>
      </w:r>
      <w:proofErr w:type="gramStart"/>
      <w:r w:rsidR="005351C3" w:rsidRPr="00A615D4">
        <w:rPr>
          <w:rFonts w:ascii="Arial" w:hAnsi="Arial"/>
          <w:sz w:val="22"/>
          <w:szCs w:val="22"/>
        </w:rPr>
        <w:t>)</w:t>
      </w:r>
      <w:r w:rsidR="0061050F" w:rsidRPr="00A615D4">
        <w:rPr>
          <w:rFonts w:ascii="Arial" w:hAnsi="Arial"/>
          <w:sz w:val="22"/>
          <w:szCs w:val="22"/>
        </w:rPr>
        <w:t xml:space="preserve"> </w:t>
      </w:r>
      <w:r w:rsidR="00F21425" w:rsidRPr="00A615D4">
        <w:rPr>
          <w:rFonts w:ascii="Arial" w:hAnsi="Arial"/>
          <w:sz w:val="22"/>
          <w:szCs w:val="22"/>
        </w:rPr>
        <w:t>.</w:t>
      </w:r>
      <w:proofErr w:type="gramEnd"/>
      <w:r w:rsidR="00F21425" w:rsidRPr="00A615D4">
        <w:rPr>
          <w:rFonts w:ascii="Arial" w:hAnsi="Arial"/>
          <w:sz w:val="22"/>
          <w:szCs w:val="22"/>
        </w:rPr>
        <w:t xml:space="preserve">  </w:t>
      </w:r>
      <w:r w:rsidR="007A4AB5" w:rsidRPr="00A615D4">
        <w:rPr>
          <w:rFonts w:ascii="Arial" w:hAnsi="Arial"/>
          <w:sz w:val="22"/>
          <w:szCs w:val="22"/>
        </w:rPr>
        <w:t>In these situations p</w:t>
      </w:r>
      <w:r w:rsidR="00B14F08" w:rsidRPr="00A615D4">
        <w:rPr>
          <w:rFonts w:ascii="Arial" w:hAnsi="Arial"/>
          <w:sz w:val="22"/>
          <w:szCs w:val="22"/>
        </w:rPr>
        <w:t>lease follow this procedure</w:t>
      </w:r>
      <w:r w:rsidR="007A4AB5" w:rsidRPr="00A615D4">
        <w:rPr>
          <w:rFonts w:ascii="Arial" w:hAnsi="Arial"/>
          <w:sz w:val="22"/>
          <w:szCs w:val="22"/>
        </w:rPr>
        <w:t>:</w:t>
      </w:r>
      <w:r w:rsidR="00473D0E" w:rsidRPr="00A615D4">
        <w:rPr>
          <w:rFonts w:ascii="Arial" w:hAnsi="Arial"/>
          <w:sz w:val="22"/>
          <w:szCs w:val="22"/>
        </w:rPr>
        <w:t xml:space="preserve">  </w:t>
      </w:r>
    </w:p>
    <w:p w:rsidR="00965EB5" w:rsidRPr="00A615D4" w:rsidRDefault="00965EB5" w:rsidP="00965EB5">
      <w:pPr>
        <w:tabs>
          <w:tab w:val="left" w:pos="720"/>
        </w:tabs>
        <w:ind w:left="360"/>
        <w:jc w:val="both"/>
        <w:rPr>
          <w:rFonts w:ascii="Arial" w:hAnsi="Arial"/>
          <w:sz w:val="22"/>
          <w:szCs w:val="22"/>
        </w:rPr>
      </w:pPr>
    </w:p>
    <w:p w:rsidR="00BA7574" w:rsidRPr="00A615D4" w:rsidRDefault="00735486" w:rsidP="002F62B7">
      <w:pPr>
        <w:numPr>
          <w:ilvl w:val="0"/>
          <w:numId w:val="2"/>
        </w:numPr>
        <w:tabs>
          <w:tab w:val="left" w:pos="720"/>
        </w:tabs>
        <w:rPr>
          <w:rFonts w:ascii="Arial" w:hAnsi="Arial"/>
          <w:sz w:val="22"/>
          <w:szCs w:val="22"/>
        </w:rPr>
      </w:pPr>
      <w:r w:rsidRPr="00A615D4">
        <w:rPr>
          <w:rFonts w:ascii="Arial" w:hAnsi="Arial"/>
          <w:sz w:val="22"/>
          <w:szCs w:val="22"/>
        </w:rPr>
        <w:t xml:space="preserve">Notify </w:t>
      </w:r>
      <w:r w:rsidR="00AA4066" w:rsidRPr="00A615D4">
        <w:rPr>
          <w:rFonts w:ascii="Arial" w:hAnsi="Arial"/>
          <w:sz w:val="22"/>
          <w:szCs w:val="22"/>
        </w:rPr>
        <w:t>Emergency R</w:t>
      </w:r>
      <w:r w:rsidR="00473D0E" w:rsidRPr="00A615D4">
        <w:rPr>
          <w:rFonts w:ascii="Arial" w:hAnsi="Arial"/>
          <w:sz w:val="22"/>
          <w:szCs w:val="22"/>
        </w:rPr>
        <w:t xml:space="preserve">esponders </w:t>
      </w:r>
      <w:r w:rsidR="005C27C7" w:rsidRPr="00A615D4">
        <w:rPr>
          <w:rFonts w:ascii="Arial" w:hAnsi="Arial"/>
          <w:sz w:val="22"/>
          <w:szCs w:val="22"/>
        </w:rPr>
        <w:t xml:space="preserve">by contacting them directly or </w:t>
      </w:r>
      <w:r w:rsidR="001A5B77" w:rsidRPr="00A615D4">
        <w:rPr>
          <w:rFonts w:ascii="Arial" w:hAnsi="Arial"/>
          <w:sz w:val="22"/>
          <w:szCs w:val="22"/>
        </w:rPr>
        <w:t xml:space="preserve">via the </w:t>
      </w:r>
      <w:r w:rsidR="007E4E2F" w:rsidRPr="00A615D4">
        <w:rPr>
          <w:rFonts w:ascii="Arial" w:hAnsi="Arial"/>
          <w:sz w:val="22"/>
          <w:szCs w:val="22"/>
        </w:rPr>
        <w:t xml:space="preserve">phone </w:t>
      </w:r>
      <w:r w:rsidR="001A5B77" w:rsidRPr="00A615D4">
        <w:rPr>
          <w:rFonts w:ascii="Arial" w:hAnsi="Arial"/>
          <w:sz w:val="22"/>
          <w:szCs w:val="22"/>
        </w:rPr>
        <w:t xml:space="preserve">paging system </w:t>
      </w:r>
      <w:r w:rsidR="00E02C70" w:rsidRPr="00A615D4">
        <w:rPr>
          <w:rFonts w:ascii="Arial" w:hAnsi="Arial"/>
          <w:sz w:val="22"/>
          <w:szCs w:val="22"/>
        </w:rPr>
        <w:t>by announcing Code Blue and location of injured person.</w:t>
      </w:r>
      <w:r w:rsidR="00140281" w:rsidRPr="00A615D4">
        <w:rPr>
          <w:rFonts w:ascii="Arial" w:hAnsi="Arial"/>
          <w:sz w:val="22"/>
          <w:szCs w:val="22"/>
        </w:rPr>
        <w:t xml:space="preserve">  Dial 701 for Main Building; 702 for Machining Center.</w:t>
      </w:r>
      <w:r w:rsidR="00E02C70" w:rsidRPr="00A615D4">
        <w:rPr>
          <w:rFonts w:ascii="Arial" w:hAnsi="Arial"/>
          <w:sz w:val="22"/>
          <w:szCs w:val="22"/>
        </w:rPr>
        <w:t xml:space="preserve"> </w:t>
      </w:r>
      <w:r w:rsidR="001A5B77" w:rsidRPr="00A615D4">
        <w:rPr>
          <w:rFonts w:ascii="Arial" w:hAnsi="Arial"/>
          <w:sz w:val="22"/>
          <w:szCs w:val="22"/>
        </w:rPr>
        <w:t xml:space="preserve"> </w:t>
      </w:r>
      <w:r w:rsidR="00473D0E" w:rsidRPr="00A615D4">
        <w:rPr>
          <w:rFonts w:ascii="Arial" w:hAnsi="Arial"/>
          <w:sz w:val="22"/>
          <w:szCs w:val="22"/>
        </w:rPr>
        <w:t xml:space="preserve">  </w:t>
      </w:r>
    </w:p>
    <w:p w:rsidR="00473D0E" w:rsidRPr="00A615D4" w:rsidRDefault="00473D0E" w:rsidP="002F62B7">
      <w:pPr>
        <w:numPr>
          <w:ilvl w:val="0"/>
          <w:numId w:val="2"/>
        </w:numPr>
        <w:tabs>
          <w:tab w:val="left" w:pos="720"/>
        </w:tabs>
        <w:rPr>
          <w:rFonts w:ascii="Arial" w:hAnsi="Arial"/>
          <w:sz w:val="22"/>
          <w:szCs w:val="22"/>
        </w:rPr>
      </w:pPr>
      <w:r w:rsidRPr="00A615D4">
        <w:rPr>
          <w:rFonts w:ascii="Arial" w:hAnsi="Arial"/>
          <w:sz w:val="22"/>
          <w:szCs w:val="22"/>
        </w:rPr>
        <w:t xml:space="preserve">If the situation warrants further medical attention, </w:t>
      </w:r>
      <w:r w:rsidR="00116148" w:rsidRPr="00A615D4">
        <w:rPr>
          <w:rFonts w:ascii="Arial" w:hAnsi="Arial"/>
          <w:sz w:val="22"/>
          <w:szCs w:val="22"/>
        </w:rPr>
        <w:t xml:space="preserve">employees may be seen at </w:t>
      </w:r>
      <w:r w:rsidR="00B41477" w:rsidRPr="00A615D4">
        <w:rPr>
          <w:rFonts w:ascii="Arial" w:hAnsi="Arial"/>
          <w:sz w:val="22"/>
          <w:szCs w:val="22"/>
        </w:rPr>
        <w:t>Immediate Care</w:t>
      </w:r>
      <w:r w:rsidR="00BF57C3" w:rsidRPr="00A615D4">
        <w:rPr>
          <w:rFonts w:ascii="Arial" w:hAnsi="Arial"/>
          <w:sz w:val="22"/>
          <w:szCs w:val="22"/>
        </w:rPr>
        <w:t xml:space="preserve"> (Cheektowaga)</w:t>
      </w:r>
      <w:r w:rsidRPr="00A615D4">
        <w:rPr>
          <w:rFonts w:ascii="Arial" w:hAnsi="Arial"/>
          <w:sz w:val="22"/>
          <w:szCs w:val="22"/>
        </w:rPr>
        <w:t xml:space="preserve"> or St. Joseph’s Hospital</w:t>
      </w:r>
      <w:r w:rsidR="00BF57C3" w:rsidRPr="00A615D4">
        <w:rPr>
          <w:rFonts w:ascii="Arial" w:hAnsi="Arial"/>
          <w:sz w:val="22"/>
          <w:szCs w:val="22"/>
        </w:rPr>
        <w:t xml:space="preserve"> (Cheektowaga)</w:t>
      </w:r>
      <w:r w:rsidRPr="00A615D4">
        <w:rPr>
          <w:rFonts w:ascii="Arial" w:hAnsi="Arial"/>
          <w:sz w:val="22"/>
          <w:szCs w:val="22"/>
        </w:rPr>
        <w:t>.</w:t>
      </w:r>
    </w:p>
    <w:p w:rsidR="000D2083" w:rsidRPr="00A615D4" w:rsidRDefault="008E2918" w:rsidP="002F62B7">
      <w:pPr>
        <w:numPr>
          <w:ilvl w:val="0"/>
          <w:numId w:val="2"/>
        </w:numPr>
        <w:tabs>
          <w:tab w:val="left" w:pos="720"/>
        </w:tabs>
        <w:rPr>
          <w:rFonts w:ascii="Arial" w:hAnsi="Arial"/>
          <w:sz w:val="22"/>
          <w:szCs w:val="22"/>
        </w:rPr>
      </w:pPr>
      <w:r w:rsidRPr="00A615D4">
        <w:rPr>
          <w:rFonts w:ascii="Arial" w:hAnsi="Arial"/>
          <w:sz w:val="22"/>
          <w:szCs w:val="22"/>
        </w:rPr>
        <w:t xml:space="preserve">Note: </w:t>
      </w:r>
      <w:r w:rsidR="000D2083" w:rsidRPr="00A615D4">
        <w:rPr>
          <w:rFonts w:ascii="Arial" w:hAnsi="Arial"/>
          <w:sz w:val="22"/>
          <w:szCs w:val="22"/>
        </w:rPr>
        <w:t>If the Emergency Responder determines that a medical emergency exists then 911 will be called and the procedure for Medical Emergencies will be followed (as referenced above).</w:t>
      </w:r>
    </w:p>
    <w:p w:rsidR="00473D0E" w:rsidRPr="00A615D4" w:rsidRDefault="00473D0E" w:rsidP="00473D0E">
      <w:pPr>
        <w:tabs>
          <w:tab w:val="left" w:pos="720"/>
        </w:tabs>
        <w:ind w:left="360" w:hanging="360"/>
        <w:jc w:val="both"/>
        <w:rPr>
          <w:rFonts w:ascii="Arial" w:hAnsi="Arial"/>
          <w:sz w:val="22"/>
          <w:szCs w:val="22"/>
        </w:rPr>
      </w:pP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First Aid equipment is maintained at the following locations and is indicated on the evacuation maps posted throughout the facility:</w:t>
      </w:r>
    </w:p>
    <w:p w:rsidR="00473D0E" w:rsidRPr="00A615D4" w:rsidRDefault="00473D0E" w:rsidP="00473D0E">
      <w:pPr>
        <w:tabs>
          <w:tab w:val="left" w:pos="720"/>
        </w:tabs>
        <w:ind w:left="360" w:hanging="360"/>
        <w:jc w:val="both"/>
        <w:rPr>
          <w:rFonts w:ascii="Arial" w:hAnsi="Arial"/>
          <w:sz w:val="22"/>
          <w:szCs w:val="22"/>
        </w:rPr>
      </w:pPr>
    </w:p>
    <w:p w:rsidR="00473D0E" w:rsidRPr="00A615D4" w:rsidRDefault="00473D0E" w:rsidP="00473D0E">
      <w:pPr>
        <w:tabs>
          <w:tab w:val="left" w:pos="720"/>
        </w:tabs>
        <w:ind w:left="360" w:hanging="360"/>
        <w:jc w:val="both"/>
        <w:rPr>
          <w:rFonts w:ascii="Arial" w:hAnsi="Arial"/>
          <w:sz w:val="22"/>
          <w:szCs w:val="22"/>
          <w:u w:val="single"/>
        </w:rPr>
      </w:pPr>
      <w:r w:rsidRPr="00A615D4">
        <w:rPr>
          <w:rFonts w:ascii="Arial" w:hAnsi="Arial"/>
          <w:sz w:val="22"/>
          <w:szCs w:val="22"/>
        </w:rPr>
        <w:tab/>
      </w:r>
      <w:r w:rsidRPr="00A615D4">
        <w:rPr>
          <w:rFonts w:ascii="Arial" w:hAnsi="Arial"/>
          <w:sz w:val="22"/>
          <w:szCs w:val="22"/>
        </w:rPr>
        <w:tab/>
      </w:r>
      <w:r w:rsidRPr="00A615D4">
        <w:rPr>
          <w:rFonts w:ascii="Arial" w:hAnsi="Arial"/>
          <w:sz w:val="22"/>
          <w:szCs w:val="22"/>
          <w:u w:val="single"/>
        </w:rPr>
        <w:t>Location</w:t>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r>
      <w:r w:rsidRPr="00A615D4">
        <w:rPr>
          <w:rFonts w:ascii="Arial" w:hAnsi="Arial"/>
          <w:sz w:val="22"/>
          <w:szCs w:val="22"/>
          <w:u w:val="single"/>
        </w:rPr>
        <w:t>Equipment</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t>1) Front Cafeteria</w:t>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t>First Aid</w:t>
      </w:r>
      <w:r w:rsidR="00BA7574" w:rsidRPr="00A615D4">
        <w:rPr>
          <w:rFonts w:ascii="Arial" w:hAnsi="Arial"/>
          <w:sz w:val="22"/>
          <w:szCs w:val="22"/>
        </w:rPr>
        <w:t xml:space="preserve"> </w:t>
      </w:r>
      <w:r w:rsidR="00AB1EF2" w:rsidRPr="00A615D4">
        <w:rPr>
          <w:rFonts w:ascii="Arial" w:hAnsi="Arial"/>
          <w:sz w:val="22"/>
          <w:szCs w:val="22"/>
        </w:rPr>
        <w:t xml:space="preserve">Cabinet / </w:t>
      </w:r>
      <w:r w:rsidRPr="00A615D4">
        <w:rPr>
          <w:rFonts w:ascii="Arial" w:hAnsi="Arial"/>
          <w:sz w:val="22"/>
          <w:szCs w:val="22"/>
        </w:rPr>
        <w:t>Trauma Bag</w:t>
      </w:r>
      <w:r w:rsidR="007D2423" w:rsidRPr="00A615D4">
        <w:rPr>
          <w:rFonts w:ascii="Arial" w:hAnsi="Arial"/>
          <w:sz w:val="22"/>
          <w:szCs w:val="22"/>
        </w:rPr>
        <w:t xml:space="preserve"> (bag near Chiller)</w:t>
      </w:r>
      <w:r w:rsidR="00926807" w:rsidRPr="00A615D4">
        <w:rPr>
          <w:rFonts w:ascii="Arial" w:hAnsi="Arial"/>
          <w:sz w:val="22"/>
          <w:szCs w:val="22"/>
        </w:rPr>
        <w:tab/>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t xml:space="preserve">2) </w:t>
      </w:r>
      <w:r w:rsidR="00AE0BF9" w:rsidRPr="00A615D4">
        <w:rPr>
          <w:rFonts w:ascii="Arial" w:hAnsi="Arial"/>
          <w:sz w:val="22"/>
          <w:szCs w:val="22"/>
        </w:rPr>
        <w:t xml:space="preserve">North </w:t>
      </w:r>
      <w:r w:rsidRPr="00A615D4">
        <w:rPr>
          <w:rFonts w:ascii="Arial" w:hAnsi="Arial"/>
          <w:sz w:val="22"/>
          <w:szCs w:val="22"/>
        </w:rPr>
        <w:t>Coffee Area</w:t>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t>First Aid</w:t>
      </w:r>
      <w:r w:rsidR="00BA7574" w:rsidRPr="00A615D4">
        <w:rPr>
          <w:rFonts w:ascii="Arial" w:hAnsi="Arial"/>
          <w:sz w:val="22"/>
          <w:szCs w:val="22"/>
        </w:rPr>
        <w:t xml:space="preserve"> </w:t>
      </w:r>
      <w:r w:rsidR="00AB1EF2" w:rsidRPr="00A615D4">
        <w:rPr>
          <w:rFonts w:ascii="Arial" w:hAnsi="Arial"/>
          <w:sz w:val="22"/>
          <w:szCs w:val="22"/>
        </w:rPr>
        <w:t xml:space="preserve">Cabinet / </w:t>
      </w:r>
      <w:r w:rsidR="003B6572" w:rsidRPr="00A615D4">
        <w:rPr>
          <w:rFonts w:ascii="Arial" w:hAnsi="Arial"/>
          <w:sz w:val="22"/>
          <w:szCs w:val="22"/>
        </w:rPr>
        <w:t>AED</w:t>
      </w:r>
      <w:r w:rsidR="007D2423" w:rsidRPr="00A615D4">
        <w:rPr>
          <w:rFonts w:ascii="Arial" w:hAnsi="Arial"/>
          <w:sz w:val="22"/>
          <w:szCs w:val="22"/>
        </w:rPr>
        <w:t xml:space="preserve"> (AED near Chiller)</w:t>
      </w:r>
      <w:r w:rsidRPr="00A615D4">
        <w:rPr>
          <w:rFonts w:ascii="Arial" w:hAnsi="Arial"/>
          <w:sz w:val="22"/>
          <w:szCs w:val="22"/>
        </w:rPr>
        <w:tab/>
      </w:r>
      <w:r w:rsidRPr="00A615D4">
        <w:rPr>
          <w:rFonts w:ascii="Arial" w:hAnsi="Arial"/>
          <w:sz w:val="22"/>
          <w:szCs w:val="22"/>
        </w:rPr>
        <w:tab/>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t xml:space="preserve">3) </w:t>
      </w:r>
      <w:r w:rsidR="00AE0BF9" w:rsidRPr="00A615D4">
        <w:rPr>
          <w:rFonts w:ascii="Arial" w:hAnsi="Arial"/>
          <w:sz w:val="22"/>
          <w:szCs w:val="22"/>
        </w:rPr>
        <w:t>South Coffee Area</w:t>
      </w:r>
      <w:r w:rsidRPr="00A615D4">
        <w:rPr>
          <w:rFonts w:ascii="Arial" w:hAnsi="Arial"/>
          <w:sz w:val="22"/>
          <w:szCs w:val="22"/>
        </w:rPr>
        <w:tab/>
      </w:r>
      <w:r w:rsidRPr="00A615D4">
        <w:rPr>
          <w:rFonts w:ascii="Arial" w:hAnsi="Arial"/>
          <w:sz w:val="22"/>
          <w:szCs w:val="22"/>
        </w:rPr>
        <w:tab/>
      </w:r>
      <w:r w:rsidR="00BA7574" w:rsidRPr="00A615D4">
        <w:rPr>
          <w:rFonts w:ascii="Arial" w:hAnsi="Arial"/>
          <w:sz w:val="22"/>
          <w:szCs w:val="22"/>
        </w:rPr>
        <w:tab/>
      </w:r>
      <w:r w:rsidRPr="00A615D4">
        <w:rPr>
          <w:rFonts w:ascii="Arial" w:hAnsi="Arial"/>
          <w:sz w:val="22"/>
          <w:szCs w:val="22"/>
        </w:rPr>
        <w:tab/>
        <w:t>First Aid</w:t>
      </w:r>
      <w:r w:rsidR="00BA7574" w:rsidRPr="00A615D4">
        <w:rPr>
          <w:rFonts w:ascii="Arial" w:hAnsi="Arial"/>
          <w:sz w:val="22"/>
          <w:szCs w:val="22"/>
        </w:rPr>
        <w:t xml:space="preserve"> </w:t>
      </w:r>
      <w:r w:rsidR="00AB1EF2" w:rsidRPr="00A615D4">
        <w:rPr>
          <w:rFonts w:ascii="Arial" w:hAnsi="Arial"/>
          <w:sz w:val="22"/>
          <w:szCs w:val="22"/>
        </w:rPr>
        <w:t xml:space="preserve">Cabinet / </w:t>
      </w:r>
      <w:r w:rsidRPr="00A615D4">
        <w:rPr>
          <w:rFonts w:ascii="Arial" w:hAnsi="Arial"/>
          <w:sz w:val="22"/>
          <w:szCs w:val="22"/>
        </w:rPr>
        <w:t>Trauma Bag</w:t>
      </w:r>
      <w:r w:rsidR="00AB1EF2" w:rsidRPr="00A615D4">
        <w:rPr>
          <w:rFonts w:ascii="Arial" w:hAnsi="Arial"/>
          <w:sz w:val="22"/>
          <w:szCs w:val="22"/>
        </w:rPr>
        <w:t xml:space="preserve"> / </w:t>
      </w:r>
      <w:r w:rsidR="00926807" w:rsidRPr="00A615D4">
        <w:rPr>
          <w:rFonts w:ascii="Arial" w:hAnsi="Arial"/>
          <w:sz w:val="22"/>
          <w:szCs w:val="22"/>
        </w:rPr>
        <w:t>AED</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t xml:space="preserve">4) </w:t>
      </w:r>
      <w:proofErr w:type="spellStart"/>
      <w:r w:rsidR="00123499" w:rsidRPr="00A615D4">
        <w:rPr>
          <w:rFonts w:ascii="Arial" w:hAnsi="Arial"/>
          <w:sz w:val="22"/>
          <w:szCs w:val="22"/>
        </w:rPr>
        <w:t>Endevco</w:t>
      </w:r>
      <w:proofErr w:type="spellEnd"/>
      <w:r w:rsidR="00123499" w:rsidRPr="00A615D4">
        <w:rPr>
          <w:rFonts w:ascii="Arial" w:hAnsi="Arial"/>
          <w:sz w:val="22"/>
          <w:szCs w:val="22"/>
        </w:rPr>
        <w:t xml:space="preserve"> </w:t>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r>
      <w:r w:rsidR="00483832" w:rsidRPr="00A615D4">
        <w:rPr>
          <w:rFonts w:ascii="Arial" w:hAnsi="Arial"/>
          <w:sz w:val="22"/>
          <w:szCs w:val="22"/>
        </w:rPr>
        <w:tab/>
      </w:r>
      <w:r w:rsidRPr="00A615D4">
        <w:rPr>
          <w:rFonts w:ascii="Arial" w:hAnsi="Arial"/>
          <w:sz w:val="22"/>
          <w:szCs w:val="22"/>
        </w:rPr>
        <w:t>First Aid</w:t>
      </w:r>
      <w:r w:rsidR="00BA7574" w:rsidRPr="00A615D4">
        <w:rPr>
          <w:rFonts w:ascii="Arial" w:hAnsi="Arial"/>
          <w:sz w:val="22"/>
          <w:szCs w:val="22"/>
        </w:rPr>
        <w:t xml:space="preserve"> </w:t>
      </w:r>
      <w:r w:rsidR="00AB1EF2" w:rsidRPr="00A615D4">
        <w:rPr>
          <w:rFonts w:ascii="Arial" w:hAnsi="Arial"/>
          <w:sz w:val="22"/>
          <w:szCs w:val="22"/>
        </w:rPr>
        <w:t>Cabinet</w:t>
      </w:r>
    </w:p>
    <w:p w:rsidR="00AB1EF2" w:rsidRPr="00A615D4" w:rsidRDefault="00AB1EF2"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t>5) Engineering</w:t>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t>First Aid Cabinet</w:t>
      </w:r>
    </w:p>
    <w:p w:rsidR="006C551E" w:rsidRPr="00A615D4" w:rsidRDefault="006C551E"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t>5) PMC</w:t>
      </w:r>
      <w:r w:rsidR="00CE20A1" w:rsidRPr="00A615D4">
        <w:rPr>
          <w:rFonts w:ascii="Arial" w:hAnsi="Arial"/>
          <w:sz w:val="22"/>
          <w:szCs w:val="22"/>
        </w:rPr>
        <w:t xml:space="preserve"> </w:t>
      </w:r>
      <w:r w:rsidRPr="00A615D4">
        <w:rPr>
          <w:rFonts w:ascii="Arial" w:hAnsi="Arial"/>
          <w:sz w:val="22"/>
          <w:szCs w:val="22"/>
        </w:rPr>
        <w:t>Cafeteria Entrance</w:t>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t xml:space="preserve">First Aid </w:t>
      </w:r>
      <w:r w:rsidR="00AB1EF2" w:rsidRPr="00A615D4">
        <w:rPr>
          <w:rFonts w:ascii="Arial" w:hAnsi="Arial"/>
          <w:sz w:val="22"/>
          <w:szCs w:val="22"/>
        </w:rPr>
        <w:t>Cabinet</w:t>
      </w:r>
    </w:p>
    <w:p w:rsidR="006C551E" w:rsidRPr="00A615D4" w:rsidRDefault="00965EB5"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r>
      <w:r w:rsidR="005E15E5" w:rsidRPr="00A615D4">
        <w:rPr>
          <w:rFonts w:ascii="Arial" w:hAnsi="Arial"/>
          <w:sz w:val="22"/>
          <w:szCs w:val="22"/>
        </w:rPr>
        <w:t>6</w:t>
      </w:r>
      <w:r w:rsidR="006C551E" w:rsidRPr="00A615D4">
        <w:rPr>
          <w:rFonts w:ascii="Arial" w:hAnsi="Arial"/>
          <w:sz w:val="22"/>
          <w:szCs w:val="22"/>
        </w:rPr>
        <w:t>) PMC Southwest Employee Entrance</w:t>
      </w:r>
      <w:r w:rsidR="006C551E" w:rsidRPr="00A615D4">
        <w:rPr>
          <w:rFonts w:ascii="Arial" w:hAnsi="Arial"/>
          <w:sz w:val="22"/>
          <w:szCs w:val="22"/>
        </w:rPr>
        <w:tab/>
        <w:t xml:space="preserve">First Aid </w:t>
      </w:r>
      <w:r w:rsidR="00AB1EF2" w:rsidRPr="00A615D4">
        <w:rPr>
          <w:rFonts w:ascii="Arial" w:hAnsi="Arial"/>
          <w:sz w:val="22"/>
          <w:szCs w:val="22"/>
        </w:rPr>
        <w:t>Cabinet</w:t>
      </w:r>
    </w:p>
    <w:p w:rsidR="00535F9B" w:rsidRPr="00A615D4" w:rsidRDefault="00C55431"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r>
      <w:r w:rsidR="005E15E5" w:rsidRPr="00A615D4">
        <w:rPr>
          <w:rFonts w:ascii="Arial" w:hAnsi="Arial"/>
          <w:sz w:val="22"/>
          <w:szCs w:val="22"/>
        </w:rPr>
        <w:t>7</w:t>
      </w:r>
      <w:r w:rsidR="00535F9B" w:rsidRPr="00A615D4">
        <w:rPr>
          <w:rFonts w:ascii="Arial" w:hAnsi="Arial"/>
          <w:sz w:val="22"/>
          <w:szCs w:val="22"/>
        </w:rPr>
        <w:t>) PMC Outside of Offices</w:t>
      </w:r>
      <w:r w:rsidR="00535F9B" w:rsidRPr="00A615D4">
        <w:rPr>
          <w:rFonts w:ascii="Arial" w:hAnsi="Arial"/>
          <w:sz w:val="22"/>
          <w:szCs w:val="22"/>
        </w:rPr>
        <w:tab/>
      </w:r>
      <w:r w:rsidR="00535F9B" w:rsidRPr="00A615D4">
        <w:rPr>
          <w:rFonts w:ascii="Arial" w:hAnsi="Arial"/>
          <w:sz w:val="22"/>
          <w:szCs w:val="22"/>
        </w:rPr>
        <w:tab/>
      </w:r>
      <w:r w:rsidR="00535F9B" w:rsidRPr="00A615D4">
        <w:rPr>
          <w:rFonts w:ascii="Arial" w:hAnsi="Arial"/>
          <w:sz w:val="22"/>
          <w:szCs w:val="22"/>
        </w:rPr>
        <w:tab/>
        <w:t>Trauma Bag</w:t>
      </w:r>
      <w:r w:rsidR="00AB1EF2" w:rsidRPr="00A615D4">
        <w:rPr>
          <w:rFonts w:ascii="Arial" w:hAnsi="Arial"/>
          <w:sz w:val="22"/>
          <w:szCs w:val="22"/>
        </w:rPr>
        <w:t xml:space="preserve"> / </w:t>
      </w:r>
      <w:r w:rsidR="005E15E5" w:rsidRPr="00A615D4">
        <w:rPr>
          <w:rFonts w:ascii="Arial" w:hAnsi="Arial"/>
          <w:sz w:val="22"/>
          <w:szCs w:val="22"/>
        </w:rPr>
        <w:t>AED</w:t>
      </w:r>
    </w:p>
    <w:p w:rsidR="006B35D4" w:rsidRPr="00A615D4" w:rsidRDefault="006B35D4" w:rsidP="00473D0E">
      <w:pPr>
        <w:tabs>
          <w:tab w:val="left" w:pos="720"/>
        </w:tabs>
        <w:ind w:left="360" w:hanging="360"/>
        <w:jc w:val="both"/>
        <w:rPr>
          <w:rFonts w:ascii="Arial" w:hAnsi="Arial"/>
          <w:sz w:val="22"/>
          <w:szCs w:val="22"/>
        </w:rPr>
      </w:pPr>
      <w:r w:rsidRPr="00A615D4">
        <w:rPr>
          <w:rFonts w:ascii="Arial" w:hAnsi="Arial"/>
          <w:sz w:val="22"/>
          <w:szCs w:val="22"/>
        </w:rPr>
        <w:tab/>
        <w:t xml:space="preserve">    </w:t>
      </w:r>
      <w:r w:rsidR="00965EB5" w:rsidRPr="00A615D4">
        <w:rPr>
          <w:rFonts w:ascii="Arial" w:hAnsi="Arial"/>
          <w:sz w:val="22"/>
          <w:szCs w:val="22"/>
        </w:rPr>
        <w:t xml:space="preserve">  </w:t>
      </w:r>
      <w:r w:rsidR="005E15E5" w:rsidRPr="00A615D4">
        <w:rPr>
          <w:rFonts w:ascii="Arial" w:hAnsi="Arial"/>
          <w:sz w:val="22"/>
          <w:szCs w:val="22"/>
        </w:rPr>
        <w:t>8</w:t>
      </w:r>
      <w:r w:rsidRPr="00A615D4">
        <w:rPr>
          <w:rFonts w:ascii="Arial" w:hAnsi="Arial"/>
          <w:sz w:val="22"/>
          <w:szCs w:val="22"/>
        </w:rPr>
        <w:t>)</w:t>
      </w:r>
      <w:r w:rsidR="00926807" w:rsidRPr="00A615D4">
        <w:rPr>
          <w:rFonts w:ascii="Arial" w:hAnsi="Arial"/>
          <w:sz w:val="22"/>
          <w:szCs w:val="22"/>
        </w:rPr>
        <w:t xml:space="preserve"> HCD</w:t>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r>
      <w:r w:rsidRPr="00A615D4">
        <w:rPr>
          <w:rFonts w:ascii="Arial" w:hAnsi="Arial"/>
          <w:sz w:val="22"/>
          <w:szCs w:val="22"/>
        </w:rPr>
        <w:tab/>
      </w:r>
      <w:r w:rsidR="005E15E5" w:rsidRPr="00A615D4">
        <w:rPr>
          <w:rFonts w:ascii="Arial" w:hAnsi="Arial"/>
          <w:sz w:val="22"/>
          <w:szCs w:val="22"/>
        </w:rPr>
        <w:t xml:space="preserve">First Aid </w:t>
      </w:r>
      <w:r w:rsidR="00AB1EF2" w:rsidRPr="00A615D4">
        <w:rPr>
          <w:rFonts w:ascii="Arial" w:hAnsi="Arial"/>
          <w:sz w:val="22"/>
          <w:szCs w:val="22"/>
        </w:rPr>
        <w:t xml:space="preserve">Cabinet / </w:t>
      </w:r>
      <w:r w:rsidR="005E15E5" w:rsidRPr="00A615D4">
        <w:rPr>
          <w:rFonts w:ascii="Arial" w:hAnsi="Arial"/>
          <w:sz w:val="22"/>
          <w:szCs w:val="22"/>
        </w:rPr>
        <w:t>Trauma Bag</w:t>
      </w:r>
      <w:r w:rsidR="00AB1EF2" w:rsidRPr="00A615D4">
        <w:rPr>
          <w:rFonts w:ascii="Arial" w:hAnsi="Arial"/>
          <w:sz w:val="22"/>
          <w:szCs w:val="22"/>
        </w:rPr>
        <w:t xml:space="preserve"> /</w:t>
      </w:r>
      <w:r w:rsidR="009217C9" w:rsidRPr="00A615D4">
        <w:rPr>
          <w:rFonts w:ascii="Arial" w:hAnsi="Arial"/>
          <w:sz w:val="22"/>
          <w:szCs w:val="22"/>
        </w:rPr>
        <w:t xml:space="preserve"> </w:t>
      </w:r>
      <w:r w:rsidRPr="00A615D4">
        <w:rPr>
          <w:rFonts w:ascii="Arial" w:hAnsi="Arial"/>
          <w:sz w:val="22"/>
          <w:szCs w:val="22"/>
        </w:rPr>
        <w:t>AED</w:t>
      </w:r>
    </w:p>
    <w:p w:rsidR="00DB6894" w:rsidRPr="00A615D4" w:rsidRDefault="00DB6894"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t>9) Crystal</w:t>
      </w:r>
      <w:r w:rsidR="00681991" w:rsidRPr="00A615D4">
        <w:rPr>
          <w:rFonts w:ascii="Arial" w:hAnsi="Arial"/>
          <w:sz w:val="22"/>
          <w:szCs w:val="22"/>
        </w:rPr>
        <w:t>s</w:t>
      </w:r>
      <w:r w:rsidRPr="00A615D4">
        <w:rPr>
          <w:rFonts w:ascii="Arial" w:hAnsi="Arial"/>
          <w:sz w:val="22"/>
          <w:szCs w:val="22"/>
        </w:rPr>
        <w:t xml:space="preserve"> Center – Employee Entrance</w:t>
      </w:r>
      <w:r w:rsidRPr="00A615D4">
        <w:rPr>
          <w:rFonts w:ascii="Arial" w:hAnsi="Arial"/>
          <w:sz w:val="22"/>
          <w:szCs w:val="22"/>
        </w:rPr>
        <w:tab/>
        <w:t>First Aid Cabinet / Trauma Bag / AED</w:t>
      </w:r>
    </w:p>
    <w:p w:rsidR="00DB6894" w:rsidRPr="00A615D4" w:rsidRDefault="00DB6894"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t>10) Crystal</w:t>
      </w:r>
      <w:r w:rsidR="00681991" w:rsidRPr="00A615D4">
        <w:rPr>
          <w:rFonts w:ascii="Arial" w:hAnsi="Arial"/>
          <w:sz w:val="22"/>
          <w:szCs w:val="22"/>
        </w:rPr>
        <w:t>s</w:t>
      </w:r>
      <w:r w:rsidRPr="00A615D4">
        <w:rPr>
          <w:rFonts w:ascii="Arial" w:hAnsi="Arial"/>
          <w:sz w:val="22"/>
          <w:szCs w:val="22"/>
        </w:rPr>
        <w:t xml:space="preserve"> Center – Cafeteria</w:t>
      </w:r>
      <w:r w:rsidRPr="00A615D4">
        <w:rPr>
          <w:rFonts w:ascii="Arial" w:hAnsi="Arial"/>
          <w:sz w:val="22"/>
          <w:szCs w:val="22"/>
        </w:rPr>
        <w:tab/>
      </w:r>
      <w:r w:rsidRPr="00A615D4">
        <w:rPr>
          <w:rFonts w:ascii="Arial" w:hAnsi="Arial"/>
          <w:sz w:val="22"/>
          <w:szCs w:val="22"/>
        </w:rPr>
        <w:tab/>
        <w:t>First Aid Cabinet</w:t>
      </w:r>
    </w:p>
    <w:p w:rsidR="00DB6894" w:rsidRPr="00A615D4" w:rsidRDefault="00DB6894" w:rsidP="00473D0E">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t>11) Crystal</w:t>
      </w:r>
      <w:r w:rsidR="00681991" w:rsidRPr="00A615D4">
        <w:rPr>
          <w:rFonts w:ascii="Arial" w:hAnsi="Arial"/>
          <w:sz w:val="22"/>
          <w:szCs w:val="22"/>
        </w:rPr>
        <w:t>s</w:t>
      </w:r>
      <w:r w:rsidRPr="00A615D4">
        <w:rPr>
          <w:rFonts w:ascii="Arial" w:hAnsi="Arial"/>
          <w:sz w:val="22"/>
          <w:szCs w:val="22"/>
        </w:rPr>
        <w:t xml:space="preserve"> Center – Powder Room</w:t>
      </w:r>
      <w:r w:rsidRPr="00A615D4">
        <w:rPr>
          <w:rFonts w:ascii="Arial" w:hAnsi="Arial"/>
          <w:sz w:val="22"/>
          <w:szCs w:val="22"/>
        </w:rPr>
        <w:tab/>
      </w:r>
      <w:r w:rsidRPr="00A615D4">
        <w:rPr>
          <w:rFonts w:ascii="Arial" w:hAnsi="Arial"/>
          <w:sz w:val="22"/>
          <w:szCs w:val="22"/>
        </w:rPr>
        <w:tab/>
        <w:t>First Aid Cabinet</w:t>
      </w:r>
    </w:p>
    <w:p w:rsidR="006B35D4" w:rsidRPr="00A615D4" w:rsidRDefault="006B35D4" w:rsidP="006B35D4">
      <w:pPr>
        <w:tabs>
          <w:tab w:val="left" w:pos="720"/>
        </w:tabs>
        <w:ind w:left="360" w:hanging="360"/>
        <w:jc w:val="both"/>
        <w:rPr>
          <w:rFonts w:ascii="Arial" w:hAnsi="Arial"/>
          <w:sz w:val="22"/>
          <w:szCs w:val="22"/>
        </w:rPr>
      </w:pP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 xml:space="preserve">The Safety </w:t>
      </w:r>
      <w:r w:rsidR="00AA4066" w:rsidRPr="00A615D4">
        <w:rPr>
          <w:rFonts w:ascii="Arial" w:hAnsi="Arial"/>
          <w:sz w:val="22"/>
          <w:szCs w:val="22"/>
        </w:rPr>
        <w:t>Committee</w:t>
      </w:r>
      <w:r w:rsidRPr="00A615D4">
        <w:rPr>
          <w:rFonts w:ascii="Arial" w:hAnsi="Arial"/>
          <w:sz w:val="22"/>
          <w:szCs w:val="22"/>
        </w:rPr>
        <w:t xml:space="preserve"> is responsible for ensuring that the above equipment is properly stocked, maintained and inspected.</w:t>
      </w:r>
      <w:r w:rsidR="00383D44" w:rsidRPr="00A615D4">
        <w:rPr>
          <w:rFonts w:ascii="Arial" w:hAnsi="Arial"/>
          <w:sz w:val="22"/>
          <w:szCs w:val="22"/>
        </w:rPr>
        <w:t xml:space="preserve">  Only </w:t>
      </w:r>
      <w:r w:rsidR="00AE0BF9" w:rsidRPr="00A615D4">
        <w:rPr>
          <w:rFonts w:ascii="Arial" w:hAnsi="Arial"/>
          <w:sz w:val="22"/>
          <w:szCs w:val="22"/>
        </w:rPr>
        <w:t xml:space="preserve">currently certified </w:t>
      </w:r>
      <w:r w:rsidR="00383D44" w:rsidRPr="00A615D4">
        <w:rPr>
          <w:rFonts w:ascii="Arial" w:hAnsi="Arial"/>
          <w:sz w:val="22"/>
          <w:szCs w:val="22"/>
        </w:rPr>
        <w:t>Emergency Responders are authorized to use Trauma Bags and AED’s.</w:t>
      </w:r>
    </w:p>
    <w:p w:rsidR="00C85D75" w:rsidRPr="00A615D4" w:rsidRDefault="00473D0E" w:rsidP="00473D0E">
      <w:pPr>
        <w:tabs>
          <w:tab w:val="left" w:pos="720"/>
        </w:tabs>
        <w:ind w:left="360" w:hanging="360"/>
        <w:jc w:val="both"/>
        <w:rPr>
          <w:rFonts w:ascii="Arial" w:hAnsi="Arial"/>
        </w:rPr>
      </w:pPr>
      <w:r w:rsidRPr="00A615D4">
        <w:rPr>
          <w:rFonts w:ascii="Arial" w:hAnsi="Arial"/>
        </w:rPr>
        <w:tab/>
      </w:r>
    </w:p>
    <w:p w:rsidR="00473D0E" w:rsidRPr="00A615D4" w:rsidRDefault="00473D0E" w:rsidP="00C85D75">
      <w:pPr>
        <w:tabs>
          <w:tab w:val="left" w:pos="720"/>
        </w:tabs>
        <w:ind w:left="360"/>
        <w:jc w:val="both"/>
        <w:rPr>
          <w:rFonts w:ascii="Arial" w:hAnsi="Arial"/>
          <w:b/>
          <w:sz w:val="24"/>
          <w:szCs w:val="24"/>
        </w:rPr>
      </w:pPr>
      <w:r w:rsidRPr="00A615D4">
        <w:rPr>
          <w:rFonts w:ascii="Arial" w:hAnsi="Arial"/>
          <w:b/>
          <w:sz w:val="24"/>
          <w:szCs w:val="24"/>
          <w:u w:val="single"/>
        </w:rPr>
        <w:t>Training</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 xml:space="preserve">All new employees will receive training on this procedure during their </w:t>
      </w:r>
      <w:r w:rsidR="00483832" w:rsidRPr="00A615D4">
        <w:rPr>
          <w:rFonts w:ascii="Arial" w:hAnsi="Arial"/>
          <w:sz w:val="22"/>
          <w:szCs w:val="22"/>
        </w:rPr>
        <w:t>New Hire Department O</w:t>
      </w:r>
      <w:r w:rsidRPr="00A615D4">
        <w:rPr>
          <w:rFonts w:ascii="Arial" w:hAnsi="Arial"/>
          <w:sz w:val="22"/>
          <w:szCs w:val="22"/>
        </w:rPr>
        <w:t>rientation</w:t>
      </w:r>
      <w:r w:rsidR="00483832" w:rsidRPr="00A615D4">
        <w:rPr>
          <w:rFonts w:ascii="Arial" w:hAnsi="Arial"/>
          <w:sz w:val="22"/>
          <w:szCs w:val="22"/>
        </w:rPr>
        <w:t xml:space="preserve"> (PE025)</w:t>
      </w:r>
      <w:r w:rsidRPr="00A615D4">
        <w:rPr>
          <w:rFonts w:ascii="Arial" w:hAnsi="Arial"/>
          <w:sz w:val="22"/>
          <w:szCs w:val="22"/>
        </w:rPr>
        <w:t>.  In addition, annual retraining on this procedure is mandatory for all employees.</w:t>
      </w:r>
    </w:p>
    <w:p w:rsidR="00473D0E" w:rsidRPr="00A615D4" w:rsidRDefault="00473D0E" w:rsidP="00473D0E">
      <w:pPr>
        <w:tabs>
          <w:tab w:val="left" w:pos="720"/>
        </w:tabs>
        <w:ind w:left="360" w:hanging="360"/>
        <w:jc w:val="both"/>
        <w:rPr>
          <w:rFonts w:ascii="Arial" w:hAnsi="Arial"/>
          <w:sz w:val="22"/>
          <w:szCs w:val="22"/>
        </w:rPr>
      </w:pP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 xml:space="preserve">All employees with specific safety functions (e.g. SAC’s, </w:t>
      </w:r>
      <w:r w:rsidR="002E200F" w:rsidRPr="00A615D4">
        <w:rPr>
          <w:rFonts w:ascii="Arial" w:hAnsi="Arial"/>
          <w:sz w:val="22"/>
          <w:szCs w:val="22"/>
        </w:rPr>
        <w:t>Emerge</w:t>
      </w:r>
      <w:r w:rsidR="00906890" w:rsidRPr="00A615D4">
        <w:rPr>
          <w:rFonts w:ascii="Arial" w:hAnsi="Arial"/>
          <w:sz w:val="22"/>
          <w:szCs w:val="22"/>
        </w:rPr>
        <w:t xml:space="preserve">ncy </w:t>
      </w:r>
      <w:r w:rsidR="002E200F" w:rsidRPr="00A615D4">
        <w:rPr>
          <w:rFonts w:ascii="Arial" w:hAnsi="Arial"/>
          <w:sz w:val="22"/>
          <w:szCs w:val="22"/>
        </w:rPr>
        <w:t>R</w:t>
      </w:r>
      <w:r w:rsidR="00906890" w:rsidRPr="00A615D4">
        <w:rPr>
          <w:rFonts w:ascii="Arial" w:hAnsi="Arial"/>
          <w:sz w:val="22"/>
          <w:szCs w:val="22"/>
        </w:rPr>
        <w:t xml:space="preserve">esponders, </w:t>
      </w:r>
      <w:proofErr w:type="gramStart"/>
      <w:r w:rsidR="002E200F" w:rsidRPr="00A615D4">
        <w:rPr>
          <w:rFonts w:ascii="Arial" w:hAnsi="Arial"/>
          <w:sz w:val="22"/>
          <w:szCs w:val="22"/>
        </w:rPr>
        <w:t>S</w:t>
      </w:r>
      <w:r w:rsidRPr="00A615D4">
        <w:rPr>
          <w:rFonts w:ascii="Arial" w:hAnsi="Arial"/>
          <w:sz w:val="22"/>
          <w:szCs w:val="22"/>
        </w:rPr>
        <w:t>upervisors</w:t>
      </w:r>
      <w:proofErr w:type="gramEnd"/>
      <w:r w:rsidRPr="00A615D4">
        <w:rPr>
          <w:rFonts w:ascii="Arial" w:hAnsi="Arial"/>
          <w:sz w:val="22"/>
          <w:szCs w:val="22"/>
        </w:rPr>
        <w:t xml:space="preserve">) will receive additional training to ensure that they </w:t>
      </w:r>
      <w:r w:rsidR="002E200F" w:rsidRPr="00A615D4">
        <w:rPr>
          <w:rFonts w:ascii="Arial" w:hAnsi="Arial"/>
          <w:sz w:val="22"/>
          <w:szCs w:val="22"/>
        </w:rPr>
        <w:t xml:space="preserve">fully </w:t>
      </w:r>
      <w:r w:rsidRPr="00A615D4">
        <w:rPr>
          <w:rFonts w:ascii="Arial" w:hAnsi="Arial"/>
          <w:sz w:val="22"/>
          <w:szCs w:val="22"/>
        </w:rPr>
        <w:t>understand their roles and responsibilities.</w:t>
      </w:r>
    </w:p>
    <w:p w:rsidR="00473D0E" w:rsidRPr="00A615D4" w:rsidRDefault="00473D0E" w:rsidP="00473D0E">
      <w:pPr>
        <w:tabs>
          <w:tab w:val="left" w:pos="720"/>
        </w:tabs>
        <w:ind w:left="360" w:hanging="360"/>
        <w:jc w:val="both"/>
        <w:rPr>
          <w:rFonts w:ascii="Arial" w:hAnsi="Arial"/>
          <w:u w:val="single"/>
        </w:rPr>
      </w:pPr>
    </w:p>
    <w:p w:rsidR="00194C4A" w:rsidRPr="00A615D4" w:rsidRDefault="00473D0E" w:rsidP="00194C4A">
      <w:pPr>
        <w:tabs>
          <w:tab w:val="left" w:pos="720"/>
        </w:tabs>
        <w:ind w:left="360" w:hanging="360"/>
        <w:jc w:val="both"/>
        <w:rPr>
          <w:rFonts w:ascii="Arial" w:hAnsi="Arial"/>
          <w:b/>
          <w:sz w:val="24"/>
          <w:szCs w:val="24"/>
          <w:u w:val="single"/>
        </w:rPr>
      </w:pPr>
      <w:r w:rsidRPr="00A615D4">
        <w:rPr>
          <w:rFonts w:ascii="Arial" w:hAnsi="Arial"/>
          <w:b/>
          <w:sz w:val="24"/>
          <w:szCs w:val="24"/>
        </w:rPr>
        <w:tab/>
      </w:r>
      <w:r w:rsidR="00194C4A" w:rsidRPr="00A615D4">
        <w:rPr>
          <w:rFonts w:ascii="Arial" w:hAnsi="Arial"/>
          <w:b/>
          <w:sz w:val="24"/>
          <w:szCs w:val="24"/>
          <w:u w:val="single"/>
        </w:rPr>
        <w:t>Fire Prevention and Maintenance</w:t>
      </w:r>
    </w:p>
    <w:p w:rsidR="00194C4A" w:rsidRPr="00A615D4" w:rsidRDefault="00194C4A" w:rsidP="00194C4A">
      <w:pPr>
        <w:tabs>
          <w:tab w:val="left" w:pos="720"/>
        </w:tabs>
        <w:ind w:left="360" w:hanging="360"/>
        <w:jc w:val="both"/>
        <w:rPr>
          <w:rFonts w:ascii="Arial" w:hAnsi="Arial"/>
          <w:sz w:val="22"/>
          <w:szCs w:val="22"/>
        </w:rPr>
      </w:pPr>
      <w:r w:rsidRPr="00A615D4">
        <w:rPr>
          <w:rFonts w:ascii="Arial" w:hAnsi="Arial"/>
          <w:sz w:val="22"/>
          <w:szCs w:val="22"/>
        </w:rPr>
        <w:tab/>
        <w:t>In order for PCB to properly conduct its business, it is necessary to use and store a number of flammable and/or hazardous materials in our manufacturing facilities.  Examples of such materials include, but are not limited to: Greases, Solvents, Cleaners, Paints, and Alcohol.</w:t>
      </w:r>
    </w:p>
    <w:p w:rsidR="00194C4A" w:rsidRPr="00A615D4" w:rsidRDefault="00194C4A" w:rsidP="00194C4A">
      <w:pPr>
        <w:tabs>
          <w:tab w:val="left" w:pos="720"/>
        </w:tabs>
        <w:ind w:left="360" w:hanging="360"/>
        <w:jc w:val="both"/>
        <w:rPr>
          <w:rFonts w:ascii="Arial" w:hAnsi="Arial"/>
          <w:sz w:val="22"/>
          <w:szCs w:val="22"/>
        </w:rPr>
      </w:pPr>
    </w:p>
    <w:p w:rsidR="00194C4A" w:rsidRPr="00A615D4" w:rsidRDefault="00194C4A" w:rsidP="00194C4A">
      <w:pPr>
        <w:tabs>
          <w:tab w:val="left" w:pos="720"/>
        </w:tabs>
        <w:ind w:left="360" w:hanging="360"/>
        <w:jc w:val="both"/>
        <w:rPr>
          <w:rFonts w:ascii="Arial" w:hAnsi="Arial"/>
          <w:sz w:val="22"/>
          <w:szCs w:val="22"/>
        </w:rPr>
      </w:pPr>
      <w:r w:rsidRPr="00A615D4">
        <w:rPr>
          <w:rFonts w:ascii="Arial" w:hAnsi="Arial"/>
          <w:sz w:val="22"/>
          <w:szCs w:val="22"/>
        </w:rPr>
        <w:tab/>
        <w:t xml:space="preserve">It is the departmental supervisor’s responsibility to ensure that all such materials are stored correctly.  </w:t>
      </w:r>
      <w:r w:rsidR="00C55431" w:rsidRPr="00A615D4">
        <w:rPr>
          <w:rFonts w:ascii="Arial" w:hAnsi="Arial"/>
          <w:sz w:val="22"/>
          <w:szCs w:val="22"/>
        </w:rPr>
        <w:t xml:space="preserve">All Class 1A flammable liquids shall be stored according to the following guidelines: </w:t>
      </w:r>
    </w:p>
    <w:p w:rsidR="00194C4A" w:rsidRPr="00A615D4" w:rsidRDefault="00194C4A" w:rsidP="00194C4A">
      <w:pPr>
        <w:tabs>
          <w:tab w:val="left" w:pos="720"/>
        </w:tabs>
        <w:ind w:left="360" w:hanging="360"/>
        <w:jc w:val="both"/>
        <w:rPr>
          <w:rFonts w:ascii="Arial" w:hAnsi="Arial"/>
          <w:sz w:val="22"/>
          <w:szCs w:val="22"/>
        </w:rPr>
      </w:pPr>
    </w:p>
    <w:p w:rsidR="00194C4A" w:rsidRPr="00A615D4" w:rsidRDefault="00194C4A" w:rsidP="002F62B7">
      <w:pPr>
        <w:numPr>
          <w:ilvl w:val="0"/>
          <w:numId w:val="20"/>
        </w:numPr>
        <w:ind w:left="1080"/>
        <w:jc w:val="both"/>
        <w:rPr>
          <w:rFonts w:ascii="Arial" w:hAnsi="Arial"/>
          <w:sz w:val="22"/>
          <w:szCs w:val="22"/>
        </w:rPr>
      </w:pPr>
      <w:r w:rsidRPr="00A615D4">
        <w:rPr>
          <w:rFonts w:ascii="Arial" w:hAnsi="Arial"/>
          <w:sz w:val="22"/>
          <w:szCs w:val="22"/>
        </w:rPr>
        <w:t>Original DOT-approved shipping container – 60 gallons maximum</w:t>
      </w:r>
    </w:p>
    <w:p w:rsidR="00194C4A" w:rsidRPr="00A615D4" w:rsidRDefault="00194C4A" w:rsidP="002F62B7">
      <w:pPr>
        <w:numPr>
          <w:ilvl w:val="0"/>
          <w:numId w:val="20"/>
        </w:numPr>
        <w:ind w:left="1080"/>
        <w:jc w:val="both"/>
        <w:rPr>
          <w:rFonts w:ascii="Arial" w:hAnsi="Arial"/>
          <w:sz w:val="22"/>
          <w:szCs w:val="22"/>
        </w:rPr>
      </w:pPr>
      <w:r w:rsidRPr="00A615D4">
        <w:rPr>
          <w:rFonts w:ascii="Arial" w:hAnsi="Arial"/>
          <w:sz w:val="22"/>
          <w:szCs w:val="22"/>
        </w:rPr>
        <w:t>Safety Can – Two (2) gallons maximum</w:t>
      </w:r>
    </w:p>
    <w:p w:rsidR="00194C4A" w:rsidRPr="00A615D4" w:rsidRDefault="00194C4A" w:rsidP="002F62B7">
      <w:pPr>
        <w:numPr>
          <w:ilvl w:val="0"/>
          <w:numId w:val="20"/>
        </w:numPr>
        <w:ind w:left="1080"/>
        <w:jc w:val="both"/>
        <w:rPr>
          <w:rFonts w:ascii="Arial" w:hAnsi="Arial"/>
          <w:sz w:val="22"/>
          <w:szCs w:val="22"/>
        </w:rPr>
      </w:pPr>
      <w:r w:rsidRPr="00A615D4">
        <w:rPr>
          <w:rFonts w:ascii="Arial" w:hAnsi="Arial"/>
          <w:sz w:val="22"/>
          <w:szCs w:val="22"/>
        </w:rPr>
        <w:lastRenderedPageBreak/>
        <w:t>Metal (other than DOT drums) – One (1) gallon maximum</w:t>
      </w:r>
    </w:p>
    <w:p w:rsidR="00194C4A" w:rsidRPr="00A615D4" w:rsidRDefault="00194C4A" w:rsidP="002F62B7">
      <w:pPr>
        <w:numPr>
          <w:ilvl w:val="0"/>
          <w:numId w:val="20"/>
        </w:numPr>
        <w:ind w:left="1080"/>
        <w:jc w:val="both"/>
        <w:rPr>
          <w:rFonts w:ascii="Arial" w:hAnsi="Arial"/>
          <w:sz w:val="22"/>
          <w:szCs w:val="22"/>
        </w:rPr>
      </w:pPr>
      <w:r w:rsidRPr="00A615D4">
        <w:rPr>
          <w:rFonts w:ascii="Arial" w:hAnsi="Arial"/>
          <w:sz w:val="22"/>
          <w:szCs w:val="22"/>
        </w:rPr>
        <w:t>Glass or approved plastic – One (1) pint maximum</w:t>
      </w:r>
    </w:p>
    <w:p w:rsidR="00194C4A" w:rsidRPr="00A615D4" w:rsidRDefault="00194C4A" w:rsidP="00194C4A">
      <w:pPr>
        <w:ind w:left="360"/>
        <w:jc w:val="both"/>
        <w:rPr>
          <w:rFonts w:ascii="Arial" w:hAnsi="Arial"/>
        </w:rPr>
      </w:pPr>
    </w:p>
    <w:p w:rsidR="00194C4A" w:rsidRPr="00A615D4" w:rsidRDefault="00194C4A" w:rsidP="00194C4A">
      <w:pPr>
        <w:tabs>
          <w:tab w:val="left" w:pos="720"/>
        </w:tabs>
        <w:ind w:left="360" w:hanging="360"/>
        <w:jc w:val="both"/>
        <w:rPr>
          <w:rFonts w:ascii="Arial" w:hAnsi="Arial"/>
          <w:sz w:val="22"/>
          <w:szCs w:val="22"/>
        </w:rPr>
      </w:pPr>
      <w:r w:rsidRPr="00A615D4">
        <w:rPr>
          <w:rFonts w:ascii="Arial" w:hAnsi="Arial"/>
          <w:sz w:val="22"/>
          <w:szCs w:val="22"/>
        </w:rPr>
        <w:tab/>
        <w:t>In addition, all departments shall be cleaned and cleared of flammable and combustible trash on a daily schedule, which shall be removed from the building by the Maintenance Department.  All exits, fire pull boxes, first aid equipment, and fire extinguishers must be kept clear of any obstructions.</w:t>
      </w:r>
    </w:p>
    <w:p w:rsidR="00194C4A" w:rsidRPr="00A615D4" w:rsidRDefault="00194C4A" w:rsidP="00194C4A">
      <w:pPr>
        <w:tabs>
          <w:tab w:val="left" w:pos="720"/>
        </w:tabs>
        <w:ind w:left="360" w:hanging="360"/>
        <w:jc w:val="both"/>
        <w:rPr>
          <w:rFonts w:ascii="Arial" w:hAnsi="Arial"/>
          <w:sz w:val="22"/>
          <w:szCs w:val="22"/>
        </w:rPr>
      </w:pPr>
    </w:p>
    <w:p w:rsidR="00194C4A" w:rsidRPr="00A615D4" w:rsidRDefault="00194C4A" w:rsidP="00194C4A">
      <w:pPr>
        <w:tabs>
          <w:tab w:val="left" w:pos="720"/>
        </w:tabs>
        <w:ind w:left="360" w:hanging="360"/>
        <w:jc w:val="both"/>
        <w:rPr>
          <w:rFonts w:ascii="Arial" w:hAnsi="Arial"/>
          <w:sz w:val="22"/>
          <w:szCs w:val="22"/>
        </w:rPr>
      </w:pPr>
      <w:r w:rsidRPr="00A615D4">
        <w:rPr>
          <w:rFonts w:ascii="Arial" w:hAnsi="Arial"/>
          <w:sz w:val="22"/>
          <w:szCs w:val="22"/>
        </w:rPr>
        <w:tab/>
        <w:t>Fire suppression equipment, including fire extinguishers, shall be maintained at various locations throughout the building and indicated on evacuation maps posted throughout the facility.  The Maintenance Team Leader or designee is responsible for ensuring that authorized personnel service this equipment annually.</w:t>
      </w:r>
    </w:p>
    <w:p w:rsidR="00140281" w:rsidRPr="00A615D4" w:rsidRDefault="00140281" w:rsidP="00194C4A">
      <w:pPr>
        <w:tabs>
          <w:tab w:val="left" w:pos="720"/>
        </w:tabs>
        <w:ind w:left="360" w:hanging="360"/>
        <w:jc w:val="both"/>
        <w:rPr>
          <w:rFonts w:ascii="Arial" w:hAnsi="Arial"/>
          <w:sz w:val="22"/>
          <w:szCs w:val="22"/>
        </w:rPr>
      </w:pPr>
    </w:p>
    <w:p w:rsidR="00194C4A" w:rsidRPr="00A615D4" w:rsidRDefault="00194C4A" w:rsidP="00194C4A">
      <w:pPr>
        <w:tabs>
          <w:tab w:val="left" w:pos="720"/>
        </w:tabs>
        <w:ind w:left="360" w:hanging="360"/>
        <w:jc w:val="both"/>
        <w:rPr>
          <w:rFonts w:ascii="Arial" w:hAnsi="Arial" w:cs="Arial"/>
          <w:sz w:val="22"/>
          <w:szCs w:val="22"/>
        </w:rPr>
      </w:pPr>
      <w:r w:rsidRPr="00A615D4">
        <w:rPr>
          <w:rFonts w:ascii="Arial" w:hAnsi="Arial"/>
          <w:sz w:val="22"/>
          <w:szCs w:val="22"/>
        </w:rPr>
        <w:tab/>
        <w:t xml:space="preserve">In addition, designated supervisors and Maintenance employees will receive annual training in the proper use and operation of fire extinguishers.  </w:t>
      </w:r>
      <w:r w:rsidRPr="00A615D4">
        <w:rPr>
          <w:rFonts w:ascii="Arial" w:hAnsi="Arial" w:cs="Arial"/>
          <w:iCs/>
          <w:sz w:val="22"/>
          <w:szCs w:val="22"/>
        </w:rPr>
        <w:t>When fire is discovered, depending on the severity</w:t>
      </w:r>
      <w:r w:rsidRPr="00A615D4">
        <w:rPr>
          <w:rFonts w:ascii="Arial" w:hAnsi="Arial" w:cs="Arial"/>
          <w:sz w:val="22"/>
          <w:szCs w:val="22"/>
        </w:rPr>
        <w:t>:</w:t>
      </w:r>
    </w:p>
    <w:p w:rsidR="00194C4A" w:rsidRPr="00A615D4" w:rsidRDefault="00194C4A" w:rsidP="002F62B7">
      <w:pPr>
        <w:numPr>
          <w:ilvl w:val="0"/>
          <w:numId w:val="18"/>
        </w:numPr>
        <w:tabs>
          <w:tab w:val="left" w:pos="1080"/>
        </w:tabs>
        <w:ind w:left="1080"/>
        <w:jc w:val="both"/>
        <w:rPr>
          <w:rFonts w:ascii="Arial" w:hAnsi="Arial" w:cs="Arial"/>
          <w:sz w:val="22"/>
          <w:szCs w:val="22"/>
        </w:rPr>
      </w:pPr>
      <w:r w:rsidRPr="00A615D4">
        <w:rPr>
          <w:rFonts w:ascii="Arial" w:hAnsi="Arial" w:cs="Arial"/>
          <w:sz w:val="22"/>
          <w:szCs w:val="22"/>
        </w:rPr>
        <w:t>Activate the nearest fire alarm (see staging area map)</w:t>
      </w:r>
    </w:p>
    <w:p w:rsidR="00194C4A" w:rsidRPr="00A615D4" w:rsidRDefault="00194C4A" w:rsidP="002F62B7">
      <w:pPr>
        <w:numPr>
          <w:ilvl w:val="0"/>
          <w:numId w:val="18"/>
        </w:numPr>
        <w:tabs>
          <w:tab w:val="left" w:pos="1080"/>
        </w:tabs>
        <w:ind w:left="1080"/>
        <w:jc w:val="both"/>
        <w:rPr>
          <w:rFonts w:ascii="Arial" w:hAnsi="Arial" w:cs="Arial"/>
          <w:sz w:val="22"/>
          <w:szCs w:val="22"/>
        </w:rPr>
      </w:pPr>
      <w:r w:rsidRPr="00A615D4">
        <w:rPr>
          <w:rFonts w:ascii="Arial" w:hAnsi="Arial" w:cs="Arial"/>
          <w:sz w:val="22"/>
          <w:szCs w:val="22"/>
        </w:rPr>
        <w:t>If the fire alarm is not available or working, notify personnel about the fire emergency and/or evacuation by paging system</w:t>
      </w:r>
    </w:p>
    <w:p w:rsidR="00BA20E6" w:rsidRPr="00A615D4" w:rsidRDefault="00BA20E6" w:rsidP="00BA20E6">
      <w:pPr>
        <w:tabs>
          <w:tab w:val="left" w:pos="-1440"/>
        </w:tabs>
        <w:ind w:left="720"/>
        <w:rPr>
          <w:rFonts w:ascii="Arial" w:hAnsi="Arial" w:cs="Arial"/>
          <w:sz w:val="22"/>
          <w:szCs w:val="22"/>
        </w:rPr>
      </w:pPr>
    </w:p>
    <w:p w:rsidR="00194C4A" w:rsidRPr="00A615D4" w:rsidRDefault="00194C4A" w:rsidP="00194C4A">
      <w:pPr>
        <w:ind w:firstLine="360"/>
        <w:rPr>
          <w:rFonts w:ascii="Arial" w:hAnsi="Arial" w:cs="Arial"/>
          <w:sz w:val="22"/>
          <w:szCs w:val="22"/>
        </w:rPr>
      </w:pPr>
      <w:r w:rsidRPr="00A615D4">
        <w:rPr>
          <w:rFonts w:ascii="Arial" w:hAnsi="Arial" w:cs="Arial"/>
          <w:iCs/>
          <w:sz w:val="22"/>
          <w:szCs w:val="22"/>
        </w:rPr>
        <w:t xml:space="preserve">Fight the fire </w:t>
      </w:r>
      <w:r w:rsidRPr="00A615D4">
        <w:rPr>
          <w:rFonts w:ascii="Arial" w:hAnsi="Arial" w:cs="Arial"/>
          <w:b/>
          <w:iCs/>
          <w:sz w:val="22"/>
          <w:szCs w:val="22"/>
        </w:rPr>
        <w:t>ONLY</w:t>
      </w:r>
      <w:r w:rsidRPr="00A615D4">
        <w:rPr>
          <w:rFonts w:ascii="Arial" w:hAnsi="Arial" w:cs="Arial"/>
          <w:iCs/>
          <w:sz w:val="22"/>
          <w:szCs w:val="22"/>
        </w:rPr>
        <w:t xml:space="preserve"> if</w:t>
      </w:r>
      <w:r w:rsidRPr="00A615D4">
        <w:rPr>
          <w:rFonts w:ascii="Arial" w:hAnsi="Arial" w:cs="Arial"/>
          <w:i/>
          <w:iCs/>
          <w:sz w:val="22"/>
          <w:szCs w:val="22"/>
        </w:rPr>
        <w:t>:</w:t>
      </w:r>
    </w:p>
    <w:p w:rsidR="00194C4A" w:rsidRPr="00A615D4" w:rsidRDefault="00194C4A" w:rsidP="002F62B7">
      <w:pPr>
        <w:numPr>
          <w:ilvl w:val="0"/>
          <w:numId w:val="19"/>
        </w:numPr>
        <w:tabs>
          <w:tab w:val="left" w:pos="-1440"/>
        </w:tabs>
        <w:ind w:left="1080"/>
        <w:rPr>
          <w:rFonts w:ascii="Arial" w:hAnsi="Arial" w:cs="Arial"/>
          <w:sz w:val="22"/>
          <w:szCs w:val="22"/>
        </w:rPr>
      </w:pPr>
      <w:r w:rsidRPr="00A615D4">
        <w:rPr>
          <w:rFonts w:ascii="Arial" w:hAnsi="Arial" w:cs="Arial"/>
          <w:sz w:val="22"/>
          <w:szCs w:val="22"/>
        </w:rPr>
        <w:t>The Fire Department has been notified.</w:t>
      </w:r>
    </w:p>
    <w:p w:rsidR="00194C4A" w:rsidRPr="00A615D4" w:rsidRDefault="00194C4A" w:rsidP="002F62B7">
      <w:pPr>
        <w:numPr>
          <w:ilvl w:val="0"/>
          <w:numId w:val="19"/>
        </w:numPr>
        <w:tabs>
          <w:tab w:val="left" w:pos="-1440"/>
        </w:tabs>
        <w:ind w:left="1080"/>
        <w:rPr>
          <w:rFonts w:ascii="Arial" w:hAnsi="Arial" w:cs="Arial"/>
          <w:sz w:val="22"/>
          <w:szCs w:val="22"/>
        </w:rPr>
      </w:pPr>
      <w:r w:rsidRPr="00A615D4">
        <w:rPr>
          <w:rFonts w:ascii="Arial" w:hAnsi="Arial" w:cs="Arial"/>
          <w:sz w:val="22"/>
          <w:szCs w:val="22"/>
        </w:rPr>
        <w:t>The fire is small and is not spreading to other areas.</w:t>
      </w:r>
    </w:p>
    <w:p w:rsidR="007B0B2E" w:rsidRPr="00A615D4" w:rsidRDefault="00194C4A" w:rsidP="002F62B7">
      <w:pPr>
        <w:numPr>
          <w:ilvl w:val="0"/>
          <w:numId w:val="19"/>
        </w:numPr>
        <w:tabs>
          <w:tab w:val="left" w:pos="-1440"/>
        </w:tabs>
        <w:ind w:left="1080"/>
        <w:rPr>
          <w:rFonts w:ascii="Arial" w:hAnsi="Arial" w:cs="Arial"/>
          <w:sz w:val="22"/>
          <w:szCs w:val="22"/>
        </w:rPr>
      </w:pPr>
      <w:r w:rsidRPr="00A615D4">
        <w:rPr>
          <w:rFonts w:ascii="Arial" w:hAnsi="Arial" w:cs="Arial"/>
          <w:sz w:val="22"/>
          <w:szCs w:val="22"/>
        </w:rPr>
        <w:t>Escaping the area is possible by backing up to the nearest exit.</w:t>
      </w:r>
    </w:p>
    <w:p w:rsidR="00194C4A" w:rsidRPr="00A615D4" w:rsidRDefault="00194C4A" w:rsidP="002F62B7">
      <w:pPr>
        <w:numPr>
          <w:ilvl w:val="0"/>
          <w:numId w:val="19"/>
        </w:numPr>
        <w:tabs>
          <w:tab w:val="left" w:pos="-1440"/>
        </w:tabs>
        <w:ind w:left="1080"/>
        <w:rPr>
          <w:rFonts w:ascii="Arial" w:hAnsi="Arial" w:cs="Arial"/>
          <w:sz w:val="22"/>
          <w:szCs w:val="22"/>
        </w:rPr>
      </w:pPr>
      <w:r w:rsidRPr="00A615D4">
        <w:rPr>
          <w:rFonts w:ascii="Arial" w:hAnsi="Arial" w:cs="Arial"/>
          <w:sz w:val="22"/>
          <w:szCs w:val="22"/>
        </w:rPr>
        <w:t>The fire extinguisher is in working condition</w:t>
      </w:r>
    </w:p>
    <w:p w:rsidR="00194C4A" w:rsidRPr="00A615D4" w:rsidRDefault="00194C4A" w:rsidP="002F62B7">
      <w:pPr>
        <w:numPr>
          <w:ilvl w:val="0"/>
          <w:numId w:val="19"/>
        </w:numPr>
        <w:tabs>
          <w:tab w:val="left" w:pos="-1440"/>
        </w:tabs>
        <w:ind w:left="1080"/>
        <w:rPr>
          <w:rFonts w:ascii="Arial" w:hAnsi="Arial" w:cs="Arial"/>
          <w:sz w:val="22"/>
          <w:szCs w:val="22"/>
        </w:rPr>
      </w:pPr>
      <w:r w:rsidRPr="00A615D4">
        <w:rPr>
          <w:rFonts w:ascii="Arial" w:hAnsi="Arial" w:cs="Arial"/>
          <w:sz w:val="22"/>
          <w:szCs w:val="22"/>
        </w:rPr>
        <w:t>You have been properly trained to use a fire extinguisher.</w:t>
      </w:r>
    </w:p>
    <w:p w:rsidR="00194C4A" w:rsidRPr="00A615D4" w:rsidRDefault="00194C4A" w:rsidP="00194C4A">
      <w:pPr>
        <w:rPr>
          <w:rFonts w:ascii="Arial" w:hAnsi="Arial" w:cs="Arial"/>
          <w:b/>
          <w:bCs/>
          <w:sz w:val="22"/>
          <w:szCs w:val="22"/>
        </w:rPr>
      </w:pPr>
    </w:p>
    <w:p w:rsidR="00194C4A" w:rsidRPr="00A615D4" w:rsidRDefault="00194C4A" w:rsidP="00194C4A">
      <w:pPr>
        <w:ind w:left="360"/>
        <w:rPr>
          <w:rFonts w:ascii="Arial" w:hAnsi="Arial" w:cs="Arial"/>
          <w:i/>
          <w:iCs/>
          <w:sz w:val="22"/>
          <w:szCs w:val="22"/>
        </w:rPr>
      </w:pPr>
      <w:r w:rsidRPr="00A615D4">
        <w:rPr>
          <w:rFonts w:ascii="Arial" w:hAnsi="Arial" w:cs="Arial"/>
          <w:iCs/>
          <w:sz w:val="22"/>
          <w:szCs w:val="22"/>
        </w:rPr>
        <w:t>Upon being notified about the fire emergency, employees must follow the Evacuation portion of this procedure</w:t>
      </w:r>
      <w:r w:rsidRPr="00A615D4">
        <w:rPr>
          <w:rFonts w:ascii="Arial" w:hAnsi="Arial" w:cs="Arial"/>
          <w:i/>
          <w:iCs/>
          <w:sz w:val="22"/>
          <w:szCs w:val="22"/>
        </w:rPr>
        <w:t>.</w:t>
      </w:r>
    </w:p>
    <w:p w:rsidR="00E47D9A" w:rsidRPr="00A615D4" w:rsidRDefault="00E47D9A" w:rsidP="00194C4A">
      <w:pPr>
        <w:ind w:left="360"/>
        <w:rPr>
          <w:rFonts w:ascii="Arial" w:hAnsi="Arial" w:cs="Arial"/>
        </w:rPr>
      </w:pPr>
    </w:p>
    <w:p w:rsidR="00D27F88" w:rsidRPr="00A615D4" w:rsidRDefault="00194C4A" w:rsidP="00D27F88">
      <w:pPr>
        <w:tabs>
          <w:tab w:val="left" w:pos="720"/>
        </w:tabs>
        <w:ind w:left="360" w:hanging="360"/>
        <w:jc w:val="both"/>
        <w:rPr>
          <w:rFonts w:ascii="Arial" w:hAnsi="Arial"/>
          <w:b/>
          <w:sz w:val="24"/>
          <w:szCs w:val="24"/>
          <w:u w:val="single"/>
        </w:rPr>
      </w:pPr>
      <w:r w:rsidRPr="00A615D4">
        <w:rPr>
          <w:rFonts w:ascii="Arial" w:hAnsi="Arial"/>
          <w:b/>
          <w:sz w:val="24"/>
          <w:szCs w:val="24"/>
        </w:rPr>
        <w:tab/>
      </w:r>
      <w:r w:rsidR="00D27F88" w:rsidRPr="00A615D4">
        <w:rPr>
          <w:rFonts w:ascii="Arial" w:hAnsi="Arial"/>
          <w:b/>
          <w:sz w:val="24"/>
          <w:szCs w:val="24"/>
          <w:u w:val="single"/>
        </w:rPr>
        <w:t>Emergency Shutdown Procedures</w:t>
      </w:r>
    </w:p>
    <w:p w:rsidR="00D27F88" w:rsidRPr="00A615D4" w:rsidRDefault="00D27F88" w:rsidP="00D27F88">
      <w:pPr>
        <w:tabs>
          <w:tab w:val="left" w:pos="720"/>
        </w:tabs>
        <w:ind w:left="360" w:hanging="360"/>
        <w:jc w:val="both"/>
        <w:rPr>
          <w:rFonts w:ascii="Arial" w:hAnsi="Arial"/>
          <w:sz w:val="22"/>
          <w:szCs w:val="22"/>
        </w:rPr>
      </w:pPr>
      <w:r w:rsidRPr="00A615D4">
        <w:rPr>
          <w:rFonts w:ascii="Arial" w:hAnsi="Arial"/>
          <w:sz w:val="22"/>
          <w:szCs w:val="22"/>
        </w:rPr>
        <w:tab/>
        <w:t xml:space="preserve">In the case of a fire, the Maintenance Department </w:t>
      </w:r>
      <w:r w:rsidR="00AE5CCF" w:rsidRPr="00A615D4">
        <w:rPr>
          <w:rFonts w:ascii="Arial" w:hAnsi="Arial"/>
          <w:sz w:val="22"/>
          <w:szCs w:val="22"/>
        </w:rPr>
        <w:t xml:space="preserve">will attempt to shut </w:t>
      </w:r>
      <w:r w:rsidRPr="00A615D4">
        <w:rPr>
          <w:rFonts w:ascii="Arial" w:hAnsi="Arial"/>
          <w:sz w:val="22"/>
          <w:szCs w:val="22"/>
        </w:rPr>
        <w:t>off the main utilities to the facilit</w:t>
      </w:r>
      <w:r w:rsidR="00007EFC" w:rsidRPr="00A615D4">
        <w:rPr>
          <w:rFonts w:ascii="Arial" w:hAnsi="Arial"/>
          <w:sz w:val="22"/>
          <w:szCs w:val="22"/>
        </w:rPr>
        <w:t>ies</w:t>
      </w:r>
      <w:r w:rsidRPr="00A615D4">
        <w:rPr>
          <w:rFonts w:ascii="Arial" w:hAnsi="Arial"/>
          <w:sz w:val="22"/>
          <w:szCs w:val="22"/>
        </w:rPr>
        <w:t>, including natural gas and electrical power</w:t>
      </w:r>
      <w:r w:rsidR="007852BF" w:rsidRPr="00A615D4">
        <w:rPr>
          <w:rFonts w:ascii="Arial" w:hAnsi="Arial"/>
          <w:sz w:val="22"/>
          <w:szCs w:val="22"/>
        </w:rPr>
        <w:t>, provided that it is safe to do so</w:t>
      </w:r>
      <w:r w:rsidRPr="00A615D4">
        <w:rPr>
          <w:rFonts w:ascii="Arial" w:hAnsi="Arial"/>
          <w:sz w:val="22"/>
          <w:szCs w:val="22"/>
        </w:rPr>
        <w:t>.  Other energy sources may be turned off as needed.</w:t>
      </w:r>
    </w:p>
    <w:p w:rsidR="00D27F88" w:rsidRPr="00A615D4" w:rsidRDefault="00D27F88" w:rsidP="00194C4A">
      <w:pPr>
        <w:tabs>
          <w:tab w:val="left" w:pos="720"/>
        </w:tabs>
        <w:ind w:left="360" w:hanging="360"/>
        <w:jc w:val="both"/>
        <w:rPr>
          <w:rFonts w:ascii="Arial" w:hAnsi="Arial"/>
          <w:sz w:val="24"/>
          <w:szCs w:val="24"/>
        </w:rPr>
      </w:pPr>
    </w:p>
    <w:p w:rsidR="00194C4A" w:rsidRPr="00A615D4" w:rsidRDefault="00D27F88" w:rsidP="00194C4A">
      <w:pPr>
        <w:tabs>
          <w:tab w:val="left" w:pos="720"/>
        </w:tabs>
        <w:ind w:left="360" w:hanging="360"/>
        <w:jc w:val="both"/>
        <w:rPr>
          <w:rFonts w:ascii="Arial" w:hAnsi="Arial"/>
          <w:b/>
          <w:sz w:val="24"/>
          <w:szCs w:val="24"/>
          <w:u w:val="single"/>
        </w:rPr>
      </w:pPr>
      <w:r w:rsidRPr="00A615D4">
        <w:rPr>
          <w:rFonts w:ascii="Arial" w:hAnsi="Arial"/>
          <w:b/>
          <w:sz w:val="24"/>
          <w:szCs w:val="24"/>
        </w:rPr>
        <w:tab/>
      </w:r>
      <w:r w:rsidR="00194C4A" w:rsidRPr="00A615D4">
        <w:rPr>
          <w:rFonts w:ascii="Arial" w:hAnsi="Arial"/>
          <w:b/>
          <w:sz w:val="24"/>
          <w:szCs w:val="24"/>
          <w:u w:val="single"/>
        </w:rPr>
        <w:t xml:space="preserve">Power Outage </w:t>
      </w:r>
    </w:p>
    <w:p w:rsidR="00194C4A" w:rsidRPr="00A615D4" w:rsidRDefault="00194C4A" w:rsidP="00194C4A">
      <w:pPr>
        <w:tabs>
          <w:tab w:val="left" w:pos="720"/>
        </w:tabs>
        <w:ind w:left="360" w:hanging="360"/>
        <w:jc w:val="both"/>
        <w:rPr>
          <w:rFonts w:ascii="Arial" w:hAnsi="Arial"/>
          <w:sz w:val="22"/>
          <w:szCs w:val="22"/>
        </w:rPr>
      </w:pPr>
      <w:r w:rsidRPr="00A615D4">
        <w:rPr>
          <w:rFonts w:ascii="Arial" w:hAnsi="Arial"/>
          <w:sz w:val="22"/>
          <w:szCs w:val="22"/>
        </w:rPr>
        <w:tab/>
        <w:t xml:space="preserve">In the event of a power outage, PCB has an emergency standby power generator.  It automatically starts in the event of a power failure and will continue to run until there is 20 minutes of uninterrupted utility power.  The power generator supports the I.T. department, telephone system, logistics department, alarm system, access system and sales bullpen. All outlets covered by the emergency generator are identified with a white label with green lettering stating “Emergency Power”.  If a power outage lasts more than 10 minutes in work areas not supported by the generator then supervisors must fill out form TA114, the Power Outage Contingency Plan Checklist.  </w:t>
      </w:r>
    </w:p>
    <w:p w:rsidR="00950ED5" w:rsidRPr="00A615D4" w:rsidRDefault="00950ED5" w:rsidP="00194C4A">
      <w:pPr>
        <w:tabs>
          <w:tab w:val="left" w:pos="720"/>
        </w:tabs>
        <w:ind w:left="360" w:hanging="360"/>
        <w:jc w:val="both"/>
        <w:rPr>
          <w:rFonts w:ascii="Arial" w:hAnsi="Arial"/>
          <w:sz w:val="22"/>
          <w:szCs w:val="22"/>
        </w:rPr>
      </w:pPr>
      <w:r w:rsidRPr="00A615D4">
        <w:rPr>
          <w:rFonts w:ascii="Arial" w:hAnsi="Arial"/>
          <w:sz w:val="22"/>
          <w:szCs w:val="22"/>
        </w:rPr>
        <w:tab/>
        <w:t>Emergency lighting will be active for 15 minutes.  During this time employees are asked to close up their work stations and make their way to the nearest exit doors where they will await further instructions.</w:t>
      </w:r>
    </w:p>
    <w:p w:rsidR="00194C4A" w:rsidRPr="00A615D4" w:rsidRDefault="00194C4A" w:rsidP="00194C4A">
      <w:pPr>
        <w:tabs>
          <w:tab w:val="left" w:pos="720"/>
        </w:tabs>
        <w:ind w:left="360" w:hanging="360"/>
        <w:jc w:val="both"/>
        <w:rPr>
          <w:rFonts w:ascii="Arial" w:hAnsi="Arial"/>
          <w:sz w:val="22"/>
          <w:szCs w:val="22"/>
        </w:rPr>
      </w:pPr>
      <w:r w:rsidRPr="00A615D4">
        <w:rPr>
          <w:rFonts w:ascii="Arial" w:hAnsi="Arial"/>
          <w:sz w:val="22"/>
          <w:szCs w:val="22"/>
        </w:rPr>
        <w:tab/>
      </w:r>
      <w:r w:rsidRPr="00A615D4">
        <w:rPr>
          <w:rFonts w:ascii="Arial" w:hAnsi="Arial"/>
          <w:sz w:val="22"/>
          <w:szCs w:val="22"/>
        </w:rPr>
        <w:tab/>
      </w:r>
    </w:p>
    <w:p w:rsidR="00194C4A" w:rsidRPr="00A615D4" w:rsidRDefault="00194C4A" w:rsidP="00194C4A">
      <w:pPr>
        <w:tabs>
          <w:tab w:val="left" w:pos="720"/>
        </w:tabs>
        <w:ind w:left="360" w:hanging="360"/>
        <w:jc w:val="both"/>
        <w:rPr>
          <w:rFonts w:ascii="Arial" w:hAnsi="Arial"/>
          <w:sz w:val="22"/>
          <w:szCs w:val="22"/>
        </w:rPr>
      </w:pPr>
      <w:r w:rsidRPr="00A615D4">
        <w:rPr>
          <w:rFonts w:ascii="Arial" w:hAnsi="Arial"/>
          <w:sz w:val="22"/>
          <w:szCs w:val="22"/>
        </w:rPr>
        <w:tab/>
        <w:t>In the Precision Machining Center the generator supports network access, the phone system and alarm systems.</w:t>
      </w:r>
    </w:p>
    <w:p w:rsidR="009778BA" w:rsidRPr="00A615D4" w:rsidRDefault="009778BA" w:rsidP="009778BA">
      <w:pPr>
        <w:rPr>
          <w:rFonts w:ascii="Arial" w:hAnsi="Arial" w:cs="Arial"/>
          <w:i/>
          <w:iCs/>
        </w:rPr>
      </w:pPr>
    </w:p>
    <w:p w:rsidR="009C4697" w:rsidRPr="00A615D4" w:rsidRDefault="009C4697" w:rsidP="00B37BEF">
      <w:pPr>
        <w:ind w:left="360"/>
        <w:rPr>
          <w:rFonts w:ascii="Arial" w:hAnsi="Arial"/>
          <w:b/>
          <w:sz w:val="24"/>
          <w:szCs w:val="24"/>
          <w:u w:val="single"/>
        </w:rPr>
      </w:pPr>
    </w:p>
    <w:p w:rsidR="009C4697" w:rsidRPr="00A615D4" w:rsidRDefault="009C4697" w:rsidP="00B37BEF">
      <w:pPr>
        <w:ind w:left="360"/>
        <w:rPr>
          <w:rFonts w:ascii="Arial" w:hAnsi="Arial"/>
          <w:b/>
          <w:sz w:val="24"/>
          <w:szCs w:val="24"/>
          <w:u w:val="single"/>
        </w:rPr>
      </w:pPr>
    </w:p>
    <w:p w:rsidR="00B22794" w:rsidRPr="00A615D4" w:rsidRDefault="00B22794" w:rsidP="00B37BEF">
      <w:pPr>
        <w:ind w:left="360"/>
        <w:rPr>
          <w:rFonts w:ascii="Arial" w:hAnsi="Arial"/>
          <w:b/>
          <w:sz w:val="24"/>
          <w:szCs w:val="24"/>
          <w:u w:val="single"/>
        </w:rPr>
      </w:pPr>
    </w:p>
    <w:p w:rsidR="00B22794" w:rsidRPr="00A615D4" w:rsidRDefault="00B22794" w:rsidP="00B37BEF">
      <w:pPr>
        <w:ind w:left="360"/>
        <w:rPr>
          <w:rFonts w:ascii="Arial" w:hAnsi="Arial"/>
          <w:b/>
          <w:sz w:val="24"/>
          <w:szCs w:val="24"/>
          <w:u w:val="single"/>
        </w:rPr>
      </w:pPr>
    </w:p>
    <w:p w:rsidR="00B22794" w:rsidRPr="00A615D4" w:rsidRDefault="00B22794" w:rsidP="00B37BEF">
      <w:pPr>
        <w:ind w:left="360"/>
        <w:rPr>
          <w:rFonts w:ascii="Arial" w:hAnsi="Arial"/>
          <w:b/>
          <w:sz w:val="24"/>
          <w:szCs w:val="24"/>
          <w:u w:val="single"/>
        </w:rPr>
      </w:pPr>
    </w:p>
    <w:p w:rsidR="009778BA" w:rsidRPr="00A615D4" w:rsidRDefault="009778BA" w:rsidP="00B37BEF">
      <w:pPr>
        <w:ind w:left="360"/>
        <w:rPr>
          <w:rFonts w:ascii="Arial" w:hAnsi="Arial" w:cs="Arial"/>
          <w:b/>
          <w:i/>
          <w:iCs/>
          <w:sz w:val="24"/>
          <w:szCs w:val="24"/>
        </w:rPr>
      </w:pPr>
      <w:r w:rsidRPr="00A615D4">
        <w:rPr>
          <w:rFonts w:ascii="Arial" w:hAnsi="Arial"/>
          <w:b/>
          <w:sz w:val="24"/>
          <w:szCs w:val="24"/>
          <w:u w:val="single"/>
        </w:rPr>
        <w:t>Chemical Spill</w:t>
      </w:r>
    </w:p>
    <w:p w:rsidR="009778BA" w:rsidRPr="00A615D4" w:rsidRDefault="009778BA" w:rsidP="009778BA">
      <w:pPr>
        <w:ind w:firstLine="720"/>
        <w:rPr>
          <w:rFonts w:ascii="Arial" w:hAnsi="Arial" w:cs="Arial"/>
          <w:i/>
          <w:iCs/>
          <w:sz w:val="22"/>
          <w:szCs w:val="22"/>
        </w:rPr>
      </w:pPr>
      <w:r w:rsidRPr="00A615D4">
        <w:rPr>
          <w:rFonts w:ascii="Arial" w:hAnsi="Arial" w:cs="Arial"/>
          <w:i/>
          <w:iCs/>
          <w:sz w:val="22"/>
          <w:szCs w:val="22"/>
        </w:rPr>
        <w:t>When a Large Chemical Spill has occurred:</w:t>
      </w:r>
    </w:p>
    <w:p w:rsidR="009778BA" w:rsidRPr="00A615D4" w:rsidRDefault="009778BA" w:rsidP="002F62B7">
      <w:pPr>
        <w:numPr>
          <w:ilvl w:val="0"/>
          <w:numId w:val="21"/>
        </w:numPr>
        <w:ind w:left="1080"/>
        <w:rPr>
          <w:rFonts w:ascii="Arial" w:hAnsi="Arial" w:cs="Arial"/>
          <w:sz w:val="22"/>
          <w:szCs w:val="22"/>
        </w:rPr>
      </w:pPr>
      <w:r w:rsidRPr="00A615D4">
        <w:rPr>
          <w:rFonts w:ascii="Arial" w:hAnsi="Arial" w:cs="Arial"/>
          <w:sz w:val="22"/>
          <w:szCs w:val="22"/>
        </w:rPr>
        <w:t xml:space="preserve">Immediately notify the area Supervisor, Safety Officer, Human Resources, </w:t>
      </w:r>
      <w:r w:rsidR="00D27F88" w:rsidRPr="00A615D4">
        <w:rPr>
          <w:rFonts w:ascii="Arial" w:hAnsi="Arial" w:cs="Arial"/>
          <w:sz w:val="22"/>
          <w:szCs w:val="22"/>
        </w:rPr>
        <w:t xml:space="preserve">and/or </w:t>
      </w:r>
      <w:r w:rsidRPr="00A615D4">
        <w:rPr>
          <w:rFonts w:ascii="Arial" w:hAnsi="Arial" w:cs="Arial"/>
          <w:sz w:val="22"/>
          <w:szCs w:val="22"/>
        </w:rPr>
        <w:t>Maintenance.</w:t>
      </w:r>
    </w:p>
    <w:p w:rsidR="00770B0F" w:rsidRPr="00A615D4" w:rsidRDefault="009778BA" w:rsidP="002F62B7">
      <w:pPr>
        <w:numPr>
          <w:ilvl w:val="0"/>
          <w:numId w:val="21"/>
        </w:numPr>
        <w:ind w:left="1080"/>
        <w:rPr>
          <w:rFonts w:ascii="Arial" w:hAnsi="Arial" w:cs="Arial"/>
          <w:sz w:val="22"/>
          <w:szCs w:val="22"/>
        </w:rPr>
      </w:pPr>
      <w:r w:rsidRPr="00A615D4">
        <w:rPr>
          <w:rFonts w:ascii="Arial" w:hAnsi="Arial" w:cs="Arial"/>
          <w:sz w:val="22"/>
          <w:szCs w:val="22"/>
        </w:rPr>
        <w:t>Contain the spill with available equipment (e.g., pads, booms, absorbent powder, etc.</w:t>
      </w:r>
      <w:r w:rsidR="00CE20A1" w:rsidRPr="00A615D4">
        <w:rPr>
          <w:rFonts w:ascii="Arial" w:hAnsi="Arial" w:cs="Arial"/>
          <w:sz w:val="22"/>
          <w:szCs w:val="22"/>
        </w:rPr>
        <w:t>)</w:t>
      </w:r>
      <w:r w:rsidRPr="00A615D4">
        <w:rPr>
          <w:rFonts w:ascii="Arial" w:hAnsi="Arial" w:cs="Arial"/>
          <w:sz w:val="22"/>
          <w:szCs w:val="22"/>
        </w:rPr>
        <w:t>.</w:t>
      </w:r>
      <w:r w:rsidRPr="00A615D4">
        <w:rPr>
          <w:rFonts w:ascii="Arial" w:hAnsi="Arial" w:cs="Arial"/>
          <w:sz w:val="22"/>
          <w:szCs w:val="22"/>
        </w:rPr>
        <w:tab/>
      </w:r>
    </w:p>
    <w:p w:rsidR="009778BA" w:rsidRPr="00A615D4" w:rsidRDefault="009778BA" w:rsidP="002F62B7">
      <w:pPr>
        <w:numPr>
          <w:ilvl w:val="0"/>
          <w:numId w:val="21"/>
        </w:numPr>
        <w:ind w:left="1080"/>
        <w:rPr>
          <w:rFonts w:ascii="Arial" w:hAnsi="Arial" w:cs="Arial"/>
          <w:sz w:val="22"/>
          <w:szCs w:val="22"/>
        </w:rPr>
      </w:pPr>
      <w:r w:rsidRPr="00A615D4">
        <w:rPr>
          <w:rFonts w:ascii="Arial" w:hAnsi="Arial" w:cs="Arial"/>
          <w:sz w:val="22"/>
          <w:szCs w:val="22"/>
        </w:rPr>
        <w:t>Secure the area</w:t>
      </w:r>
      <w:r w:rsidR="001D0052" w:rsidRPr="00A615D4">
        <w:rPr>
          <w:rFonts w:ascii="Arial" w:hAnsi="Arial" w:cs="Arial"/>
          <w:sz w:val="22"/>
          <w:szCs w:val="22"/>
        </w:rPr>
        <w:t xml:space="preserve"> to prevent other personnel from entering</w:t>
      </w:r>
      <w:r w:rsidRPr="00A615D4">
        <w:rPr>
          <w:rFonts w:ascii="Arial" w:hAnsi="Arial" w:cs="Arial"/>
          <w:sz w:val="22"/>
          <w:szCs w:val="22"/>
        </w:rPr>
        <w:t>.</w:t>
      </w:r>
    </w:p>
    <w:p w:rsidR="009778BA" w:rsidRPr="00A615D4" w:rsidRDefault="009778BA" w:rsidP="002F62B7">
      <w:pPr>
        <w:numPr>
          <w:ilvl w:val="0"/>
          <w:numId w:val="21"/>
        </w:numPr>
        <w:ind w:left="1080"/>
        <w:rPr>
          <w:rFonts w:ascii="Arial" w:hAnsi="Arial" w:cs="Arial"/>
          <w:sz w:val="22"/>
          <w:szCs w:val="22"/>
        </w:rPr>
      </w:pPr>
      <w:r w:rsidRPr="00A615D4">
        <w:rPr>
          <w:rFonts w:ascii="Arial" w:hAnsi="Arial" w:cs="Arial"/>
          <w:sz w:val="22"/>
          <w:szCs w:val="22"/>
        </w:rPr>
        <w:t>Do not attempt to clean the spill unless trained to do so.</w:t>
      </w:r>
    </w:p>
    <w:p w:rsidR="00182827" w:rsidRPr="00A615D4" w:rsidRDefault="00182827" w:rsidP="002F62B7">
      <w:pPr>
        <w:numPr>
          <w:ilvl w:val="0"/>
          <w:numId w:val="21"/>
        </w:numPr>
        <w:ind w:left="1080"/>
        <w:rPr>
          <w:rFonts w:ascii="Arial" w:hAnsi="Arial" w:cs="Arial"/>
          <w:sz w:val="22"/>
          <w:szCs w:val="22"/>
        </w:rPr>
      </w:pPr>
      <w:r w:rsidRPr="00A615D4">
        <w:rPr>
          <w:rFonts w:ascii="Arial" w:hAnsi="Arial" w:cs="Arial"/>
          <w:sz w:val="22"/>
          <w:szCs w:val="22"/>
        </w:rPr>
        <w:t xml:space="preserve">Deal with the spill in accordance with the instructions described in the </w:t>
      </w:r>
      <w:r w:rsidR="00AE0BF9" w:rsidRPr="00A615D4">
        <w:rPr>
          <w:rFonts w:ascii="Arial" w:hAnsi="Arial" w:cs="Arial"/>
          <w:sz w:val="22"/>
          <w:szCs w:val="22"/>
        </w:rPr>
        <w:t>SDS</w:t>
      </w:r>
      <w:r w:rsidRPr="00A615D4">
        <w:rPr>
          <w:rFonts w:ascii="Arial" w:hAnsi="Arial" w:cs="Arial"/>
          <w:sz w:val="22"/>
          <w:szCs w:val="22"/>
        </w:rPr>
        <w:t>, while wearing proper PPE.</w:t>
      </w:r>
    </w:p>
    <w:p w:rsidR="00770B0F" w:rsidRPr="00A615D4" w:rsidRDefault="009778BA" w:rsidP="002F62B7">
      <w:pPr>
        <w:numPr>
          <w:ilvl w:val="0"/>
          <w:numId w:val="21"/>
        </w:numPr>
        <w:ind w:left="1080"/>
        <w:rPr>
          <w:rFonts w:ascii="Arial" w:hAnsi="Arial" w:cs="Arial"/>
          <w:sz w:val="22"/>
          <w:szCs w:val="22"/>
        </w:rPr>
      </w:pPr>
      <w:r w:rsidRPr="00A615D4">
        <w:rPr>
          <w:rFonts w:ascii="Arial" w:hAnsi="Arial" w:cs="Arial"/>
          <w:sz w:val="22"/>
          <w:szCs w:val="22"/>
        </w:rPr>
        <w:t xml:space="preserve">Attend to injured personnel and </w:t>
      </w:r>
      <w:r w:rsidR="001D0052" w:rsidRPr="00A615D4">
        <w:rPr>
          <w:rFonts w:ascii="Arial" w:hAnsi="Arial" w:cs="Arial"/>
          <w:sz w:val="22"/>
          <w:szCs w:val="22"/>
        </w:rPr>
        <w:t>follow the Medical Emergency portion of this procedure</w:t>
      </w:r>
      <w:r w:rsidRPr="00A615D4">
        <w:rPr>
          <w:rFonts w:ascii="Arial" w:hAnsi="Arial" w:cs="Arial"/>
          <w:sz w:val="22"/>
          <w:szCs w:val="22"/>
        </w:rPr>
        <w:t>.</w:t>
      </w:r>
    </w:p>
    <w:p w:rsidR="009778BA" w:rsidRPr="00A615D4" w:rsidRDefault="00D63C01" w:rsidP="002F62B7">
      <w:pPr>
        <w:numPr>
          <w:ilvl w:val="0"/>
          <w:numId w:val="21"/>
        </w:numPr>
        <w:ind w:left="1080"/>
        <w:rPr>
          <w:rFonts w:ascii="Arial" w:hAnsi="Arial" w:cs="Arial"/>
          <w:sz w:val="22"/>
          <w:szCs w:val="22"/>
        </w:rPr>
      </w:pPr>
      <w:r w:rsidRPr="00A615D4">
        <w:rPr>
          <w:rFonts w:ascii="Arial" w:hAnsi="Arial" w:cs="Arial"/>
          <w:sz w:val="22"/>
          <w:szCs w:val="22"/>
        </w:rPr>
        <w:t xml:space="preserve">Contact Environmental Service Group </w:t>
      </w:r>
      <w:r w:rsidR="00946480" w:rsidRPr="00A615D4">
        <w:rPr>
          <w:rFonts w:ascii="Arial" w:hAnsi="Arial" w:cs="Arial"/>
          <w:sz w:val="22"/>
          <w:szCs w:val="22"/>
        </w:rPr>
        <w:t xml:space="preserve">at </w:t>
      </w:r>
      <w:r w:rsidRPr="00A615D4">
        <w:rPr>
          <w:rFonts w:ascii="Arial" w:hAnsi="Arial" w:cs="Arial"/>
          <w:sz w:val="22"/>
          <w:szCs w:val="22"/>
        </w:rPr>
        <w:t>(716)695-</w:t>
      </w:r>
      <w:r w:rsidR="00946480" w:rsidRPr="00A615D4">
        <w:rPr>
          <w:rFonts w:ascii="Arial" w:hAnsi="Arial" w:cs="Arial"/>
          <w:sz w:val="22"/>
          <w:szCs w:val="22"/>
        </w:rPr>
        <w:t xml:space="preserve">6720 during normal business hours, or (716)983-0783 or (716)946-2227 after business hours, for spill cleanup.  If the spilled chemical presents an acute hazard (flammable, highly corrosive, </w:t>
      </w:r>
      <w:proofErr w:type="spellStart"/>
      <w:r w:rsidR="00946480" w:rsidRPr="00A615D4">
        <w:rPr>
          <w:rFonts w:ascii="Arial" w:hAnsi="Arial" w:cs="Arial"/>
          <w:sz w:val="22"/>
          <w:szCs w:val="22"/>
        </w:rPr>
        <w:t>etc</w:t>
      </w:r>
      <w:proofErr w:type="spellEnd"/>
      <w:r w:rsidR="00946480" w:rsidRPr="00A615D4">
        <w:rPr>
          <w:rFonts w:ascii="Arial" w:hAnsi="Arial" w:cs="Arial"/>
          <w:sz w:val="22"/>
          <w:szCs w:val="22"/>
        </w:rPr>
        <w:t>), contact the Fire Department.</w:t>
      </w:r>
    </w:p>
    <w:p w:rsidR="009778BA" w:rsidRPr="00A615D4" w:rsidRDefault="009778BA" w:rsidP="002F62B7">
      <w:pPr>
        <w:numPr>
          <w:ilvl w:val="0"/>
          <w:numId w:val="21"/>
        </w:numPr>
        <w:ind w:left="1080"/>
        <w:rPr>
          <w:rFonts w:ascii="Arial" w:hAnsi="Arial" w:cs="Arial"/>
          <w:sz w:val="22"/>
          <w:szCs w:val="22"/>
        </w:rPr>
      </w:pPr>
      <w:r w:rsidRPr="00A615D4">
        <w:rPr>
          <w:rFonts w:ascii="Arial" w:hAnsi="Arial" w:cs="Arial"/>
          <w:sz w:val="22"/>
          <w:szCs w:val="22"/>
        </w:rPr>
        <w:t>Evacuate building as necessary</w:t>
      </w:r>
      <w:r w:rsidR="001D0052" w:rsidRPr="00A615D4">
        <w:rPr>
          <w:rFonts w:ascii="Arial" w:hAnsi="Arial" w:cs="Arial"/>
          <w:sz w:val="22"/>
          <w:szCs w:val="22"/>
        </w:rPr>
        <w:t xml:space="preserve"> by following the evacuation portion of this procedure.</w:t>
      </w:r>
    </w:p>
    <w:p w:rsidR="00297C81" w:rsidRPr="00A615D4" w:rsidRDefault="00297C81" w:rsidP="009778BA">
      <w:pPr>
        <w:tabs>
          <w:tab w:val="left" w:pos="-1440"/>
        </w:tabs>
        <w:ind w:left="1440" w:hanging="720"/>
        <w:rPr>
          <w:rFonts w:ascii="Arial" w:hAnsi="Arial" w:cs="Arial"/>
          <w:sz w:val="22"/>
          <w:szCs w:val="22"/>
        </w:rPr>
      </w:pPr>
    </w:p>
    <w:p w:rsidR="009778BA" w:rsidRPr="00A615D4" w:rsidRDefault="009778BA" w:rsidP="009778BA">
      <w:pPr>
        <w:rPr>
          <w:rFonts w:ascii="Arial" w:hAnsi="Arial" w:cs="Arial"/>
          <w:sz w:val="22"/>
          <w:szCs w:val="22"/>
        </w:rPr>
      </w:pPr>
    </w:p>
    <w:p w:rsidR="009778BA" w:rsidRPr="00A615D4" w:rsidRDefault="009778BA" w:rsidP="009778BA">
      <w:pPr>
        <w:ind w:firstLine="720"/>
        <w:rPr>
          <w:rFonts w:ascii="Arial" w:hAnsi="Arial" w:cs="Arial"/>
          <w:i/>
          <w:iCs/>
          <w:sz w:val="22"/>
          <w:szCs w:val="22"/>
        </w:rPr>
      </w:pPr>
      <w:r w:rsidRPr="00A615D4">
        <w:rPr>
          <w:rFonts w:ascii="Arial" w:hAnsi="Arial" w:cs="Arial"/>
          <w:i/>
          <w:iCs/>
          <w:sz w:val="22"/>
          <w:szCs w:val="22"/>
        </w:rPr>
        <w:t>When a Small Chemical Spill has occurred:</w:t>
      </w:r>
    </w:p>
    <w:p w:rsidR="00376780" w:rsidRPr="00A615D4" w:rsidRDefault="00376780" w:rsidP="002F62B7">
      <w:pPr>
        <w:numPr>
          <w:ilvl w:val="0"/>
          <w:numId w:val="22"/>
        </w:numPr>
        <w:ind w:left="1080"/>
        <w:rPr>
          <w:rFonts w:ascii="Arial" w:hAnsi="Arial" w:cs="Arial"/>
          <w:i/>
          <w:iCs/>
          <w:sz w:val="22"/>
          <w:szCs w:val="22"/>
        </w:rPr>
      </w:pPr>
      <w:r w:rsidRPr="00A615D4">
        <w:rPr>
          <w:rFonts w:ascii="Arial" w:hAnsi="Arial" w:cs="Arial"/>
          <w:sz w:val="22"/>
          <w:szCs w:val="22"/>
        </w:rPr>
        <w:t xml:space="preserve">Immediately notify the area Supervisor, Safety Officer, Human Resources, </w:t>
      </w:r>
      <w:r w:rsidR="00D27F88" w:rsidRPr="00A615D4">
        <w:rPr>
          <w:rFonts w:ascii="Arial" w:hAnsi="Arial" w:cs="Arial"/>
          <w:sz w:val="22"/>
          <w:szCs w:val="22"/>
        </w:rPr>
        <w:t xml:space="preserve">and/or </w:t>
      </w:r>
      <w:r w:rsidRPr="00A615D4">
        <w:rPr>
          <w:rFonts w:ascii="Arial" w:hAnsi="Arial" w:cs="Arial"/>
          <w:sz w:val="22"/>
          <w:szCs w:val="22"/>
        </w:rPr>
        <w:t>Maintenance.</w:t>
      </w:r>
    </w:p>
    <w:p w:rsidR="00770B0F" w:rsidRPr="00A615D4" w:rsidRDefault="00376780" w:rsidP="002F62B7">
      <w:pPr>
        <w:numPr>
          <w:ilvl w:val="0"/>
          <w:numId w:val="22"/>
        </w:numPr>
        <w:ind w:left="1080"/>
        <w:rPr>
          <w:rFonts w:ascii="Arial" w:hAnsi="Arial" w:cs="Arial"/>
          <w:i/>
          <w:iCs/>
          <w:sz w:val="22"/>
          <w:szCs w:val="22"/>
        </w:rPr>
      </w:pPr>
      <w:r w:rsidRPr="00A615D4">
        <w:rPr>
          <w:rFonts w:ascii="Arial" w:hAnsi="Arial" w:cs="Arial"/>
          <w:sz w:val="22"/>
          <w:szCs w:val="22"/>
        </w:rPr>
        <w:t>Contain the spill with available equipment (e.g., pads, booms, absorbent powder, etc.).</w:t>
      </w:r>
    </w:p>
    <w:p w:rsidR="00376780" w:rsidRPr="00A615D4" w:rsidRDefault="00376780" w:rsidP="002F62B7">
      <w:pPr>
        <w:numPr>
          <w:ilvl w:val="0"/>
          <w:numId w:val="22"/>
        </w:numPr>
        <w:ind w:left="1080"/>
        <w:rPr>
          <w:rFonts w:ascii="Arial" w:hAnsi="Arial" w:cs="Arial"/>
          <w:i/>
          <w:iCs/>
          <w:sz w:val="22"/>
          <w:szCs w:val="22"/>
        </w:rPr>
      </w:pPr>
      <w:r w:rsidRPr="00A615D4">
        <w:rPr>
          <w:rFonts w:ascii="Arial" w:hAnsi="Arial" w:cs="Arial"/>
          <w:sz w:val="22"/>
          <w:szCs w:val="22"/>
        </w:rPr>
        <w:t>Secure the area to prevent other personnel from entering.</w:t>
      </w:r>
    </w:p>
    <w:p w:rsidR="00376780" w:rsidRPr="00A615D4" w:rsidRDefault="00376780" w:rsidP="002F62B7">
      <w:pPr>
        <w:numPr>
          <w:ilvl w:val="0"/>
          <w:numId w:val="22"/>
        </w:numPr>
        <w:ind w:left="1080"/>
        <w:rPr>
          <w:rFonts w:ascii="Arial" w:hAnsi="Arial" w:cs="Arial"/>
          <w:i/>
          <w:iCs/>
          <w:sz w:val="22"/>
          <w:szCs w:val="22"/>
        </w:rPr>
      </w:pPr>
      <w:r w:rsidRPr="00A615D4">
        <w:rPr>
          <w:rFonts w:ascii="Arial" w:hAnsi="Arial" w:cs="Arial"/>
          <w:sz w:val="22"/>
          <w:szCs w:val="22"/>
        </w:rPr>
        <w:t>Do not attempt to clean the spill unless trained to do so.</w:t>
      </w:r>
    </w:p>
    <w:p w:rsidR="00770B0F" w:rsidRPr="00A615D4" w:rsidRDefault="00182827" w:rsidP="002F62B7">
      <w:pPr>
        <w:numPr>
          <w:ilvl w:val="0"/>
          <w:numId w:val="22"/>
        </w:numPr>
        <w:ind w:left="1080"/>
        <w:rPr>
          <w:rFonts w:ascii="Arial" w:hAnsi="Arial" w:cs="Arial"/>
          <w:i/>
          <w:iCs/>
          <w:sz w:val="22"/>
          <w:szCs w:val="22"/>
        </w:rPr>
      </w:pPr>
      <w:r w:rsidRPr="00A615D4">
        <w:rPr>
          <w:rFonts w:ascii="Arial" w:hAnsi="Arial" w:cs="Arial"/>
          <w:sz w:val="22"/>
          <w:szCs w:val="22"/>
        </w:rPr>
        <w:t xml:space="preserve">Deal with the spill in accordance with the instructions described in the SDS, while wearing </w:t>
      </w:r>
      <w:proofErr w:type="gramStart"/>
      <w:r w:rsidRPr="00A615D4">
        <w:rPr>
          <w:rFonts w:ascii="Arial" w:hAnsi="Arial" w:cs="Arial"/>
          <w:sz w:val="22"/>
          <w:szCs w:val="22"/>
        </w:rPr>
        <w:t>proper  PPE</w:t>
      </w:r>
      <w:proofErr w:type="gramEnd"/>
      <w:r w:rsidRPr="00A615D4">
        <w:rPr>
          <w:rFonts w:ascii="Arial" w:hAnsi="Arial" w:cs="Arial"/>
          <w:sz w:val="22"/>
          <w:szCs w:val="22"/>
        </w:rPr>
        <w:t>.</w:t>
      </w:r>
    </w:p>
    <w:p w:rsidR="009778BA" w:rsidRPr="00A615D4" w:rsidRDefault="00376780" w:rsidP="002F62B7">
      <w:pPr>
        <w:numPr>
          <w:ilvl w:val="0"/>
          <w:numId w:val="22"/>
        </w:numPr>
        <w:ind w:left="1080"/>
        <w:rPr>
          <w:rFonts w:ascii="Arial" w:hAnsi="Arial" w:cs="Arial"/>
          <w:i/>
          <w:iCs/>
          <w:sz w:val="22"/>
          <w:szCs w:val="22"/>
        </w:rPr>
      </w:pPr>
      <w:r w:rsidRPr="00A615D4">
        <w:rPr>
          <w:rFonts w:ascii="Arial" w:hAnsi="Arial" w:cs="Arial"/>
          <w:sz w:val="22"/>
          <w:szCs w:val="22"/>
        </w:rPr>
        <w:t>Attend to injured personnel and follow the Medical Emergency portion of this procedure.</w:t>
      </w:r>
      <w:r w:rsidRPr="00A615D4">
        <w:rPr>
          <w:rFonts w:ascii="Arial" w:hAnsi="Arial" w:cs="Arial"/>
          <w:sz w:val="22"/>
          <w:szCs w:val="22"/>
        </w:rPr>
        <w:tab/>
      </w:r>
    </w:p>
    <w:p w:rsidR="007C61CE" w:rsidRPr="00A615D4" w:rsidRDefault="007C61CE" w:rsidP="007C61CE">
      <w:pPr>
        <w:rPr>
          <w:rFonts w:ascii="Arial" w:hAnsi="Arial" w:cs="Arial"/>
          <w:b/>
          <w:bCs/>
        </w:rPr>
      </w:pPr>
    </w:p>
    <w:p w:rsidR="00406E84" w:rsidRPr="00A615D4" w:rsidRDefault="00473D0E" w:rsidP="00473D0E">
      <w:pPr>
        <w:tabs>
          <w:tab w:val="left" w:pos="720"/>
        </w:tabs>
        <w:ind w:left="360" w:hanging="360"/>
        <w:jc w:val="both"/>
        <w:rPr>
          <w:rFonts w:ascii="Arial" w:hAnsi="Arial"/>
          <w:b/>
          <w:sz w:val="24"/>
          <w:szCs w:val="24"/>
        </w:rPr>
      </w:pPr>
      <w:r w:rsidRPr="00A615D4">
        <w:rPr>
          <w:rFonts w:ascii="Arial" w:hAnsi="Arial"/>
          <w:b/>
          <w:sz w:val="24"/>
          <w:szCs w:val="24"/>
        </w:rPr>
        <w:tab/>
      </w:r>
      <w:r w:rsidR="00406E84" w:rsidRPr="00A615D4">
        <w:rPr>
          <w:rFonts w:ascii="Arial" w:hAnsi="Arial"/>
          <w:b/>
          <w:sz w:val="24"/>
          <w:szCs w:val="24"/>
        </w:rPr>
        <w:t>Active Shooter</w:t>
      </w:r>
    </w:p>
    <w:p w:rsidR="00406E84" w:rsidRPr="00A615D4" w:rsidRDefault="00406E84" w:rsidP="00406E84">
      <w:pPr>
        <w:pStyle w:val="NoSpacing"/>
        <w:ind w:left="360"/>
        <w:rPr>
          <w:sz w:val="22"/>
          <w:szCs w:val="22"/>
        </w:rPr>
      </w:pPr>
      <w:r w:rsidRPr="00A615D4">
        <w:rPr>
          <w:sz w:val="22"/>
          <w:szCs w:val="22"/>
        </w:rPr>
        <w:t>An Active Shooter is an individual actively engaged in killing or attempting to kill people in a confined and populated area; in most cases, active shooters use firearms(s) and there is no pattern or method to their selection of victims.</w:t>
      </w:r>
    </w:p>
    <w:p w:rsidR="00406E84" w:rsidRPr="00A615D4" w:rsidRDefault="00406E84" w:rsidP="00406E84">
      <w:pPr>
        <w:pStyle w:val="NoSpacing"/>
        <w:ind w:left="360"/>
        <w:rPr>
          <w:sz w:val="22"/>
          <w:szCs w:val="22"/>
        </w:rPr>
      </w:pPr>
    </w:p>
    <w:p w:rsidR="00406E84" w:rsidRPr="00A615D4" w:rsidRDefault="00406E84" w:rsidP="00406E84">
      <w:pPr>
        <w:pStyle w:val="NoSpacing"/>
        <w:ind w:left="360"/>
        <w:rPr>
          <w:sz w:val="22"/>
          <w:szCs w:val="22"/>
        </w:rPr>
      </w:pPr>
      <w:r w:rsidRPr="00A615D4">
        <w:rPr>
          <w:sz w:val="22"/>
          <w:szCs w:val="22"/>
        </w:rPr>
        <w:t>Active shooter situations are unpredictable and evolve quickly. Typically, the immediate deployment of law enforcement is required to stop the shooting and mitigate harm to victims.</w:t>
      </w:r>
    </w:p>
    <w:p w:rsidR="00406E84" w:rsidRPr="00A615D4" w:rsidRDefault="00A425D4" w:rsidP="00406E84">
      <w:pPr>
        <w:pStyle w:val="NoSpacing"/>
        <w:ind w:left="360"/>
        <w:rPr>
          <w:sz w:val="22"/>
          <w:szCs w:val="22"/>
        </w:rPr>
      </w:pPr>
      <w:r w:rsidRPr="00A615D4">
        <w:rPr>
          <w:noProof/>
        </w:rPr>
        <w:drawing>
          <wp:anchor distT="0" distB="0" distL="114300" distR="114300" simplePos="0" relativeHeight="251657728" behindDoc="0" locked="0" layoutInCell="1" allowOverlap="1">
            <wp:simplePos x="0" y="0"/>
            <wp:positionH relativeFrom="column">
              <wp:posOffset>5600065</wp:posOffset>
            </wp:positionH>
            <wp:positionV relativeFrom="paragraph">
              <wp:posOffset>5080</wp:posOffset>
            </wp:positionV>
            <wp:extent cx="1400175" cy="1400175"/>
            <wp:effectExtent l="0" t="0" r="0" b="0"/>
            <wp:wrapSquare wrapText="bothSides"/>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pic:spPr>
                </pic:pic>
              </a:graphicData>
            </a:graphic>
            <wp14:sizeRelH relativeFrom="margin">
              <wp14:pctWidth>0</wp14:pctWidth>
            </wp14:sizeRelH>
            <wp14:sizeRelV relativeFrom="margin">
              <wp14:pctHeight>0</wp14:pctHeight>
            </wp14:sizeRelV>
          </wp:anchor>
        </w:drawing>
      </w:r>
    </w:p>
    <w:p w:rsidR="00406E84" w:rsidRPr="00A615D4" w:rsidRDefault="00406E84" w:rsidP="00406E84">
      <w:pPr>
        <w:pStyle w:val="NoSpacing"/>
        <w:ind w:left="360"/>
        <w:rPr>
          <w:sz w:val="22"/>
          <w:szCs w:val="22"/>
        </w:rPr>
      </w:pPr>
      <w:r w:rsidRPr="00A615D4">
        <w:rPr>
          <w:sz w:val="22"/>
          <w:szCs w:val="22"/>
        </w:rPr>
        <w:t>Because active shooter situations are often over within 10 to 15 minutes, before law enforcement arrives on the scene, individuals must be prepared both mentally and physically to deal with an active shooter situation.</w:t>
      </w:r>
      <w:r w:rsidR="000C46DA" w:rsidRPr="00A615D4">
        <w:rPr>
          <w:sz w:val="22"/>
          <w:szCs w:val="22"/>
        </w:rPr>
        <w:t xml:space="preserve">  At PCB we are calling any type of workplace violence “Code Orange” and employees will hear these words over the loudspeaker in the event there is a workplace violence situation.</w:t>
      </w:r>
    </w:p>
    <w:p w:rsidR="00406E84" w:rsidRPr="00A615D4" w:rsidRDefault="00406E84" w:rsidP="00406E84">
      <w:pPr>
        <w:pStyle w:val="NoSpacing"/>
        <w:ind w:left="360"/>
        <w:rPr>
          <w:sz w:val="22"/>
          <w:szCs w:val="22"/>
        </w:rPr>
      </w:pPr>
    </w:p>
    <w:p w:rsidR="00406E84" w:rsidRPr="00A615D4" w:rsidRDefault="00406E84" w:rsidP="00406E84">
      <w:pPr>
        <w:pStyle w:val="NoSpacing"/>
        <w:spacing w:line="360" w:lineRule="auto"/>
        <w:ind w:left="360"/>
        <w:rPr>
          <w:b/>
          <w:sz w:val="22"/>
          <w:szCs w:val="22"/>
        </w:rPr>
      </w:pPr>
      <w:r w:rsidRPr="00A615D4">
        <w:rPr>
          <w:b/>
          <w:sz w:val="22"/>
          <w:szCs w:val="22"/>
        </w:rPr>
        <w:t>Good practices for coping with an active shooter situation:</w:t>
      </w:r>
      <w:r w:rsidR="000C46DA" w:rsidRPr="00A615D4">
        <w:rPr>
          <w:b/>
          <w:sz w:val="22"/>
          <w:szCs w:val="22"/>
        </w:rPr>
        <w:t xml:space="preserve">     </w:t>
      </w:r>
    </w:p>
    <w:p w:rsidR="00406E84" w:rsidRPr="00A615D4" w:rsidRDefault="00406E84" w:rsidP="002F62B7">
      <w:pPr>
        <w:pStyle w:val="NoSpacing"/>
        <w:numPr>
          <w:ilvl w:val="0"/>
          <w:numId w:val="23"/>
        </w:numPr>
        <w:rPr>
          <w:b/>
          <w:sz w:val="22"/>
          <w:szCs w:val="22"/>
        </w:rPr>
      </w:pPr>
      <w:r w:rsidRPr="00A615D4">
        <w:rPr>
          <w:sz w:val="22"/>
          <w:szCs w:val="22"/>
        </w:rPr>
        <w:t>Be aware of your environment and any possible dangers</w:t>
      </w:r>
    </w:p>
    <w:p w:rsidR="00406E84" w:rsidRPr="00A615D4" w:rsidRDefault="00406E84" w:rsidP="002F62B7">
      <w:pPr>
        <w:pStyle w:val="NoSpacing"/>
        <w:numPr>
          <w:ilvl w:val="0"/>
          <w:numId w:val="11"/>
        </w:numPr>
        <w:ind w:left="1080"/>
        <w:rPr>
          <w:sz w:val="22"/>
          <w:szCs w:val="22"/>
        </w:rPr>
      </w:pPr>
      <w:r w:rsidRPr="00A615D4">
        <w:rPr>
          <w:sz w:val="22"/>
          <w:szCs w:val="22"/>
        </w:rPr>
        <w:t>Take note of the two nearest exits in any facility you visit</w:t>
      </w:r>
    </w:p>
    <w:p w:rsidR="00406E84" w:rsidRPr="00A615D4" w:rsidRDefault="00406E84" w:rsidP="002F62B7">
      <w:pPr>
        <w:pStyle w:val="NoSpacing"/>
        <w:numPr>
          <w:ilvl w:val="0"/>
          <w:numId w:val="11"/>
        </w:numPr>
        <w:ind w:left="1080"/>
        <w:rPr>
          <w:sz w:val="22"/>
          <w:szCs w:val="22"/>
        </w:rPr>
      </w:pPr>
      <w:r w:rsidRPr="00A615D4">
        <w:rPr>
          <w:sz w:val="22"/>
          <w:szCs w:val="22"/>
        </w:rPr>
        <w:t>If you are in an office, stay there and secure the door</w:t>
      </w:r>
    </w:p>
    <w:p w:rsidR="00406E84" w:rsidRPr="00A615D4" w:rsidRDefault="00406E84" w:rsidP="002F62B7">
      <w:pPr>
        <w:pStyle w:val="NoSpacing"/>
        <w:numPr>
          <w:ilvl w:val="0"/>
          <w:numId w:val="11"/>
        </w:numPr>
        <w:ind w:left="1080"/>
        <w:rPr>
          <w:sz w:val="22"/>
          <w:szCs w:val="22"/>
        </w:rPr>
      </w:pPr>
      <w:r w:rsidRPr="00A615D4">
        <w:rPr>
          <w:sz w:val="22"/>
          <w:szCs w:val="22"/>
        </w:rPr>
        <w:t>If you are in a hallway, get into a room and secure the door</w:t>
      </w:r>
    </w:p>
    <w:p w:rsidR="00406E84" w:rsidRPr="00A615D4" w:rsidRDefault="00406E84" w:rsidP="002F62B7">
      <w:pPr>
        <w:pStyle w:val="NoSpacing"/>
        <w:numPr>
          <w:ilvl w:val="0"/>
          <w:numId w:val="11"/>
        </w:numPr>
        <w:ind w:left="1080"/>
        <w:rPr>
          <w:sz w:val="22"/>
          <w:szCs w:val="22"/>
        </w:rPr>
      </w:pPr>
      <w:r w:rsidRPr="00A615D4">
        <w:rPr>
          <w:sz w:val="22"/>
          <w:szCs w:val="22"/>
        </w:rPr>
        <w:t>As a last resort, attempt to take the active shooter down. When the shooter is at close range and you cannot flee, your chance of survival is much greater if you try to incapacitate him/her.</w:t>
      </w:r>
    </w:p>
    <w:p w:rsidR="00406E84" w:rsidRPr="00A615D4" w:rsidRDefault="00406E84" w:rsidP="00406E84">
      <w:pPr>
        <w:pStyle w:val="NoSpacing"/>
        <w:ind w:left="360"/>
        <w:rPr>
          <w:sz w:val="22"/>
          <w:szCs w:val="22"/>
        </w:rPr>
      </w:pPr>
    </w:p>
    <w:p w:rsidR="005370A8" w:rsidRPr="00A615D4" w:rsidRDefault="005370A8" w:rsidP="009C4697">
      <w:pPr>
        <w:pStyle w:val="NoSpacing"/>
        <w:ind w:left="360"/>
        <w:rPr>
          <w:b/>
          <w:sz w:val="22"/>
          <w:szCs w:val="22"/>
        </w:rPr>
      </w:pPr>
    </w:p>
    <w:p w:rsidR="005370A8" w:rsidRPr="00A615D4" w:rsidRDefault="005370A8" w:rsidP="009C4697">
      <w:pPr>
        <w:pStyle w:val="NoSpacing"/>
        <w:ind w:left="360"/>
        <w:rPr>
          <w:b/>
          <w:sz w:val="22"/>
          <w:szCs w:val="22"/>
        </w:rPr>
      </w:pPr>
    </w:p>
    <w:p w:rsidR="00406E84" w:rsidRPr="00A615D4" w:rsidRDefault="00406E84" w:rsidP="009C4697">
      <w:pPr>
        <w:pStyle w:val="NoSpacing"/>
        <w:ind w:left="360"/>
        <w:rPr>
          <w:b/>
          <w:sz w:val="22"/>
          <w:szCs w:val="22"/>
        </w:rPr>
      </w:pPr>
      <w:r w:rsidRPr="00A615D4">
        <w:rPr>
          <w:b/>
          <w:sz w:val="22"/>
          <w:szCs w:val="22"/>
        </w:rPr>
        <w:t>CALL 911 WHEN IT IS SAFE TO DO SO!</w:t>
      </w:r>
    </w:p>
    <w:p w:rsidR="00406E84" w:rsidRPr="00A615D4" w:rsidRDefault="00406E84" w:rsidP="00406E84">
      <w:pPr>
        <w:pStyle w:val="NoSpacing"/>
        <w:ind w:left="360"/>
        <w:rPr>
          <w:b/>
          <w:sz w:val="22"/>
          <w:szCs w:val="22"/>
        </w:rPr>
      </w:pPr>
    </w:p>
    <w:p w:rsidR="00406E84" w:rsidRPr="00A615D4" w:rsidRDefault="00406E84" w:rsidP="00406E84">
      <w:pPr>
        <w:pStyle w:val="NoSpacing"/>
        <w:ind w:left="360"/>
        <w:rPr>
          <w:b/>
          <w:sz w:val="22"/>
          <w:szCs w:val="22"/>
        </w:rPr>
      </w:pPr>
      <w:r w:rsidRPr="00A615D4">
        <w:rPr>
          <w:b/>
          <w:sz w:val="22"/>
          <w:szCs w:val="22"/>
        </w:rPr>
        <w:t>HOW TO RESPOND WHEN AN ACTIVE SHOOTER IS IN YOUR VICINITY</w:t>
      </w:r>
    </w:p>
    <w:p w:rsidR="00406E84" w:rsidRPr="00A615D4" w:rsidRDefault="00406E84" w:rsidP="00406E84">
      <w:pPr>
        <w:pStyle w:val="NoSpacing"/>
        <w:ind w:left="360"/>
        <w:rPr>
          <w:sz w:val="22"/>
          <w:szCs w:val="22"/>
        </w:rPr>
      </w:pPr>
    </w:p>
    <w:p w:rsidR="00406E84" w:rsidRPr="00A615D4" w:rsidRDefault="00406E84" w:rsidP="00406E84">
      <w:pPr>
        <w:pStyle w:val="NoSpacing"/>
        <w:ind w:left="360"/>
        <w:rPr>
          <w:sz w:val="22"/>
          <w:szCs w:val="22"/>
        </w:rPr>
      </w:pPr>
      <w:r w:rsidRPr="00A615D4">
        <w:rPr>
          <w:sz w:val="22"/>
          <w:szCs w:val="22"/>
        </w:rPr>
        <w:t>Quickly determine the most reasonable way to protect your own life. Remember that students and visitors are likely to follow the lead of employees and managers during an active shooter situation.</w:t>
      </w:r>
    </w:p>
    <w:p w:rsidR="00406E84" w:rsidRPr="00A615D4" w:rsidRDefault="00406E84" w:rsidP="00406E84">
      <w:pPr>
        <w:pStyle w:val="NoSpacing"/>
        <w:ind w:left="360"/>
        <w:rPr>
          <w:sz w:val="22"/>
          <w:szCs w:val="22"/>
        </w:rPr>
      </w:pPr>
    </w:p>
    <w:p w:rsidR="00406E84" w:rsidRPr="00A615D4" w:rsidRDefault="00406E84" w:rsidP="002F62B7">
      <w:pPr>
        <w:pStyle w:val="NoSpacing"/>
        <w:numPr>
          <w:ilvl w:val="0"/>
          <w:numId w:val="10"/>
        </w:numPr>
        <w:ind w:left="360" w:firstLine="0"/>
        <w:rPr>
          <w:b/>
          <w:sz w:val="22"/>
          <w:szCs w:val="22"/>
        </w:rPr>
      </w:pPr>
      <w:r w:rsidRPr="00A615D4">
        <w:rPr>
          <w:b/>
          <w:sz w:val="22"/>
          <w:szCs w:val="22"/>
        </w:rPr>
        <w:t xml:space="preserve">Evacuate. </w:t>
      </w:r>
      <w:r w:rsidRPr="00A615D4">
        <w:rPr>
          <w:sz w:val="22"/>
          <w:szCs w:val="22"/>
        </w:rPr>
        <w:t>If there is an accessible escape path, attempt to evacuate the premises. Be sure to:</w:t>
      </w:r>
    </w:p>
    <w:p w:rsidR="00406E84" w:rsidRPr="00A615D4" w:rsidRDefault="00406E84" w:rsidP="002F62B7">
      <w:pPr>
        <w:pStyle w:val="NoSpacing"/>
        <w:numPr>
          <w:ilvl w:val="0"/>
          <w:numId w:val="12"/>
        </w:numPr>
        <w:ind w:left="1080"/>
        <w:rPr>
          <w:sz w:val="22"/>
          <w:szCs w:val="22"/>
        </w:rPr>
      </w:pPr>
      <w:r w:rsidRPr="00A615D4">
        <w:rPr>
          <w:sz w:val="22"/>
          <w:szCs w:val="22"/>
        </w:rPr>
        <w:t>Have an escape route and plan in mind</w:t>
      </w:r>
      <w:r w:rsidR="00375519" w:rsidRPr="00A615D4">
        <w:rPr>
          <w:sz w:val="22"/>
          <w:szCs w:val="22"/>
        </w:rPr>
        <w:t xml:space="preserve"> and meet in your assigned Staging Area</w:t>
      </w:r>
    </w:p>
    <w:p w:rsidR="00406E84" w:rsidRPr="00A615D4" w:rsidRDefault="00406E84" w:rsidP="002F62B7">
      <w:pPr>
        <w:pStyle w:val="NoSpacing"/>
        <w:numPr>
          <w:ilvl w:val="0"/>
          <w:numId w:val="12"/>
        </w:numPr>
        <w:ind w:left="1080"/>
        <w:rPr>
          <w:sz w:val="22"/>
          <w:szCs w:val="22"/>
        </w:rPr>
      </w:pPr>
      <w:r w:rsidRPr="00A615D4">
        <w:rPr>
          <w:sz w:val="22"/>
          <w:szCs w:val="22"/>
        </w:rPr>
        <w:t>Evacuate regardless of whether others agree to follow</w:t>
      </w:r>
    </w:p>
    <w:p w:rsidR="00406E84" w:rsidRPr="00A615D4" w:rsidRDefault="00406E84" w:rsidP="002F62B7">
      <w:pPr>
        <w:pStyle w:val="NoSpacing"/>
        <w:numPr>
          <w:ilvl w:val="0"/>
          <w:numId w:val="12"/>
        </w:numPr>
        <w:ind w:left="1080"/>
        <w:rPr>
          <w:sz w:val="22"/>
          <w:szCs w:val="22"/>
        </w:rPr>
      </w:pPr>
      <w:r w:rsidRPr="00A615D4">
        <w:rPr>
          <w:sz w:val="22"/>
          <w:szCs w:val="22"/>
        </w:rPr>
        <w:t>Leave your belongings behind</w:t>
      </w:r>
    </w:p>
    <w:p w:rsidR="00406E84" w:rsidRPr="00A615D4" w:rsidRDefault="00406E84" w:rsidP="002F62B7">
      <w:pPr>
        <w:pStyle w:val="NoSpacing"/>
        <w:numPr>
          <w:ilvl w:val="0"/>
          <w:numId w:val="12"/>
        </w:numPr>
        <w:ind w:left="1080"/>
        <w:rPr>
          <w:sz w:val="22"/>
          <w:szCs w:val="22"/>
        </w:rPr>
      </w:pPr>
      <w:r w:rsidRPr="00A615D4">
        <w:rPr>
          <w:sz w:val="22"/>
          <w:szCs w:val="22"/>
        </w:rPr>
        <w:t>Help others escape, if possible</w:t>
      </w:r>
    </w:p>
    <w:p w:rsidR="00406E84" w:rsidRPr="00A615D4" w:rsidRDefault="00406E84" w:rsidP="002F62B7">
      <w:pPr>
        <w:pStyle w:val="NoSpacing"/>
        <w:numPr>
          <w:ilvl w:val="0"/>
          <w:numId w:val="12"/>
        </w:numPr>
        <w:ind w:left="1080"/>
        <w:rPr>
          <w:sz w:val="22"/>
          <w:szCs w:val="22"/>
        </w:rPr>
      </w:pPr>
      <w:r w:rsidRPr="00A615D4">
        <w:rPr>
          <w:sz w:val="22"/>
          <w:szCs w:val="22"/>
        </w:rPr>
        <w:t>Prevent individuals from entering an area where the active shooter may be</w:t>
      </w:r>
    </w:p>
    <w:p w:rsidR="00406E84" w:rsidRPr="00A615D4" w:rsidRDefault="00406E84" w:rsidP="002F62B7">
      <w:pPr>
        <w:pStyle w:val="NoSpacing"/>
        <w:numPr>
          <w:ilvl w:val="0"/>
          <w:numId w:val="12"/>
        </w:numPr>
        <w:ind w:left="1080"/>
        <w:rPr>
          <w:sz w:val="22"/>
          <w:szCs w:val="22"/>
        </w:rPr>
      </w:pPr>
      <w:r w:rsidRPr="00A615D4">
        <w:rPr>
          <w:sz w:val="22"/>
          <w:szCs w:val="22"/>
        </w:rPr>
        <w:t>Keep your hands visible</w:t>
      </w:r>
    </w:p>
    <w:p w:rsidR="00406E84" w:rsidRPr="00A615D4" w:rsidRDefault="00406E84" w:rsidP="002F62B7">
      <w:pPr>
        <w:pStyle w:val="NoSpacing"/>
        <w:numPr>
          <w:ilvl w:val="0"/>
          <w:numId w:val="12"/>
        </w:numPr>
        <w:ind w:left="1080"/>
        <w:rPr>
          <w:sz w:val="22"/>
          <w:szCs w:val="22"/>
        </w:rPr>
      </w:pPr>
      <w:r w:rsidRPr="00A615D4">
        <w:rPr>
          <w:sz w:val="22"/>
          <w:szCs w:val="22"/>
        </w:rPr>
        <w:t>Follow the instructions of any police officers</w:t>
      </w:r>
    </w:p>
    <w:p w:rsidR="00406E84" w:rsidRPr="00A615D4" w:rsidRDefault="00406E84" w:rsidP="002F62B7">
      <w:pPr>
        <w:pStyle w:val="NoSpacing"/>
        <w:numPr>
          <w:ilvl w:val="0"/>
          <w:numId w:val="12"/>
        </w:numPr>
        <w:ind w:left="1080"/>
        <w:rPr>
          <w:sz w:val="22"/>
          <w:szCs w:val="22"/>
        </w:rPr>
      </w:pPr>
      <w:r w:rsidRPr="00A615D4">
        <w:rPr>
          <w:sz w:val="22"/>
          <w:szCs w:val="22"/>
        </w:rPr>
        <w:t>Do not attempt to move wounded people</w:t>
      </w:r>
    </w:p>
    <w:p w:rsidR="00406E84" w:rsidRPr="00A615D4" w:rsidRDefault="00406E84" w:rsidP="002F62B7">
      <w:pPr>
        <w:pStyle w:val="NoSpacing"/>
        <w:numPr>
          <w:ilvl w:val="0"/>
          <w:numId w:val="12"/>
        </w:numPr>
        <w:ind w:left="1080"/>
        <w:rPr>
          <w:sz w:val="22"/>
          <w:szCs w:val="22"/>
        </w:rPr>
      </w:pPr>
      <w:r w:rsidRPr="00A615D4">
        <w:rPr>
          <w:sz w:val="22"/>
          <w:szCs w:val="22"/>
        </w:rPr>
        <w:t>Call 911 when you are safe</w:t>
      </w:r>
    </w:p>
    <w:p w:rsidR="00406E84" w:rsidRPr="00A615D4" w:rsidRDefault="00406E84" w:rsidP="00406E84">
      <w:pPr>
        <w:pStyle w:val="NoSpacing"/>
        <w:ind w:left="360"/>
        <w:rPr>
          <w:sz w:val="22"/>
          <w:szCs w:val="22"/>
        </w:rPr>
      </w:pPr>
    </w:p>
    <w:p w:rsidR="00406E84" w:rsidRPr="00A615D4" w:rsidRDefault="00406E84" w:rsidP="002F62B7">
      <w:pPr>
        <w:pStyle w:val="NoSpacing"/>
        <w:numPr>
          <w:ilvl w:val="0"/>
          <w:numId w:val="10"/>
        </w:numPr>
        <w:rPr>
          <w:b/>
          <w:sz w:val="22"/>
          <w:szCs w:val="22"/>
        </w:rPr>
      </w:pPr>
      <w:r w:rsidRPr="00A615D4">
        <w:rPr>
          <w:b/>
          <w:sz w:val="22"/>
          <w:szCs w:val="22"/>
        </w:rPr>
        <w:t xml:space="preserve">Hide out. </w:t>
      </w:r>
      <w:r w:rsidRPr="00A615D4">
        <w:rPr>
          <w:sz w:val="22"/>
          <w:szCs w:val="22"/>
        </w:rPr>
        <w:t>If evacuation is not possible, find a place to hide where the active</w:t>
      </w:r>
      <w:r w:rsidR="00770B0F" w:rsidRPr="00A615D4">
        <w:rPr>
          <w:sz w:val="22"/>
          <w:szCs w:val="22"/>
        </w:rPr>
        <w:t xml:space="preserve"> shooter is less likely to find </w:t>
      </w:r>
      <w:r w:rsidRPr="00A615D4">
        <w:rPr>
          <w:sz w:val="22"/>
          <w:szCs w:val="22"/>
        </w:rPr>
        <w:t>you. Your hiding place should:</w:t>
      </w:r>
    </w:p>
    <w:p w:rsidR="00406E84" w:rsidRPr="00A615D4" w:rsidRDefault="00406E84" w:rsidP="002F62B7">
      <w:pPr>
        <w:pStyle w:val="NoSpacing"/>
        <w:numPr>
          <w:ilvl w:val="0"/>
          <w:numId w:val="13"/>
        </w:numPr>
        <w:ind w:left="1080"/>
        <w:rPr>
          <w:sz w:val="22"/>
          <w:szCs w:val="22"/>
        </w:rPr>
      </w:pPr>
      <w:r w:rsidRPr="00A615D4">
        <w:rPr>
          <w:sz w:val="22"/>
          <w:szCs w:val="22"/>
        </w:rPr>
        <w:t>Be out of the active shooter’s view</w:t>
      </w:r>
    </w:p>
    <w:p w:rsidR="00406E84" w:rsidRPr="00A615D4" w:rsidRDefault="00406E84" w:rsidP="002F62B7">
      <w:pPr>
        <w:pStyle w:val="NoSpacing"/>
        <w:numPr>
          <w:ilvl w:val="0"/>
          <w:numId w:val="13"/>
        </w:numPr>
        <w:ind w:left="1080"/>
        <w:rPr>
          <w:sz w:val="22"/>
          <w:szCs w:val="22"/>
        </w:rPr>
      </w:pPr>
      <w:r w:rsidRPr="00A615D4">
        <w:rPr>
          <w:sz w:val="22"/>
          <w:szCs w:val="22"/>
        </w:rPr>
        <w:t>Provide protection if shots are fired in your direction (i.e., an office with a closed and locked door)</w:t>
      </w:r>
    </w:p>
    <w:p w:rsidR="00406E84" w:rsidRPr="00A615D4" w:rsidRDefault="00406E84" w:rsidP="002F62B7">
      <w:pPr>
        <w:pStyle w:val="NoSpacing"/>
        <w:numPr>
          <w:ilvl w:val="0"/>
          <w:numId w:val="13"/>
        </w:numPr>
        <w:ind w:left="1080"/>
        <w:rPr>
          <w:sz w:val="22"/>
          <w:szCs w:val="22"/>
        </w:rPr>
      </w:pPr>
      <w:r w:rsidRPr="00A615D4">
        <w:rPr>
          <w:sz w:val="22"/>
          <w:szCs w:val="22"/>
        </w:rPr>
        <w:t xml:space="preserve">Do not trap yourself or restrict your options for movement </w:t>
      </w:r>
    </w:p>
    <w:p w:rsidR="00406E84" w:rsidRPr="00A615D4" w:rsidRDefault="00406E84" w:rsidP="002F62B7">
      <w:pPr>
        <w:pStyle w:val="NoSpacing"/>
        <w:numPr>
          <w:ilvl w:val="0"/>
          <w:numId w:val="13"/>
        </w:numPr>
        <w:ind w:left="1080"/>
        <w:rPr>
          <w:sz w:val="22"/>
          <w:szCs w:val="22"/>
        </w:rPr>
      </w:pPr>
      <w:r w:rsidRPr="00A615D4">
        <w:rPr>
          <w:sz w:val="22"/>
          <w:szCs w:val="22"/>
        </w:rPr>
        <w:t>To prevent an active shooter from entering your hiding place:</w:t>
      </w:r>
    </w:p>
    <w:p w:rsidR="00406E84" w:rsidRPr="00A615D4" w:rsidRDefault="00406E84" w:rsidP="002F62B7">
      <w:pPr>
        <w:pStyle w:val="NoSpacing"/>
        <w:numPr>
          <w:ilvl w:val="0"/>
          <w:numId w:val="13"/>
        </w:numPr>
        <w:ind w:left="1170" w:hanging="180"/>
        <w:rPr>
          <w:sz w:val="22"/>
          <w:szCs w:val="22"/>
        </w:rPr>
      </w:pPr>
      <w:r w:rsidRPr="00A615D4">
        <w:rPr>
          <w:sz w:val="22"/>
          <w:szCs w:val="22"/>
        </w:rPr>
        <w:t>Lock the door</w:t>
      </w:r>
    </w:p>
    <w:p w:rsidR="00406E84" w:rsidRPr="00A615D4" w:rsidRDefault="00406E84" w:rsidP="002F62B7">
      <w:pPr>
        <w:pStyle w:val="NoSpacing"/>
        <w:numPr>
          <w:ilvl w:val="0"/>
          <w:numId w:val="13"/>
        </w:numPr>
        <w:ind w:left="1170" w:hanging="180"/>
        <w:rPr>
          <w:sz w:val="22"/>
          <w:szCs w:val="22"/>
        </w:rPr>
      </w:pPr>
      <w:r w:rsidRPr="00A615D4">
        <w:rPr>
          <w:sz w:val="22"/>
          <w:szCs w:val="22"/>
        </w:rPr>
        <w:t>Blockade the door with heavy furniture</w:t>
      </w:r>
    </w:p>
    <w:p w:rsidR="00406E84" w:rsidRPr="00A615D4" w:rsidRDefault="00406E84" w:rsidP="00406E84">
      <w:pPr>
        <w:pStyle w:val="NoSpacing"/>
        <w:ind w:left="360"/>
        <w:rPr>
          <w:sz w:val="22"/>
          <w:szCs w:val="22"/>
        </w:rPr>
      </w:pPr>
    </w:p>
    <w:p w:rsidR="00406E84" w:rsidRPr="00A615D4" w:rsidRDefault="00406E84" w:rsidP="00406E84">
      <w:pPr>
        <w:pStyle w:val="NoSpacing"/>
        <w:ind w:left="360"/>
        <w:rPr>
          <w:sz w:val="22"/>
          <w:szCs w:val="22"/>
        </w:rPr>
      </w:pPr>
      <w:r w:rsidRPr="00A615D4">
        <w:rPr>
          <w:b/>
          <w:sz w:val="22"/>
          <w:szCs w:val="22"/>
        </w:rPr>
        <w:t>If the active shooter is nearby</w:t>
      </w:r>
      <w:r w:rsidRPr="00A615D4">
        <w:rPr>
          <w:sz w:val="22"/>
          <w:szCs w:val="22"/>
        </w:rPr>
        <w:t>:</w:t>
      </w:r>
    </w:p>
    <w:p w:rsidR="00406E84" w:rsidRPr="00A615D4" w:rsidRDefault="00406E84" w:rsidP="002F62B7">
      <w:pPr>
        <w:pStyle w:val="NoSpacing"/>
        <w:numPr>
          <w:ilvl w:val="0"/>
          <w:numId w:val="14"/>
        </w:numPr>
        <w:ind w:left="1080"/>
        <w:rPr>
          <w:sz w:val="22"/>
          <w:szCs w:val="22"/>
        </w:rPr>
      </w:pPr>
      <w:r w:rsidRPr="00A615D4">
        <w:rPr>
          <w:sz w:val="22"/>
          <w:szCs w:val="22"/>
        </w:rPr>
        <w:t>Lock the door</w:t>
      </w:r>
    </w:p>
    <w:p w:rsidR="00406E84" w:rsidRPr="00A615D4" w:rsidRDefault="00406E84" w:rsidP="002F62B7">
      <w:pPr>
        <w:pStyle w:val="NoSpacing"/>
        <w:numPr>
          <w:ilvl w:val="0"/>
          <w:numId w:val="14"/>
        </w:numPr>
        <w:ind w:left="1080"/>
        <w:rPr>
          <w:sz w:val="22"/>
          <w:szCs w:val="22"/>
        </w:rPr>
      </w:pPr>
      <w:r w:rsidRPr="00A615D4">
        <w:rPr>
          <w:sz w:val="22"/>
          <w:szCs w:val="22"/>
        </w:rPr>
        <w:t>Silence your cell phone and/or pager</w:t>
      </w:r>
    </w:p>
    <w:p w:rsidR="00406E84" w:rsidRPr="00A615D4" w:rsidRDefault="00406E84" w:rsidP="002F62B7">
      <w:pPr>
        <w:pStyle w:val="NoSpacing"/>
        <w:numPr>
          <w:ilvl w:val="0"/>
          <w:numId w:val="14"/>
        </w:numPr>
        <w:ind w:left="1080"/>
        <w:rPr>
          <w:sz w:val="22"/>
          <w:szCs w:val="22"/>
        </w:rPr>
      </w:pPr>
      <w:r w:rsidRPr="00A615D4">
        <w:rPr>
          <w:sz w:val="22"/>
          <w:szCs w:val="22"/>
        </w:rPr>
        <w:t>Turn off any source of noise (i.e., radios, televisions)</w:t>
      </w:r>
    </w:p>
    <w:p w:rsidR="00406E84" w:rsidRPr="00A615D4" w:rsidRDefault="00406E84" w:rsidP="002F62B7">
      <w:pPr>
        <w:pStyle w:val="NoSpacing"/>
        <w:numPr>
          <w:ilvl w:val="0"/>
          <w:numId w:val="14"/>
        </w:numPr>
        <w:ind w:left="1080"/>
        <w:rPr>
          <w:sz w:val="22"/>
          <w:szCs w:val="22"/>
        </w:rPr>
      </w:pPr>
      <w:r w:rsidRPr="00A615D4">
        <w:rPr>
          <w:sz w:val="22"/>
          <w:szCs w:val="22"/>
        </w:rPr>
        <w:t>Hide behind large items (i.e., cabinets, desks)</w:t>
      </w:r>
    </w:p>
    <w:p w:rsidR="00406E84" w:rsidRPr="00A615D4" w:rsidRDefault="00406E84" w:rsidP="002F62B7">
      <w:pPr>
        <w:pStyle w:val="NoSpacing"/>
        <w:numPr>
          <w:ilvl w:val="0"/>
          <w:numId w:val="14"/>
        </w:numPr>
        <w:ind w:left="1080"/>
        <w:rPr>
          <w:sz w:val="22"/>
          <w:szCs w:val="22"/>
        </w:rPr>
      </w:pPr>
      <w:r w:rsidRPr="00A615D4">
        <w:rPr>
          <w:sz w:val="22"/>
          <w:szCs w:val="22"/>
        </w:rPr>
        <w:t>Remain quiet</w:t>
      </w:r>
    </w:p>
    <w:p w:rsidR="00406E84" w:rsidRPr="00A615D4" w:rsidRDefault="00406E84" w:rsidP="00770B0F">
      <w:pPr>
        <w:pStyle w:val="NoSpacing"/>
        <w:ind w:left="1080" w:hanging="360"/>
        <w:rPr>
          <w:sz w:val="22"/>
          <w:szCs w:val="22"/>
        </w:rPr>
      </w:pPr>
    </w:p>
    <w:p w:rsidR="00406E84" w:rsidRPr="00A615D4" w:rsidRDefault="00406E84" w:rsidP="00770B0F">
      <w:pPr>
        <w:pStyle w:val="NoSpacing"/>
        <w:ind w:left="360"/>
        <w:rPr>
          <w:sz w:val="22"/>
          <w:szCs w:val="22"/>
        </w:rPr>
      </w:pPr>
      <w:r w:rsidRPr="00A615D4">
        <w:rPr>
          <w:b/>
          <w:sz w:val="22"/>
          <w:szCs w:val="22"/>
        </w:rPr>
        <w:t>If evacuation and hiding out are not possible</w:t>
      </w:r>
      <w:r w:rsidRPr="00A615D4">
        <w:rPr>
          <w:sz w:val="22"/>
          <w:szCs w:val="22"/>
        </w:rPr>
        <w:t>:</w:t>
      </w:r>
    </w:p>
    <w:p w:rsidR="00406E84" w:rsidRPr="00A615D4" w:rsidRDefault="00406E84" w:rsidP="002F62B7">
      <w:pPr>
        <w:pStyle w:val="NoSpacing"/>
        <w:numPr>
          <w:ilvl w:val="0"/>
          <w:numId w:val="15"/>
        </w:numPr>
        <w:ind w:left="1080"/>
        <w:rPr>
          <w:sz w:val="22"/>
          <w:szCs w:val="22"/>
        </w:rPr>
      </w:pPr>
      <w:r w:rsidRPr="00A615D4">
        <w:rPr>
          <w:sz w:val="22"/>
          <w:szCs w:val="22"/>
        </w:rPr>
        <w:t>Remain calm</w:t>
      </w:r>
    </w:p>
    <w:p w:rsidR="00406E84" w:rsidRPr="00A615D4" w:rsidRDefault="00406E84" w:rsidP="002F62B7">
      <w:pPr>
        <w:pStyle w:val="NoSpacing"/>
        <w:numPr>
          <w:ilvl w:val="0"/>
          <w:numId w:val="15"/>
        </w:numPr>
        <w:ind w:left="1080"/>
        <w:rPr>
          <w:sz w:val="22"/>
          <w:szCs w:val="22"/>
        </w:rPr>
      </w:pPr>
      <w:r w:rsidRPr="00A615D4">
        <w:rPr>
          <w:sz w:val="22"/>
          <w:szCs w:val="22"/>
        </w:rPr>
        <w:t>Dial 911, if possible, to alert police to the active shooter’s location</w:t>
      </w:r>
    </w:p>
    <w:p w:rsidR="00406E84" w:rsidRPr="00A615D4" w:rsidRDefault="00406E84" w:rsidP="002F62B7">
      <w:pPr>
        <w:pStyle w:val="NoSpacing"/>
        <w:numPr>
          <w:ilvl w:val="0"/>
          <w:numId w:val="15"/>
        </w:numPr>
        <w:ind w:left="1080"/>
        <w:rPr>
          <w:sz w:val="22"/>
          <w:szCs w:val="22"/>
        </w:rPr>
      </w:pPr>
      <w:r w:rsidRPr="00A615D4">
        <w:rPr>
          <w:sz w:val="22"/>
          <w:szCs w:val="22"/>
        </w:rPr>
        <w:t>If you cannot speak, leave the line open and allow the dispatcher to listen</w:t>
      </w:r>
    </w:p>
    <w:p w:rsidR="00406E84" w:rsidRPr="00A615D4" w:rsidRDefault="00406E84" w:rsidP="00770B0F">
      <w:pPr>
        <w:pStyle w:val="NoSpacing"/>
        <w:ind w:left="1080" w:hanging="360"/>
        <w:rPr>
          <w:sz w:val="22"/>
          <w:szCs w:val="22"/>
        </w:rPr>
      </w:pPr>
    </w:p>
    <w:p w:rsidR="00406E84" w:rsidRPr="00A615D4" w:rsidRDefault="00406E84" w:rsidP="002F62B7">
      <w:pPr>
        <w:pStyle w:val="NoSpacing"/>
        <w:numPr>
          <w:ilvl w:val="0"/>
          <w:numId w:val="10"/>
        </w:numPr>
        <w:ind w:left="1080" w:hanging="720"/>
        <w:rPr>
          <w:b/>
          <w:sz w:val="22"/>
          <w:szCs w:val="22"/>
        </w:rPr>
      </w:pPr>
      <w:r w:rsidRPr="00A615D4">
        <w:rPr>
          <w:b/>
          <w:sz w:val="22"/>
          <w:szCs w:val="22"/>
        </w:rPr>
        <w:t xml:space="preserve">Take action against the active shooter. </w:t>
      </w:r>
      <w:r w:rsidRPr="00A615D4">
        <w:rPr>
          <w:sz w:val="22"/>
          <w:szCs w:val="22"/>
        </w:rPr>
        <w:t>As a last resort, and only when your life is in imminent danger, attempt to disrupt and/or incapacitate the active shooter by:</w:t>
      </w:r>
    </w:p>
    <w:p w:rsidR="00406E84" w:rsidRPr="00A615D4" w:rsidRDefault="00406E84" w:rsidP="002F62B7">
      <w:pPr>
        <w:pStyle w:val="NoSpacing"/>
        <w:numPr>
          <w:ilvl w:val="0"/>
          <w:numId w:val="15"/>
        </w:numPr>
        <w:ind w:left="1080"/>
        <w:rPr>
          <w:sz w:val="22"/>
          <w:szCs w:val="22"/>
        </w:rPr>
      </w:pPr>
      <w:r w:rsidRPr="00A615D4">
        <w:rPr>
          <w:sz w:val="22"/>
          <w:szCs w:val="22"/>
        </w:rPr>
        <w:t>Acting as aggressively as possible against him/her</w:t>
      </w:r>
    </w:p>
    <w:p w:rsidR="00406E84" w:rsidRPr="00A615D4" w:rsidRDefault="00406E84" w:rsidP="002F62B7">
      <w:pPr>
        <w:pStyle w:val="NoSpacing"/>
        <w:numPr>
          <w:ilvl w:val="0"/>
          <w:numId w:val="15"/>
        </w:numPr>
        <w:ind w:left="1080"/>
        <w:rPr>
          <w:sz w:val="22"/>
          <w:szCs w:val="22"/>
        </w:rPr>
      </w:pPr>
      <w:r w:rsidRPr="00A615D4">
        <w:rPr>
          <w:sz w:val="22"/>
          <w:szCs w:val="22"/>
        </w:rPr>
        <w:t>Throwing items and improvising weapons</w:t>
      </w:r>
    </w:p>
    <w:p w:rsidR="00406E84" w:rsidRPr="00A615D4" w:rsidRDefault="00406E84" w:rsidP="002F62B7">
      <w:pPr>
        <w:pStyle w:val="NoSpacing"/>
        <w:numPr>
          <w:ilvl w:val="0"/>
          <w:numId w:val="15"/>
        </w:numPr>
        <w:ind w:left="1080"/>
        <w:rPr>
          <w:sz w:val="22"/>
          <w:szCs w:val="22"/>
        </w:rPr>
      </w:pPr>
      <w:r w:rsidRPr="00A615D4">
        <w:rPr>
          <w:sz w:val="22"/>
          <w:szCs w:val="22"/>
        </w:rPr>
        <w:t>Yelling</w:t>
      </w:r>
    </w:p>
    <w:p w:rsidR="00406E84" w:rsidRPr="00A615D4" w:rsidRDefault="00406E84" w:rsidP="002F62B7">
      <w:pPr>
        <w:pStyle w:val="NoSpacing"/>
        <w:numPr>
          <w:ilvl w:val="0"/>
          <w:numId w:val="15"/>
        </w:numPr>
        <w:ind w:left="1080"/>
        <w:rPr>
          <w:sz w:val="22"/>
          <w:szCs w:val="22"/>
        </w:rPr>
      </w:pPr>
      <w:r w:rsidRPr="00A615D4">
        <w:rPr>
          <w:sz w:val="22"/>
          <w:szCs w:val="22"/>
        </w:rPr>
        <w:t>Committing to your actions</w:t>
      </w:r>
    </w:p>
    <w:p w:rsidR="00406E84" w:rsidRPr="00A615D4" w:rsidRDefault="00406E84" w:rsidP="00406E84">
      <w:pPr>
        <w:pStyle w:val="NoSpacing"/>
        <w:ind w:left="360"/>
        <w:rPr>
          <w:sz w:val="22"/>
          <w:szCs w:val="22"/>
        </w:rPr>
      </w:pPr>
    </w:p>
    <w:p w:rsidR="00B22794" w:rsidRPr="00A615D4" w:rsidRDefault="00B22794" w:rsidP="00406E84">
      <w:pPr>
        <w:pStyle w:val="NoSpacing"/>
        <w:ind w:left="360"/>
        <w:rPr>
          <w:sz w:val="22"/>
          <w:szCs w:val="22"/>
        </w:rPr>
      </w:pPr>
    </w:p>
    <w:p w:rsidR="00B22794" w:rsidRPr="00A615D4" w:rsidRDefault="00B22794" w:rsidP="00406E84">
      <w:pPr>
        <w:pStyle w:val="NoSpacing"/>
        <w:ind w:left="360"/>
        <w:rPr>
          <w:sz w:val="22"/>
          <w:szCs w:val="22"/>
        </w:rPr>
      </w:pPr>
    </w:p>
    <w:p w:rsidR="00406E84" w:rsidRPr="00A615D4" w:rsidRDefault="00406E84" w:rsidP="00406E84">
      <w:pPr>
        <w:pStyle w:val="NoSpacing"/>
        <w:ind w:left="360"/>
        <w:rPr>
          <w:b/>
          <w:sz w:val="22"/>
          <w:szCs w:val="22"/>
        </w:rPr>
      </w:pPr>
      <w:r w:rsidRPr="00A615D4">
        <w:rPr>
          <w:b/>
          <w:sz w:val="22"/>
          <w:szCs w:val="22"/>
        </w:rPr>
        <w:t>HOW TO RESPOND WHEN LAW ENFORCEMENT ARRIVES</w:t>
      </w:r>
    </w:p>
    <w:p w:rsidR="00406E84" w:rsidRPr="00A615D4" w:rsidRDefault="00406E84" w:rsidP="00406E84">
      <w:pPr>
        <w:pStyle w:val="NoSpacing"/>
        <w:ind w:left="360"/>
        <w:rPr>
          <w:sz w:val="22"/>
          <w:szCs w:val="22"/>
        </w:rPr>
      </w:pPr>
    </w:p>
    <w:p w:rsidR="00406E84" w:rsidRPr="00A615D4" w:rsidRDefault="00406E84" w:rsidP="00406E84">
      <w:pPr>
        <w:pStyle w:val="NoSpacing"/>
        <w:ind w:left="360"/>
        <w:rPr>
          <w:sz w:val="22"/>
          <w:szCs w:val="22"/>
        </w:rPr>
      </w:pPr>
      <w:r w:rsidRPr="00A615D4">
        <w:rPr>
          <w:sz w:val="22"/>
          <w:szCs w:val="22"/>
        </w:rPr>
        <w:t>Law enforcement’s purpose is to stop the active shooter as soon as possible. Officers will proceed directly to the area in which the last shots were heard.</w:t>
      </w:r>
    </w:p>
    <w:p w:rsidR="00406E84" w:rsidRPr="00A615D4" w:rsidRDefault="00406E84" w:rsidP="002F62B7">
      <w:pPr>
        <w:pStyle w:val="NoSpacing"/>
        <w:numPr>
          <w:ilvl w:val="0"/>
          <w:numId w:val="15"/>
        </w:numPr>
        <w:ind w:left="1080"/>
        <w:rPr>
          <w:sz w:val="22"/>
          <w:szCs w:val="22"/>
        </w:rPr>
      </w:pPr>
      <w:r w:rsidRPr="00A615D4">
        <w:rPr>
          <w:sz w:val="22"/>
          <w:szCs w:val="22"/>
        </w:rPr>
        <w:t>Officers usually arrive in teams of four (4)</w:t>
      </w:r>
    </w:p>
    <w:p w:rsidR="00406E84" w:rsidRPr="00A615D4" w:rsidRDefault="00406E84" w:rsidP="002F62B7">
      <w:pPr>
        <w:pStyle w:val="NoSpacing"/>
        <w:numPr>
          <w:ilvl w:val="0"/>
          <w:numId w:val="15"/>
        </w:numPr>
        <w:ind w:left="1080"/>
        <w:rPr>
          <w:sz w:val="22"/>
          <w:szCs w:val="22"/>
        </w:rPr>
      </w:pPr>
      <w:r w:rsidRPr="00A615D4">
        <w:rPr>
          <w:sz w:val="22"/>
          <w:szCs w:val="22"/>
        </w:rPr>
        <w:t>Officers may wear regular patrol uniforms or external bulletproof vests, Kevlar helmets, and other tactical equipment</w:t>
      </w:r>
    </w:p>
    <w:p w:rsidR="00406E84" w:rsidRPr="00A615D4" w:rsidRDefault="00406E84" w:rsidP="002F62B7">
      <w:pPr>
        <w:pStyle w:val="NoSpacing"/>
        <w:numPr>
          <w:ilvl w:val="0"/>
          <w:numId w:val="15"/>
        </w:numPr>
        <w:ind w:left="1080"/>
        <w:rPr>
          <w:sz w:val="22"/>
          <w:szCs w:val="22"/>
        </w:rPr>
      </w:pPr>
      <w:r w:rsidRPr="00A615D4">
        <w:rPr>
          <w:sz w:val="22"/>
          <w:szCs w:val="22"/>
        </w:rPr>
        <w:t>Officers may be armed with rifles, shotguns, handguns</w:t>
      </w:r>
    </w:p>
    <w:p w:rsidR="00406E84" w:rsidRPr="00A615D4" w:rsidRDefault="00406E84" w:rsidP="002F62B7">
      <w:pPr>
        <w:pStyle w:val="NoSpacing"/>
        <w:numPr>
          <w:ilvl w:val="0"/>
          <w:numId w:val="15"/>
        </w:numPr>
        <w:ind w:left="1080"/>
        <w:rPr>
          <w:sz w:val="22"/>
          <w:szCs w:val="22"/>
        </w:rPr>
      </w:pPr>
      <w:r w:rsidRPr="00A615D4">
        <w:rPr>
          <w:sz w:val="22"/>
          <w:szCs w:val="22"/>
        </w:rPr>
        <w:t>Officers may use pepper spray or tear gas to control the situation</w:t>
      </w:r>
    </w:p>
    <w:p w:rsidR="00406E84" w:rsidRPr="00A615D4" w:rsidRDefault="00406E84" w:rsidP="002F62B7">
      <w:pPr>
        <w:pStyle w:val="NoSpacing"/>
        <w:numPr>
          <w:ilvl w:val="0"/>
          <w:numId w:val="15"/>
        </w:numPr>
        <w:ind w:left="1080"/>
        <w:rPr>
          <w:sz w:val="22"/>
          <w:szCs w:val="22"/>
        </w:rPr>
      </w:pPr>
      <w:r w:rsidRPr="00A615D4">
        <w:rPr>
          <w:sz w:val="22"/>
          <w:szCs w:val="22"/>
        </w:rPr>
        <w:t>Officers may shout commands, and may push individuals to the ground for their safety</w:t>
      </w:r>
    </w:p>
    <w:p w:rsidR="00406E84" w:rsidRPr="00A615D4" w:rsidRDefault="00406E84" w:rsidP="00770B0F">
      <w:pPr>
        <w:pStyle w:val="NoSpacing"/>
        <w:ind w:left="1080" w:hanging="360"/>
        <w:rPr>
          <w:sz w:val="22"/>
          <w:szCs w:val="22"/>
        </w:rPr>
      </w:pPr>
    </w:p>
    <w:p w:rsidR="00406E84" w:rsidRPr="00A615D4" w:rsidRDefault="00406E84" w:rsidP="00770B0F">
      <w:pPr>
        <w:pStyle w:val="NoSpacing"/>
        <w:ind w:left="1080" w:hanging="360"/>
        <w:rPr>
          <w:sz w:val="22"/>
          <w:szCs w:val="22"/>
        </w:rPr>
      </w:pPr>
      <w:r w:rsidRPr="00A615D4">
        <w:rPr>
          <w:b/>
          <w:sz w:val="22"/>
          <w:szCs w:val="22"/>
        </w:rPr>
        <w:t>How to react when law enforcement arrives</w:t>
      </w:r>
      <w:r w:rsidRPr="00A615D4">
        <w:rPr>
          <w:sz w:val="22"/>
          <w:szCs w:val="22"/>
        </w:rPr>
        <w:t>:</w:t>
      </w:r>
    </w:p>
    <w:p w:rsidR="00406E84" w:rsidRPr="00A615D4" w:rsidRDefault="00406E84" w:rsidP="002F62B7">
      <w:pPr>
        <w:pStyle w:val="NoSpacing"/>
        <w:numPr>
          <w:ilvl w:val="0"/>
          <w:numId w:val="16"/>
        </w:numPr>
        <w:ind w:left="1080"/>
        <w:rPr>
          <w:sz w:val="22"/>
          <w:szCs w:val="22"/>
        </w:rPr>
      </w:pPr>
      <w:r w:rsidRPr="00A615D4">
        <w:rPr>
          <w:sz w:val="22"/>
          <w:szCs w:val="22"/>
        </w:rPr>
        <w:t>Remain calm and follow officers’ instructions</w:t>
      </w:r>
    </w:p>
    <w:p w:rsidR="00406E84" w:rsidRPr="00A615D4" w:rsidRDefault="00406E84" w:rsidP="002F62B7">
      <w:pPr>
        <w:pStyle w:val="NoSpacing"/>
        <w:numPr>
          <w:ilvl w:val="0"/>
          <w:numId w:val="16"/>
        </w:numPr>
        <w:ind w:left="1080"/>
        <w:rPr>
          <w:sz w:val="22"/>
          <w:szCs w:val="22"/>
        </w:rPr>
      </w:pPr>
      <w:r w:rsidRPr="00A615D4">
        <w:rPr>
          <w:sz w:val="22"/>
          <w:szCs w:val="22"/>
        </w:rPr>
        <w:t>Put down any items in your hands (i.e., bags, jackets)</w:t>
      </w:r>
    </w:p>
    <w:p w:rsidR="00406E84" w:rsidRPr="00A615D4" w:rsidRDefault="00406E84" w:rsidP="002F62B7">
      <w:pPr>
        <w:pStyle w:val="NoSpacing"/>
        <w:numPr>
          <w:ilvl w:val="0"/>
          <w:numId w:val="16"/>
        </w:numPr>
        <w:ind w:left="1080"/>
        <w:rPr>
          <w:sz w:val="22"/>
          <w:szCs w:val="22"/>
        </w:rPr>
      </w:pPr>
      <w:r w:rsidRPr="00A615D4">
        <w:rPr>
          <w:sz w:val="22"/>
          <w:szCs w:val="22"/>
        </w:rPr>
        <w:t>Immediately raise hands and spread fingers</w:t>
      </w:r>
    </w:p>
    <w:p w:rsidR="00406E84" w:rsidRPr="00A615D4" w:rsidRDefault="00406E84" w:rsidP="002F62B7">
      <w:pPr>
        <w:pStyle w:val="NoSpacing"/>
        <w:numPr>
          <w:ilvl w:val="0"/>
          <w:numId w:val="16"/>
        </w:numPr>
        <w:ind w:left="1080"/>
        <w:rPr>
          <w:sz w:val="22"/>
          <w:szCs w:val="22"/>
        </w:rPr>
      </w:pPr>
      <w:r w:rsidRPr="00A615D4">
        <w:rPr>
          <w:sz w:val="22"/>
          <w:szCs w:val="22"/>
        </w:rPr>
        <w:t>Keep hands visible at all times</w:t>
      </w:r>
    </w:p>
    <w:p w:rsidR="00406E84" w:rsidRPr="00A615D4" w:rsidRDefault="00406E84" w:rsidP="002F62B7">
      <w:pPr>
        <w:pStyle w:val="NoSpacing"/>
        <w:numPr>
          <w:ilvl w:val="0"/>
          <w:numId w:val="16"/>
        </w:numPr>
        <w:ind w:left="1080"/>
        <w:rPr>
          <w:sz w:val="22"/>
          <w:szCs w:val="22"/>
        </w:rPr>
      </w:pPr>
      <w:r w:rsidRPr="00A615D4">
        <w:rPr>
          <w:sz w:val="22"/>
          <w:szCs w:val="22"/>
        </w:rPr>
        <w:t xml:space="preserve">Avoid making quick movements toward officers such as holding on to them for safety  </w:t>
      </w:r>
    </w:p>
    <w:p w:rsidR="00406E84" w:rsidRPr="00A615D4" w:rsidRDefault="00406E84" w:rsidP="002F62B7">
      <w:pPr>
        <w:pStyle w:val="NoSpacing"/>
        <w:numPr>
          <w:ilvl w:val="0"/>
          <w:numId w:val="16"/>
        </w:numPr>
        <w:ind w:left="1080"/>
        <w:rPr>
          <w:sz w:val="22"/>
          <w:szCs w:val="22"/>
        </w:rPr>
      </w:pPr>
      <w:r w:rsidRPr="00A615D4">
        <w:rPr>
          <w:sz w:val="22"/>
          <w:szCs w:val="22"/>
        </w:rPr>
        <w:t>Avoid pointing, screaming and/or yelling</w:t>
      </w:r>
    </w:p>
    <w:p w:rsidR="00406E84" w:rsidRPr="00A615D4" w:rsidRDefault="00406E84" w:rsidP="002F62B7">
      <w:pPr>
        <w:pStyle w:val="NoSpacing"/>
        <w:numPr>
          <w:ilvl w:val="0"/>
          <w:numId w:val="16"/>
        </w:numPr>
        <w:ind w:left="1080"/>
        <w:rPr>
          <w:sz w:val="22"/>
          <w:szCs w:val="22"/>
        </w:rPr>
      </w:pPr>
      <w:r w:rsidRPr="00A615D4">
        <w:rPr>
          <w:sz w:val="22"/>
          <w:szCs w:val="22"/>
        </w:rPr>
        <w:t>Do not stop to ask officers for help or direction when evacuating, just proceed in the direction from which officers are entering the premises</w:t>
      </w:r>
    </w:p>
    <w:p w:rsidR="00406E84" w:rsidRPr="00A615D4" w:rsidRDefault="00406E84" w:rsidP="00770B0F">
      <w:pPr>
        <w:pStyle w:val="NoSpacing"/>
        <w:ind w:left="1080" w:hanging="360"/>
        <w:rPr>
          <w:sz w:val="22"/>
          <w:szCs w:val="22"/>
        </w:rPr>
      </w:pPr>
    </w:p>
    <w:p w:rsidR="00406E84" w:rsidRPr="00A615D4" w:rsidRDefault="00406E84" w:rsidP="00770B0F">
      <w:pPr>
        <w:pStyle w:val="NoSpacing"/>
        <w:ind w:left="1080" w:hanging="360"/>
        <w:rPr>
          <w:sz w:val="22"/>
          <w:szCs w:val="22"/>
        </w:rPr>
      </w:pPr>
      <w:r w:rsidRPr="00A615D4">
        <w:rPr>
          <w:b/>
          <w:sz w:val="22"/>
          <w:szCs w:val="22"/>
        </w:rPr>
        <w:t>Information to provide to law enforcement or 911 operator</w:t>
      </w:r>
      <w:r w:rsidRPr="00A615D4">
        <w:rPr>
          <w:sz w:val="22"/>
          <w:szCs w:val="22"/>
        </w:rPr>
        <w:t>:</w:t>
      </w:r>
    </w:p>
    <w:p w:rsidR="00406E84" w:rsidRPr="00A615D4" w:rsidRDefault="00406E84" w:rsidP="002F62B7">
      <w:pPr>
        <w:pStyle w:val="NoSpacing"/>
        <w:numPr>
          <w:ilvl w:val="0"/>
          <w:numId w:val="16"/>
        </w:numPr>
        <w:ind w:left="1080"/>
        <w:rPr>
          <w:sz w:val="22"/>
          <w:szCs w:val="22"/>
        </w:rPr>
      </w:pPr>
      <w:r w:rsidRPr="00A615D4">
        <w:rPr>
          <w:sz w:val="22"/>
          <w:szCs w:val="22"/>
        </w:rPr>
        <w:t>Location of the active shooter</w:t>
      </w:r>
    </w:p>
    <w:p w:rsidR="00406E84" w:rsidRPr="00A615D4" w:rsidRDefault="00406E84" w:rsidP="002F62B7">
      <w:pPr>
        <w:pStyle w:val="NoSpacing"/>
        <w:numPr>
          <w:ilvl w:val="0"/>
          <w:numId w:val="16"/>
        </w:numPr>
        <w:ind w:left="1080"/>
        <w:rPr>
          <w:sz w:val="22"/>
          <w:szCs w:val="22"/>
        </w:rPr>
      </w:pPr>
      <w:r w:rsidRPr="00A615D4">
        <w:rPr>
          <w:sz w:val="22"/>
          <w:szCs w:val="22"/>
        </w:rPr>
        <w:t>Number of shooters, if more than one</w:t>
      </w:r>
    </w:p>
    <w:p w:rsidR="00406E84" w:rsidRPr="00A615D4" w:rsidRDefault="00406E84" w:rsidP="002F62B7">
      <w:pPr>
        <w:pStyle w:val="NoSpacing"/>
        <w:numPr>
          <w:ilvl w:val="0"/>
          <w:numId w:val="16"/>
        </w:numPr>
        <w:ind w:left="1080"/>
        <w:rPr>
          <w:sz w:val="22"/>
          <w:szCs w:val="22"/>
        </w:rPr>
      </w:pPr>
      <w:r w:rsidRPr="00A615D4">
        <w:rPr>
          <w:sz w:val="22"/>
          <w:szCs w:val="22"/>
        </w:rPr>
        <w:t>Physical description of shooter/s</w:t>
      </w:r>
    </w:p>
    <w:p w:rsidR="00406E84" w:rsidRPr="00A615D4" w:rsidRDefault="00406E84" w:rsidP="002F62B7">
      <w:pPr>
        <w:pStyle w:val="NoSpacing"/>
        <w:numPr>
          <w:ilvl w:val="0"/>
          <w:numId w:val="16"/>
        </w:numPr>
        <w:ind w:left="1080"/>
        <w:rPr>
          <w:sz w:val="22"/>
          <w:szCs w:val="22"/>
        </w:rPr>
      </w:pPr>
      <w:r w:rsidRPr="00A615D4">
        <w:rPr>
          <w:sz w:val="22"/>
          <w:szCs w:val="22"/>
        </w:rPr>
        <w:t>Number and type of weapons held by the shooter/s</w:t>
      </w:r>
    </w:p>
    <w:p w:rsidR="00406E84" w:rsidRPr="00A615D4" w:rsidRDefault="00406E84" w:rsidP="002F62B7">
      <w:pPr>
        <w:pStyle w:val="NoSpacing"/>
        <w:numPr>
          <w:ilvl w:val="0"/>
          <w:numId w:val="16"/>
        </w:numPr>
        <w:ind w:left="1080"/>
        <w:rPr>
          <w:sz w:val="22"/>
          <w:szCs w:val="22"/>
        </w:rPr>
      </w:pPr>
      <w:r w:rsidRPr="00A615D4">
        <w:rPr>
          <w:sz w:val="22"/>
          <w:szCs w:val="22"/>
        </w:rPr>
        <w:t>Number of potential victims at the location</w:t>
      </w:r>
    </w:p>
    <w:p w:rsidR="00406E84" w:rsidRPr="00A615D4" w:rsidRDefault="00406E84" w:rsidP="00406E84">
      <w:pPr>
        <w:pStyle w:val="NoSpacing"/>
        <w:ind w:left="360"/>
        <w:rPr>
          <w:sz w:val="22"/>
          <w:szCs w:val="22"/>
        </w:rPr>
      </w:pPr>
    </w:p>
    <w:p w:rsidR="00406E84" w:rsidRPr="00A615D4" w:rsidRDefault="00406E84" w:rsidP="00406E84">
      <w:pPr>
        <w:pStyle w:val="NoSpacing"/>
        <w:ind w:left="360"/>
        <w:rPr>
          <w:sz w:val="22"/>
          <w:szCs w:val="22"/>
        </w:rPr>
      </w:pPr>
      <w:r w:rsidRPr="00A615D4">
        <w:rPr>
          <w:b/>
          <w:sz w:val="22"/>
          <w:szCs w:val="22"/>
        </w:rPr>
        <w:t>Notes</w:t>
      </w:r>
      <w:r w:rsidRPr="00A615D4">
        <w:rPr>
          <w:sz w:val="22"/>
          <w:szCs w:val="22"/>
        </w:rPr>
        <w:t>: The first officers to arrive to the scene will not stop to help injured persons. Expect rescue teams comprised of additional officers and emergency medical personnel to follow the initial officers. These rescue teams will treat and remove any injured persons. They may also call upon able-bodied individuals to assist in removing the wounded from the premises.</w:t>
      </w:r>
    </w:p>
    <w:p w:rsidR="00406E84" w:rsidRPr="00A615D4" w:rsidRDefault="00406E84" w:rsidP="00406E84">
      <w:pPr>
        <w:pStyle w:val="NoSpacing"/>
        <w:ind w:left="360"/>
        <w:rPr>
          <w:sz w:val="22"/>
          <w:szCs w:val="22"/>
        </w:rPr>
      </w:pPr>
    </w:p>
    <w:p w:rsidR="00406E84" w:rsidRPr="00A615D4" w:rsidRDefault="00406E84" w:rsidP="00406E84">
      <w:pPr>
        <w:pStyle w:val="NoSpacing"/>
        <w:ind w:left="360"/>
        <w:rPr>
          <w:sz w:val="22"/>
          <w:szCs w:val="22"/>
        </w:rPr>
      </w:pPr>
      <w:r w:rsidRPr="00A615D4">
        <w:rPr>
          <w:sz w:val="22"/>
          <w:szCs w:val="22"/>
        </w:rPr>
        <w:t>Once you have reached a safe location or an assembly point, you will likely be held in that area by law enforcement until the situation is under control, and all witnesses have been identified and questioned. Do not leave until law enforcement authorities have instructed you to do so.</w:t>
      </w:r>
    </w:p>
    <w:p w:rsidR="00406E84" w:rsidRPr="00A615D4" w:rsidRDefault="00406E84" w:rsidP="00473D0E">
      <w:pPr>
        <w:tabs>
          <w:tab w:val="left" w:pos="720"/>
        </w:tabs>
        <w:ind w:left="360" w:hanging="360"/>
        <w:jc w:val="both"/>
        <w:rPr>
          <w:rFonts w:ascii="Arial" w:hAnsi="Arial"/>
          <w:b/>
          <w:sz w:val="24"/>
          <w:szCs w:val="24"/>
        </w:rPr>
      </w:pPr>
    </w:p>
    <w:p w:rsidR="00406E84" w:rsidRPr="00A615D4" w:rsidRDefault="00406E84" w:rsidP="00473D0E">
      <w:pPr>
        <w:tabs>
          <w:tab w:val="left" w:pos="720"/>
        </w:tabs>
        <w:ind w:left="360" w:hanging="360"/>
        <w:jc w:val="both"/>
        <w:rPr>
          <w:rFonts w:ascii="Arial" w:hAnsi="Arial"/>
          <w:b/>
          <w:sz w:val="24"/>
          <w:szCs w:val="24"/>
        </w:rPr>
      </w:pPr>
    </w:p>
    <w:p w:rsidR="00473D0E" w:rsidRPr="00A615D4" w:rsidRDefault="00406E84" w:rsidP="00473D0E">
      <w:pPr>
        <w:tabs>
          <w:tab w:val="left" w:pos="720"/>
        </w:tabs>
        <w:ind w:left="360" w:hanging="360"/>
        <w:jc w:val="both"/>
        <w:rPr>
          <w:rFonts w:ascii="Arial" w:hAnsi="Arial"/>
          <w:b/>
          <w:sz w:val="24"/>
          <w:szCs w:val="24"/>
          <w:u w:val="single"/>
        </w:rPr>
      </w:pPr>
      <w:r w:rsidRPr="00A615D4">
        <w:rPr>
          <w:rFonts w:ascii="Arial" w:hAnsi="Arial"/>
          <w:b/>
          <w:sz w:val="24"/>
          <w:szCs w:val="24"/>
        </w:rPr>
        <w:tab/>
      </w:r>
      <w:r w:rsidR="00473D0E" w:rsidRPr="00A615D4">
        <w:rPr>
          <w:rFonts w:ascii="Arial" w:hAnsi="Arial"/>
          <w:b/>
          <w:sz w:val="24"/>
          <w:szCs w:val="24"/>
          <w:u w:val="single"/>
        </w:rPr>
        <w:t>Contact Information</w:t>
      </w:r>
    </w:p>
    <w:p w:rsidR="00473D0E" w:rsidRPr="00A615D4" w:rsidRDefault="00473D0E" w:rsidP="00473D0E">
      <w:pPr>
        <w:tabs>
          <w:tab w:val="left" w:pos="720"/>
        </w:tabs>
        <w:ind w:left="360" w:hanging="360"/>
        <w:jc w:val="both"/>
        <w:rPr>
          <w:rFonts w:ascii="Arial" w:hAnsi="Arial"/>
          <w:sz w:val="22"/>
          <w:szCs w:val="22"/>
        </w:rPr>
      </w:pPr>
      <w:r w:rsidRPr="00A615D4">
        <w:rPr>
          <w:rFonts w:ascii="Arial" w:hAnsi="Arial"/>
          <w:sz w:val="22"/>
          <w:szCs w:val="22"/>
        </w:rPr>
        <w:tab/>
        <w:t>For more information regarding this procedure please contact:</w:t>
      </w:r>
    </w:p>
    <w:p w:rsidR="005370A8" w:rsidRPr="00A615D4" w:rsidRDefault="005370A8" w:rsidP="00473D0E">
      <w:pPr>
        <w:tabs>
          <w:tab w:val="left" w:pos="720"/>
        </w:tabs>
        <w:ind w:left="360" w:hanging="360"/>
        <w:jc w:val="both"/>
        <w:rPr>
          <w:rFonts w:ascii="Arial" w:hAnsi="Arial"/>
          <w:sz w:val="22"/>
          <w:szCs w:val="22"/>
        </w:rPr>
      </w:pPr>
    </w:p>
    <w:p w:rsidR="00473D0E" w:rsidRPr="00A615D4" w:rsidRDefault="00473D0E" w:rsidP="00981CD8">
      <w:pPr>
        <w:numPr>
          <w:ilvl w:val="0"/>
          <w:numId w:val="31"/>
        </w:numPr>
        <w:tabs>
          <w:tab w:val="left" w:pos="1080"/>
        </w:tabs>
        <w:jc w:val="both"/>
        <w:rPr>
          <w:rFonts w:ascii="Arial" w:hAnsi="Arial"/>
          <w:sz w:val="22"/>
          <w:szCs w:val="22"/>
        </w:rPr>
      </w:pPr>
      <w:r w:rsidRPr="00A615D4">
        <w:rPr>
          <w:rFonts w:ascii="Arial" w:hAnsi="Arial"/>
          <w:sz w:val="22"/>
          <w:szCs w:val="22"/>
        </w:rPr>
        <w:t>Roger Achkar, Safety Officer, (716) 684-0002, ext. 2215</w:t>
      </w:r>
      <w:r w:rsidR="00091396" w:rsidRPr="00A615D4">
        <w:rPr>
          <w:rFonts w:ascii="Arial" w:hAnsi="Arial"/>
          <w:sz w:val="22"/>
          <w:szCs w:val="22"/>
        </w:rPr>
        <w:t xml:space="preserve"> or (716) 491-7594</w:t>
      </w:r>
    </w:p>
    <w:p w:rsidR="005370A8" w:rsidRPr="00A615D4" w:rsidRDefault="00123499" w:rsidP="00981CD8">
      <w:pPr>
        <w:numPr>
          <w:ilvl w:val="0"/>
          <w:numId w:val="31"/>
        </w:numPr>
        <w:tabs>
          <w:tab w:val="left" w:pos="1080"/>
        </w:tabs>
        <w:jc w:val="both"/>
        <w:rPr>
          <w:rFonts w:ascii="Arial" w:hAnsi="Arial"/>
          <w:sz w:val="22"/>
          <w:szCs w:val="22"/>
        </w:rPr>
      </w:pPr>
      <w:r w:rsidRPr="00A615D4">
        <w:rPr>
          <w:rFonts w:ascii="Arial" w:hAnsi="Arial" w:cs="Arial"/>
          <w:sz w:val="22"/>
          <w:szCs w:val="22"/>
        </w:rPr>
        <w:t>Stephanie Haller</w:t>
      </w:r>
      <w:r w:rsidR="00965EB5" w:rsidRPr="00A615D4">
        <w:rPr>
          <w:rFonts w:ascii="Arial" w:hAnsi="Arial" w:cs="Arial"/>
          <w:sz w:val="22"/>
          <w:szCs w:val="22"/>
        </w:rPr>
        <w:t xml:space="preserve">, Safety </w:t>
      </w:r>
      <w:r w:rsidR="00864C75" w:rsidRPr="00A615D4">
        <w:rPr>
          <w:rFonts w:ascii="Arial" w:hAnsi="Arial" w:cs="Arial"/>
          <w:sz w:val="22"/>
          <w:szCs w:val="22"/>
        </w:rPr>
        <w:t>Chair</w:t>
      </w:r>
      <w:r w:rsidR="00965EB5" w:rsidRPr="00A615D4">
        <w:rPr>
          <w:rFonts w:ascii="Arial" w:hAnsi="Arial" w:cs="Arial"/>
          <w:sz w:val="22"/>
          <w:szCs w:val="22"/>
        </w:rPr>
        <w:t xml:space="preserve">, (716) 684-0002, ext. </w:t>
      </w:r>
      <w:r w:rsidRPr="00A615D4">
        <w:rPr>
          <w:rFonts w:ascii="Arial" w:hAnsi="Arial" w:cs="Arial"/>
          <w:sz w:val="22"/>
          <w:szCs w:val="22"/>
        </w:rPr>
        <w:t>2739</w:t>
      </w:r>
    </w:p>
    <w:p w:rsidR="0006707C" w:rsidRPr="00A615D4" w:rsidRDefault="006B3056" w:rsidP="00981CD8">
      <w:pPr>
        <w:numPr>
          <w:ilvl w:val="0"/>
          <w:numId w:val="31"/>
        </w:numPr>
        <w:tabs>
          <w:tab w:val="left" w:pos="1080"/>
        </w:tabs>
        <w:jc w:val="both"/>
        <w:rPr>
          <w:rFonts w:ascii="Arial" w:hAnsi="Arial"/>
          <w:sz w:val="22"/>
          <w:szCs w:val="22"/>
        </w:rPr>
      </w:pPr>
      <w:r w:rsidRPr="00A615D4">
        <w:rPr>
          <w:rFonts w:ascii="Arial" w:hAnsi="Arial"/>
          <w:sz w:val="22"/>
          <w:szCs w:val="22"/>
        </w:rPr>
        <w:t>J</w:t>
      </w:r>
      <w:r w:rsidR="002F79B3" w:rsidRPr="00A615D4">
        <w:rPr>
          <w:rFonts w:ascii="Arial" w:hAnsi="Arial"/>
          <w:sz w:val="22"/>
          <w:szCs w:val="22"/>
        </w:rPr>
        <w:t>ulia Culkin-Jacobia</w:t>
      </w:r>
      <w:r w:rsidR="0006707C" w:rsidRPr="00A615D4">
        <w:rPr>
          <w:rFonts w:ascii="Arial" w:hAnsi="Arial"/>
          <w:sz w:val="22"/>
          <w:szCs w:val="22"/>
        </w:rPr>
        <w:t xml:space="preserve">, </w:t>
      </w:r>
      <w:r w:rsidR="002F79B3" w:rsidRPr="00A615D4">
        <w:rPr>
          <w:rFonts w:ascii="Arial" w:hAnsi="Arial"/>
          <w:sz w:val="22"/>
          <w:szCs w:val="22"/>
        </w:rPr>
        <w:t>VP of HR</w:t>
      </w:r>
      <w:r w:rsidR="0006707C" w:rsidRPr="00A615D4">
        <w:rPr>
          <w:rFonts w:ascii="Arial" w:hAnsi="Arial"/>
          <w:sz w:val="22"/>
          <w:szCs w:val="22"/>
        </w:rPr>
        <w:t xml:space="preserve">, (716) 684-0002, ext. </w:t>
      </w:r>
      <w:r w:rsidR="00B55A8B" w:rsidRPr="00A615D4">
        <w:rPr>
          <w:rFonts w:ascii="Arial" w:hAnsi="Arial"/>
          <w:sz w:val="22"/>
          <w:szCs w:val="22"/>
        </w:rPr>
        <w:t>2</w:t>
      </w:r>
      <w:r w:rsidR="002F79B3" w:rsidRPr="00A615D4">
        <w:rPr>
          <w:rFonts w:ascii="Arial" w:hAnsi="Arial"/>
          <w:sz w:val="22"/>
          <w:szCs w:val="22"/>
        </w:rPr>
        <w:t>673</w:t>
      </w:r>
    </w:p>
    <w:p w:rsidR="00D27F88" w:rsidRPr="00A615D4" w:rsidRDefault="00D27F88" w:rsidP="00D55FE1">
      <w:pPr>
        <w:ind w:left="360"/>
        <w:rPr>
          <w:rFonts w:ascii="Arial" w:hAnsi="Arial" w:cs="Arial"/>
          <w:bCs/>
          <w:sz w:val="24"/>
          <w:szCs w:val="24"/>
          <w:u w:val="single"/>
        </w:rPr>
      </w:pPr>
    </w:p>
    <w:p w:rsidR="00D27F88" w:rsidRPr="00A615D4" w:rsidRDefault="00D27F88" w:rsidP="0002765F">
      <w:pPr>
        <w:rPr>
          <w:rFonts w:ascii="Arial" w:hAnsi="Arial" w:cs="Arial"/>
          <w:bCs/>
          <w:sz w:val="24"/>
          <w:szCs w:val="24"/>
          <w:u w:val="single"/>
        </w:rPr>
      </w:pPr>
    </w:p>
    <w:p w:rsidR="005370A8" w:rsidRPr="00A615D4" w:rsidRDefault="005370A8" w:rsidP="009C4697">
      <w:pPr>
        <w:rPr>
          <w:rFonts w:ascii="Arial" w:hAnsi="Arial" w:cs="Arial"/>
          <w:b/>
          <w:bCs/>
          <w:sz w:val="24"/>
          <w:szCs w:val="24"/>
          <w:u w:val="single"/>
        </w:rPr>
      </w:pPr>
    </w:p>
    <w:p w:rsidR="005370A8" w:rsidRPr="00A615D4" w:rsidRDefault="005370A8" w:rsidP="009C4697">
      <w:pPr>
        <w:rPr>
          <w:rFonts w:ascii="Arial" w:hAnsi="Arial" w:cs="Arial"/>
          <w:b/>
          <w:bCs/>
          <w:sz w:val="24"/>
          <w:szCs w:val="24"/>
          <w:u w:val="single"/>
        </w:rPr>
      </w:pPr>
    </w:p>
    <w:p w:rsidR="00D55FE1" w:rsidRPr="00A615D4" w:rsidRDefault="00D55FE1" w:rsidP="00981CD8">
      <w:pPr>
        <w:ind w:left="360"/>
        <w:rPr>
          <w:rFonts w:ascii="Arial" w:hAnsi="Arial" w:cs="Arial"/>
          <w:b/>
          <w:bCs/>
          <w:sz w:val="24"/>
          <w:szCs w:val="24"/>
          <w:u w:val="single"/>
        </w:rPr>
      </w:pPr>
      <w:r w:rsidRPr="00A615D4">
        <w:rPr>
          <w:rFonts w:ascii="Arial" w:hAnsi="Arial" w:cs="Arial"/>
          <w:b/>
          <w:bCs/>
          <w:sz w:val="24"/>
          <w:szCs w:val="24"/>
          <w:u w:val="single"/>
        </w:rPr>
        <w:t xml:space="preserve">Severe Weather and Natural Disasters </w:t>
      </w:r>
    </w:p>
    <w:p w:rsidR="00D55FE1" w:rsidRPr="00A615D4" w:rsidRDefault="00D55FE1" w:rsidP="004D4A97">
      <w:pPr>
        <w:ind w:left="900" w:hanging="540"/>
        <w:rPr>
          <w:rFonts w:ascii="Arial" w:hAnsi="Arial" w:cs="Arial"/>
          <w:b/>
          <w:bCs/>
          <w:i/>
          <w:iCs/>
          <w:sz w:val="22"/>
          <w:szCs w:val="22"/>
          <w:u w:val="single"/>
        </w:rPr>
      </w:pPr>
      <w:r w:rsidRPr="00A615D4">
        <w:rPr>
          <w:rFonts w:ascii="Arial" w:hAnsi="Arial" w:cs="Arial"/>
          <w:bCs/>
          <w:iCs/>
          <w:sz w:val="22"/>
          <w:szCs w:val="22"/>
          <w:u w:val="single"/>
        </w:rPr>
        <w:t>Tornado</w:t>
      </w:r>
      <w:r w:rsidRPr="00A615D4">
        <w:rPr>
          <w:rFonts w:ascii="Arial" w:hAnsi="Arial" w:cs="Arial"/>
          <w:b/>
          <w:bCs/>
          <w:i/>
          <w:iCs/>
          <w:sz w:val="22"/>
          <w:szCs w:val="22"/>
          <w:u w:val="single"/>
        </w:rPr>
        <w:t>:</w:t>
      </w:r>
    </w:p>
    <w:p w:rsidR="00F34802" w:rsidRPr="00A615D4" w:rsidRDefault="00D55FE1" w:rsidP="00F34802">
      <w:pPr>
        <w:numPr>
          <w:ilvl w:val="0"/>
          <w:numId w:val="24"/>
        </w:numPr>
        <w:tabs>
          <w:tab w:val="left" w:pos="1080"/>
        </w:tabs>
        <w:ind w:left="1080"/>
        <w:rPr>
          <w:rFonts w:ascii="Arial" w:hAnsi="Arial" w:cs="Arial"/>
          <w:b/>
          <w:bCs/>
          <w:i/>
          <w:iCs/>
          <w:sz w:val="22"/>
          <w:szCs w:val="22"/>
          <w:u w:val="single"/>
        </w:rPr>
      </w:pPr>
      <w:r w:rsidRPr="00A615D4">
        <w:rPr>
          <w:rFonts w:ascii="Arial" w:hAnsi="Arial" w:cs="Arial"/>
          <w:sz w:val="22"/>
          <w:szCs w:val="22"/>
        </w:rPr>
        <w:t>When a warning is issued by sirens or other means, seek inside shelter. Consider the following:</w:t>
      </w:r>
    </w:p>
    <w:p w:rsidR="00D55FE1" w:rsidRPr="00A615D4" w:rsidRDefault="00D55FE1" w:rsidP="00F34802">
      <w:pPr>
        <w:numPr>
          <w:ilvl w:val="1"/>
          <w:numId w:val="24"/>
        </w:numPr>
        <w:tabs>
          <w:tab w:val="left" w:pos="1440"/>
        </w:tabs>
        <w:ind w:left="1800"/>
        <w:rPr>
          <w:rFonts w:ascii="Arial" w:hAnsi="Arial" w:cs="Arial"/>
          <w:b/>
          <w:bCs/>
          <w:i/>
          <w:iCs/>
          <w:sz w:val="22"/>
          <w:szCs w:val="22"/>
          <w:u w:val="single"/>
        </w:rPr>
      </w:pPr>
      <w:r w:rsidRPr="00A615D4">
        <w:rPr>
          <w:rFonts w:ascii="Arial" w:hAnsi="Arial" w:cs="Arial"/>
          <w:sz w:val="22"/>
          <w:szCs w:val="22"/>
        </w:rPr>
        <w:t>Small interior rooms on the lowest floor and without windows,</w:t>
      </w:r>
    </w:p>
    <w:p w:rsidR="00D55FE1" w:rsidRPr="00A615D4" w:rsidRDefault="00D55FE1" w:rsidP="00F34802">
      <w:pPr>
        <w:numPr>
          <w:ilvl w:val="1"/>
          <w:numId w:val="24"/>
        </w:numPr>
        <w:tabs>
          <w:tab w:val="left" w:pos="1440"/>
        </w:tabs>
        <w:ind w:left="1800"/>
        <w:rPr>
          <w:rFonts w:ascii="Arial" w:hAnsi="Arial" w:cs="Arial"/>
          <w:b/>
          <w:bCs/>
          <w:i/>
          <w:iCs/>
          <w:sz w:val="22"/>
          <w:szCs w:val="22"/>
          <w:u w:val="single"/>
        </w:rPr>
      </w:pPr>
      <w:r w:rsidRPr="00A615D4">
        <w:rPr>
          <w:rFonts w:ascii="Arial" w:hAnsi="Arial" w:cs="Arial"/>
          <w:sz w:val="22"/>
          <w:szCs w:val="22"/>
        </w:rPr>
        <w:t>Hallways on the lowest floor away from doors and windows, and</w:t>
      </w:r>
    </w:p>
    <w:p w:rsidR="00770B0F" w:rsidRPr="00A615D4" w:rsidRDefault="00D55FE1" w:rsidP="00F34802">
      <w:pPr>
        <w:numPr>
          <w:ilvl w:val="1"/>
          <w:numId w:val="24"/>
        </w:numPr>
        <w:tabs>
          <w:tab w:val="left" w:pos="1440"/>
        </w:tabs>
        <w:ind w:left="1800"/>
        <w:rPr>
          <w:rFonts w:ascii="Arial" w:hAnsi="Arial" w:cs="Arial"/>
          <w:b/>
          <w:bCs/>
          <w:i/>
          <w:iCs/>
          <w:sz w:val="22"/>
          <w:szCs w:val="22"/>
          <w:u w:val="single"/>
        </w:rPr>
      </w:pPr>
      <w:r w:rsidRPr="00A615D4">
        <w:rPr>
          <w:rFonts w:ascii="Arial" w:hAnsi="Arial" w:cs="Arial"/>
          <w:sz w:val="22"/>
          <w:szCs w:val="22"/>
        </w:rPr>
        <w:t>Rooms constructed with reinforced concrete, brick, or block with no windows.</w:t>
      </w:r>
      <w:r w:rsidRPr="00A615D4">
        <w:rPr>
          <w:rFonts w:ascii="Arial" w:hAnsi="Arial" w:cs="Arial"/>
          <w:sz w:val="22"/>
          <w:szCs w:val="22"/>
        </w:rPr>
        <w:tab/>
      </w:r>
    </w:p>
    <w:p w:rsidR="00D55FE1" w:rsidRPr="00A615D4" w:rsidRDefault="00D55FE1" w:rsidP="00F34802">
      <w:pPr>
        <w:numPr>
          <w:ilvl w:val="0"/>
          <w:numId w:val="24"/>
        </w:numPr>
        <w:tabs>
          <w:tab w:val="left" w:pos="1080"/>
        </w:tabs>
        <w:ind w:left="1080"/>
        <w:rPr>
          <w:rFonts w:ascii="Arial" w:hAnsi="Arial" w:cs="Arial"/>
          <w:b/>
          <w:bCs/>
          <w:i/>
          <w:iCs/>
          <w:sz w:val="22"/>
          <w:szCs w:val="22"/>
          <w:u w:val="single"/>
        </w:rPr>
      </w:pPr>
      <w:r w:rsidRPr="00A615D4">
        <w:rPr>
          <w:rFonts w:ascii="Arial" w:hAnsi="Arial" w:cs="Arial"/>
          <w:sz w:val="22"/>
          <w:szCs w:val="22"/>
        </w:rPr>
        <w:t>Stay away from outside walls and windows.</w:t>
      </w:r>
    </w:p>
    <w:p w:rsidR="00D55FE1" w:rsidRPr="00A615D4" w:rsidRDefault="00D55FE1" w:rsidP="00F34802">
      <w:pPr>
        <w:numPr>
          <w:ilvl w:val="0"/>
          <w:numId w:val="24"/>
        </w:numPr>
        <w:tabs>
          <w:tab w:val="left" w:pos="1080"/>
        </w:tabs>
        <w:ind w:left="1080"/>
        <w:rPr>
          <w:rFonts w:ascii="Arial" w:hAnsi="Arial" w:cs="Arial"/>
          <w:b/>
          <w:bCs/>
          <w:i/>
          <w:iCs/>
          <w:sz w:val="22"/>
          <w:szCs w:val="22"/>
          <w:u w:val="single"/>
        </w:rPr>
      </w:pPr>
      <w:r w:rsidRPr="00A615D4">
        <w:rPr>
          <w:rFonts w:ascii="Arial" w:hAnsi="Arial" w:cs="Arial"/>
          <w:sz w:val="22"/>
          <w:szCs w:val="22"/>
        </w:rPr>
        <w:t>Use arms to protect head and neck.</w:t>
      </w:r>
    </w:p>
    <w:p w:rsidR="00D27F88" w:rsidRPr="00A615D4" w:rsidRDefault="00D55FE1" w:rsidP="00F34802">
      <w:pPr>
        <w:numPr>
          <w:ilvl w:val="0"/>
          <w:numId w:val="24"/>
        </w:numPr>
        <w:tabs>
          <w:tab w:val="left" w:pos="1080"/>
        </w:tabs>
        <w:ind w:left="1080"/>
        <w:rPr>
          <w:rFonts w:ascii="Arial" w:hAnsi="Arial" w:cs="Arial"/>
          <w:b/>
          <w:bCs/>
          <w:i/>
          <w:iCs/>
          <w:sz w:val="22"/>
          <w:szCs w:val="22"/>
          <w:u w:val="single"/>
        </w:rPr>
      </w:pPr>
      <w:r w:rsidRPr="00A615D4">
        <w:rPr>
          <w:rFonts w:ascii="Arial" w:hAnsi="Arial" w:cs="Arial"/>
          <w:sz w:val="22"/>
          <w:szCs w:val="22"/>
        </w:rPr>
        <w:t>Remain sheltered until the tornado threat is announced to be over.</w:t>
      </w:r>
    </w:p>
    <w:p w:rsidR="00D55FE1" w:rsidRPr="00A615D4" w:rsidRDefault="00D55FE1" w:rsidP="004D4A97">
      <w:pPr>
        <w:ind w:left="900" w:hanging="540"/>
        <w:rPr>
          <w:rFonts w:ascii="Arial" w:hAnsi="Arial" w:cs="Arial"/>
          <w:b/>
          <w:bCs/>
          <w:i/>
          <w:iCs/>
          <w:sz w:val="22"/>
          <w:szCs w:val="22"/>
          <w:u w:val="single"/>
        </w:rPr>
      </w:pPr>
      <w:r w:rsidRPr="00A615D4">
        <w:rPr>
          <w:rFonts w:ascii="Arial" w:hAnsi="Arial" w:cs="Arial"/>
          <w:bCs/>
          <w:iCs/>
          <w:sz w:val="22"/>
          <w:szCs w:val="22"/>
          <w:u w:val="single"/>
        </w:rPr>
        <w:t>Earthquake</w:t>
      </w:r>
      <w:r w:rsidRPr="00A615D4">
        <w:rPr>
          <w:rFonts w:ascii="Arial" w:hAnsi="Arial" w:cs="Arial"/>
          <w:b/>
          <w:bCs/>
          <w:i/>
          <w:iCs/>
          <w:sz w:val="22"/>
          <w:szCs w:val="22"/>
          <w:u w:val="single"/>
        </w:rPr>
        <w:t>:</w:t>
      </w:r>
    </w:p>
    <w:p w:rsidR="00D55FE1" w:rsidRPr="00A615D4" w:rsidRDefault="00D55FE1" w:rsidP="00F34802">
      <w:pPr>
        <w:numPr>
          <w:ilvl w:val="0"/>
          <w:numId w:val="25"/>
        </w:numPr>
        <w:ind w:left="1080"/>
        <w:rPr>
          <w:rFonts w:ascii="Arial" w:hAnsi="Arial" w:cs="Arial"/>
          <w:b/>
          <w:bCs/>
          <w:i/>
          <w:iCs/>
          <w:sz w:val="22"/>
          <w:szCs w:val="22"/>
          <w:u w:val="single"/>
        </w:rPr>
      </w:pPr>
      <w:r w:rsidRPr="00A615D4">
        <w:rPr>
          <w:rFonts w:ascii="Arial" w:hAnsi="Arial" w:cs="Arial"/>
          <w:sz w:val="22"/>
          <w:szCs w:val="22"/>
        </w:rPr>
        <w:t>Stay calm and await instructions from the Safety Officer, Human Resources, or other designated official.</w:t>
      </w:r>
      <w:r w:rsidRPr="00A615D4">
        <w:rPr>
          <w:rFonts w:ascii="Arial" w:hAnsi="Arial" w:cs="Arial"/>
          <w:sz w:val="22"/>
          <w:szCs w:val="22"/>
        </w:rPr>
        <w:tab/>
      </w:r>
    </w:p>
    <w:p w:rsidR="00D55FE1" w:rsidRPr="00A615D4" w:rsidRDefault="00D55FE1" w:rsidP="00F34802">
      <w:pPr>
        <w:numPr>
          <w:ilvl w:val="0"/>
          <w:numId w:val="25"/>
        </w:numPr>
        <w:ind w:left="1080"/>
        <w:rPr>
          <w:rFonts w:ascii="Arial" w:hAnsi="Arial" w:cs="Arial"/>
          <w:b/>
          <w:bCs/>
          <w:i/>
          <w:iCs/>
          <w:sz w:val="22"/>
          <w:szCs w:val="22"/>
          <w:u w:val="single"/>
        </w:rPr>
      </w:pPr>
      <w:r w:rsidRPr="00A615D4">
        <w:rPr>
          <w:rFonts w:ascii="Arial" w:hAnsi="Arial" w:cs="Arial"/>
          <w:sz w:val="22"/>
          <w:szCs w:val="22"/>
        </w:rPr>
        <w:t>Keep away from overhead fixtures, windows, filing cabinets, and electrical power.</w:t>
      </w:r>
    </w:p>
    <w:p w:rsidR="00D27F88" w:rsidRPr="00A615D4" w:rsidRDefault="00D55FE1" w:rsidP="00F34802">
      <w:pPr>
        <w:numPr>
          <w:ilvl w:val="0"/>
          <w:numId w:val="25"/>
        </w:numPr>
        <w:ind w:left="1080"/>
        <w:rPr>
          <w:rFonts w:ascii="Arial" w:hAnsi="Arial" w:cs="Arial"/>
          <w:b/>
          <w:bCs/>
          <w:i/>
          <w:iCs/>
          <w:sz w:val="22"/>
          <w:szCs w:val="22"/>
          <w:u w:val="single"/>
        </w:rPr>
      </w:pPr>
      <w:r w:rsidRPr="00A615D4">
        <w:rPr>
          <w:rFonts w:ascii="Arial" w:hAnsi="Arial" w:cs="Arial"/>
          <w:sz w:val="22"/>
          <w:szCs w:val="22"/>
        </w:rPr>
        <w:t xml:space="preserve">Follow the evacuation portion of this procedure if evacuation is necessary. </w:t>
      </w:r>
    </w:p>
    <w:p w:rsidR="00D55FE1" w:rsidRPr="00A615D4" w:rsidRDefault="00D55FE1" w:rsidP="004D4A97">
      <w:pPr>
        <w:ind w:left="900" w:hanging="540"/>
        <w:rPr>
          <w:rFonts w:ascii="Arial" w:hAnsi="Arial" w:cs="Arial"/>
          <w:b/>
          <w:bCs/>
          <w:iCs/>
          <w:sz w:val="22"/>
          <w:szCs w:val="22"/>
          <w:u w:val="single"/>
        </w:rPr>
      </w:pPr>
      <w:r w:rsidRPr="00A615D4">
        <w:rPr>
          <w:rFonts w:ascii="Arial" w:hAnsi="Arial" w:cs="Arial"/>
          <w:bCs/>
          <w:iCs/>
          <w:sz w:val="22"/>
          <w:szCs w:val="22"/>
          <w:u w:val="single"/>
        </w:rPr>
        <w:t>Flood</w:t>
      </w:r>
      <w:r w:rsidRPr="00A615D4">
        <w:rPr>
          <w:rFonts w:ascii="Arial" w:hAnsi="Arial" w:cs="Arial"/>
          <w:b/>
          <w:bCs/>
          <w:iCs/>
          <w:sz w:val="22"/>
          <w:szCs w:val="22"/>
          <w:u w:val="single"/>
        </w:rPr>
        <w:t>:</w:t>
      </w:r>
    </w:p>
    <w:p w:rsidR="00D55FE1" w:rsidRPr="00A615D4" w:rsidRDefault="00D55FE1" w:rsidP="00F34802">
      <w:pPr>
        <w:ind w:left="720" w:hanging="180"/>
        <w:rPr>
          <w:rFonts w:ascii="Arial" w:hAnsi="Arial" w:cs="Arial"/>
          <w:i/>
          <w:sz w:val="22"/>
          <w:szCs w:val="22"/>
        </w:rPr>
      </w:pPr>
      <w:r w:rsidRPr="00A615D4">
        <w:rPr>
          <w:rFonts w:ascii="Arial" w:hAnsi="Arial" w:cs="Arial"/>
          <w:i/>
          <w:iCs/>
          <w:sz w:val="22"/>
          <w:szCs w:val="22"/>
        </w:rPr>
        <w:t>If indoors</w:t>
      </w:r>
      <w:r w:rsidRPr="00A615D4">
        <w:rPr>
          <w:rFonts w:ascii="Arial" w:hAnsi="Arial" w:cs="Arial"/>
          <w:i/>
          <w:sz w:val="22"/>
          <w:szCs w:val="22"/>
        </w:rPr>
        <w:t>:</w:t>
      </w:r>
    </w:p>
    <w:p w:rsidR="00F03A60" w:rsidRPr="00A615D4" w:rsidRDefault="00D55FE1" w:rsidP="00F34802">
      <w:pPr>
        <w:numPr>
          <w:ilvl w:val="0"/>
          <w:numId w:val="26"/>
        </w:numPr>
        <w:ind w:left="1080"/>
        <w:rPr>
          <w:rFonts w:ascii="Arial" w:hAnsi="Arial" w:cs="Arial"/>
          <w:i/>
          <w:iCs/>
          <w:sz w:val="22"/>
          <w:szCs w:val="22"/>
        </w:rPr>
      </w:pPr>
      <w:r w:rsidRPr="00A615D4">
        <w:rPr>
          <w:rFonts w:ascii="Arial" w:hAnsi="Arial" w:cs="Arial"/>
          <w:sz w:val="22"/>
          <w:szCs w:val="22"/>
        </w:rPr>
        <w:t>Be ready to evacuate as directed by the designated official.</w:t>
      </w:r>
    </w:p>
    <w:p w:rsidR="00D55FE1" w:rsidRPr="00A615D4" w:rsidRDefault="00D55FE1" w:rsidP="00F34802">
      <w:pPr>
        <w:numPr>
          <w:ilvl w:val="0"/>
          <w:numId w:val="26"/>
        </w:numPr>
        <w:ind w:left="1080"/>
        <w:rPr>
          <w:rFonts w:ascii="Arial" w:hAnsi="Arial" w:cs="Arial"/>
          <w:i/>
          <w:iCs/>
          <w:sz w:val="22"/>
          <w:szCs w:val="22"/>
        </w:rPr>
      </w:pPr>
      <w:r w:rsidRPr="00A615D4">
        <w:rPr>
          <w:rFonts w:ascii="Arial" w:hAnsi="Arial" w:cs="Arial"/>
          <w:sz w:val="22"/>
          <w:szCs w:val="22"/>
        </w:rPr>
        <w:t xml:space="preserve">Follow the </w:t>
      </w:r>
      <w:r w:rsidR="00A3407F" w:rsidRPr="00A615D4">
        <w:rPr>
          <w:rFonts w:ascii="Arial" w:hAnsi="Arial" w:cs="Arial"/>
          <w:sz w:val="22"/>
          <w:szCs w:val="22"/>
        </w:rPr>
        <w:t>evacuation portion of this procedure if evacuation is necessary</w:t>
      </w:r>
      <w:r w:rsidRPr="00A615D4">
        <w:rPr>
          <w:rFonts w:ascii="Arial" w:hAnsi="Arial" w:cs="Arial"/>
          <w:sz w:val="22"/>
          <w:szCs w:val="22"/>
        </w:rPr>
        <w:t>.</w:t>
      </w:r>
    </w:p>
    <w:p w:rsidR="00D55FE1" w:rsidRPr="00A615D4" w:rsidRDefault="00D55FE1" w:rsidP="00F34802">
      <w:pPr>
        <w:ind w:firstLine="540"/>
        <w:rPr>
          <w:rFonts w:ascii="Arial" w:hAnsi="Arial" w:cs="Arial"/>
          <w:i/>
          <w:sz w:val="22"/>
          <w:szCs w:val="22"/>
        </w:rPr>
      </w:pPr>
      <w:r w:rsidRPr="00A615D4">
        <w:rPr>
          <w:rFonts w:ascii="Arial" w:hAnsi="Arial" w:cs="Arial"/>
          <w:i/>
          <w:iCs/>
          <w:sz w:val="22"/>
          <w:szCs w:val="22"/>
        </w:rPr>
        <w:t>If outdoors</w:t>
      </w:r>
      <w:r w:rsidRPr="00A615D4">
        <w:rPr>
          <w:rFonts w:ascii="Arial" w:hAnsi="Arial" w:cs="Arial"/>
          <w:i/>
          <w:sz w:val="22"/>
          <w:szCs w:val="22"/>
        </w:rPr>
        <w:t>:</w:t>
      </w:r>
    </w:p>
    <w:p w:rsidR="00D55FE1" w:rsidRPr="00A615D4" w:rsidRDefault="00D55FE1" w:rsidP="00F34802">
      <w:pPr>
        <w:numPr>
          <w:ilvl w:val="0"/>
          <w:numId w:val="27"/>
        </w:numPr>
        <w:ind w:left="1080"/>
        <w:rPr>
          <w:rFonts w:ascii="Arial" w:hAnsi="Arial" w:cs="Arial"/>
          <w:i/>
          <w:sz w:val="22"/>
          <w:szCs w:val="22"/>
        </w:rPr>
      </w:pPr>
      <w:r w:rsidRPr="00A615D4">
        <w:rPr>
          <w:rFonts w:ascii="Arial" w:hAnsi="Arial" w:cs="Arial"/>
          <w:sz w:val="22"/>
          <w:szCs w:val="22"/>
        </w:rPr>
        <w:t>Climb to high ground and stay there.</w:t>
      </w:r>
      <w:r w:rsidRPr="00A615D4">
        <w:rPr>
          <w:rFonts w:ascii="Arial" w:hAnsi="Arial" w:cs="Arial"/>
          <w:sz w:val="22"/>
          <w:szCs w:val="22"/>
        </w:rPr>
        <w:tab/>
      </w:r>
    </w:p>
    <w:p w:rsidR="00D55FE1" w:rsidRPr="00A615D4" w:rsidRDefault="00D55FE1" w:rsidP="00F34802">
      <w:pPr>
        <w:numPr>
          <w:ilvl w:val="0"/>
          <w:numId w:val="27"/>
        </w:numPr>
        <w:ind w:left="1080"/>
        <w:rPr>
          <w:rFonts w:ascii="Arial" w:hAnsi="Arial" w:cs="Arial"/>
          <w:i/>
          <w:sz w:val="22"/>
          <w:szCs w:val="22"/>
        </w:rPr>
      </w:pPr>
      <w:r w:rsidRPr="00A615D4">
        <w:rPr>
          <w:rFonts w:ascii="Arial" w:hAnsi="Arial" w:cs="Arial"/>
          <w:sz w:val="22"/>
          <w:szCs w:val="22"/>
        </w:rPr>
        <w:t>Avoid walking or driving through flood water.</w:t>
      </w:r>
      <w:r w:rsidRPr="00A615D4">
        <w:rPr>
          <w:rFonts w:ascii="Arial" w:hAnsi="Arial" w:cs="Arial"/>
          <w:sz w:val="22"/>
          <w:szCs w:val="22"/>
        </w:rPr>
        <w:tab/>
      </w:r>
    </w:p>
    <w:p w:rsidR="00D27F88" w:rsidRPr="00A615D4" w:rsidRDefault="00D55FE1" w:rsidP="00F34802">
      <w:pPr>
        <w:numPr>
          <w:ilvl w:val="0"/>
          <w:numId w:val="27"/>
        </w:numPr>
        <w:ind w:left="1080"/>
        <w:rPr>
          <w:rFonts w:ascii="Arial" w:hAnsi="Arial" w:cs="Arial"/>
          <w:i/>
          <w:sz w:val="22"/>
          <w:szCs w:val="22"/>
        </w:rPr>
      </w:pPr>
      <w:r w:rsidRPr="00A615D4">
        <w:rPr>
          <w:rFonts w:ascii="Arial" w:hAnsi="Arial" w:cs="Arial"/>
          <w:sz w:val="22"/>
          <w:szCs w:val="22"/>
        </w:rPr>
        <w:t>If car stalls, abandon it immediately and climb to a higher ground.</w:t>
      </w:r>
    </w:p>
    <w:p w:rsidR="00D55FE1" w:rsidRPr="00A615D4" w:rsidRDefault="00D55FE1" w:rsidP="004D4A97">
      <w:pPr>
        <w:ind w:left="1080" w:hanging="720"/>
        <w:rPr>
          <w:rFonts w:ascii="Arial" w:hAnsi="Arial" w:cs="Arial"/>
          <w:bCs/>
          <w:iCs/>
          <w:sz w:val="22"/>
          <w:szCs w:val="22"/>
          <w:u w:val="single"/>
        </w:rPr>
      </w:pPr>
      <w:r w:rsidRPr="00A615D4">
        <w:rPr>
          <w:rFonts w:ascii="Arial" w:hAnsi="Arial" w:cs="Arial"/>
          <w:bCs/>
          <w:iCs/>
          <w:sz w:val="22"/>
          <w:szCs w:val="22"/>
          <w:u w:val="single"/>
        </w:rPr>
        <w:t>Blizzard:</w:t>
      </w:r>
    </w:p>
    <w:p w:rsidR="00D55FE1" w:rsidRPr="00A615D4" w:rsidRDefault="00D55FE1" w:rsidP="00F34802">
      <w:pPr>
        <w:ind w:firstLine="540"/>
        <w:rPr>
          <w:rFonts w:ascii="Arial" w:hAnsi="Arial" w:cs="Arial"/>
          <w:sz w:val="22"/>
          <w:szCs w:val="22"/>
        </w:rPr>
      </w:pPr>
      <w:r w:rsidRPr="00A615D4">
        <w:rPr>
          <w:rFonts w:ascii="Arial" w:hAnsi="Arial" w:cs="Arial"/>
          <w:i/>
          <w:iCs/>
          <w:sz w:val="22"/>
          <w:szCs w:val="22"/>
        </w:rPr>
        <w:t>If indoors</w:t>
      </w:r>
      <w:r w:rsidRPr="00A615D4">
        <w:rPr>
          <w:rFonts w:ascii="Arial" w:hAnsi="Arial" w:cs="Arial"/>
          <w:sz w:val="22"/>
          <w:szCs w:val="22"/>
        </w:rPr>
        <w:t>:</w:t>
      </w:r>
    </w:p>
    <w:p w:rsidR="00D55FE1" w:rsidRPr="00A615D4" w:rsidRDefault="00D55FE1" w:rsidP="00F34802">
      <w:pPr>
        <w:numPr>
          <w:ilvl w:val="0"/>
          <w:numId w:val="28"/>
        </w:numPr>
        <w:ind w:left="1080"/>
        <w:rPr>
          <w:rFonts w:ascii="Arial" w:hAnsi="Arial" w:cs="Arial"/>
          <w:i/>
          <w:iCs/>
          <w:sz w:val="22"/>
          <w:szCs w:val="22"/>
        </w:rPr>
      </w:pPr>
      <w:r w:rsidRPr="00A615D4">
        <w:rPr>
          <w:rFonts w:ascii="Arial" w:hAnsi="Arial" w:cs="Arial"/>
          <w:sz w:val="22"/>
          <w:szCs w:val="22"/>
        </w:rPr>
        <w:t>Stay calm and await instructions from the designated official.</w:t>
      </w:r>
    </w:p>
    <w:p w:rsidR="00D55FE1" w:rsidRPr="00A615D4" w:rsidRDefault="00797919" w:rsidP="00F34802">
      <w:pPr>
        <w:numPr>
          <w:ilvl w:val="0"/>
          <w:numId w:val="28"/>
        </w:numPr>
        <w:ind w:left="1080"/>
        <w:rPr>
          <w:rFonts w:ascii="Arial" w:hAnsi="Arial" w:cs="Arial"/>
          <w:i/>
          <w:iCs/>
          <w:sz w:val="22"/>
          <w:szCs w:val="22"/>
        </w:rPr>
      </w:pPr>
      <w:r w:rsidRPr="00A615D4">
        <w:rPr>
          <w:rFonts w:ascii="Arial" w:hAnsi="Arial" w:cs="Arial"/>
          <w:sz w:val="22"/>
          <w:szCs w:val="22"/>
        </w:rPr>
        <w:t>Stay indoors.</w:t>
      </w:r>
    </w:p>
    <w:p w:rsidR="00D55FE1" w:rsidRPr="00A615D4" w:rsidRDefault="00D55FE1" w:rsidP="00F34802">
      <w:pPr>
        <w:numPr>
          <w:ilvl w:val="0"/>
          <w:numId w:val="28"/>
        </w:numPr>
        <w:ind w:left="1080"/>
        <w:rPr>
          <w:rFonts w:ascii="Arial" w:hAnsi="Arial" w:cs="Arial"/>
          <w:i/>
          <w:iCs/>
          <w:sz w:val="22"/>
          <w:szCs w:val="22"/>
        </w:rPr>
      </w:pPr>
      <w:r w:rsidRPr="00A615D4">
        <w:rPr>
          <w:rFonts w:ascii="Arial" w:hAnsi="Arial" w:cs="Arial"/>
          <w:sz w:val="22"/>
          <w:szCs w:val="22"/>
        </w:rPr>
        <w:t>If there is no heat:</w:t>
      </w:r>
    </w:p>
    <w:p w:rsidR="00D55FE1" w:rsidRPr="00A615D4" w:rsidRDefault="00D55FE1" w:rsidP="00F34802">
      <w:pPr>
        <w:numPr>
          <w:ilvl w:val="1"/>
          <w:numId w:val="28"/>
        </w:numPr>
        <w:ind w:left="1800"/>
        <w:rPr>
          <w:rFonts w:ascii="Arial" w:hAnsi="Arial" w:cs="Arial"/>
          <w:i/>
          <w:iCs/>
          <w:sz w:val="22"/>
          <w:szCs w:val="22"/>
        </w:rPr>
      </w:pPr>
      <w:r w:rsidRPr="00A615D4">
        <w:rPr>
          <w:rFonts w:ascii="Arial" w:hAnsi="Arial" w:cs="Arial"/>
          <w:sz w:val="22"/>
          <w:szCs w:val="22"/>
        </w:rPr>
        <w:t>Close off unneeded rooms or areas.</w:t>
      </w:r>
    </w:p>
    <w:p w:rsidR="00D55FE1" w:rsidRPr="00A615D4" w:rsidRDefault="00D55FE1" w:rsidP="00F34802">
      <w:pPr>
        <w:numPr>
          <w:ilvl w:val="1"/>
          <w:numId w:val="28"/>
        </w:numPr>
        <w:ind w:left="1800"/>
        <w:rPr>
          <w:rFonts w:ascii="Arial" w:hAnsi="Arial" w:cs="Arial"/>
          <w:i/>
          <w:iCs/>
          <w:sz w:val="22"/>
          <w:szCs w:val="22"/>
        </w:rPr>
      </w:pPr>
      <w:r w:rsidRPr="00A615D4">
        <w:rPr>
          <w:rFonts w:ascii="Arial" w:hAnsi="Arial" w:cs="Arial"/>
          <w:sz w:val="22"/>
          <w:szCs w:val="22"/>
        </w:rPr>
        <w:t>Stuff towels or rags in cracks under doors.</w:t>
      </w:r>
    </w:p>
    <w:p w:rsidR="00D55FE1" w:rsidRPr="00A615D4" w:rsidRDefault="00D55FE1" w:rsidP="00F34802">
      <w:pPr>
        <w:numPr>
          <w:ilvl w:val="1"/>
          <w:numId w:val="28"/>
        </w:numPr>
        <w:ind w:left="1800"/>
        <w:rPr>
          <w:rFonts w:ascii="Arial" w:hAnsi="Arial" w:cs="Arial"/>
          <w:i/>
          <w:iCs/>
          <w:sz w:val="22"/>
          <w:szCs w:val="22"/>
        </w:rPr>
      </w:pPr>
      <w:r w:rsidRPr="00A615D4">
        <w:rPr>
          <w:rFonts w:ascii="Arial" w:hAnsi="Arial" w:cs="Arial"/>
          <w:sz w:val="22"/>
          <w:szCs w:val="22"/>
        </w:rPr>
        <w:t xml:space="preserve">Cover </w:t>
      </w:r>
      <w:r w:rsidR="00797919" w:rsidRPr="00A615D4">
        <w:rPr>
          <w:rFonts w:ascii="Arial" w:hAnsi="Arial" w:cs="Arial"/>
          <w:sz w:val="22"/>
          <w:szCs w:val="22"/>
        </w:rPr>
        <w:t xml:space="preserve">any </w:t>
      </w:r>
      <w:r w:rsidRPr="00A615D4">
        <w:rPr>
          <w:rFonts w:ascii="Arial" w:hAnsi="Arial" w:cs="Arial"/>
          <w:sz w:val="22"/>
          <w:szCs w:val="22"/>
        </w:rPr>
        <w:t>windows at night.</w:t>
      </w:r>
    </w:p>
    <w:p w:rsidR="00D55FE1" w:rsidRPr="00A615D4" w:rsidRDefault="00D55FE1" w:rsidP="00F34802">
      <w:pPr>
        <w:numPr>
          <w:ilvl w:val="0"/>
          <w:numId w:val="28"/>
        </w:numPr>
        <w:ind w:left="1080"/>
        <w:rPr>
          <w:rFonts w:ascii="Arial" w:hAnsi="Arial" w:cs="Arial"/>
          <w:i/>
          <w:iCs/>
          <w:sz w:val="22"/>
          <w:szCs w:val="22"/>
        </w:rPr>
      </w:pPr>
      <w:r w:rsidRPr="00A615D4">
        <w:rPr>
          <w:rFonts w:ascii="Arial" w:hAnsi="Arial" w:cs="Arial"/>
          <w:sz w:val="22"/>
          <w:szCs w:val="22"/>
        </w:rPr>
        <w:t>Eat and drink.  Food provides the body with energy and heat.  Fluids prevent dehydration.</w:t>
      </w:r>
    </w:p>
    <w:p w:rsidR="00D55FE1" w:rsidRPr="00A615D4" w:rsidRDefault="00D55FE1" w:rsidP="00F34802">
      <w:pPr>
        <w:numPr>
          <w:ilvl w:val="0"/>
          <w:numId w:val="28"/>
        </w:numPr>
        <w:ind w:left="1080"/>
        <w:rPr>
          <w:rFonts w:ascii="Arial" w:hAnsi="Arial" w:cs="Arial"/>
          <w:i/>
          <w:iCs/>
          <w:sz w:val="22"/>
          <w:szCs w:val="22"/>
        </w:rPr>
      </w:pPr>
      <w:r w:rsidRPr="00A615D4">
        <w:rPr>
          <w:rFonts w:ascii="Arial" w:hAnsi="Arial" w:cs="Arial"/>
          <w:sz w:val="22"/>
          <w:szCs w:val="22"/>
        </w:rPr>
        <w:t>Wear layers of loose-fitting, light-weight, warm clothing, if available.</w:t>
      </w:r>
    </w:p>
    <w:p w:rsidR="00D55FE1" w:rsidRPr="00A615D4" w:rsidRDefault="00D55FE1" w:rsidP="00F34802">
      <w:pPr>
        <w:ind w:firstLine="540"/>
        <w:rPr>
          <w:rFonts w:ascii="Arial" w:hAnsi="Arial" w:cs="Arial"/>
          <w:sz w:val="22"/>
          <w:szCs w:val="22"/>
        </w:rPr>
      </w:pPr>
      <w:r w:rsidRPr="00A615D4">
        <w:rPr>
          <w:rFonts w:ascii="Arial" w:hAnsi="Arial" w:cs="Arial"/>
          <w:i/>
          <w:iCs/>
          <w:sz w:val="22"/>
          <w:szCs w:val="22"/>
        </w:rPr>
        <w:t>If outdoors</w:t>
      </w:r>
      <w:r w:rsidRPr="00A615D4">
        <w:rPr>
          <w:rFonts w:ascii="Arial" w:hAnsi="Arial" w:cs="Arial"/>
          <w:sz w:val="22"/>
          <w:szCs w:val="22"/>
        </w:rPr>
        <w:t>:</w:t>
      </w:r>
    </w:p>
    <w:p w:rsidR="00D55FE1" w:rsidRPr="00A615D4" w:rsidRDefault="00D55FE1" w:rsidP="00F34802">
      <w:pPr>
        <w:numPr>
          <w:ilvl w:val="0"/>
          <w:numId w:val="29"/>
        </w:numPr>
        <w:ind w:left="1080"/>
        <w:rPr>
          <w:rFonts w:ascii="Arial" w:hAnsi="Arial" w:cs="Arial"/>
          <w:i/>
          <w:iCs/>
          <w:sz w:val="22"/>
          <w:szCs w:val="22"/>
        </w:rPr>
      </w:pPr>
      <w:r w:rsidRPr="00A615D4">
        <w:rPr>
          <w:rFonts w:ascii="Arial" w:hAnsi="Arial" w:cs="Arial"/>
          <w:sz w:val="22"/>
          <w:szCs w:val="22"/>
        </w:rPr>
        <w:t>Find a dry shelter.  Cover all exposed parts of the body.</w:t>
      </w:r>
    </w:p>
    <w:p w:rsidR="00D55FE1" w:rsidRPr="00A615D4" w:rsidRDefault="00D55FE1" w:rsidP="00F34802">
      <w:pPr>
        <w:numPr>
          <w:ilvl w:val="0"/>
          <w:numId w:val="29"/>
        </w:numPr>
        <w:ind w:left="1080"/>
        <w:rPr>
          <w:rFonts w:ascii="Arial" w:hAnsi="Arial" w:cs="Arial"/>
          <w:i/>
          <w:iCs/>
          <w:sz w:val="22"/>
          <w:szCs w:val="22"/>
        </w:rPr>
      </w:pPr>
      <w:r w:rsidRPr="00A615D4">
        <w:rPr>
          <w:rFonts w:ascii="Arial" w:hAnsi="Arial" w:cs="Arial"/>
          <w:sz w:val="22"/>
          <w:szCs w:val="22"/>
        </w:rPr>
        <w:t>If shelter is not available:</w:t>
      </w:r>
    </w:p>
    <w:p w:rsidR="00D55FE1" w:rsidRPr="00A615D4" w:rsidRDefault="00D55FE1" w:rsidP="00F34802">
      <w:pPr>
        <w:numPr>
          <w:ilvl w:val="1"/>
          <w:numId w:val="29"/>
        </w:numPr>
        <w:ind w:left="1800"/>
        <w:rPr>
          <w:rFonts w:ascii="Arial" w:hAnsi="Arial" w:cs="Arial"/>
          <w:i/>
          <w:iCs/>
          <w:sz w:val="22"/>
          <w:szCs w:val="22"/>
        </w:rPr>
      </w:pPr>
      <w:r w:rsidRPr="00A615D4">
        <w:rPr>
          <w:rFonts w:ascii="Arial" w:hAnsi="Arial" w:cs="Arial"/>
          <w:sz w:val="22"/>
          <w:szCs w:val="22"/>
        </w:rPr>
        <w:t>Prepare a lean-to, wind break, or snow cave for protection from the wind.</w:t>
      </w:r>
    </w:p>
    <w:p w:rsidR="00D55FE1" w:rsidRPr="00A615D4" w:rsidRDefault="00D55FE1" w:rsidP="00F34802">
      <w:pPr>
        <w:numPr>
          <w:ilvl w:val="1"/>
          <w:numId w:val="29"/>
        </w:numPr>
        <w:ind w:left="1800"/>
        <w:rPr>
          <w:rFonts w:ascii="Arial" w:hAnsi="Arial" w:cs="Arial"/>
          <w:i/>
          <w:iCs/>
          <w:sz w:val="22"/>
          <w:szCs w:val="22"/>
        </w:rPr>
      </w:pPr>
      <w:r w:rsidRPr="00A615D4">
        <w:rPr>
          <w:rFonts w:ascii="Arial" w:hAnsi="Arial" w:cs="Arial"/>
          <w:sz w:val="22"/>
          <w:szCs w:val="22"/>
        </w:rPr>
        <w:t>Build a fire for heat and to attract attention.  Place rocks around the fire to absorb and reflect heat.</w:t>
      </w:r>
    </w:p>
    <w:p w:rsidR="00D55FE1" w:rsidRPr="00A615D4" w:rsidRDefault="00D55FE1" w:rsidP="00F34802">
      <w:pPr>
        <w:numPr>
          <w:ilvl w:val="1"/>
          <w:numId w:val="29"/>
        </w:numPr>
        <w:ind w:left="1800"/>
        <w:rPr>
          <w:rFonts w:ascii="Arial" w:hAnsi="Arial" w:cs="Arial"/>
          <w:i/>
          <w:iCs/>
          <w:sz w:val="22"/>
          <w:szCs w:val="22"/>
        </w:rPr>
      </w:pPr>
      <w:r w:rsidRPr="00A615D4">
        <w:rPr>
          <w:rFonts w:ascii="Arial" w:hAnsi="Arial" w:cs="Arial"/>
          <w:sz w:val="22"/>
          <w:szCs w:val="22"/>
        </w:rPr>
        <w:t>Do not eat snow.  It will lower your body temperature.  Melt it first.</w:t>
      </w:r>
    </w:p>
    <w:p w:rsidR="00D55FE1" w:rsidRPr="00A615D4" w:rsidRDefault="00D55FE1" w:rsidP="004D4A97">
      <w:pPr>
        <w:ind w:firstLine="540"/>
        <w:rPr>
          <w:rFonts w:ascii="Arial" w:hAnsi="Arial" w:cs="Arial"/>
          <w:sz w:val="22"/>
          <w:szCs w:val="22"/>
        </w:rPr>
      </w:pPr>
      <w:r w:rsidRPr="00A615D4">
        <w:rPr>
          <w:rFonts w:ascii="Arial" w:hAnsi="Arial" w:cs="Arial"/>
          <w:i/>
          <w:iCs/>
          <w:sz w:val="22"/>
          <w:szCs w:val="22"/>
        </w:rPr>
        <w:t>If stranded in a car or truck</w:t>
      </w:r>
      <w:r w:rsidRPr="00A615D4">
        <w:rPr>
          <w:rFonts w:ascii="Arial" w:hAnsi="Arial" w:cs="Arial"/>
          <w:sz w:val="22"/>
          <w:szCs w:val="22"/>
        </w:rPr>
        <w:t>:</w:t>
      </w:r>
    </w:p>
    <w:p w:rsidR="00D55FE1" w:rsidRPr="00A615D4" w:rsidRDefault="00D55FE1" w:rsidP="00F34802">
      <w:pPr>
        <w:numPr>
          <w:ilvl w:val="0"/>
          <w:numId w:val="30"/>
        </w:numPr>
        <w:ind w:left="1080"/>
        <w:rPr>
          <w:rFonts w:ascii="Arial" w:hAnsi="Arial" w:cs="Arial"/>
          <w:i/>
          <w:iCs/>
          <w:sz w:val="22"/>
          <w:szCs w:val="22"/>
        </w:rPr>
      </w:pPr>
      <w:r w:rsidRPr="00A615D4">
        <w:rPr>
          <w:rFonts w:ascii="Arial" w:hAnsi="Arial" w:cs="Arial"/>
          <w:sz w:val="22"/>
          <w:szCs w:val="22"/>
        </w:rPr>
        <w:t>Stay in the vehicle!</w:t>
      </w:r>
      <w:r w:rsidRPr="00A615D4">
        <w:rPr>
          <w:rFonts w:ascii="Arial" w:hAnsi="Arial" w:cs="Arial"/>
          <w:sz w:val="22"/>
          <w:szCs w:val="22"/>
        </w:rPr>
        <w:tab/>
      </w:r>
    </w:p>
    <w:p w:rsidR="00D55FE1" w:rsidRPr="00A615D4" w:rsidRDefault="00D55FE1" w:rsidP="00F34802">
      <w:pPr>
        <w:numPr>
          <w:ilvl w:val="0"/>
          <w:numId w:val="30"/>
        </w:numPr>
        <w:ind w:left="1080"/>
        <w:rPr>
          <w:rFonts w:ascii="Arial" w:hAnsi="Arial" w:cs="Arial"/>
          <w:i/>
          <w:iCs/>
          <w:sz w:val="22"/>
          <w:szCs w:val="22"/>
        </w:rPr>
      </w:pPr>
      <w:r w:rsidRPr="00A615D4">
        <w:rPr>
          <w:rFonts w:ascii="Arial" w:hAnsi="Arial" w:cs="Arial"/>
        </w:rPr>
        <w:t xml:space="preserve">Run the motor about ten minutes each hour.  Open the windows a little for fresh air to avoid carbon </w:t>
      </w:r>
      <w:r w:rsidR="00201381" w:rsidRPr="00A615D4">
        <w:rPr>
          <w:rFonts w:ascii="Arial" w:hAnsi="Arial" w:cs="Arial"/>
        </w:rPr>
        <w:t xml:space="preserve">monoxide </w:t>
      </w:r>
      <w:r w:rsidRPr="00A615D4">
        <w:rPr>
          <w:rFonts w:ascii="Arial" w:hAnsi="Arial" w:cs="Arial"/>
        </w:rPr>
        <w:t>poisoning.  Make sure the exhaust pipe is not blocked.</w:t>
      </w:r>
      <w:r w:rsidRPr="00A615D4">
        <w:rPr>
          <w:rFonts w:ascii="Arial" w:hAnsi="Arial" w:cs="Arial"/>
        </w:rPr>
        <w:tab/>
      </w:r>
    </w:p>
    <w:p w:rsidR="00D55FE1" w:rsidRPr="00A615D4" w:rsidRDefault="00D55FE1" w:rsidP="00F34802">
      <w:pPr>
        <w:numPr>
          <w:ilvl w:val="0"/>
          <w:numId w:val="30"/>
        </w:numPr>
        <w:ind w:left="1080"/>
        <w:rPr>
          <w:rFonts w:ascii="Arial" w:hAnsi="Arial" w:cs="Arial"/>
          <w:i/>
          <w:iCs/>
          <w:sz w:val="22"/>
          <w:szCs w:val="22"/>
        </w:rPr>
      </w:pPr>
      <w:r w:rsidRPr="00A615D4">
        <w:rPr>
          <w:rFonts w:ascii="Arial" w:hAnsi="Arial" w:cs="Arial"/>
        </w:rPr>
        <w:t>Make yourself visible to rescuers.</w:t>
      </w:r>
    </w:p>
    <w:p w:rsidR="00D55FE1" w:rsidRPr="00A615D4" w:rsidRDefault="00D55FE1" w:rsidP="00F34802">
      <w:pPr>
        <w:numPr>
          <w:ilvl w:val="1"/>
          <w:numId w:val="30"/>
        </w:numPr>
        <w:ind w:left="1800"/>
        <w:rPr>
          <w:rFonts w:ascii="Arial" w:hAnsi="Arial" w:cs="Arial"/>
          <w:i/>
          <w:iCs/>
          <w:sz w:val="22"/>
          <w:szCs w:val="22"/>
        </w:rPr>
      </w:pPr>
      <w:r w:rsidRPr="00A615D4">
        <w:rPr>
          <w:rFonts w:ascii="Arial" w:hAnsi="Arial" w:cs="Arial"/>
        </w:rPr>
        <w:t>Turn on the dome light at night when running the engine.</w:t>
      </w:r>
    </w:p>
    <w:p w:rsidR="00D55FE1" w:rsidRPr="00A615D4" w:rsidRDefault="00D55FE1" w:rsidP="00F34802">
      <w:pPr>
        <w:numPr>
          <w:ilvl w:val="1"/>
          <w:numId w:val="30"/>
        </w:numPr>
        <w:ind w:left="1800"/>
        <w:rPr>
          <w:rFonts w:ascii="Arial" w:hAnsi="Arial" w:cs="Arial"/>
          <w:i/>
          <w:iCs/>
          <w:sz w:val="22"/>
          <w:szCs w:val="22"/>
        </w:rPr>
      </w:pPr>
      <w:r w:rsidRPr="00A615D4">
        <w:rPr>
          <w:rFonts w:ascii="Arial" w:hAnsi="Arial" w:cs="Arial"/>
        </w:rPr>
        <w:t>Tie a colored cloth to your antenna or door.</w:t>
      </w:r>
    </w:p>
    <w:p w:rsidR="00D55FE1" w:rsidRPr="00A615D4" w:rsidRDefault="00D55FE1" w:rsidP="00F34802">
      <w:pPr>
        <w:numPr>
          <w:ilvl w:val="1"/>
          <w:numId w:val="30"/>
        </w:numPr>
        <w:ind w:left="1800"/>
        <w:rPr>
          <w:rFonts w:ascii="Arial" w:hAnsi="Arial" w:cs="Arial"/>
          <w:i/>
          <w:iCs/>
          <w:sz w:val="22"/>
          <w:szCs w:val="22"/>
        </w:rPr>
      </w:pPr>
      <w:r w:rsidRPr="00A615D4">
        <w:rPr>
          <w:rFonts w:ascii="Arial" w:hAnsi="Arial" w:cs="Arial"/>
        </w:rPr>
        <w:lastRenderedPageBreak/>
        <w:t>Raise the hood after the snow stops falling.</w:t>
      </w:r>
    </w:p>
    <w:p w:rsidR="00D55FE1" w:rsidRPr="00A615D4" w:rsidRDefault="00D55FE1" w:rsidP="00F34802">
      <w:pPr>
        <w:numPr>
          <w:ilvl w:val="0"/>
          <w:numId w:val="30"/>
        </w:numPr>
        <w:ind w:left="1080"/>
        <w:rPr>
          <w:rFonts w:ascii="Arial" w:hAnsi="Arial" w:cs="Arial"/>
          <w:i/>
          <w:iCs/>
          <w:sz w:val="22"/>
          <w:szCs w:val="22"/>
        </w:rPr>
      </w:pPr>
      <w:r w:rsidRPr="00A615D4">
        <w:rPr>
          <w:rFonts w:ascii="Arial" w:hAnsi="Arial" w:cs="Arial"/>
        </w:rPr>
        <w:t>Exercise to keep blood circulating and to keep warm.</w:t>
      </w:r>
    </w:p>
    <w:p w:rsidR="00A07401" w:rsidRPr="00A615D4" w:rsidRDefault="00A07401" w:rsidP="00744BB3">
      <w:pPr>
        <w:tabs>
          <w:tab w:val="left" w:pos="720"/>
        </w:tabs>
        <w:jc w:val="center"/>
        <w:rPr>
          <w:rFonts w:ascii="Arial" w:hAnsi="Arial" w:cs="Arial"/>
          <w:b/>
          <w:sz w:val="24"/>
          <w:szCs w:val="24"/>
          <w:u w:val="single"/>
        </w:rPr>
      </w:pPr>
    </w:p>
    <w:p w:rsidR="00744BB3" w:rsidRPr="00A615D4" w:rsidRDefault="00744BB3" w:rsidP="00744BB3">
      <w:pPr>
        <w:tabs>
          <w:tab w:val="left" w:pos="720"/>
        </w:tabs>
        <w:jc w:val="center"/>
        <w:rPr>
          <w:rFonts w:ascii="Arial" w:hAnsi="Arial" w:cs="Arial"/>
          <w:b/>
          <w:sz w:val="24"/>
          <w:szCs w:val="24"/>
          <w:u w:val="single"/>
        </w:rPr>
      </w:pPr>
      <w:r w:rsidRPr="00A615D4">
        <w:rPr>
          <w:rFonts w:ascii="Arial" w:hAnsi="Arial" w:cs="Arial"/>
          <w:b/>
          <w:sz w:val="24"/>
          <w:szCs w:val="24"/>
          <w:u w:val="single"/>
        </w:rPr>
        <w:t>APPENDIX A</w:t>
      </w:r>
    </w:p>
    <w:p w:rsidR="00744BB3" w:rsidRPr="00A615D4" w:rsidRDefault="00744BB3" w:rsidP="006B3056">
      <w:pPr>
        <w:tabs>
          <w:tab w:val="left" w:pos="720"/>
        </w:tabs>
        <w:ind w:firstLine="270"/>
        <w:jc w:val="center"/>
        <w:rPr>
          <w:rFonts w:ascii="Arial" w:hAnsi="Arial" w:cs="Arial"/>
          <w:b/>
          <w:sz w:val="24"/>
          <w:szCs w:val="24"/>
          <w:u w:val="single"/>
        </w:rPr>
      </w:pPr>
    </w:p>
    <w:p w:rsidR="00744BB3" w:rsidRPr="00A615D4" w:rsidRDefault="00744BB3" w:rsidP="00744BB3">
      <w:pPr>
        <w:tabs>
          <w:tab w:val="left" w:pos="720"/>
        </w:tabs>
        <w:jc w:val="center"/>
        <w:rPr>
          <w:rFonts w:ascii="Arial" w:hAnsi="Arial" w:cs="Arial"/>
          <w:b/>
          <w:sz w:val="24"/>
          <w:szCs w:val="24"/>
        </w:rPr>
      </w:pPr>
      <w:r w:rsidRPr="00A615D4">
        <w:rPr>
          <w:rFonts w:ascii="Arial" w:hAnsi="Arial" w:cs="Arial"/>
          <w:b/>
          <w:sz w:val="24"/>
          <w:szCs w:val="24"/>
          <w:u w:val="single"/>
        </w:rPr>
        <w:t>STAGING AREAS</w:t>
      </w:r>
    </w:p>
    <w:p w:rsidR="007E621A" w:rsidRPr="00A615D4" w:rsidRDefault="007E621A" w:rsidP="007E621A">
      <w:pPr>
        <w:rPr>
          <w:rFonts w:ascii="Arial" w:hAnsi="Arial"/>
        </w:rPr>
      </w:pPr>
    </w:p>
    <w:tbl>
      <w:tblPr>
        <w:tblW w:w="11430" w:type="dxa"/>
        <w:tblInd w:w="-432" w:type="dxa"/>
        <w:tblLook w:val="04A0" w:firstRow="1" w:lastRow="0" w:firstColumn="1" w:lastColumn="0" w:noHBand="0" w:noVBand="1"/>
      </w:tblPr>
      <w:tblGrid>
        <w:gridCol w:w="2095"/>
        <w:gridCol w:w="3820"/>
        <w:gridCol w:w="5515"/>
      </w:tblGrid>
      <w:tr w:rsidR="00A615D4" w:rsidRPr="00A615D4" w:rsidTr="006B3056">
        <w:trPr>
          <w:trHeight w:val="315"/>
        </w:trPr>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4A9F" w:rsidRPr="00A615D4" w:rsidRDefault="00334A9F" w:rsidP="00334A9F">
            <w:pPr>
              <w:overflowPunct/>
              <w:autoSpaceDE/>
              <w:autoSpaceDN/>
              <w:adjustRightInd/>
              <w:jc w:val="center"/>
              <w:textAlignment w:val="auto"/>
              <w:rPr>
                <w:rFonts w:ascii="Arial" w:hAnsi="Arial" w:cs="Arial"/>
                <w:b/>
                <w:bCs/>
                <w:sz w:val="28"/>
                <w:szCs w:val="28"/>
                <w:u w:val="single"/>
              </w:rPr>
            </w:pPr>
            <w:r w:rsidRPr="00A615D4">
              <w:rPr>
                <w:rFonts w:ascii="Arial" w:hAnsi="Arial" w:cs="Arial"/>
                <w:b/>
                <w:bCs/>
                <w:sz w:val="28"/>
                <w:szCs w:val="28"/>
                <w:u w:val="single"/>
              </w:rPr>
              <w:t>Staging Area</w:t>
            </w:r>
          </w:p>
        </w:tc>
        <w:tc>
          <w:tcPr>
            <w:tcW w:w="3820" w:type="dxa"/>
            <w:tcBorders>
              <w:top w:val="single" w:sz="8" w:space="0" w:color="auto"/>
              <w:left w:val="nil"/>
              <w:bottom w:val="single" w:sz="8" w:space="0" w:color="auto"/>
              <w:right w:val="single" w:sz="8" w:space="0" w:color="auto"/>
            </w:tcBorders>
            <w:shd w:val="clear" w:color="auto" w:fill="auto"/>
            <w:vAlign w:val="center"/>
            <w:hideMark/>
          </w:tcPr>
          <w:p w:rsidR="00334A9F" w:rsidRPr="00A615D4" w:rsidRDefault="00334A9F" w:rsidP="00334A9F">
            <w:pPr>
              <w:overflowPunct/>
              <w:autoSpaceDE/>
              <w:autoSpaceDN/>
              <w:adjustRightInd/>
              <w:jc w:val="center"/>
              <w:textAlignment w:val="auto"/>
              <w:rPr>
                <w:rFonts w:ascii="Arial" w:hAnsi="Arial" w:cs="Arial"/>
                <w:b/>
                <w:bCs/>
                <w:sz w:val="28"/>
                <w:szCs w:val="28"/>
                <w:u w:val="single"/>
              </w:rPr>
            </w:pPr>
            <w:r w:rsidRPr="00A615D4">
              <w:rPr>
                <w:rFonts w:ascii="Arial" w:hAnsi="Arial" w:cs="Arial"/>
                <w:b/>
                <w:bCs/>
                <w:sz w:val="28"/>
                <w:szCs w:val="28"/>
                <w:u w:val="single"/>
              </w:rPr>
              <w:t>Staging Area Coordinator</w:t>
            </w:r>
          </w:p>
        </w:tc>
        <w:tc>
          <w:tcPr>
            <w:tcW w:w="5515" w:type="dxa"/>
            <w:tcBorders>
              <w:top w:val="single" w:sz="8" w:space="0" w:color="auto"/>
              <w:left w:val="nil"/>
              <w:bottom w:val="single" w:sz="8" w:space="0" w:color="auto"/>
              <w:right w:val="single" w:sz="8" w:space="0" w:color="auto"/>
            </w:tcBorders>
            <w:shd w:val="clear" w:color="auto" w:fill="auto"/>
            <w:vAlign w:val="center"/>
            <w:hideMark/>
          </w:tcPr>
          <w:p w:rsidR="00334A9F" w:rsidRPr="00A615D4" w:rsidRDefault="00334A9F" w:rsidP="00334A9F">
            <w:pPr>
              <w:overflowPunct/>
              <w:autoSpaceDE/>
              <w:autoSpaceDN/>
              <w:adjustRightInd/>
              <w:jc w:val="center"/>
              <w:textAlignment w:val="auto"/>
              <w:rPr>
                <w:rFonts w:ascii="Arial" w:hAnsi="Arial" w:cs="Arial"/>
                <w:b/>
                <w:bCs/>
                <w:sz w:val="28"/>
                <w:szCs w:val="28"/>
                <w:u w:val="single"/>
              </w:rPr>
            </w:pPr>
            <w:r w:rsidRPr="00A615D4">
              <w:rPr>
                <w:rFonts w:ascii="Arial" w:hAnsi="Arial" w:cs="Arial"/>
                <w:b/>
                <w:bCs/>
                <w:sz w:val="28"/>
                <w:szCs w:val="28"/>
                <w:u w:val="single"/>
              </w:rPr>
              <w:t>Department Areas</w:t>
            </w:r>
          </w:p>
        </w:tc>
      </w:tr>
      <w:tr w:rsidR="00A615D4" w:rsidRPr="00A615D4" w:rsidTr="006B3056">
        <w:trPr>
          <w:trHeight w:val="300"/>
        </w:trPr>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334A9F" w:rsidRPr="00A615D4" w:rsidRDefault="00334A9F" w:rsidP="00334A9F">
            <w:pPr>
              <w:overflowPunct/>
              <w:autoSpaceDE/>
              <w:autoSpaceDN/>
              <w:adjustRightInd/>
              <w:jc w:val="center"/>
              <w:textAlignment w:val="auto"/>
              <w:rPr>
                <w:rFonts w:ascii="Arial" w:hAnsi="Arial" w:cs="Arial"/>
                <w:b/>
                <w:bCs/>
                <w:sz w:val="36"/>
                <w:szCs w:val="36"/>
              </w:rPr>
            </w:pPr>
            <w:r w:rsidRPr="00A615D4">
              <w:rPr>
                <w:rFonts w:ascii="Arial" w:hAnsi="Arial" w:cs="Arial"/>
                <w:b/>
                <w:bCs/>
                <w:sz w:val="36"/>
                <w:szCs w:val="36"/>
              </w:rPr>
              <w:t># 1</w:t>
            </w:r>
          </w:p>
        </w:tc>
        <w:tc>
          <w:tcPr>
            <w:tcW w:w="3820"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Production Manager</w:t>
            </w:r>
          </w:p>
        </w:tc>
        <w:tc>
          <w:tcPr>
            <w:tcW w:w="5515"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p>
        </w:tc>
      </w:tr>
      <w:tr w:rsidR="00A615D4"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615D4"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Pressure/Force Production Manager</w:t>
            </w:r>
          </w:p>
        </w:tc>
        <w:tc>
          <w:tcPr>
            <w:tcW w:w="5515"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Microelectronics</w:t>
            </w:r>
          </w:p>
        </w:tc>
      </w:tr>
      <w:tr w:rsidR="00A615D4"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615D4"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 xml:space="preserve">Pressure/Force </w:t>
            </w:r>
          </w:p>
        </w:tc>
      </w:tr>
      <w:tr w:rsidR="00A615D4"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615D4"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 </w:t>
            </w:r>
          </w:p>
        </w:tc>
      </w:tr>
      <w:tr w:rsidR="00A615D4" w:rsidRPr="00A615D4" w:rsidTr="006B3056">
        <w:trPr>
          <w:trHeight w:val="300"/>
        </w:trPr>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334A9F" w:rsidRPr="00A615D4" w:rsidRDefault="00334A9F" w:rsidP="00334A9F">
            <w:pPr>
              <w:overflowPunct/>
              <w:autoSpaceDE/>
              <w:autoSpaceDN/>
              <w:adjustRightInd/>
              <w:jc w:val="center"/>
              <w:textAlignment w:val="auto"/>
              <w:rPr>
                <w:rFonts w:ascii="Arial" w:hAnsi="Arial" w:cs="Arial"/>
                <w:b/>
                <w:bCs/>
                <w:sz w:val="36"/>
                <w:szCs w:val="36"/>
              </w:rPr>
            </w:pPr>
            <w:r w:rsidRPr="00A615D4">
              <w:rPr>
                <w:rFonts w:ascii="Arial" w:hAnsi="Arial" w:cs="Arial"/>
                <w:b/>
                <w:bCs/>
                <w:sz w:val="36"/>
                <w:szCs w:val="36"/>
              </w:rPr>
              <w:t># 2</w:t>
            </w:r>
          </w:p>
        </w:tc>
        <w:tc>
          <w:tcPr>
            <w:tcW w:w="3820" w:type="dxa"/>
            <w:tcBorders>
              <w:top w:val="nil"/>
              <w:left w:val="nil"/>
              <w:bottom w:val="nil"/>
              <w:right w:val="single" w:sz="8" w:space="0" w:color="auto"/>
            </w:tcBorders>
            <w:shd w:val="clear" w:color="auto" w:fill="auto"/>
            <w:vAlign w:val="center"/>
            <w:hideMark/>
          </w:tcPr>
          <w:p w:rsidR="0060480D" w:rsidRPr="00A615D4" w:rsidRDefault="00334A9F" w:rsidP="00334A9F">
            <w:pPr>
              <w:overflowPunct/>
              <w:autoSpaceDE/>
              <w:autoSpaceDN/>
              <w:adjustRightInd/>
              <w:textAlignment w:val="auto"/>
              <w:rPr>
                <w:rFonts w:ascii="Arial" w:hAnsi="Arial" w:cs="Arial"/>
              </w:rPr>
            </w:pPr>
            <w:r w:rsidRPr="00A615D4">
              <w:rPr>
                <w:rFonts w:ascii="Arial" w:hAnsi="Arial" w:cs="Arial"/>
              </w:rPr>
              <w:t>ACCELS/SVS Production Manager</w:t>
            </w:r>
          </w:p>
          <w:p w:rsidR="0060480D" w:rsidRPr="00A615D4" w:rsidRDefault="0060480D" w:rsidP="00334A9F">
            <w:pPr>
              <w:overflowPunct/>
              <w:autoSpaceDE/>
              <w:autoSpaceDN/>
              <w:adjustRightInd/>
              <w:textAlignment w:val="auto"/>
              <w:rPr>
                <w:rFonts w:ascii="Arial" w:hAnsi="Arial" w:cs="Arial"/>
              </w:rPr>
            </w:pPr>
            <w:r w:rsidRPr="00A615D4">
              <w:rPr>
                <w:rFonts w:ascii="Arial" w:hAnsi="Arial" w:cs="Arial"/>
              </w:rPr>
              <w:t>IMI Production Manager</w:t>
            </w:r>
          </w:p>
        </w:tc>
        <w:tc>
          <w:tcPr>
            <w:tcW w:w="5515"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Accelerometers</w:t>
            </w:r>
            <w:r w:rsidR="00A615D4">
              <w:rPr>
                <w:rFonts w:ascii="Arial" w:hAnsi="Arial" w:cs="Arial"/>
              </w:rPr>
              <w:t xml:space="preserve">                </w:t>
            </w:r>
            <w:r w:rsidR="00A615D4" w:rsidRPr="00A615D4">
              <w:rPr>
                <w:rFonts w:ascii="Arial" w:hAnsi="Arial" w:cs="Arial"/>
                <w:color w:val="FF0000"/>
              </w:rPr>
              <w:t xml:space="preserve"> </w:t>
            </w:r>
            <w:r w:rsidR="00A615D4" w:rsidRPr="00A615D4">
              <w:rPr>
                <w:rFonts w:ascii="Arial" w:hAnsi="Arial" w:cs="Arial"/>
                <w:color w:val="FF0000"/>
              </w:rPr>
              <w:t xml:space="preserve">Bull Pen / Customer Service            </w:t>
            </w:r>
          </w:p>
        </w:tc>
      </w:tr>
      <w:tr w:rsidR="00A615D4"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615D4"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Training Cell Supervisor</w:t>
            </w:r>
          </w:p>
        </w:tc>
        <w:tc>
          <w:tcPr>
            <w:tcW w:w="5515"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Final Inspection</w:t>
            </w:r>
          </w:p>
        </w:tc>
      </w:tr>
      <w:tr w:rsidR="00A615D4"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615D4"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Default="00334A9F" w:rsidP="00334A9F">
            <w:pPr>
              <w:overflowPunct/>
              <w:autoSpaceDE/>
              <w:autoSpaceDN/>
              <w:adjustRightInd/>
              <w:textAlignment w:val="auto"/>
              <w:rPr>
                <w:rFonts w:ascii="Arial" w:hAnsi="Arial" w:cs="Arial"/>
              </w:rPr>
            </w:pPr>
            <w:r w:rsidRPr="00A615D4">
              <w:rPr>
                <w:rFonts w:ascii="Arial" w:hAnsi="Arial" w:cs="Arial"/>
              </w:rPr>
              <w:t>Value Stream Ops.</w:t>
            </w:r>
          </w:p>
          <w:p w:rsidR="00974EEB" w:rsidRPr="00974EEB" w:rsidRDefault="00A615D4" w:rsidP="00334A9F">
            <w:pPr>
              <w:overflowPunct/>
              <w:autoSpaceDE/>
              <w:autoSpaceDN/>
              <w:adjustRightInd/>
              <w:textAlignment w:val="auto"/>
              <w:rPr>
                <w:rFonts w:ascii="Arial" w:hAnsi="Arial" w:cs="Arial"/>
                <w:color w:val="FF0000"/>
              </w:rPr>
            </w:pPr>
            <w:r w:rsidRPr="00A615D4">
              <w:rPr>
                <w:rFonts w:ascii="Arial" w:hAnsi="Arial" w:cs="Arial"/>
                <w:color w:val="FF0000"/>
              </w:rPr>
              <w:t>Customer Service Supervisor</w:t>
            </w:r>
          </w:p>
        </w:tc>
        <w:tc>
          <w:tcPr>
            <w:tcW w:w="5515" w:type="dxa"/>
            <w:tcBorders>
              <w:top w:val="nil"/>
              <w:left w:val="nil"/>
              <w:bottom w:val="nil"/>
              <w:right w:val="single" w:sz="8" w:space="0" w:color="auto"/>
            </w:tcBorders>
            <w:shd w:val="clear" w:color="auto" w:fill="auto"/>
            <w:vAlign w:val="center"/>
            <w:hideMark/>
          </w:tcPr>
          <w:p w:rsidR="00334A9F" w:rsidRPr="00A615D4" w:rsidRDefault="0060229C" w:rsidP="00334A9F">
            <w:pPr>
              <w:overflowPunct/>
              <w:autoSpaceDE/>
              <w:autoSpaceDN/>
              <w:adjustRightInd/>
              <w:textAlignment w:val="auto"/>
              <w:rPr>
                <w:rFonts w:ascii="Arial" w:hAnsi="Arial" w:cs="Arial"/>
              </w:rPr>
            </w:pPr>
            <w:r w:rsidRPr="00A615D4">
              <w:rPr>
                <w:rFonts w:ascii="Arial" w:hAnsi="Arial" w:cs="Arial"/>
              </w:rPr>
              <w:t>Operations</w:t>
            </w:r>
          </w:p>
        </w:tc>
      </w:tr>
      <w:tr w:rsidR="00A615D4"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615D4"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p>
        </w:tc>
      </w:tr>
      <w:tr w:rsidR="00A615D4" w:rsidRPr="00A615D4" w:rsidTr="006B3056">
        <w:trPr>
          <w:trHeight w:val="300"/>
        </w:trPr>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334A9F" w:rsidRPr="00A615D4" w:rsidRDefault="00334A9F" w:rsidP="00334A9F">
            <w:pPr>
              <w:overflowPunct/>
              <w:autoSpaceDE/>
              <w:autoSpaceDN/>
              <w:adjustRightInd/>
              <w:jc w:val="center"/>
              <w:textAlignment w:val="auto"/>
              <w:rPr>
                <w:rFonts w:ascii="Arial" w:hAnsi="Arial" w:cs="Arial"/>
                <w:b/>
                <w:bCs/>
                <w:sz w:val="36"/>
                <w:szCs w:val="36"/>
              </w:rPr>
            </w:pPr>
            <w:r w:rsidRPr="00A615D4">
              <w:rPr>
                <w:rFonts w:ascii="Arial" w:hAnsi="Arial" w:cs="Arial"/>
                <w:b/>
                <w:bCs/>
                <w:sz w:val="36"/>
                <w:szCs w:val="36"/>
              </w:rPr>
              <w:t>#3</w:t>
            </w:r>
          </w:p>
        </w:tc>
        <w:tc>
          <w:tcPr>
            <w:tcW w:w="3820"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p>
        </w:tc>
        <w:tc>
          <w:tcPr>
            <w:tcW w:w="5515"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Front Office</w:t>
            </w:r>
            <w:r w:rsidR="00EB3507" w:rsidRPr="00A615D4">
              <w:rPr>
                <w:rFonts w:ascii="Arial" w:hAnsi="Arial" w:cs="Arial"/>
              </w:rPr>
              <w:t xml:space="preserve">                                      IT</w:t>
            </w:r>
          </w:p>
        </w:tc>
      </w:tr>
      <w:tr w:rsidR="00A615D4"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615D4"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Service Manager</w:t>
            </w:r>
          </w:p>
        </w:tc>
        <w:tc>
          <w:tcPr>
            <w:tcW w:w="5515" w:type="dxa"/>
            <w:tcBorders>
              <w:top w:val="nil"/>
              <w:left w:val="nil"/>
              <w:bottom w:val="nil"/>
              <w:right w:val="single" w:sz="8" w:space="0" w:color="auto"/>
            </w:tcBorders>
            <w:shd w:val="clear" w:color="auto" w:fill="auto"/>
            <w:vAlign w:val="center"/>
            <w:hideMark/>
          </w:tcPr>
          <w:p w:rsidR="00334A9F" w:rsidRPr="00A615D4" w:rsidRDefault="00334A9F" w:rsidP="00A615D4">
            <w:pPr>
              <w:overflowPunct/>
              <w:autoSpaceDE/>
              <w:autoSpaceDN/>
              <w:adjustRightInd/>
              <w:textAlignment w:val="auto"/>
              <w:rPr>
                <w:rFonts w:ascii="Arial" w:hAnsi="Arial" w:cs="Arial"/>
              </w:rPr>
            </w:pPr>
            <w:r w:rsidRPr="00A615D4">
              <w:rPr>
                <w:rFonts w:ascii="Arial" w:hAnsi="Arial" w:cs="Arial"/>
              </w:rPr>
              <w:t>Marketing</w:t>
            </w:r>
            <w:r w:rsidR="00A615D4" w:rsidRPr="00A615D4">
              <w:rPr>
                <w:rFonts w:ascii="Arial" w:hAnsi="Arial" w:cs="Arial"/>
              </w:rPr>
              <w:t xml:space="preserve"> </w:t>
            </w:r>
            <w:r w:rsidR="00A615D4">
              <w:rPr>
                <w:rFonts w:ascii="Arial" w:hAnsi="Arial" w:cs="Arial"/>
              </w:rPr>
              <w:t xml:space="preserve">                           </w:t>
            </w:r>
          </w:p>
        </w:tc>
      </w:tr>
      <w:tr w:rsidR="00A615D4" w:rsidRPr="00A615D4" w:rsidTr="006B3056">
        <w:trPr>
          <w:trHeight w:val="315"/>
        </w:trPr>
        <w:tc>
          <w:tcPr>
            <w:tcW w:w="2095" w:type="dxa"/>
            <w:vMerge/>
            <w:tcBorders>
              <w:top w:val="nil"/>
              <w:left w:val="single" w:sz="8" w:space="0" w:color="auto"/>
              <w:bottom w:val="single" w:sz="8" w:space="0" w:color="000000"/>
              <w:right w:val="single" w:sz="8" w:space="0" w:color="auto"/>
            </w:tcBorders>
            <w:vAlign w:val="center"/>
            <w:hideMark/>
          </w:tcPr>
          <w:p w:rsidR="00334A9F" w:rsidRPr="00A615D4"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single" w:sz="8" w:space="0" w:color="auto"/>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 </w:t>
            </w:r>
            <w:r w:rsidR="004572A1" w:rsidRPr="00A615D4">
              <w:rPr>
                <w:rFonts w:ascii="Arial" w:hAnsi="Arial" w:cs="Arial"/>
              </w:rPr>
              <w:t>IT/CIO</w:t>
            </w:r>
          </w:p>
        </w:tc>
        <w:tc>
          <w:tcPr>
            <w:tcW w:w="5515" w:type="dxa"/>
            <w:tcBorders>
              <w:top w:val="nil"/>
              <w:left w:val="nil"/>
              <w:bottom w:val="single" w:sz="8" w:space="0" w:color="auto"/>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Sales</w:t>
            </w:r>
          </w:p>
        </w:tc>
      </w:tr>
      <w:tr w:rsidR="00A615D4" w:rsidRPr="00A615D4" w:rsidTr="006B3056">
        <w:trPr>
          <w:trHeight w:val="300"/>
        </w:trPr>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334A9F" w:rsidRPr="00A615D4" w:rsidRDefault="00334A9F" w:rsidP="00334A9F">
            <w:pPr>
              <w:overflowPunct/>
              <w:autoSpaceDE/>
              <w:autoSpaceDN/>
              <w:adjustRightInd/>
              <w:jc w:val="center"/>
              <w:textAlignment w:val="auto"/>
              <w:rPr>
                <w:rFonts w:ascii="Arial" w:hAnsi="Arial" w:cs="Arial"/>
                <w:b/>
                <w:bCs/>
                <w:sz w:val="36"/>
                <w:szCs w:val="36"/>
              </w:rPr>
            </w:pPr>
            <w:r w:rsidRPr="00A615D4">
              <w:rPr>
                <w:rFonts w:ascii="Arial" w:hAnsi="Arial" w:cs="Arial"/>
                <w:b/>
                <w:bCs/>
                <w:sz w:val="36"/>
                <w:szCs w:val="36"/>
              </w:rPr>
              <w:t>#4</w:t>
            </w:r>
          </w:p>
        </w:tc>
        <w:tc>
          <w:tcPr>
            <w:tcW w:w="3820"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Accounting Supervisor</w:t>
            </w:r>
          </w:p>
        </w:tc>
        <w:tc>
          <w:tcPr>
            <w:tcW w:w="5515" w:type="dxa"/>
            <w:tcBorders>
              <w:top w:val="nil"/>
              <w:left w:val="nil"/>
              <w:bottom w:val="nil"/>
              <w:right w:val="single" w:sz="8" w:space="0" w:color="auto"/>
            </w:tcBorders>
            <w:shd w:val="clear" w:color="auto" w:fill="auto"/>
            <w:vAlign w:val="center"/>
            <w:hideMark/>
          </w:tcPr>
          <w:p w:rsidR="00334A9F" w:rsidRPr="00A615D4" w:rsidRDefault="00334A9F">
            <w:pPr>
              <w:overflowPunct/>
              <w:autoSpaceDE/>
              <w:autoSpaceDN/>
              <w:adjustRightInd/>
              <w:textAlignment w:val="auto"/>
              <w:rPr>
                <w:rFonts w:ascii="Arial" w:hAnsi="Arial" w:cs="Arial"/>
              </w:rPr>
            </w:pPr>
            <w:r w:rsidRPr="00A615D4">
              <w:rPr>
                <w:rFonts w:ascii="Arial" w:hAnsi="Arial" w:cs="Arial"/>
              </w:rPr>
              <w:t xml:space="preserve">Accounting                           </w:t>
            </w:r>
            <w:r w:rsidR="00B53FBF" w:rsidRPr="00A615D4">
              <w:rPr>
                <w:rFonts w:ascii="Arial" w:hAnsi="Arial" w:cs="Arial"/>
              </w:rPr>
              <w:t xml:space="preserve">        </w:t>
            </w:r>
            <w:r w:rsidRPr="00A615D4">
              <w:rPr>
                <w:rFonts w:ascii="Arial" w:hAnsi="Arial" w:cs="Arial"/>
              </w:rPr>
              <w:t xml:space="preserve">  </w:t>
            </w:r>
            <w:r w:rsidR="00B53FBF" w:rsidRPr="00A615D4">
              <w:rPr>
                <w:rFonts w:ascii="Arial" w:hAnsi="Arial" w:cs="Arial"/>
              </w:rPr>
              <w:t xml:space="preserve"> </w:t>
            </w:r>
            <w:r w:rsidRPr="00A615D4">
              <w:rPr>
                <w:rFonts w:ascii="Arial" w:hAnsi="Arial" w:cs="Arial"/>
              </w:rPr>
              <w:t xml:space="preserve">    Legal</w:t>
            </w:r>
          </w:p>
        </w:tc>
      </w:tr>
      <w:tr w:rsidR="00A615D4"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334A9F" w:rsidRPr="00A615D4" w:rsidRDefault="00334A9F" w:rsidP="00334A9F">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334A9F" w:rsidRPr="00A615D4" w:rsidRDefault="00334A9F" w:rsidP="00334A9F">
            <w:pPr>
              <w:overflowPunct/>
              <w:autoSpaceDE/>
              <w:autoSpaceDN/>
              <w:adjustRightInd/>
              <w:textAlignment w:val="auto"/>
              <w:rPr>
                <w:rFonts w:ascii="Arial" w:hAnsi="Arial" w:cs="Arial"/>
              </w:rPr>
            </w:pPr>
            <w:r w:rsidRPr="00A615D4">
              <w:rPr>
                <w:rFonts w:ascii="Arial" w:hAnsi="Arial" w:cs="Arial"/>
              </w:rPr>
              <w:t>Cables Supervisor</w:t>
            </w:r>
          </w:p>
        </w:tc>
        <w:tc>
          <w:tcPr>
            <w:tcW w:w="5515" w:type="dxa"/>
            <w:tcBorders>
              <w:top w:val="nil"/>
              <w:left w:val="nil"/>
              <w:bottom w:val="nil"/>
              <w:right w:val="single" w:sz="8" w:space="0" w:color="auto"/>
            </w:tcBorders>
            <w:shd w:val="clear" w:color="auto" w:fill="auto"/>
            <w:vAlign w:val="center"/>
            <w:hideMark/>
          </w:tcPr>
          <w:p w:rsidR="00334A9F" w:rsidRPr="00A615D4" w:rsidRDefault="00334A9F">
            <w:pPr>
              <w:overflowPunct/>
              <w:autoSpaceDE/>
              <w:autoSpaceDN/>
              <w:adjustRightInd/>
              <w:textAlignment w:val="auto"/>
              <w:rPr>
                <w:rFonts w:ascii="Arial" w:hAnsi="Arial" w:cs="Arial"/>
              </w:rPr>
            </w:pPr>
            <w:r w:rsidRPr="00A615D4">
              <w:rPr>
                <w:rFonts w:ascii="Arial" w:hAnsi="Arial" w:cs="Arial"/>
              </w:rPr>
              <w:t xml:space="preserve">Administration                         </w:t>
            </w:r>
            <w:r w:rsidR="00B53FBF" w:rsidRPr="00A615D4">
              <w:rPr>
                <w:rFonts w:ascii="Arial" w:hAnsi="Arial" w:cs="Arial"/>
              </w:rPr>
              <w:t xml:space="preserve">         </w:t>
            </w:r>
            <w:r w:rsidR="00974EEB">
              <w:rPr>
                <w:rFonts w:ascii="Arial" w:hAnsi="Arial" w:cs="Arial"/>
              </w:rPr>
              <w:t xml:space="preserve">  </w:t>
            </w:r>
            <w:r w:rsidRPr="00A615D4">
              <w:rPr>
                <w:rFonts w:ascii="Arial" w:hAnsi="Arial" w:cs="Arial"/>
              </w:rPr>
              <w:t xml:space="preserve"> Logistics</w:t>
            </w:r>
          </w:p>
        </w:tc>
      </w:tr>
      <w:tr w:rsidR="00974EEB"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974EEB">
              <w:rPr>
                <w:rFonts w:ascii="Arial" w:hAnsi="Arial" w:cs="Arial"/>
                <w:color w:val="FF0000"/>
              </w:rPr>
              <w:t>Engineering Coordinator</w:t>
            </w:r>
          </w:p>
        </w:tc>
        <w:tc>
          <w:tcPr>
            <w:tcW w:w="5515"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Mail Room</w:t>
            </w:r>
          </w:p>
        </w:tc>
      </w:tr>
      <w:tr w:rsidR="00974EEB"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 xml:space="preserve">HR </w:t>
            </w:r>
          </w:p>
        </w:tc>
        <w:tc>
          <w:tcPr>
            <w:tcW w:w="5515"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Cables                                                 Microphones</w:t>
            </w:r>
          </w:p>
        </w:tc>
      </w:tr>
      <w:tr w:rsidR="00974EEB"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Logistics Supervisor</w:t>
            </w:r>
          </w:p>
        </w:tc>
        <w:tc>
          <w:tcPr>
            <w:tcW w:w="5515"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Engine Sensor                                     OPS MT</w:t>
            </w:r>
          </w:p>
        </w:tc>
      </w:tr>
      <w:tr w:rsidR="00974EEB"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GEP                                                     QA Receiving Inspection</w:t>
            </w:r>
          </w:p>
        </w:tc>
      </w:tr>
      <w:tr w:rsidR="00974EEB"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974EEB" w:rsidRDefault="00974EEB" w:rsidP="00974EEB">
            <w:pPr>
              <w:overflowPunct/>
              <w:autoSpaceDE/>
              <w:autoSpaceDN/>
              <w:adjustRightInd/>
              <w:textAlignment w:val="auto"/>
              <w:rPr>
                <w:rFonts w:ascii="Arial" w:hAnsi="Arial" w:cs="Arial"/>
              </w:rPr>
            </w:pPr>
            <w:r w:rsidRPr="00A615D4">
              <w:rPr>
                <w:rFonts w:ascii="Arial" w:hAnsi="Arial" w:cs="Arial"/>
              </w:rPr>
              <w:t>Human Resources                              Welding/Etching</w:t>
            </w:r>
          </w:p>
          <w:p w:rsidR="00974EEB" w:rsidRPr="00A615D4" w:rsidRDefault="00974EEB" w:rsidP="00974EEB">
            <w:pPr>
              <w:overflowPunct/>
              <w:autoSpaceDE/>
              <w:autoSpaceDN/>
              <w:adjustRightInd/>
              <w:textAlignment w:val="auto"/>
              <w:rPr>
                <w:rFonts w:ascii="Arial" w:hAnsi="Arial" w:cs="Arial"/>
              </w:rPr>
            </w:pPr>
            <w:r w:rsidRPr="00974EEB">
              <w:rPr>
                <w:rFonts w:ascii="Arial" w:hAnsi="Arial" w:cs="Arial"/>
                <w:color w:val="FF0000"/>
              </w:rPr>
              <w:t xml:space="preserve">Design Engineering </w:t>
            </w:r>
          </w:p>
        </w:tc>
      </w:tr>
      <w:tr w:rsidR="00974EEB" w:rsidRPr="00A615D4" w:rsidTr="006B3056">
        <w:trPr>
          <w:trHeight w:val="315"/>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single" w:sz="8" w:space="0" w:color="auto"/>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 </w:t>
            </w:r>
          </w:p>
        </w:tc>
        <w:tc>
          <w:tcPr>
            <w:tcW w:w="5515" w:type="dxa"/>
            <w:tcBorders>
              <w:top w:val="nil"/>
              <w:left w:val="nil"/>
              <w:bottom w:val="single" w:sz="8" w:space="0" w:color="auto"/>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p>
        </w:tc>
      </w:tr>
      <w:tr w:rsidR="00974EEB" w:rsidRPr="00A615D4" w:rsidTr="006B3056">
        <w:trPr>
          <w:trHeight w:val="300"/>
        </w:trPr>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974EEB" w:rsidRPr="00A615D4" w:rsidRDefault="00974EEB" w:rsidP="00974EEB">
            <w:pPr>
              <w:overflowPunct/>
              <w:autoSpaceDE/>
              <w:autoSpaceDN/>
              <w:adjustRightInd/>
              <w:jc w:val="center"/>
              <w:textAlignment w:val="auto"/>
              <w:rPr>
                <w:rFonts w:ascii="Arial" w:hAnsi="Arial" w:cs="Arial"/>
                <w:b/>
                <w:bCs/>
                <w:sz w:val="36"/>
                <w:szCs w:val="36"/>
              </w:rPr>
            </w:pPr>
            <w:r w:rsidRPr="00A615D4">
              <w:rPr>
                <w:rFonts w:ascii="Arial" w:hAnsi="Arial" w:cs="Arial"/>
                <w:b/>
                <w:bCs/>
                <w:sz w:val="36"/>
                <w:szCs w:val="36"/>
              </w:rPr>
              <w:t>#5</w:t>
            </w:r>
          </w:p>
        </w:tc>
        <w:tc>
          <w:tcPr>
            <w:tcW w:w="3820"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p>
        </w:tc>
        <w:tc>
          <w:tcPr>
            <w:tcW w:w="5515"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AME                                                      Level II Team</w:t>
            </w:r>
          </w:p>
        </w:tc>
      </w:tr>
      <w:tr w:rsidR="00974EEB"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Engineering Coordinator</w:t>
            </w:r>
          </w:p>
        </w:tc>
        <w:tc>
          <w:tcPr>
            <w:tcW w:w="5515"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Drafting                                                Maintenance</w:t>
            </w:r>
          </w:p>
        </w:tc>
      </w:tr>
      <w:tr w:rsidR="00974EEB"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p>
        </w:tc>
        <w:tc>
          <w:tcPr>
            <w:tcW w:w="5515"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 xml:space="preserve">Engineering                                         </w:t>
            </w:r>
            <w:r>
              <w:rPr>
                <w:rFonts w:ascii="Arial" w:hAnsi="Arial" w:cs="Arial"/>
              </w:rPr>
              <w:t xml:space="preserve"> </w:t>
            </w:r>
            <w:r w:rsidRPr="00A615D4">
              <w:rPr>
                <w:rFonts w:ascii="Arial" w:hAnsi="Arial" w:cs="Arial"/>
              </w:rPr>
              <w:t>Purchasing/Inventory</w:t>
            </w:r>
          </w:p>
        </w:tc>
      </w:tr>
      <w:tr w:rsidR="00974EEB"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Purchasing Manager</w:t>
            </w:r>
          </w:p>
        </w:tc>
        <w:tc>
          <w:tcPr>
            <w:tcW w:w="5515"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 xml:space="preserve">Engineering Test                                </w:t>
            </w:r>
            <w:r>
              <w:rPr>
                <w:rFonts w:ascii="Arial" w:hAnsi="Arial" w:cs="Arial"/>
              </w:rPr>
              <w:t xml:space="preserve">  </w:t>
            </w:r>
            <w:r w:rsidRPr="00A615D4">
              <w:rPr>
                <w:rFonts w:ascii="Arial" w:hAnsi="Arial" w:cs="Arial"/>
              </w:rPr>
              <w:t>Quality Assurance (QA)</w:t>
            </w:r>
          </w:p>
        </w:tc>
      </w:tr>
      <w:tr w:rsidR="00974EEB"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Value Stream Ops. </w:t>
            </w:r>
          </w:p>
        </w:tc>
        <w:tc>
          <w:tcPr>
            <w:tcW w:w="5515"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Flex Beam                                            Repairs</w:t>
            </w:r>
          </w:p>
        </w:tc>
      </w:tr>
      <w:tr w:rsidR="00974EEB"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HCD Building                                        Xerox</w:t>
            </w:r>
          </w:p>
        </w:tc>
      </w:tr>
      <w:tr w:rsidR="00974EEB" w:rsidRPr="00A615D4" w:rsidTr="006B3056">
        <w:trPr>
          <w:trHeight w:val="300"/>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 </w:t>
            </w:r>
          </w:p>
        </w:tc>
        <w:tc>
          <w:tcPr>
            <w:tcW w:w="5515" w:type="dxa"/>
            <w:tcBorders>
              <w:top w:val="nil"/>
              <w:left w:val="nil"/>
              <w:bottom w:val="nil"/>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p>
        </w:tc>
      </w:tr>
      <w:tr w:rsidR="00974EEB" w:rsidRPr="00A615D4" w:rsidTr="006B3056">
        <w:trPr>
          <w:trHeight w:val="315"/>
        </w:trPr>
        <w:tc>
          <w:tcPr>
            <w:tcW w:w="2095" w:type="dxa"/>
            <w:vMerge/>
            <w:tcBorders>
              <w:top w:val="nil"/>
              <w:left w:val="single" w:sz="8" w:space="0" w:color="auto"/>
              <w:bottom w:val="single" w:sz="8" w:space="0" w:color="000000"/>
              <w:right w:val="single" w:sz="8" w:space="0" w:color="auto"/>
            </w:tcBorders>
            <w:vAlign w:val="center"/>
            <w:hideMark/>
          </w:tcPr>
          <w:p w:rsidR="00974EEB" w:rsidRPr="00A615D4" w:rsidRDefault="00974EEB" w:rsidP="00974EEB">
            <w:pPr>
              <w:overflowPunct/>
              <w:autoSpaceDE/>
              <w:autoSpaceDN/>
              <w:adjustRightInd/>
              <w:textAlignment w:val="auto"/>
              <w:rPr>
                <w:rFonts w:ascii="Arial" w:hAnsi="Arial" w:cs="Arial"/>
                <w:b/>
                <w:bCs/>
                <w:sz w:val="36"/>
                <w:szCs w:val="36"/>
              </w:rPr>
            </w:pPr>
          </w:p>
        </w:tc>
        <w:tc>
          <w:tcPr>
            <w:tcW w:w="3820" w:type="dxa"/>
            <w:tcBorders>
              <w:top w:val="nil"/>
              <w:left w:val="nil"/>
              <w:bottom w:val="single" w:sz="8" w:space="0" w:color="auto"/>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 </w:t>
            </w:r>
          </w:p>
        </w:tc>
        <w:tc>
          <w:tcPr>
            <w:tcW w:w="5515" w:type="dxa"/>
            <w:tcBorders>
              <w:top w:val="nil"/>
              <w:left w:val="nil"/>
              <w:bottom w:val="single" w:sz="8" w:space="0" w:color="auto"/>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p>
        </w:tc>
      </w:tr>
      <w:tr w:rsidR="00974EEB" w:rsidRPr="00A615D4" w:rsidTr="00123499">
        <w:trPr>
          <w:trHeight w:val="480"/>
        </w:trPr>
        <w:tc>
          <w:tcPr>
            <w:tcW w:w="2095" w:type="dxa"/>
            <w:tcBorders>
              <w:top w:val="nil"/>
              <w:left w:val="single" w:sz="8" w:space="0" w:color="auto"/>
              <w:bottom w:val="single" w:sz="4" w:space="0" w:color="auto"/>
              <w:right w:val="single" w:sz="8" w:space="0" w:color="auto"/>
            </w:tcBorders>
            <w:shd w:val="clear" w:color="auto" w:fill="auto"/>
            <w:vAlign w:val="center"/>
            <w:hideMark/>
          </w:tcPr>
          <w:p w:rsidR="00974EEB" w:rsidRPr="00A615D4" w:rsidRDefault="00974EEB" w:rsidP="00974EEB">
            <w:pPr>
              <w:overflowPunct/>
              <w:autoSpaceDE/>
              <w:autoSpaceDN/>
              <w:adjustRightInd/>
              <w:jc w:val="center"/>
              <w:textAlignment w:val="auto"/>
              <w:rPr>
                <w:rFonts w:ascii="Arial" w:hAnsi="Arial" w:cs="Arial"/>
                <w:b/>
                <w:bCs/>
                <w:sz w:val="36"/>
                <w:szCs w:val="36"/>
              </w:rPr>
            </w:pPr>
            <w:r w:rsidRPr="00A615D4">
              <w:rPr>
                <w:rFonts w:ascii="Arial" w:hAnsi="Arial" w:cs="Arial"/>
                <w:b/>
                <w:bCs/>
                <w:sz w:val="36"/>
                <w:szCs w:val="36"/>
              </w:rPr>
              <w:t xml:space="preserve">#6 </w:t>
            </w:r>
            <w:r w:rsidRPr="00A615D4">
              <w:rPr>
                <w:rFonts w:ascii="Arial" w:hAnsi="Arial" w:cs="Arial"/>
                <w:b/>
                <w:bCs/>
              </w:rPr>
              <w:t>(2 boxes)</w:t>
            </w:r>
          </w:p>
        </w:tc>
        <w:tc>
          <w:tcPr>
            <w:tcW w:w="3820" w:type="dxa"/>
            <w:tcBorders>
              <w:top w:val="nil"/>
              <w:left w:val="nil"/>
              <w:bottom w:val="single" w:sz="4" w:space="0" w:color="auto"/>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Machining Center Supervisors, Entrance</w:t>
            </w:r>
          </w:p>
        </w:tc>
        <w:tc>
          <w:tcPr>
            <w:tcW w:w="5515" w:type="dxa"/>
            <w:tcBorders>
              <w:top w:val="nil"/>
              <w:left w:val="nil"/>
              <w:bottom w:val="single" w:sz="4" w:space="0" w:color="auto"/>
              <w:right w:val="single" w:sz="8" w:space="0" w:color="auto"/>
            </w:tcBorders>
            <w:shd w:val="clear" w:color="auto" w:fill="auto"/>
            <w:vAlign w:val="center"/>
            <w:hideMark/>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All Machining Center Personnel</w:t>
            </w:r>
          </w:p>
        </w:tc>
      </w:tr>
      <w:tr w:rsidR="00974EEB" w:rsidRPr="00A615D4" w:rsidTr="00123499">
        <w:trPr>
          <w:trHeight w:val="480"/>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974EEB" w:rsidRPr="00A615D4" w:rsidRDefault="00974EEB" w:rsidP="00974EEB">
            <w:pPr>
              <w:overflowPunct/>
              <w:autoSpaceDE/>
              <w:autoSpaceDN/>
              <w:adjustRightInd/>
              <w:jc w:val="center"/>
              <w:textAlignment w:val="auto"/>
              <w:rPr>
                <w:rFonts w:ascii="Arial" w:hAnsi="Arial" w:cs="Arial"/>
                <w:b/>
                <w:bCs/>
                <w:sz w:val="36"/>
                <w:szCs w:val="36"/>
              </w:rPr>
            </w:pPr>
            <w:r w:rsidRPr="00A615D4">
              <w:rPr>
                <w:rFonts w:ascii="Arial" w:hAnsi="Arial" w:cs="Arial"/>
                <w:b/>
                <w:bCs/>
                <w:sz w:val="36"/>
                <w:szCs w:val="36"/>
              </w:rPr>
              <w:t>#7</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 xml:space="preserve">Production Manager </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rsidR="00974EEB" w:rsidRPr="00A615D4" w:rsidRDefault="00974EEB" w:rsidP="00974EEB">
            <w:pPr>
              <w:overflowPunct/>
              <w:autoSpaceDE/>
              <w:autoSpaceDN/>
              <w:adjustRightInd/>
              <w:textAlignment w:val="auto"/>
              <w:rPr>
                <w:rFonts w:ascii="Arial" w:hAnsi="Arial" w:cs="Arial"/>
              </w:rPr>
            </w:pPr>
            <w:r w:rsidRPr="00A615D4">
              <w:rPr>
                <w:rFonts w:ascii="Arial" w:hAnsi="Arial" w:cs="Arial"/>
              </w:rPr>
              <w:t xml:space="preserve">Crystals </w:t>
            </w:r>
          </w:p>
        </w:tc>
      </w:tr>
    </w:tbl>
    <w:p w:rsidR="00464B8F" w:rsidRPr="00A615D4" w:rsidRDefault="00051206" w:rsidP="00CC489E">
      <w:pPr>
        <w:tabs>
          <w:tab w:val="left" w:pos="720"/>
        </w:tabs>
        <w:jc w:val="center"/>
      </w:pPr>
      <w:bookmarkStart w:id="1" w:name="_GoBack"/>
      <w:bookmarkEnd w:id="1"/>
      <w:r w:rsidRPr="00A615D4">
        <w:rPr>
          <w:rFonts w:ascii="Arial" w:hAnsi="Arial" w:cs="Arial"/>
          <w:b/>
          <w:u w:val="single"/>
        </w:rPr>
        <w:lastRenderedPageBreak/>
        <w:t xml:space="preserve">APPENDIX </w:t>
      </w:r>
      <w:proofErr w:type="gramStart"/>
      <w:r w:rsidRPr="00A615D4">
        <w:rPr>
          <w:rFonts w:ascii="Arial" w:hAnsi="Arial" w:cs="Arial"/>
          <w:b/>
          <w:u w:val="single"/>
        </w:rPr>
        <w:t xml:space="preserve">B </w:t>
      </w:r>
      <w:r w:rsidR="00276D22" w:rsidRPr="00A615D4">
        <w:rPr>
          <w:rFonts w:ascii="Arial" w:hAnsi="Arial" w:cs="Arial"/>
          <w:b/>
          <w:u w:val="single"/>
        </w:rPr>
        <w:t xml:space="preserve"> -</w:t>
      </w:r>
      <w:proofErr w:type="gramEnd"/>
      <w:r w:rsidR="00276D22" w:rsidRPr="00A615D4">
        <w:rPr>
          <w:rFonts w:ascii="Arial" w:hAnsi="Arial" w:cs="Arial"/>
          <w:b/>
          <w:u w:val="single"/>
        </w:rPr>
        <w:t xml:space="preserve"> </w:t>
      </w:r>
      <w:r w:rsidR="00D27F88" w:rsidRPr="00A615D4">
        <w:rPr>
          <w:rFonts w:ascii="Arial" w:hAnsi="Arial" w:cs="Arial"/>
          <w:b/>
          <w:u w:val="single"/>
        </w:rPr>
        <w:t>SITE MAPS</w:t>
      </w:r>
    </w:p>
    <w:p w:rsidR="003E5AF7" w:rsidRPr="00A615D4" w:rsidRDefault="00A425D4" w:rsidP="00051206">
      <w:pPr>
        <w:tabs>
          <w:tab w:val="left" w:pos="720"/>
        </w:tabs>
        <w:ind w:left="360" w:hanging="360"/>
        <w:jc w:val="center"/>
        <w:rPr>
          <w:b/>
          <w:u w:val="single"/>
        </w:rPr>
      </w:pPr>
      <w:r w:rsidRPr="00A615D4">
        <w:rPr>
          <w:b/>
          <w:noProof/>
          <w:u w:val="single"/>
        </w:rPr>
        <w:drawing>
          <wp:inline distT="0" distB="0" distL="0" distR="0">
            <wp:extent cx="7600950" cy="6696075"/>
            <wp:effectExtent l="0" t="4763"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600950" cy="6696075"/>
                    </a:xfrm>
                    <a:prstGeom prst="rect">
                      <a:avLst/>
                    </a:prstGeom>
                    <a:noFill/>
                    <a:ln>
                      <a:noFill/>
                    </a:ln>
                  </pic:spPr>
                </pic:pic>
              </a:graphicData>
            </a:graphic>
          </wp:inline>
        </w:drawing>
      </w:r>
    </w:p>
    <w:p w:rsidR="00D27F88" w:rsidRPr="00A615D4" w:rsidRDefault="00A425D4" w:rsidP="00051206">
      <w:pPr>
        <w:tabs>
          <w:tab w:val="left" w:pos="720"/>
        </w:tabs>
        <w:ind w:left="360" w:hanging="360"/>
        <w:jc w:val="center"/>
        <w:rPr>
          <w:b/>
          <w:u w:val="single"/>
        </w:rPr>
      </w:pPr>
      <w:r w:rsidRPr="00A615D4">
        <w:rPr>
          <w:b/>
          <w:noProof/>
          <w:u w:val="single"/>
        </w:rPr>
        <w:lastRenderedPageBreak/>
        <w:drawing>
          <wp:inline distT="0" distB="0" distL="0" distR="0">
            <wp:extent cx="7924800" cy="5895975"/>
            <wp:effectExtent l="4762"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924800" cy="5895975"/>
                    </a:xfrm>
                    <a:prstGeom prst="rect">
                      <a:avLst/>
                    </a:prstGeom>
                    <a:noFill/>
                    <a:ln>
                      <a:noFill/>
                    </a:ln>
                  </pic:spPr>
                </pic:pic>
              </a:graphicData>
            </a:graphic>
          </wp:inline>
        </w:drawing>
      </w:r>
    </w:p>
    <w:p w:rsidR="00EE4A3E" w:rsidRPr="00A615D4" w:rsidRDefault="00A425D4" w:rsidP="00051206">
      <w:pPr>
        <w:tabs>
          <w:tab w:val="left" w:pos="720"/>
        </w:tabs>
        <w:ind w:left="360" w:hanging="360"/>
        <w:jc w:val="center"/>
        <w:rPr>
          <w:b/>
          <w:noProof/>
          <w:u w:val="single"/>
        </w:rPr>
      </w:pPr>
      <w:r w:rsidRPr="00A615D4">
        <w:rPr>
          <w:b/>
          <w:noProof/>
          <w:u w:val="single"/>
        </w:rPr>
        <w:lastRenderedPageBreak/>
        <w:drawing>
          <wp:inline distT="0" distB="0" distL="0" distR="0">
            <wp:extent cx="8058150" cy="699135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8058150" cy="6991350"/>
                    </a:xfrm>
                    <a:prstGeom prst="rect">
                      <a:avLst/>
                    </a:prstGeom>
                    <a:noFill/>
                    <a:ln>
                      <a:noFill/>
                    </a:ln>
                  </pic:spPr>
                </pic:pic>
              </a:graphicData>
            </a:graphic>
          </wp:inline>
        </w:drawing>
      </w:r>
    </w:p>
    <w:p w:rsidR="00630AD4" w:rsidRPr="00A615D4" w:rsidRDefault="00EE4A3E" w:rsidP="00051206">
      <w:pPr>
        <w:tabs>
          <w:tab w:val="left" w:pos="720"/>
        </w:tabs>
        <w:ind w:left="360" w:hanging="360"/>
        <w:jc w:val="center"/>
        <w:rPr>
          <w:b/>
          <w:u w:val="single"/>
        </w:rPr>
      </w:pPr>
      <w:r w:rsidRPr="00A615D4">
        <w:rPr>
          <w:b/>
          <w:noProof/>
          <w:u w:val="single"/>
        </w:rPr>
        <w:br w:type="page"/>
      </w:r>
      <w:r w:rsidR="00A425D4" w:rsidRPr="00A615D4">
        <w:rPr>
          <w:b/>
          <w:noProof/>
          <w:u w:val="single"/>
        </w:rPr>
        <w:lastRenderedPageBreak/>
        <w:drawing>
          <wp:inline distT="0" distB="0" distL="0" distR="0">
            <wp:extent cx="6372225" cy="789622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2225" cy="7896225"/>
                    </a:xfrm>
                    <a:prstGeom prst="rect">
                      <a:avLst/>
                    </a:prstGeom>
                    <a:noFill/>
                    <a:ln>
                      <a:noFill/>
                    </a:ln>
                  </pic:spPr>
                </pic:pic>
              </a:graphicData>
            </a:graphic>
          </wp:inline>
        </w:drawing>
      </w:r>
    </w:p>
    <w:p w:rsidR="00B04395" w:rsidRPr="00A615D4" w:rsidRDefault="00B04395" w:rsidP="00A425D4">
      <w:pPr>
        <w:tabs>
          <w:tab w:val="left" w:pos="720"/>
        </w:tabs>
        <w:rPr>
          <w:b/>
          <w:u w:val="single"/>
        </w:rPr>
      </w:pPr>
    </w:p>
    <w:p w:rsidR="00051206" w:rsidRPr="00A615D4" w:rsidRDefault="00051206" w:rsidP="00051206">
      <w:pPr>
        <w:tabs>
          <w:tab w:val="left" w:pos="720"/>
        </w:tabs>
        <w:ind w:left="360" w:hanging="360"/>
        <w:jc w:val="center"/>
        <w:rPr>
          <w:rFonts w:ascii="Arial" w:hAnsi="Arial" w:cs="Arial"/>
          <w:b/>
          <w:sz w:val="24"/>
          <w:szCs w:val="24"/>
          <w:u w:val="single"/>
        </w:rPr>
      </w:pPr>
      <w:r w:rsidRPr="00A615D4">
        <w:rPr>
          <w:rFonts w:ascii="Arial" w:hAnsi="Arial" w:cs="Arial"/>
          <w:b/>
          <w:sz w:val="24"/>
          <w:szCs w:val="24"/>
          <w:u w:val="single"/>
        </w:rPr>
        <w:lastRenderedPageBreak/>
        <w:t>APPENDIX C</w:t>
      </w:r>
    </w:p>
    <w:p w:rsidR="00051206" w:rsidRPr="00A615D4" w:rsidRDefault="00051206" w:rsidP="00051206">
      <w:pPr>
        <w:tabs>
          <w:tab w:val="left" w:pos="720"/>
        </w:tabs>
        <w:ind w:left="360" w:hanging="360"/>
        <w:jc w:val="center"/>
        <w:rPr>
          <w:rFonts w:ascii="Arial" w:hAnsi="Arial" w:cs="Arial"/>
          <w:b/>
          <w:sz w:val="24"/>
          <w:szCs w:val="24"/>
          <w:u w:val="single"/>
        </w:rPr>
      </w:pPr>
    </w:p>
    <w:p w:rsidR="00051206" w:rsidRPr="00A615D4" w:rsidRDefault="00051206" w:rsidP="00051206">
      <w:pPr>
        <w:tabs>
          <w:tab w:val="left" w:pos="720"/>
        </w:tabs>
        <w:ind w:left="360" w:hanging="360"/>
        <w:jc w:val="center"/>
        <w:rPr>
          <w:rFonts w:ascii="Arial" w:hAnsi="Arial" w:cs="Arial"/>
          <w:b/>
          <w:sz w:val="24"/>
          <w:szCs w:val="24"/>
          <w:u w:val="single"/>
        </w:rPr>
      </w:pPr>
      <w:r w:rsidRPr="00A615D4">
        <w:rPr>
          <w:rFonts w:ascii="Arial" w:hAnsi="Arial" w:cs="Arial"/>
          <w:b/>
          <w:sz w:val="24"/>
          <w:szCs w:val="24"/>
          <w:u w:val="single"/>
        </w:rPr>
        <w:t xml:space="preserve">AED </w:t>
      </w:r>
      <w:r w:rsidR="00B8252D" w:rsidRPr="00A615D4">
        <w:rPr>
          <w:rFonts w:ascii="Arial" w:hAnsi="Arial" w:cs="Arial"/>
          <w:b/>
          <w:sz w:val="24"/>
          <w:szCs w:val="24"/>
          <w:u w:val="single"/>
        </w:rPr>
        <w:t>PROTOCOLS</w:t>
      </w:r>
    </w:p>
    <w:p w:rsidR="00051206" w:rsidRPr="00A615D4" w:rsidRDefault="00051206" w:rsidP="00473D0E">
      <w:pPr>
        <w:tabs>
          <w:tab w:val="left" w:pos="720"/>
        </w:tabs>
        <w:ind w:left="360" w:hanging="360"/>
        <w:rPr>
          <w:rFonts w:cs="Arial"/>
        </w:rPr>
      </w:pPr>
    </w:p>
    <w:p w:rsidR="00B8252D" w:rsidRPr="00A615D4" w:rsidRDefault="00B8252D" w:rsidP="00B8252D">
      <w:pPr>
        <w:rPr>
          <w:rFonts w:ascii="Arial" w:hAnsi="Arial" w:cs="Arial"/>
          <w:sz w:val="22"/>
          <w:szCs w:val="22"/>
        </w:rPr>
      </w:pPr>
      <w:r w:rsidRPr="00A615D4">
        <w:rPr>
          <w:rFonts w:ascii="Arial" w:hAnsi="Arial" w:cs="Arial"/>
          <w:sz w:val="22"/>
          <w:szCs w:val="22"/>
        </w:rPr>
        <w:t>In order to be eligible to use an AED on an appropriate patient, authorized individuals will:</w:t>
      </w:r>
    </w:p>
    <w:p w:rsidR="00B8252D" w:rsidRPr="00A615D4" w:rsidRDefault="00B8252D" w:rsidP="00B8252D">
      <w:pPr>
        <w:rPr>
          <w:rFonts w:ascii="Arial" w:hAnsi="Arial" w:cs="Arial"/>
          <w:sz w:val="22"/>
          <w:szCs w:val="22"/>
        </w:rPr>
      </w:pPr>
    </w:p>
    <w:p w:rsidR="00B8252D" w:rsidRPr="00A615D4" w:rsidRDefault="00B8252D" w:rsidP="002F62B7">
      <w:pPr>
        <w:numPr>
          <w:ilvl w:val="0"/>
          <w:numId w:val="9"/>
        </w:numPr>
        <w:overflowPunct/>
        <w:autoSpaceDE/>
        <w:autoSpaceDN/>
        <w:adjustRightInd/>
        <w:textAlignment w:val="auto"/>
        <w:rPr>
          <w:rFonts w:ascii="Arial" w:hAnsi="Arial" w:cs="Arial"/>
          <w:sz w:val="22"/>
          <w:szCs w:val="22"/>
        </w:rPr>
      </w:pPr>
      <w:r w:rsidRPr="00A615D4">
        <w:rPr>
          <w:rFonts w:ascii="Arial" w:hAnsi="Arial" w:cs="Arial"/>
          <w:sz w:val="22"/>
          <w:szCs w:val="22"/>
        </w:rPr>
        <w:t>Meet the training requirements set forth in these policy and procedures</w:t>
      </w:r>
    </w:p>
    <w:p w:rsidR="00B8252D" w:rsidRPr="00A615D4" w:rsidRDefault="00B8252D" w:rsidP="002F62B7">
      <w:pPr>
        <w:numPr>
          <w:ilvl w:val="0"/>
          <w:numId w:val="9"/>
        </w:numPr>
        <w:overflowPunct/>
        <w:autoSpaceDE/>
        <w:autoSpaceDN/>
        <w:adjustRightInd/>
        <w:textAlignment w:val="auto"/>
        <w:rPr>
          <w:rFonts w:ascii="Arial" w:hAnsi="Arial" w:cs="Arial"/>
          <w:sz w:val="22"/>
          <w:szCs w:val="22"/>
        </w:rPr>
      </w:pPr>
      <w:r w:rsidRPr="00A615D4">
        <w:rPr>
          <w:rFonts w:ascii="Arial" w:hAnsi="Arial" w:cs="Arial"/>
          <w:sz w:val="22"/>
          <w:szCs w:val="22"/>
        </w:rPr>
        <w:t>Pass competency-based written and skills recognition examinations</w:t>
      </w:r>
    </w:p>
    <w:p w:rsidR="00B8252D" w:rsidRPr="00A615D4" w:rsidRDefault="00B8252D" w:rsidP="002F62B7">
      <w:pPr>
        <w:numPr>
          <w:ilvl w:val="0"/>
          <w:numId w:val="9"/>
        </w:numPr>
        <w:overflowPunct/>
        <w:autoSpaceDE/>
        <w:autoSpaceDN/>
        <w:adjustRightInd/>
        <w:textAlignment w:val="auto"/>
        <w:rPr>
          <w:rFonts w:ascii="Arial" w:hAnsi="Arial" w:cs="Arial"/>
          <w:sz w:val="22"/>
          <w:szCs w:val="22"/>
        </w:rPr>
      </w:pPr>
      <w:r w:rsidRPr="00A615D4">
        <w:rPr>
          <w:rFonts w:ascii="Arial" w:hAnsi="Arial" w:cs="Arial"/>
          <w:sz w:val="22"/>
          <w:szCs w:val="22"/>
        </w:rPr>
        <w:t>Comply with the requirements set forth in these policies and procedures. Failure to comply with these requirements shall result in the suspension of the individual’s authorization.</w:t>
      </w:r>
    </w:p>
    <w:p w:rsidR="00B8252D" w:rsidRPr="00A615D4" w:rsidRDefault="00B8252D" w:rsidP="00B8252D">
      <w:pPr>
        <w:rPr>
          <w:rFonts w:ascii="Arial" w:hAnsi="Arial" w:cs="Arial"/>
          <w:sz w:val="22"/>
          <w:szCs w:val="22"/>
        </w:rPr>
      </w:pPr>
    </w:p>
    <w:p w:rsidR="00B8252D" w:rsidRPr="00A615D4" w:rsidRDefault="00B8252D" w:rsidP="00B8252D">
      <w:pPr>
        <w:rPr>
          <w:rFonts w:ascii="Arial" w:hAnsi="Arial" w:cs="Arial"/>
          <w:sz w:val="22"/>
          <w:szCs w:val="22"/>
        </w:rPr>
      </w:pPr>
      <w:r w:rsidRPr="00A615D4">
        <w:rPr>
          <w:rFonts w:ascii="Arial" w:hAnsi="Arial" w:cs="Arial"/>
          <w:sz w:val="22"/>
          <w:szCs w:val="22"/>
        </w:rPr>
        <w:t>The authorization period for a trained responder will stay in effect as long as they adhere to the program guidelines.</w:t>
      </w:r>
    </w:p>
    <w:p w:rsidR="00B8252D" w:rsidRPr="00A615D4" w:rsidRDefault="00B8252D" w:rsidP="00B8252D">
      <w:pPr>
        <w:rPr>
          <w:rFonts w:ascii="Arial" w:hAnsi="Arial" w:cs="Arial"/>
          <w:sz w:val="22"/>
          <w:szCs w:val="22"/>
        </w:rPr>
      </w:pPr>
    </w:p>
    <w:p w:rsidR="00B8252D" w:rsidRPr="00A615D4" w:rsidRDefault="00B8252D" w:rsidP="00B8252D">
      <w:pPr>
        <w:rPr>
          <w:rFonts w:ascii="Arial" w:hAnsi="Arial" w:cs="Arial"/>
          <w:sz w:val="22"/>
          <w:szCs w:val="22"/>
        </w:rPr>
      </w:pPr>
      <w:r w:rsidRPr="00A615D4">
        <w:rPr>
          <w:rFonts w:ascii="Arial" w:hAnsi="Arial" w:cs="Arial"/>
          <w:sz w:val="22"/>
          <w:szCs w:val="22"/>
        </w:rPr>
        <w:t>Authorization shall be rescinded in the event of termination of the individual’s association with the company.</w:t>
      </w:r>
    </w:p>
    <w:p w:rsidR="00B8252D" w:rsidRPr="00A615D4" w:rsidRDefault="00B8252D" w:rsidP="00B8252D">
      <w:pPr>
        <w:rPr>
          <w:rFonts w:ascii="Arial" w:hAnsi="Arial" w:cs="Arial"/>
          <w:sz w:val="22"/>
          <w:szCs w:val="22"/>
        </w:rPr>
      </w:pPr>
    </w:p>
    <w:p w:rsidR="00B8252D" w:rsidRPr="00A615D4" w:rsidRDefault="00B8252D" w:rsidP="00B8252D">
      <w:pPr>
        <w:rPr>
          <w:rFonts w:ascii="Arial" w:hAnsi="Arial" w:cs="Arial"/>
          <w:sz w:val="22"/>
          <w:szCs w:val="22"/>
        </w:rPr>
      </w:pPr>
      <w:r w:rsidRPr="00A615D4">
        <w:rPr>
          <w:rFonts w:ascii="Arial" w:hAnsi="Arial" w:cs="Arial"/>
          <w:sz w:val="22"/>
          <w:szCs w:val="22"/>
        </w:rPr>
        <w:t>While the Public Access Defibrillator law allows AED to be applied to patients by individuals who have not been trained in CPR and AED, the law also requires organizations with AEDs to have authorized individuals. As an organization, we request that only authorized individuals use the AED unless there is no other alternative.</w:t>
      </w:r>
    </w:p>
    <w:p w:rsidR="00B8252D" w:rsidRPr="00A615D4" w:rsidRDefault="00B8252D" w:rsidP="00B8252D">
      <w:pPr>
        <w:rPr>
          <w:rFonts w:ascii="Arial" w:hAnsi="Arial" w:cs="Arial"/>
          <w:sz w:val="22"/>
          <w:szCs w:val="22"/>
        </w:rPr>
      </w:pPr>
    </w:p>
    <w:p w:rsidR="00B8252D" w:rsidRPr="00A615D4" w:rsidRDefault="00B8252D" w:rsidP="00B8252D">
      <w:pPr>
        <w:pStyle w:val="Heading1"/>
        <w:rPr>
          <w:rFonts w:cs="Arial"/>
          <w:b/>
          <w:bCs/>
          <w:sz w:val="22"/>
          <w:szCs w:val="22"/>
        </w:rPr>
      </w:pPr>
      <w:r w:rsidRPr="00A615D4">
        <w:rPr>
          <w:rFonts w:cs="Arial"/>
          <w:b/>
          <w:bCs/>
          <w:sz w:val="22"/>
          <w:szCs w:val="22"/>
        </w:rPr>
        <w:t>Internal Emergency Response System</w:t>
      </w:r>
    </w:p>
    <w:p w:rsidR="00B8252D" w:rsidRPr="00A615D4" w:rsidRDefault="00B8252D" w:rsidP="00B8252D">
      <w:pPr>
        <w:rPr>
          <w:rFonts w:ascii="Arial" w:hAnsi="Arial" w:cs="Arial"/>
          <w:sz w:val="22"/>
          <w:szCs w:val="22"/>
        </w:rPr>
      </w:pPr>
    </w:p>
    <w:p w:rsidR="00B8252D" w:rsidRPr="00A615D4" w:rsidRDefault="00B8252D" w:rsidP="00B8252D">
      <w:pPr>
        <w:rPr>
          <w:rFonts w:ascii="Arial" w:hAnsi="Arial" w:cs="Arial"/>
          <w:bCs/>
          <w:sz w:val="22"/>
          <w:szCs w:val="22"/>
        </w:rPr>
      </w:pPr>
      <w:r w:rsidRPr="00A615D4">
        <w:rPr>
          <w:rFonts w:ascii="Arial" w:hAnsi="Arial" w:cs="Arial"/>
          <w:bCs/>
          <w:sz w:val="22"/>
          <w:szCs w:val="22"/>
          <w:u w:val="single"/>
        </w:rPr>
        <w:t>Type of Medical Emergency</w:t>
      </w:r>
      <w:r w:rsidRPr="00A615D4">
        <w:rPr>
          <w:rFonts w:ascii="Arial" w:hAnsi="Arial" w:cs="Arial"/>
          <w:bCs/>
          <w:sz w:val="22"/>
          <w:szCs w:val="22"/>
        </w:rPr>
        <w:t>:</w:t>
      </w:r>
    </w:p>
    <w:p w:rsidR="00B8252D" w:rsidRPr="00A615D4" w:rsidRDefault="00B8252D" w:rsidP="00B8252D">
      <w:pPr>
        <w:rPr>
          <w:rFonts w:ascii="Arial" w:hAnsi="Arial" w:cs="Arial"/>
          <w:sz w:val="22"/>
          <w:szCs w:val="22"/>
        </w:rPr>
      </w:pPr>
      <w:r w:rsidRPr="00A615D4">
        <w:rPr>
          <w:rFonts w:ascii="Arial" w:hAnsi="Arial" w:cs="Arial"/>
          <w:bCs/>
          <w:i/>
          <w:sz w:val="22"/>
          <w:szCs w:val="22"/>
        </w:rPr>
        <w:t>Sudden Cardiac Arrest</w:t>
      </w:r>
      <w:r w:rsidRPr="00A615D4">
        <w:rPr>
          <w:rFonts w:ascii="Arial" w:hAnsi="Arial" w:cs="Arial"/>
          <w:bCs/>
          <w:sz w:val="22"/>
          <w:szCs w:val="22"/>
        </w:rPr>
        <w:t xml:space="preserve"> </w:t>
      </w:r>
      <w:r w:rsidRPr="00A615D4">
        <w:rPr>
          <w:rFonts w:ascii="Arial" w:hAnsi="Arial" w:cs="Arial"/>
          <w:sz w:val="22"/>
          <w:szCs w:val="22"/>
        </w:rPr>
        <w:t>– Follow Instructions for AED use.</w:t>
      </w:r>
    </w:p>
    <w:p w:rsidR="00B8252D" w:rsidRPr="00A615D4" w:rsidRDefault="00B8252D" w:rsidP="00B8252D">
      <w:pPr>
        <w:rPr>
          <w:rFonts w:ascii="Arial" w:hAnsi="Arial" w:cs="Arial"/>
          <w:sz w:val="22"/>
          <w:szCs w:val="22"/>
        </w:rPr>
      </w:pPr>
      <w:r w:rsidRPr="00A615D4">
        <w:rPr>
          <w:rFonts w:ascii="Arial" w:hAnsi="Arial" w:cs="Arial"/>
          <w:bCs/>
          <w:i/>
          <w:sz w:val="22"/>
          <w:szCs w:val="22"/>
        </w:rPr>
        <w:t>Other Medical Emergencies</w:t>
      </w:r>
      <w:r w:rsidRPr="00A615D4">
        <w:rPr>
          <w:rFonts w:ascii="Arial" w:hAnsi="Arial" w:cs="Arial"/>
          <w:bCs/>
          <w:sz w:val="22"/>
          <w:szCs w:val="22"/>
        </w:rPr>
        <w:t xml:space="preserve"> </w:t>
      </w:r>
      <w:r w:rsidRPr="00A615D4">
        <w:rPr>
          <w:rFonts w:ascii="Arial" w:hAnsi="Arial" w:cs="Arial"/>
          <w:sz w:val="22"/>
          <w:szCs w:val="22"/>
        </w:rPr>
        <w:t>– Responder should provide only the patient care that is consistent with their training.</w:t>
      </w:r>
    </w:p>
    <w:p w:rsidR="00B8252D" w:rsidRPr="00A615D4" w:rsidRDefault="00B8252D" w:rsidP="00B8252D">
      <w:pPr>
        <w:rPr>
          <w:rFonts w:ascii="Arial" w:hAnsi="Arial" w:cs="Arial"/>
          <w:sz w:val="22"/>
          <w:szCs w:val="22"/>
          <w:u w:val="single"/>
        </w:rPr>
      </w:pPr>
    </w:p>
    <w:p w:rsidR="00B8252D" w:rsidRPr="00A615D4" w:rsidRDefault="00B8252D" w:rsidP="00B8252D">
      <w:pPr>
        <w:rPr>
          <w:rFonts w:ascii="Arial" w:hAnsi="Arial" w:cs="Arial"/>
          <w:sz w:val="22"/>
          <w:szCs w:val="22"/>
          <w:u w:val="single"/>
        </w:rPr>
      </w:pPr>
      <w:r w:rsidRPr="00A615D4">
        <w:rPr>
          <w:rFonts w:ascii="Arial" w:hAnsi="Arial" w:cs="Arial"/>
          <w:sz w:val="22"/>
          <w:szCs w:val="22"/>
          <w:u w:val="single"/>
        </w:rPr>
        <w:t>The first person on the scene:</w:t>
      </w:r>
    </w:p>
    <w:p w:rsidR="00B8252D" w:rsidRPr="00A615D4" w:rsidRDefault="00B8252D" w:rsidP="00B8252D">
      <w:pPr>
        <w:rPr>
          <w:rFonts w:ascii="Arial" w:hAnsi="Arial" w:cs="Arial"/>
          <w:sz w:val="22"/>
          <w:szCs w:val="22"/>
        </w:rPr>
      </w:pPr>
    </w:p>
    <w:p w:rsidR="00B8252D" w:rsidRPr="00A615D4" w:rsidRDefault="00B8252D" w:rsidP="002F62B7">
      <w:pPr>
        <w:numPr>
          <w:ilvl w:val="0"/>
          <w:numId w:val="4"/>
        </w:numPr>
        <w:overflowPunct/>
        <w:autoSpaceDE/>
        <w:autoSpaceDN/>
        <w:adjustRightInd/>
        <w:textAlignment w:val="auto"/>
        <w:rPr>
          <w:rFonts w:ascii="Arial" w:hAnsi="Arial" w:cs="Arial"/>
          <w:sz w:val="22"/>
          <w:szCs w:val="22"/>
        </w:rPr>
      </w:pPr>
      <w:r w:rsidRPr="00A615D4">
        <w:rPr>
          <w:rFonts w:ascii="Arial" w:hAnsi="Arial" w:cs="Arial"/>
          <w:sz w:val="22"/>
          <w:szCs w:val="22"/>
        </w:rPr>
        <w:t>Will initiate the Chain of Survival by calling out for help with a medical emergency. The person at the desk will call 911 and delegate someone to go outside to escort the paramedics to the scene. The AED and other medical supplies are to be brought to the patient. If trained, the responder will initiate CPR until the AED arrives.</w:t>
      </w:r>
    </w:p>
    <w:p w:rsidR="00B8252D" w:rsidRPr="00A615D4" w:rsidRDefault="00A425D4" w:rsidP="00B8252D">
      <w:pPr>
        <w:jc w:val="center"/>
      </w:pPr>
      <w:r w:rsidRPr="00A615D4">
        <w:rPr>
          <w:rFonts w:ascii="Arial" w:hAnsi="Arial" w:cs="Arial"/>
          <w:noProof/>
          <w:shd w:val="clear" w:color="auto" w:fill="F8F8F8"/>
        </w:rPr>
        <w:drawing>
          <wp:inline distT="0" distB="0" distL="0" distR="0">
            <wp:extent cx="4219575" cy="2000250"/>
            <wp:effectExtent l="0" t="0" r="0" b="0"/>
            <wp:docPr id="5" name="Picture 2" descr="cpr_chain_of_survival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_chain_of_survival_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2000250"/>
                    </a:xfrm>
                    <a:prstGeom prst="rect">
                      <a:avLst/>
                    </a:prstGeom>
                    <a:noFill/>
                    <a:ln>
                      <a:noFill/>
                    </a:ln>
                  </pic:spPr>
                </pic:pic>
              </a:graphicData>
            </a:graphic>
          </wp:inline>
        </w:drawing>
      </w:r>
    </w:p>
    <w:p w:rsidR="00B8252D" w:rsidRPr="00A615D4" w:rsidRDefault="00B8252D" w:rsidP="00B8252D">
      <w:pPr>
        <w:rPr>
          <w:u w:val="single"/>
        </w:rPr>
      </w:pPr>
    </w:p>
    <w:p w:rsidR="00B8252D" w:rsidRPr="00A615D4" w:rsidRDefault="00B8252D" w:rsidP="00B8252D">
      <w:pPr>
        <w:rPr>
          <w:u w:val="single"/>
        </w:rPr>
      </w:pPr>
    </w:p>
    <w:p w:rsidR="00B8252D" w:rsidRPr="00A615D4" w:rsidRDefault="00B8252D" w:rsidP="00B8252D">
      <w:pPr>
        <w:rPr>
          <w:rFonts w:ascii="Arial" w:hAnsi="Arial" w:cs="Arial"/>
          <w:sz w:val="22"/>
          <w:szCs w:val="22"/>
          <w:u w:val="single"/>
        </w:rPr>
      </w:pPr>
      <w:r w:rsidRPr="00A615D4">
        <w:rPr>
          <w:rFonts w:ascii="Arial" w:hAnsi="Arial" w:cs="Arial"/>
          <w:sz w:val="22"/>
          <w:szCs w:val="22"/>
          <w:u w:val="single"/>
        </w:rPr>
        <w:t>Initial protocol for the unconscious victim is as follows:</w:t>
      </w:r>
    </w:p>
    <w:p w:rsidR="00B8252D" w:rsidRPr="00A615D4" w:rsidRDefault="00B8252D" w:rsidP="00B8252D">
      <w:pPr>
        <w:rPr>
          <w:rFonts w:ascii="Arial" w:hAnsi="Arial" w:cs="Arial"/>
          <w:sz w:val="22"/>
          <w:szCs w:val="22"/>
        </w:rPr>
      </w:pPr>
    </w:p>
    <w:p w:rsidR="00B8252D" w:rsidRPr="00A615D4" w:rsidRDefault="00B8252D" w:rsidP="002F62B7">
      <w:pPr>
        <w:numPr>
          <w:ilvl w:val="0"/>
          <w:numId w:val="5"/>
        </w:numPr>
        <w:overflowPunct/>
        <w:autoSpaceDE/>
        <w:autoSpaceDN/>
        <w:adjustRightInd/>
        <w:textAlignment w:val="auto"/>
        <w:rPr>
          <w:rFonts w:ascii="Arial" w:hAnsi="Arial" w:cs="Arial"/>
          <w:sz w:val="22"/>
          <w:szCs w:val="22"/>
        </w:rPr>
      </w:pPr>
      <w:r w:rsidRPr="00A615D4">
        <w:rPr>
          <w:rFonts w:ascii="Arial" w:hAnsi="Arial" w:cs="Arial"/>
          <w:sz w:val="22"/>
          <w:szCs w:val="22"/>
        </w:rPr>
        <w:t>Upon arrival, assess the scene safety; use universal precautions</w:t>
      </w:r>
    </w:p>
    <w:p w:rsidR="00B8252D" w:rsidRPr="00A615D4" w:rsidRDefault="00B8252D" w:rsidP="002F62B7">
      <w:pPr>
        <w:numPr>
          <w:ilvl w:val="0"/>
          <w:numId w:val="5"/>
        </w:numPr>
        <w:overflowPunct/>
        <w:autoSpaceDE/>
        <w:autoSpaceDN/>
        <w:adjustRightInd/>
        <w:textAlignment w:val="auto"/>
        <w:rPr>
          <w:rFonts w:ascii="Arial" w:hAnsi="Arial" w:cs="Arial"/>
          <w:sz w:val="22"/>
          <w:szCs w:val="22"/>
        </w:rPr>
      </w:pPr>
      <w:r w:rsidRPr="00A615D4">
        <w:rPr>
          <w:rFonts w:ascii="Arial" w:hAnsi="Arial" w:cs="Arial"/>
          <w:sz w:val="22"/>
          <w:szCs w:val="22"/>
        </w:rPr>
        <w:t>Assess patient for unresponsiveness</w:t>
      </w:r>
    </w:p>
    <w:p w:rsidR="00B8252D" w:rsidRPr="00A615D4" w:rsidRDefault="00B8252D" w:rsidP="002F62B7">
      <w:pPr>
        <w:numPr>
          <w:ilvl w:val="0"/>
          <w:numId w:val="5"/>
        </w:numPr>
        <w:overflowPunct/>
        <w:autoSpaceDE/>
        <w:autoSpaceDN/>
        <w:adjustRightInd/>
        <w:textAlignment w:val="auto"/>
        <w:rPr>
          <w:rFonts w:ascii="Arial" w:hAnsi="Arial" w:cs="Arial"/>
          <w:sz w:val="22"/>
          <w:szCs w:val="22"/>
        </w:rPr>
      </w:pPr>
      <w:r w:rsidRPr="00A615D4">
        <w:rPr>
          <w:rFonts w:ascii="Arial" w:hAnsi="Arial" w:cs="Arial"/>
          <w:sz w:val="22"/>
          <w:szCs w:val="22"/>
        </w:rPr>
        <w:t>Assess breathing</w:t>
      </w:r>
    </w:p>
    <w:p w:rsidR="00B8252D" w:rsidRPr="00A615D4" w:rsidRDefault="00B8252D" w:rsidP="002F62B7">
      <w:pPr>
        <w:numPr>
          <w:ilvl w:val="0"/>
          <w:numId w:val="5"/>
        </w:numPr>
        <w:overflowPunct/>
        <w:autoSpaceDE/>
        <w:autoSpaceDN/>
        <w:adjustRightInd/>
        <w:textAlignment w:val="auto"/>
        <w:rPr>
          <w:rFonts w:ascii="Arial" w:hAnsi="Arial" w:cs="Arial"/>
          <w:sz w:val="22"/>
          <w:szCs w:val="22"/>
        </w:rPr>
      </w:pPr>
      <w:r w:rsidRPr="00A615D4">
        <w:rPr>
          <w:rFonts w:ascii="Arial" w:hAnsi="Arial" w:cs="Arial"/>
          <w:sz w:val="22"/>
          <w:szCs w:val="22"/>
        </w:rPr>
        <w:t>Assess signs of circulation</w:t>
      </w:r>
    </w:p>
    <w:p w:rsidR="00B8252D" w:rsidRPr="00A615D4" w:rsidRDefault="00B8252D" w:rsidP="002F62B7">
      <w:pPr>
        <w:numPr>
          <w:ilvl w:val="0"/>
          <w:numId w:val="5"/>
        </w:numPr>
        <w:overflowPunct/>
        <w:autoSpaceDE/>
        <w:autoSpaceDN/>
        <w:adjustRightInd/>
        <w:textAlignment w:val="auto"/>
        <w:rPr>
          <w:rFonts w:ascii="Arial" w:hAnsi="Arial" w:cs="Arial"/>
          <w:sz w:val="22"/>
          <w:szCs w:val="22"/>
        </w:rPr>
      </w:pPr>
      <w:r w:rsidRPr="00A615D4">
        <w:rPr>
          <w:rFonts w:ascii="Arial" w:hAnsi="Arial" w:cs="Arial"/>
          <w:sz w:val="22"/>
          <w:szCs w:val="22"/>
        </w:rPr>
        <w:t>If warranted, perform CPR until the AED arrives</w:t>
      </w:r>
    </w:p>
    <w:p w:rsidR="00B8252D" w:rsidRPr="00A615D4" w:rsidRDefault="00B8252D" w:rsidP="00383D44">
      <w:pPr>
        <w:overflowPunct/>
        <w:autoSpaceDE/>
        <w:autoSpaceDN/>
        <w:adjustRightInd/>
        <w:ind w:left="360"/>
        <w:textAlignment w:val="auto"/>
      </w:pPr>
    </w:p>
    <w:p w:rsidR="00383D44" w:rsidRPr="00A615D4" w:rsidRDefault="00383D44" w:rsidP="00383D44">
      <w:pPr>
        <w:overflowPunct/>
        <w:autoSpaceDE/>
        <w:autoSpaceDN/>
        <w:adjustRightInd/>
        <w:ind w:left="360"/>
        <w:textAlignment w:val="auto"/>
      </w:pPr>
    </w:p>
    <w:p w:rsidR="00B8252D" w:rsidRPr="00A615D4" w:rsidRDefault="00B8252D" w:rsidP="00B8252D">
      <w:pPr>
        <w:rPr>
          <w:rFonts w:ascii="Helvetica-Condensed-Bold" w:hAnsi="Helvetica-Condensed-Bold" w:cs="Helvetica-Condensed-Bold"/>
          <w:b/>
          <w:bCs/>
        </w:rPr>
      </w:pPr>
    </w:p>
    <w:p w:rsidR="00B8252D" w:rsidRPr="00A615D4" w:rsidRDefault="00B8252D" w:rsidP="00B8252D">
      <w:pPr>
        <w:rPr>
          <w:rFonts w:ascii="Arial" w:hAnsi="Arial" w:cs="Arial"/>
          <w:b/>
          <w:bCs/>
          <w:sz w:val="22"/>
          <w:szCs w:val="22"/>
        </w:rPr>
      </w:pPr>
      <w:r w:rsidRPr="00A615D4">
        <w:rPr>
          <w:rFonts w:ascii="Arial" w:hAnsi="Arial" w:cs="Arial"/>
          <w:b/>
          <w:bCs/>
          <w:sz w:val="22"/>
          <w:szCs w:val="22"/>
        </w:rPr>
        <w:t>Determine if patient is:</w:t>
      </w:r>
    </w:p>
    <w:p w:rsidR="00B8252D" w:rsidRPr="00A615D4" w:rsidRDefault="00B8252D" w:rsidP="00B8252D">
      <w:pPr>
        <w:rPr>
          <w:rFonts w:ascii="Arial" w:hAnsi="Arial" w:cs="Arial"/>
          <w:sz w:val="22"/>
          <w:szCs w:val="22"/>
        </w:rPr>
      </w:pPr>
    </w:p>
    <w:p w:rsidR="00B8252D" w:rsidRPr="00A615D4" w:rsidRDefault="00B8252D" w:rsidP="003D3D5C">
      <w:pPr>
        <w:jc w:val="center"/>
        <w:rPr>
          <w:rFonts w:ascii="Arial" w:hAnsi="Arial" w:cs="Arial"/>
          <w:sz w:val="22"/>
          <w:szCs w:val="22"/>
        </w:rPr>
      </w:pPr>
      <w:r w:rsidRPr="00A615D4">
        <w:rPr>
          <w:rFonts w:ascii="Arial" w:hAnsi="Arial" w:cs="Arial"/>
          <w:sz w:val="22"/>
          <w:szCs w:val="22"/>
        </w:rPr>
        <w:t xml:space="preserve">Unconscious </w:t>
      </w:r>
      <w:r w:rsidRPr="00A615D4">
        <w:rPr>
          <w:rFonts w:ascii="Arial" w:hAnsi="Arial" w:cs="Arial"/>
          <w:sz w:val="22"/>
          <w:szCs w:val="22"/>
        </w:rPr>
        <w:tab/>
      </w:r>
      <w:r w:rsidRPr="00A615D4">
        <w:rPr>
          <w:rFonts w:ascii="Arial" w:hAnsi="Arial" w:cs="Arial"/>
          <w:sz w:val="22"/>
          <w:szCs w:val="22"/>
        </w:rPr>
        <w:tab/>
      </w:r>
      <w:r w:rsidRPr="00A615D4">
        <w:rPr>
          <w:rFonts w:ascii="Arial" w:hAnsi="Arial" w:cs="Arial"/>
          <w:sz w:val="22"/>
          <w:szCs w:val="22"/>
        </w:rPr>
        <w:tab/>
      </w:r>
      <w:r w:rsidRPr="00A615D4">
        <w:rPr>
          <w:rFonts w:ascii="Arial" w:hAnsi="Arial" w:cs="Arial"/>
          <w:sz w:val="22"/>
          <w:szCs w:val="22"/>
        </w:rPr>
        <w:tab/>
        <w:t xml:space="preserve">Not Breathing </w:t>
      </w:r>
      <w:r w:rsidRPr="00A615D4">
        <w:rPr>
          <w:rFonts w:ascii="Arial" w:hAnsi="Arial" w:cs="Arial"/>
          <w:sz w:val="22"/>
          <w:szCs w:val="22"/>
        </w:rPr>
        <w:tab/>
      </w:r>
      <w:r w:rsidRPr="00A615D4">
        <w:rPr>
          <w:rFonts w:ascii="Arial" w:hAnsi="Arial" w:cs="Arial"/>
          <w:sz w:val="22"/>
          <w:szCs w:val="22"/>
        </w:rPr>
        <w:tab/>
      </w:r>
      <w:r w:rsidRPr="00A615D4">
        <w:rPr>
          <w:rFonts w:ascii="Arial" w:hAnsi="Arial" w:cs="Arial"/>
          <w:sz w:val="22"/>
          <w:szCs w:val="22"/>
        </w:rPr>
        <w:tab/>
        <w:t>No Signs of Circulation</w:t>
      </w:r>
    </w:p>
    <w:p w:rsidR="00B8252D" w:rsidRPr="00A615D4" w:rsidRDefault="00A425D4" w:rsidP="003D3D5C">
      <w:pPr>
        <w:jc w:val="center"/>
        <w:rPr>
          <w:rFonts w:ascii="Helvetica-Condensed" w:hAnsi="Helvetica-Condensed" w:cs="Helvetica-Condensed"/>
        </w:rPr>
      </w:pPr>
      <w:r w:rsidRPr="00A615D4">
        <w:rPr>
          <w:rFonts w:ascii="Arial" w:hAnsi="Arial" w:cs="Arial"/>
          <w:noProof/>
          <w:sz w:val="22"/>
          <w:szCs w:val="22"/>
        </w:rPr>
        <w:drawing>
          <wp:inline distT="0" distB="0" distL="0" distR="0">
            <wp:extent cx="1466850" cy="1181100"/>
            <wp:effectExtent l="0" t="0" r="0" b="0"/>
            <wp:docPr id="6" name="Picture 3"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1181100"/>
                    </a:xfrm>
                    <a:prstGeom prst="rect">
                      <a:avLst/>
                    </a:prstGeom>
                    <a:noFill/>
                    <a:ln>
                      <a:noFill/>
                    </a:ln>
                  </pic:spPr>
                </pic:pic>
              </a:graphicData>
            </a:graphic>
          </wp:inline>
        </w:drawing>
      </w:r>
      <w:r w:rsidR="00B8252D" w:rsidRPr="00A615D4">
        <w:rPr>
          <w:rFonts w:ascii="Arial" w:hAnsi="Arial" w:cs="Arial"/>
          <w:shd w:val="clear" w:color="auto" w:fill="F8F8F8"/>
          <w:lang w:val="en"/>
        </w:rPr>
        <w:t xml:space="preserve"> </w:t>
      </w:r>
      <w:r w:rsidR="00B8252D" w:rsidRPr="00A615D4">
        <w:rPr>
          <w:rFonts w:ascii="Arial" w:hAnsi="Arial" w:cs="Arial"/>
          <w:shd w:val="clear" w:color="auto" w:fill="F8F8F8"/>
          <w:lang w:val="en"/>
        </w:rPr>
        <w:tab/>
      </w:r>
      <w:r w:rsidR="00B8252D" w:rsidRPr="00A615D4">
        <w:rPr>
          <w:rFonts w:ascii="Arial" w:hAnsi="Arial" w:cs="Arial"/>
          <w:shd w:val="clear" w:color="auto" w:fill="F8F8F8"/>
          <w:lang w:val="en"/>
        </w:rPr>
        <w:tab/>
      </w:r>
      <w:r w:rsidRPr="00A615D4">
        <w:rPr>
          <w:rFonts w:ascii="Arial" w:hAnsi="Arial" w:cs="Arial"/>
          <w:noProof/>
          <w:shd w:val="clear" w:color="auto" w:fill="F8F8F8"/>
        </w:rPr>
        <w:drawing>
          <wp:inline distT="0" distB="0" distL="0" distR="0">
            <wp:extent cx="1257300" cy="1219200"/>
            <wp:effectExtent l="0" t="0" r="0" b="0"/>
            <wp:docPr id="7" name="Picture 4" descr="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en"/>
                    <pic:cNvPicPr>
                      <a:picLocks noChangeAspect="1" noChangeArrowheads="1"/>
                    </pic:cNvPicPr>
                  </pic:nvPicPr>
                  <pic:blipFill>
                    <a:blip r:embed="rId15">
                      <a:extLst>
                        <a:ext uri="{28A0092B-C50C-407E-A947-70E740481C1C}">
                          <a14:useLocalDpi xmlns:a14="http://schemas.microsoft.com/office/drawing/2010/main" val="0"/>
                        </a:ext>
                      </a:extLst>
                    </a:blip>
                    <a:srcRect r="35294"/>
                    <a:stretch>
                      <a:fillRect/>
                    </a:stretch>
                  </pic:blipFill>
                  <pic:spPr bwMode="auto">
                    <a:xfrm>
                      <a:off x="0" y="0"/>
                      <a:ext cx="1257300" cy="1219200"/>
                    </a:xfrm>
                    <a:prstGeom prst="rect">
                      <a:avLst/>
                    </a:prstGeom>
                    <a:noFill/>
                    <a:ln>
                      <a:noFill/>
                    </a:ln>
                  </pic:spPr>
                </pic:pic>
              </a:graphicData>
            </a:graphic>
          </wp:inline>
        </w:drawing>
      </w:r>
      <w:r w:rsidR="00B8252D" w:rsidRPr="00A615D4">
        <w:rPr>
          <w:rFonts w:ascii="Arial" w:hAnsi="Arial" w:cs="Arial"/>
          <w:shd w:val="clear" w:color="auto" w:fill="F8F8F8"/>
          <w:lang w:val="en"/>
        </w:rPr>
        <w:tab/>
      </w:r>
      <w:r w:rsidR="00B8252D" w:rsidRPr="00A615D4">
        <w:rPr>
          <w:rFonts w:ascii="Arial" w:hAnsi="Arial" w:cs="Arial"/>
          <w:shd w:val="clear" w:color="auto" w:fill="F8F8F8"/>
          <w:lang w:val="en"/>
        </w:rPr>
        <w:tab/>
      </w:r>
      <w:r w:rsidRPr="00A615D4">
        <w:rPr>
          <w:rFonts w:ascii="Arial" w:hAnsi="Arial" w:cs="Arial"/>
          <w:noProof/>
          <w:shd w:val="clear" w:color="auto" w:fill="F8F8F8"/>
        </w:rPr>
        <w:drawing>
          <wp:inline distT="0" distB="0" distL="0" distR="0">
            <wp:extent cx="1257300" cy="1257300"/>
            <wp:effectExtent l="0" t="0" r="0" b="0"/>
            <wp:docPr id="8" name="Picture 5" descr="carotid-pu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otid-pulse"/>
                    <pic:cNvPicPr>
                      <a:picLocks noChangeAspect="1" noChangeArrowheads="1"/>
                    </pic:cNvPicPr>
                  </pic:nvPicPr>
                  <pic:blipFill>
                    <a:blip r:embed="rId16" cstate="print">
                      <a:extLst>
                        <a:ext uri="{28A0092B-C50C-407E-A947-70E740481C1C}">
                          <a14:useLocalDpi xmlns:a14="http://schemas.microsoft.com/office/drawing/2010/main" val="0"/>
                        </a:ext>
                      </a:extLst>
                    </a:blip>
                    <a:srcRect r="20000"/>
                    <a:stretch>
                      <a:fillRect/>
                    </a:stretch>
                  </pic:blipFill>
                  <pic:spPr bwMode="auto">
                    <a:xfrm>
                      <a:off x="0" y="0"/>
                      <a:ext cx="1257300" cy="1257300"/>
                    </a:xfrm>
                    <a:prstGeom prst="rect">
                      <a:avLst/>
                    </a:prstGeom>
                    <a:noFill/>
                    <a:ln>
                      <a:noFill/>
                    </a:ln>
                  </pic:spPr>
                </pic:pic>
              </a:graphicData>
            </a:graphic>
          </wp:inline>
        </w:drawing>
      </w:r>
    </w:p>
    <w:p w:rsidR="00B8252D" w:rsidRPr="00A615D4" w:rsidRDefault="00B8252D" w:rsidP="00B8252D">
      <w:pPr>
        <w:rPr>
          <w:rFonts w:ascii="Helvetica-Condensed-Bold" w:hAnsi="Helvetica-Condensed-Bold" w:cs="Helvetica-Condensed-Bold"/>
          <w:b/>
          <w:bCs/>
        </w:rPr>
      </w:pPr>
    </w:p>
    <w:p w:rsidR="00B8252D" w:rsidRPr="00A615D4" w:rsidRDefault="00B8252D" w:rsidP="00B8252D">
      <w:pPr>
        <w:rPr>
          <w:rFonts w:ascii="Arial" w:hAnsi="Arial" w:cs="Arial"/>
          <w:b/>
          <w:bCs/>
          <w:sz w:val="22"/>
          <w:szCs w:val="22"/>
        </w:rPr>
      </w:pPr>
      <w:r w:rsidRPr="00A615D4">
        <w:rPr>
          <w:rFonts w:ascii="Arial" w:hAnsi="Arial" w:cs="Arial"/>
          <w:b/>
          <w:bCs/>
          <w:sz w:val="22"/>
          <w:szCs w:val="22"/>
        </w:rPr>
        <w:t>*Apply the AED if:</w:t>
      </w:r>
    </w:p>
    <w:p w:rsidR="00B8252D" w:rsidRPr="00A615D4" w:rsidRDefault="00B8252D" w:rsidP="00B8252D">
      <w:pPr>
        <w:rPr>
          <w:rFonts w:ascii="Arial" w:hAnsi="Arial" w:cs="Arial"/>
          <w:b/>
          <w:bCs/>
          <w:sz w:val="22"/>
          <w:szCs w:val="22"/>
        </w:rPr>
      </w:pPr>
      <w:r w:rsidRPr="00A615D4">
        <w:rPr>
          <w:rFonts w:ascii="Arial" w:hAnsi="Arial" w:cs="Arial"/>
          <w:b/>
          <w:bCs/>
          <w:sz w:val="22"/>
          <w:szCs w:val="22"/>
        </w:rPr>
        <w:t>Unconscious, not breathing, and no signs of circulation</w:t>
      </w:r>
    </w:p>
    <w:p w:rsidR="00B8252D" w:rsidRPr="00A615D4" w:rsidRDefault="00B8252D" w:rsidP="00B8252D"/>
    <w:p w:rsidR="00B8252D" w:rsidRPr="00A615D4" w:rsidRDefault="00B8252D" w:rsidP="00B8252D">
      <w:pPr>
        <w:rPr>
          <w:rFonts w:ascii="Arial" w:hAnsi="Arial" w:cs="Arial"/>
          <w:sz w:val="22"/>
          <w:szCs w:val="22"/>
          <w:u w:val="single"/>
        </w:rPr>
      </w:pPr>
      <w:r w:rsidRPr="00A615D4">
        <w:rPr>
          <w:rFonts w:ascii="Arial" w:hAnsi="Arial" w:cs="Arial"/>
          <w:b/>
          <w:sz w:val="22"/>
          <w:szCs w:val="22"/>
          <w:u w:val="single"/>
        </w:rPr>
        <w:t>Begin AED treatment</w:t>
      </w:r>
      <w:r w:rsidRPr="00A615D4">
        <w:rPr>
          <w:rFonts w:ascii="Arial" w:hAnsi="Arial" w:cs="Arial"/>
          <w:sz w:val="22"/>
          <w:szCs w:val="22"/>
          <w:u w:val="single"/>
        </w:rPr>
        <w:t>:</w:t>
      </w:r>
    </w:p>
    <w:p w:rsidR="00B8252D" w:rsidRPr="00A615D4" w:rsidRDefault="00B8252D" w:rsidP="00B8252D">
      <w:pPr>
        <w:rPr>
          <w:rFonts w:ascii="Arial" w:hAnsi="Arial" w:cs="Arial"/>
          <w:sz w:val="22"/>
          <w:szCs w:val="22"/>
        </w:rPr>
      </w:pPr>
    </w:p>
    <w:p w:rsidR="00B8252D" w:rsidRPr="00A615D4" w:rsidRDefault="00B8252D" w:rsidP="002F62B7">
      <w:pPr>
        <w:numPr>
          <w:ilvl w:val="0"/>
          <w:numId w:val="6"/>
        </w:numPr>
        <w:overflowPunct/>
        <w:autoSpaceDE/>
        <w:autoSpaceDN/>
        <w:adjustRightInd/>
        <w:textAlignment w:val="auto"/>
        <w:rPr>
          <w:rFonts w:ascii="Arial" w:hAnsi="Arial" w:cs="Arial"/>
          <w:sz w:val="22"/>
          <w:szCs w:val="22"/>
        </w:rPr>
      </w:pPr>
      <w:r w:rsidRPr="00A615D4">
        <w:rPr>
          <w:rFonts w:ascii="Arial" w:hAnsi="Arial" w:cs="Arial"/>
          <w:sz w:val="22"/>
          <w:szCs w:val="22"/>
        </w:rPr>
        <w:t>Turn on AED and follow the prompts</w:t>
      </w:r>
    </w:p>
    <w:p w:rsidR="00B8252D" w:rsidRPr="00A615D4" w:rsidRDefault="00B8252D" w:rsidP="002F62B7">
      <w:pPr>
        <w:numPr>
          <w:ilvl w:val="0"/>
          <w:numId w:val="6"/>
        </w:numPr>
        <w:overflowPunct/>
        <w:autoSpaceDE/>
        <w:autoSpaceDN/>
        <w:adjustRightInd/>
        <w:textAlignment w:val="auto"/>
        <w:rPr>
          <w:rFonts w:ascii="Arial" w:hAnsi="Arial" w:cs="Arial"/>
          <w:sz w:val="22"/>
          <w:szCs w:val="22"/>
        </w:rPr>
      </w:pPr>
      <w:r w:rsidRPr="00A615D4">
        <w:rPr>
          <w:rFonts w:ascii="Arial" w:hAnsi="Arial" w:cs="Arial"/>
          <w:sz w:val="22"/>
          <w:szCs w:val="22"/>
        </w:rPr>
        <w:t>Shave chest with disposable razor if needed. Discard razor in a safe manner.  Wipe chest if it is wet.</w:t>
      </w:r>
    </w:p>
    <w:p w:rsidR="00B8252D" w:rsidRPr="00A615D4" w:rsidRDefault="00B8252D" w:rsidP="002F62B7">
      <w:pPr>
        <w:numPr>
          <w:ilvl w:val="0"/>
          <w:numId w:val="6"/>
        </w:numPr>
        <w:overflowPunct/>
        <w:autoSpaceDE/>
        <w:autoSpaceDN/>
        <w:adjustRightInd/>
        <w:textAlignment w:val="auto"/>
        <w:rPr>
          <w:rFonts w:ascii="Arial" w:hAnsi="Arial" w:cs="Arial"/>
          <w:sz w:val="22"/>
          <w:szCs w:val="22"/>
        </w:rPr>
      </w:pPr>
      <w:r w:rsidRPr="00A615D4">
        <w:rPr>
          <w:rFonts w:ascii="Arial" w:hAnsi="Arial" w:cs="Arial"/>
          <w:sz w:val="22"/>
          <w:szCs w:val="22"/>
        </w:rPr>
        <w:t xml:space="preserve">Apply defibrillation pads. Make sure the AED pads are placed in the proper location and that they make good skin contact with the chest. </w:t>
      </w:r>
      <w:r w:rsidRPr="00A615D4">
        <w:rPr>
          <w:rFonts w:ascii="Arial" w:hAnsi="Arial" w:cs="Arial"/>
          <w:b/>
          <w:sz w:val="22"/>
          <w:szCs w:val="22"/>
        </w:rPr>
        <w:t>Do not place AED pads over the nipple</w:t>
      </w:r>
      <w:r w:rsidRPr="00A615D4">
        <w:rPr>
          <w:rFonts w:ascii="Arial" w:hAnsi="Arial" w:cs="Arial"/>
          <w:sz w:val="22"/>
          <w:szCs w:val="22"/>
        </w:rPr>
        <w:t xml:space="preserve">, </w:t>
      </w:r>
      <w:r w:rsidRPr="00A615D4">
        <w:rPr>
          <w:rFonts w:ascii="Arial" w:hAnsi="Arial" w:cs="Arial"/>
          <w:b/>
          <w:sz w:val="22"/>
          <w:szCs w:val="22"/>
        </w:rPr>
        <w:t>medication patches or implanted devices</w:t>
      </w:r>
      <w:r w:rsidRPr="00A615D4">
        <w:rPr>
          <w:rFonts w:ascii="Arial" w:hAnsi="Arial" w:cs="Arial"/>
          <w:sz w:val="22"/>
          <w:szCs w:val="22"/>
        </w:rPr>
        <w:t>.</w:t>
      </w:r>
    </w:p>
    <w:p w:rsidR="00B8252D" w:rsidRPr="00A615D4" w:rsidRDefault="00B8252D" w:rsidP="002F62B7">
      <w:pPr>
        <w:numPr>
          <w:ilvl w:val="0"/>
          <w:numId w:val="6"/>
        </w:numPr>
        <w:overflowPunct/>
        <w:autoSpaceDE/>
        <w:autoSpaceDN/>
        <w:adjustRightInd/>
        <w:textAlignment w:val="auto"/>
        <w:rPr>
          <w:rFonts w:ascii="Arial" w:hAnsi="Arial" w:cs="Arial"/>
          <w:sz w:val="22"/>
          <w:szCs w:val="22"/>
        </w:rPr>
      </w:pPr>
      <w:r w:rsidRPr="00A615D4">
        <w:rPr>
          <w:rFonts w:ascii="Arial" w:hAnsi="Arial" w:cs="Arial"/>
          <w:sz w:val="22"/>
          <w:szCs w:val="22"/>
        </w:rPr>
        <w:t>Clear the patient area and deliver a shock to the patient when advised by the AED. Administer additional shocks as prompted by the AED until the AED advises no shock or a series of three consecutive shocks has been delivered.</w:t>
      </w:r>
    </w:p>
    <w:p w:rsidR="00B8252D" w:rsidRPr="00A615D4" w:rsidRDefault="00B8252D" w:rsidP="002F62B7">
      <w:pPr>
        <w:numPr>
          <w:ilvl w:val="0"/>
          <w:numId w:val="6"/>
        </w:numPr>
        <w:overflowPunct/>
        <w:autoSpaceDE/>
        <w:autoSpaceDN/>
        <w:adjustRightInd/>
        <w:textAlignment w:val="auto"/>
        <w:rPr>
          <w:rFonts w:ascii="Arial" w:hAnsi="Arial" w:cs="Arial"/>
          <w:sz w:val="22"/>
          <w:szCs w:val="22"/>
        </w:rPr>
      </w:pPr>
      <w:r w:rsidRPr="00A615D4">
        <w:rPr>
          <w:rFonts w:ascii="Arial" w:hAnsi="Arial" w:cs="Arial"/>
          <w:sz w:val="22"/>
          <w:szCs w:val="22"/>
        </w:rPr>
        <w:t>When advised by the AED, check the patient’s airway breathing and signs of circulation, and initiate CPR if signs are absent.</w:t>
      </w:r>
    </w:p>
    <w:p w:rsidR="00B8252D" w:rsidRPr="00A615D4" w:rsidRDefault="00B8252D" w:rsidP="002F62B7">
      <w:pPr>
        <w:numPr>
          <w:ilvl w:val="0"/>
          <w:numId w:val="6"/>
        </w:numPr>
        <w:overflowPunct/>
        <w:autoSpaceDE/>
        <w:autoSpaceDN/>
        <w:adjustRightInd/>
        <w:textAlignment w:val="auto"/>
        <w:rPr>
          <w:rFonts w:ascii="Arial" w:hAnsi="Arial" w:cs="Arial"/>
          <w:sz w:val="22"/>
          <w:szCs w:val="22"/>
        </w:rPr>
      </w:pPr>
      <w:r w:rsidRPr="00A615D4">
        <w:rPr>
          <w:rFonts w:ascii="Arial" w:hAnsi="Arial" w:cs="Arial"/>
          <w:sz w:val="22"/>
          <w:szCs w:val="22"/>
        </w:rPr>
        <w:t>Continue to follow AED prompts and perform CPR until EMS takes over</w:t>
      </w:r>
    </w:p>
    <w:p w:rsidR="00B8252D" w:rsidRPr="00A615D4" w:rsidRDefault="00B8252D" w:rsidP="00B8252D">
      <w:pPr>
        <w:ind w:left="360"/>
        <w:rPr>
          <w:rFonts w:ascii="Arial" w:hAnsi="Arial" w:cs="Arial"/>
          <w:sz w:val="22"/>
          <w:szCs w:val="22"/>
        </w:rPr>
      </w:pPr>
      <w:r w:rsidRPr="00A615D4">
        <w:rPr>
          <w:rFonts w:ascii="Arial" w:hAnsi="Arial" w:cs="Arial"/>
          <w:sz w:val="22"/>
          <w:szCs w:val="22"/>
        </w:rPr>
        <w:t xml:space="preserve">             </w:t>
      </w:r>
    </w:p>
    <w:p w:rsidR="00B8252D" w:rsidRPr="00A615D4" w:rsidRDefault="00B8252D" w:rsidP="00B8252D">
      <w:pPr>
        <w:rPr>
          <w:rFonts w:ascii="Arial" w:hAnsi="Arial" w:cs="Arial"/>
          <w:b/>
          <w:sz w:val="22"/>
          <w:szCs w:val="22"/>
          <w:u w:val="single"/>
        </w:rPr>
      </w:pPr>
      <w:r w:rsidRPr="00A615D4">
        <w:rPr>
          <w:rFonts w:ascii="Arial" w:hAnsi="Arial" w:cs="Arial"/>
          <w:b/>
          <w:sz w:val="22"/>
          <w:szCs w:val="22"/>
          <w:u w:val="single"/>
        </w:rPr>
        <w:t>When EMS Arrives:</w:t>
      </w:r>
    </w:p>
    <w:p w:rsidR="00B8252D" w:rsidRPr="00A615D4" w:rsidRDefault="00B8252D" w:rsidP="00B8252D">
      <w:pPr>
        <w:rPr>
          <w:rFonts w:ascii="Arial" w:hAnsi="Arial" w:cs="Arial"/>
          <w:sz w:val="22"/>
          <w:szCs w:val="22"/>
        </w:rPr>
      </w:pPr>
    </w:p>
    <w:p w:rsidR="00B8252D" w:rsidRPr="00A615D4" w:rsidRDefault="00B8252D" w:rsidP="002F62B7">
      <w:pPr>
        <w:numPr>
          <w:ilvl w:val="0"/>
          <w:numId w:val="7"/>
        </w:numPr>
        <w:overflowPunct/>
        <w:autoSpaceDE/>
        <w:autoSpaceDN/>
        <w:adjustRightInd/>
        <w:textAlignment w:val="auto"/>
        <w:rPr>
          <w:rFonts w:ascii="Arial" w:hAnsi="Arial" w:cs="Arial"/>
          <w:sz w:val="22"/>
          <w:szCs w:val="22"/>
        </w:rPr>
      </w:pPr>
      <w:r w:rsidRPr="00A615D4">
        <w:rPr>
          <w:rFonts w:ascii="Arial" w:hAnsi="Arial" w:cs="Arial"/>
          <w:sz w:val="22"/>
          <w:szCs w:val="22"/>
        </w:rPr>
        <w:t>Authorized individual working on the patient should document and communicate</w:t>
      </w:r>
      <w:r w:rsidR="000D2083" w:rsidRPr="00A615D4">
        <w:rPr>
          <w:rFonts w:ascii="Arial" w:hAnsi="Arial" w:cs="Arial"/>
          <w:sz w:val="22"/>
          <w:szCs w:val="22"/>
        </w:rPr>
        <w:t xml:space="preserve"> </w:t>
      </w:r>
      <w:r w:rsidRPr="00A615D4">
        <w:rPr>
          <w:rFonts w:ascii="Arial" w:hAnsi="Arial" w:cs="Arial"/>
          <w:sz w:val="22"/>
          <w:szCs w:val="22"/>
        </w:rPr>
        <w:t>important information to the EMS provider such as:</w:t>
      </w:r>
    </w:p>
    <w:p w:rsidR="00B8252D" w:rsidRPr="00A615D4" w:rsidRDefault="00B8252D" w:rsidP="002F62B7">
      <w:pPr>
        <w:numPr>
          <w:ilvl w:val="1"/>
          <w:numId w:val="7"/>
        </w:numPr>
        <w:overflowPunct/>
        <w:autoSpaceDE/>
        <w:autoSpaceDN/>
        <w:adjustRightInd/>
        <w:textAlignment w:val="auto"/>
        <w:rPr>
          <w:rFonts w:ascii="Arial" w:hAnsi="Arial" w:cs="Arial"/>
          <w:sz w:val="22"/>
          <w:szCs w:val="22"/>
        </w:rPr>
      </w:pPr>
      <w:r w:rsidRPr="00A615D4">
        <w:rPr>
          <w:rFonts w:ascii="Arial" w:hAnsi="Arial" w:cs="Arial"/>
          <w:sz w:val="22"/>
          <w:szCs w:val="22"/>
        </w:rPr>
        <w:t>Patient’s name</w:t>
      </w:r>
    </w:p>
    <w:p w:rsidR="00B8252D" w:rsidRPr="00A615D4" w:rsidRDefault="00B8252D" w:rsidP="002F62B7">
      <w:pPr>
        <w:numPr>
          <w:ilvl w:val="1"/>
          <w:numId w:val="7"/>
        </w:numPr>
        <w:overflowPunct/>
        <w:autoSpaceDE/>
        <w:autoSpaceDN/>
        <w:adjustRightInd/>
        <w:textAlignment w:val="auto"/>
        <w:rPr>
          <w:rFonts w:ascii="Arial" w:hAnsi="Arial" w:cs="Arial"/>
          <w:sz w:val="22"/>
          <w:szCs w:val="22"/>
        </w:rPr>
      </w:pPr>
      <w:r w:rsidRPr="00A615D4">
        <w:rPr>
          <w:rFonts w:ascii="Arial" w:hAnsi="Arial" w:cs="Arial"/>
          <w:sz w:val="22"/>
          <w:szCs w:val="22"/>
        </w:rPr>
        <w:t>Time patient was found</w:t>
      </w:r>
    </w:p>
    <w:p w:rsidR="00B8252D" w:rsidRPr="00A615D4" w:rsidRDefault="00B8252D" w:rsidP="002F62B7">
      <w:pPr>
        <w:numPr>
          <w:ilvl w:val="1"/>
          <w:numId w:val="7"/>
        </w:numPr>
        <w:overflowPunct/>
        <w:autoSpaceDE/>
        <w:autoSpaceDN/>
        <w:adjustRightInd/>
        <w:textAlignment w:val="auto"/>
        <w:rPr>
          <w:rFonts w:ascii="Arial" w:hAnsi="Arial" w:cs="Arial"/>
          <w:sz w:val="22"/>
          <w:szCs w:val="22"/>
        </w:rPr>
      </w:pPr>
      <w:r w:rsidRPr="00A615D4">
        <w:rPr>
          <w:rFonts w:ascii="Arial" w:hAnsi="Arial" w:cs="Arial"/>
          <w:sz w:val="22"/>
          <w:szCs w:val="22"/>
        </w:rPr>
        <w:t>Initial and current condition of the victim</w:t>
      </w:r>
    </w:p>
    <w:p w:rsidR="00B8252D" w:rsidRPr="00A615D4" w:rsidRDefault="00B8252D" w:rsidP="002F62B7">
      <w:pPr>
        <w:numPr>
          <w:ilvl w:val="0"/>
          <w:numId w:val="7"/>
        </w:numPr>
        <w:overflowPunct/>
        <w:autoSpaceDE/>
        <w:autoSpaceDN/>
        <w:adjustRightInd/>
        <w:textAlignment w:val="auto"/>
        <w:rPr>
          <w:rFonts w:ascii="Arial" w:hAnsi="Arial" w:cs="Arial"/>
          <w:sz w:val="22"/>
          <w:szCs w:val="22"/>
        </w:rPr>
      </w:pPr>
      <w:r w:rsidRPr="00A615D4">
        <w:rPr>
          <w:rFonts w:ascii="Arial" w:hAnsi="Arial" w:cs="Arial"/>
          <w:sz w:val="22"/>
          <w:szCs w:val="22"/>
        </w:rPr>
        <w:t>Assist as requested by EMS personnel</w:t>
      </w:r>
    </w:p>
    <w:p w:rsidR="00B8252D" w:rsidRPr="00A615D4" w:rsidRDefault="00B8252D" w:rsidP="00B8252D">
      <w:pPr>
        <w:rPr>
          <w:rFonts w:ascii="Arial" w:hAnsi="Arial" w:cs="Arial"/>
          <w:sz w:val="22"/>
          <w:szCs w:val="22"/>
          <w:u w:val="single"/>
        </w:rPr>
      </w:pPr>
    </w:p>
    <w:p w:rsidR="006B3056" w:rsidRPr="00A615D4" w:rsidRDefault="006B3056" w:rsidP="00B8252D">
      <w:pPr>
        <w:rPr>
          <w:rFonts w:ascii="Arial" w:hAnsi="Arial" w:cs="Arial"/>
          <w:sz w:val="22"/>
          <w:szCs w:val="22"/>
          <w:u w:val="single"/>
        </w:rPr>
      </w:pPr>
    </w:p>
    <w:p w:rsidR="006B3056" w:rsidRPr="00A615D4" w:rsidRDefault="006B3056" w:rsidP="00B8252D">
      <w:pPr>
        <w:rPr>
          <w:rFonts w:ascii="Arial" w:hAnsi="Arial" w:cs="Arial"/>
          <w:sz w:val="22"/>
          <w:szCs w:val="22"/>
          <w:u w:val="single"/>
        </w:rPr>
      </w:pPr>
    </w:p>
    <w:p w:rsidR="00A425D4" w:rsidRPr="00A615D4" w:rsidRDefault="00A425D4" w:rsidP="00B8252D">
      <w:pPr>
        <w:rPr>
          <w:rFonts w:ascii="Arial" w:hAnsi="Arial" w:cs="Arial"/>
          <w:sz w:val="22"/>
          <w:szCs w:val="22"/>
          <w:u w:val="single"/>
        </w:rPr>
      </w:pPr>
    </w:p>
    <w:p w:rsidR="006B3056" w:rsidRPr="00A615D4" w:rsidRDefault="006B3056" w:rsidP="00B8252D">
      <w:pPr>
        <w:rPr>
          <w:rFonts w:ascii="Arial" w:hAnsi="Arial" w:cs="Arial"/>
          <w:sz w:val="22"/>
          <w:szCs w:val="22"/>
          <w:u w:val="single"/>
        </w:rPr>
      </w:pPr>
    </w:p>
    <w:p w:rsidR="00B8252D" w:rsidRPr="00A615D4" w:rsidRDefault="00B8252D" w:rsidP="00B8252D">
      <w:pPr>
        <w:rPr>
          <w:rFonts w:ascii="Arial" w:hAnsi="Arial" w:cs="Arial"/>
          <w:sz w:val="22"/>
          <w:szCs w:val="22"/>
          <w:u w:val="single"/>
        </w:rPr>
      </w:pPr>
      <w:r w:rsidRPr="00A615D4">
        <w:rPr>
          <w:rFonts w:ascii="Arial" w:hAnsi="Arial" w:cs="Arial"/>
          <w:b/>
          <w:sz w:val="22"/>
          <w:szCs w:val="22"/>
          <w:u w:val="single"/>
        </w:rPr>
        <w:lastRenderedPageBreak/>
        <w:t>Post-use Procedure</w:t>
      </w:r>
      <w:r w:rsidRPr="00A615D4">
        <w:rPr>
          <w:rFonts w:ascii="Arial" w:hAnsi="Arial" w:cs="Arial"/>
          <w:sz w:val="22"/>
          <w:szCs w:val="22"/>
          <w:u w:val="single"/>
        </w:rPr>
        <w:t>:</w:t>
      </w:r>
    </w:p>
    <w:p w:rsidR="00B8252D" w:rsidRPr="00A615D4" w:rsidRDefault="00B8252D" w:rsidP="00B8252D">
      <w:pPr>
        <w:rPr>
          <w:rFonts w:ascii="Arial" w:hAnsi="Arial" w:cs="Arial"/>
          <w:sz w:val="22"/>
          <w:szCs w:val="22"/>
        </w:rPr>
      </w:pPr>
    </w:p>
    <w:p w:rsidR="00B8252D" w:rsidRPr="00A615D4" w:rsidRDefault="00B8252D" w:rsidP="002F62B7">
      <w:pPr>
        <w:numPr>
          <w:ilvl w:val="0"/>
          <w:numId w:val="8"/>
        </w:numPr>
        <w:overflowPunct/>
        <w:autoSpaceDE/>
        <w:autoSpaceDN/>
        <w:adjustRightInd/>
        <w:textAlignment w:val="auto"/>
        <w:rPr>
          <w:rFonts w:ascii="Arial" w:hAnsi="Arial" w:cs="Arial"/>
          <w:sz w:val="22"/>
          <w:szCs w:val="22"/>
        </w:rPr>
      </w:pPr>
      <w:r w:rsidRPr="00A615D4">
        <w:rPr>
          <w:rFonts w:ascii="Arial" w:hAnsi="Arial" w:cs="Arial"/>
          <w:sz w:val="22"/>
          <w:szCs w:val="22"/>
        </w:rPr>
        <w:t>Complete documentation of the sudden cardiac arrest event no more than 24 hours following the event (Incident Report, AED Use Report, etc.)</w:t>
      </w:r>
    </w:p>
    <w:p w:rsidR="00B8252D" w:rsidRPr="00A615D4" w:rsidRDefault="00B8252D" w:rsidP="002F62B7">
      <w:pPr>
        <w:numPr>
          <w:ilvl w:val="0"/>
          <w:numId w:val="8"/>
        </w:numPr>
        <w:overflowPunct/>
        <w:autoSpaceDE/>
        <w:autoSpaceDN/>
        <w:adjustRightInd/>
        <w:textAlignment w:val="auto"/>
        <w:rPr>
          <w:rFonts w:ascii="Arial" w:hAnsi="Arial" w:cs="Arial"/>
          <w:sz w:val="22"/>
          <w:szCs w:val="22"/>
        </w:rPr>
      </w:pPr>
      <w:r w:rsidRPr="00A615D4">
        <w:rPr>
          <w:rFonts w:ascii="Arial" w:hAnsi="Arial" w:cs="Arial"/>
          <w:sz w:val="22"/>
          <w:szCs w:val="22"/>
        </w:rPr>
        <w:t>Give all documentation to the program coordinator</w:t>
      </w:r>
    </w:p>
    <w:p w:rsidR="00B8252D" w:rsidRPr="00A615D4" w:rsidRDefault="00B8252D" w:rsidP="002F62B7">
      <w:pPr>
        <w:numPr>
          <w:ilvl w:val="0"/>
          <w:numId w:val="8"/>
        </w:numPr>
        <w:overflowPunct/>
        <w:autoSpaceDE/>
        <w:autoSpaceDN/>
        <w:adjustRightInd/>
        <w:textAlignment w:val="auto"/>
        <w:rPr>
          <w:rFonts w:ascii="Arial" w:hAnsi="Arial" w:cs="Arial"/>
          <w:sz w:val="22"/>
          <w:szCs w:val="22"/>
        </w:rPr>
      </w:pPr>
      <w:r w:rsidRPr="00A615D4">
        <w:rPr>
          <w:rFonts w:ascii="Arial" w:hAnsi="Arial" w:cs="Arial"/>
          <w:sz w:val="22"/>
          <w:szCs w:val="22"/>
        </w:rPr>
        <w:t>Program coordinator will contact the AED vendor to download event data from AED. Do not remove the battery.</w:t>
      </w:r>
    </w:p>
    <w:p w:rsidR="00B8252D" w:rsidRPr="00A615D4" w:rsidRDefault="00B8252D" w:rsidP="002F62B7">
      <w:pPr>
        <w:pStyle w:val="BodyTextIndent"/>
        <w:numPr>
          <w:ilvl w:val="0"/>
          <w:numId w:val="8"/>
        </w:numPr>
        <w:overflowPunct/>
        <w:autoSpaceDE/>
        <w:autoSpaceDN/>
        <w:adjustRightInd/>
        <w:spacing w:after="0"/>
        <w:textAlignment w:val="auto"/>
        <w:rPr>
          <w:rFonts w:ascii="Arial" w:hAnsi="Arial" w:cs="Arial"/>
          <w:sz w:val="22"/>
          <w:szCs w:val="22"/>
        </w:rPr>
      </w:pPr>
      <w:r w:rsidRPr="00A615D4">
        <w:rPr>
          <w:rFonts w:ascii="Arial" w:hAnsi="Arial" w:cs="Arial"/>
          <w:sz w:val="22"/>
          <w:szCs w:val="22"/>
        </w:rPr>
        <w:t>Coordinator will assure that documentation is sent to the Medical Director as soon as possible and no later than one week from the date of the event</w:t>
      </w:r>
    </w:p>
    <w:p w:rsidR="00B8252D" w:rsidRPr="00A615D4" w:rsidRDefault="00B8252D" w:rsidP="002F62B7">
      <w:pPr>
        <w:numPr>
          <w:ilvl w:val="0"/>
          <w:numId w:val="8"/>
        </w:numPr>
        <w:overflowPunct/>
        <w:autoSpaceDE/>
        <w:autoSpaceDN/>
        <w:adjustRightInd/>
        <w:textAlignment w:val="auto"/>
        <w:rPr>
          <w:rFonts w:ascii="Arial" w:hAnsi="Arial" w:cs="Arial"/>
          <w:sz w:val="22"/>
          <w:szCs w:val="22"/>
        </w:rPr>
      </w:pPr>
      <w:r w:rsidRPr="00A615D4">
        <w:rPr>
          <w:rFonts w:ascii="Arial" w:hAnsi="Arial" w:cs="Arial"/>
          <w:sz w:val="22"/>
          <w:szCs w:val="22"/>
        </w:rPr>
        <w:t>Program coordinator or designee should conduct emergency incident debriefing as needed</w:t>
      </w:r>
    </w:p>
    <w:p w:rsidR="00B8252D" w:rsidRPr="00A615D4" w:rsidRDefault="00B8252D" w:rsidP="002F62B7">
      <w:pPr>
        <w:numPr>
          <w:ilvl w:val="0"/>
          <w:numId w:val="8"/>
        </w:numPr>
        <w:overflowPunct/>
        <w:autoSpaceDE/>
        <w:autoSpaceDN/>
        <w:adjustRightInd/>
        <w:textAlignment w:val="auto"/>
        <w:rPr>
          <w:rFonts w:ascii="Arial" w:hAnsi="Arial" w:cs="Arial"/>
          <w:sz w:val="22"/>
          <w:szCs w:val="22"/>
        </w:rPr>
      </w:pPr>
      <w:r w:rsidRPr="00A615D4">
        <w:rPr>
          <w:rFonts w:ascii="Arial" w:hAnsi="Arial" w:cs="Arial"/>
          <w:sz w:val="22"/>
          <w:szCs w:val="22"/>
        </w:rPr>
        <w:t>Replace any used inventory</w:t>
      </w:r>
    </w:p>
    <w:p w:rsidR="00B8252D" w:rsidRPr="00A615D4" w:rsidRDefault="00B8252D" w:rsidP="002F62B7">
      <w:pPr>
        <w:numPr>
          <w:ilvl w:val="0"/>
          <w:numId w:val="8"/>
        </w:numPr>
        <w:overflowPunct/>
        <w:autoSpaceDE/>
        <w:autoSpaceDN/>
        <w:adjustRightInd/>
        <w:textAlignment w:val="auto"/>
        <w:rPr>
          <w:rFonts w:ascii="Arial" w:hAnsi="Arial" w:cs="Arial"/>
          <w:sz w:val="22"/>
          <w:szCs w:val="22"/>
        </w:rPr>
      </w:pPr>
      <w:r w:rsidRPr="00A615D4">
        <w:rPr>
          <w:rFonts w:ascii="Arial" w:hAnsi="Arial" w:cs="Arial"/>
          <w:sz w:val="22"/>
          <w:szCs w:val="22"/>
        </w:rPr>
        <w:t>Inspect the exterior and connector for dirt or contamination.</w:t>
      </w:r>
    </w:p>
    <w:p w:rsidR="00B8252D" w:rsidRPr="00A615D4" w:rsidRDefault="00B8252D" w:rsidP="00473D0E">
      <w:pPr>
        <w:tabs>
          <w:tab w:val="left" w:pos="720"/>
        </w:tabs>
        <w:ind w:left="360" w:hanging="360"/>
        <w:rPr>
          <w:rFonts w:cs="Arial"/>
        </w:rPr>
      </w:pPr>
    </w:p>
    <w:p w:rsidR="00E64985" w:rsidRPr="00A615D4" w:rsidRDefault="00E64985" w:rsidP="00205DCD">
      <w:pPr>
        <w:tabs>
          <w:tab w:val="left" w:pos="720"/>
        </w:tabs>
        <w:rPr>
          <w:rFonts w:cs="Arial"/>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29516F" w:rsidRPr="00A615D4" w:rsidRDefault="0029516F" w:rsidP="00E64985">
      <w:pPr>
        <w:overflowPunct/>
        <w:autoSpaceDE/>
        <w:autoSpaceDN/>
        <w:adjustRightInd/>
        <w:jc w:val="center"/>
        <w:textAlignment w:val="auto"/>
        <w:rPr>
          <w:rFonts w:ascii="Arial" w:hAnsi="Arial" w:cs="Arial"/>
          <w:b/>
          <w:bCs/>
          <w:sz w:val="24"/>
          <w:szCs w:val="24"/>
        </w:rPr>
      </w:pPr>
    </w:p>
    <w:p w:rsidR="006B3056" w:rsidRPr="00A615D4" w:rsidRDefault="006B3056" w:rsidP="00E64985">
      <w:pPr>
        <w:overflowPunct/>
        <w:autoSpaceDE/>
        <w:autoSpaceDN/>
        <w:adjustRightInd/>
        <w:jc w:val="center"/>
        <w:textAlignment w:val="auto"/>
        <w:rPr>
          <w:rFonts w:ascii="Arial" w:hAnsi="Arial" w:cs="Arial"/>
          <w:b/>
          <w:bCs/>
          <w:sz w:val="24"/>
          <w:szCs w:val="24"/>
        </w:rPr>
      </w:pPr>
    </w:p>
    <w:p w:rsidR="00E64985" w:rsidRPr="00A615D4" w:rsidRDefault="00205DCD" w:rsidP="00E64985">
      <w:pPr>
        <w:overflowPunct/>
        <w:autoSpaceDE/>
        <w:autoSpaceDN/>
        <w:adjustRightInd/>
        <w:jc w:val="center"/>
        <w:textAlignment w:val="auto"/>
        <w:rPr>
          <w:rFonts w:ascii="Calibri" w:hAnsi="Calibri" w:cs="Calibri"/>
          <w:b/>
          <w:bCs/>
          <w:sz w:val="24"/>
          <w:szCs w:val="24"/>
        </w:rPr>
      </w:pPr>
      <w:r w:rsidRPr="00A615D4">
        <w:rPr>
          <w:rFonts w:ascii="Arial" w:hAnsi="Arial" w:cs="Arial"/>
          <w:b/>
          <w:bCs/>
          <w:sz w:val="24"/>
          <w:szCs w:val="24"/>
        </w:rPr>
        <w:lastRenderedPageBreak/>
        <w:t>APPENDIX D</w:t>
      </w:r>
    </w:p>
    <w:p w:rsidR="00E64985" w:rsidRPr="00A615D4" w:rsidRDefault="00E64985" w:rsidP="00E64985">
      <w:pPr>
        <w:overflowPunct/>
        <w:autoSpaceDE/>
        <w:autoSpaceDN/>
        <w:adjustRightInd/>
        <w:jc w:val="center"/>
        <w:textAlignment w:val="auto"/>
        <w:rPr>
          <w:rFonts w:ascii="Calibri" w:hAnsi="Calibri" w:cs="Calibri"/>
          <w:b/>
          <w:bCs/>
          <w:sz w:val="24"/>
          <w:szCs w:val="24"/>
        </w:rPr>
      </w:pPr>
    </w:p>
    <w:p w:rsidR="00E64985" w:rsidRPr="00A615D4" w:rsidRDefault="00E64985" w:rsidP="00E64985">
      <w:pPr>
        <w:overflowPunct/>
        <w:autoSpaceDE/>
        <w:autoSpaceDN/>
        <w:adjustRightInd/>
        <w:jc w:val="center"/>
        <w:textAlignment w:val="auto"/>
        <w:rPr>
          <w:rFonts w:ascii="Arial" w:hAnsi="Arial" w:cs="Arial"/>
          <w:b/>
          <w:bCs/>
          <w:sz w:val="22"/>
          <w:szCs w:val="22"/>
        </w:rPr>
      </w:pPr>
      <w:r w:rsidRPr="00A615D4">
        <w:rPr>
          <w:rFonts w:ascii="Arial" w:hAnsi="Arial" w:cs="Arial"/>
          <w:b/>
          <w:bCs/>
          <w:sz w:val="22"/>
          <w:szCs w:val="22"/>
        </w:rPr>
        <w:t xml:space="preserve">Quick Reference Guide - Hazardous Wastes present at PCB Piezotronics Facility; </w:t>
      </w:r>
    </w:p>
    <w:p w:rsidR="00E64985" w:rsidRPr="00A615D4" w:rsidRDefault="00E64985" w:rsidP="00E64985">
      <w:pPr>
        <w:overflowPunct/>
        <w:autoSpaceDE/>
        <w:autoSpaceDN/>
        <w:adjustRightInd/>
        <w:jc w:val="center"/>
        <w:textAlignment w:val="auto"/>
        <w:rPr>
          <w:rFonts w:ascii="Arial" w:hAnsi="Arial" w:cs="Arial"/>
          <w:b/>
          <w:bCs/>
          <w:sz w:val="22"/>
          <w:szCs w:val="22"/>
        </w:rPr>
      </w:pPr>
      <w:r w:rsidRPr="00A615D4">
        <w:rPr>
          <w:rFonts w:ascii="Arial" w:hAnsi="Arial" w:cs="Arial"/>
          <w:b/>
          <w:bCs/>
          <w:sz w:val="22"/>
          <w:szCs w:val="22"/>
        </w:rPr>
        <w:t>3395, 3425 Walden Ave, Depew</w:t>
      </w:r>
    </w:p>
    <w:p w:rsidR="00E64985" w:rsidRPr="00A615D4" w:rsidRDefault="00E64985" w:rsidP="00E64985">
      <w:pPr>
        <w:overflowPunct/>
        <w:autoSpaceDE/>
        <w:autoSpaceDN/>
        <w:adjustRightInd/>
        <w:jc w:val="center"/>
        <w:textAlignment w:val="auto"/>
        <w:rPr>
          <w:rFonts w:ascii="Calibri" w:hAnsi="Calibri" w:cs="Calibri"/>
          <w:b/>
          <w:bCs/>
          <w:sz w:val="28"/>
          <w:szCs w:val="28"/>
        </w:rPr>
      </w:pPr>
    </w:p>
    <w:tbl>
      <w:tblPr>
        <w:tblW w:w="11248" w:type="dxa"/>
        <w:jc w:val="center"/>
        <w:tblLook w:val="04A0" w:firstRow="1" w:lastRow="0" w:firstColumn="1" w:lastColumn="0" w:noHBand="0" w:noVBand="1"/>
      </w:tblPr>
      <w:tblGrid>
        <w:gridCol w:w="605"/>
        <w:gridCol w:w="2368"/>
        <w:gridCol w:w="3505"/>
        <w:gridCol w:w="1620"/>
        <w:gridCol w:w="3150"/>
      </w:tblGrid>
      <w:tr w:rsidR="00A615D4" w:rsidRPr="00A615D4" w:rsidTr="00A20958">
        <w:trPr>
          <w:trHeight w:val="288"/>
          <w:jc w:val="center"/>
        </w:trPr>
        <w:tc>
          <w:tcPr>
            <w:tcW w:w="60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Item</w:t>
            </w:r>
          </w:p>
        </w:tc>
        <w:tc>
          <w:tcPr>
            <w:tcW w:w="2368" w:type="dxa"/>
            <w:tcBorders>
              <w:top w:val="single" w:sz="4" w:space="0" w:color="auto"/>
              <w:left w:val="nil"/>
              <w:bottom w:val="single" w:sz="4" w:space="0" w:color="auto"/>
              <w:right w:val="single" w:sz="4" w:space="0" w:color="auto"/>
            </w:tcBorders>
            <w:shd w:val="clear" w:color="000000" w:fill="E7E6E6"/>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Material</w:t>
            </w:r>
          </w:p>
        </w:tc>
        <w:tc>
          <w:tcPr>
            <w:tcW w:w="3505" w:type="dxa"/>
            <w:tcBorders>
              <w:top w:val="single" w:sz="4" w:space="0" w:color="auto"/>
              <w:left w:val="nil"/>
              <w:bottom w:val="single" w:sz="4" w:space="0" w:color="auto"/>
              <w:right w:val="single" w:sz="4" w:space="0" w:color="auto"/>
            </w:tcBorders>
            <w:shd w:val="clear" w:color="000000" w:fill="E7E6E6"/>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Hazard</w:t>
            </w:r>
          </w:p>
        </w:tc>
        <w:tc>
          <w:tcPr>
            <w:tcW w:w="1620" w:type="dxa"/>
            <w:tcBorders>
              <w:top w:val="single" w:sz="4" w:space="0" w:color="auto"/>
              <w:left w:val="nil"/>
              <w:bottom w:val="single" w:sz="4" w:space="0" w:color="auto"/>
              <w:right w:val="single" w:sz="4" w:space="0" w:color="auto"/>
            </w:tcBorders>
            <w:shd w:val="clear" w:color="000000" w:fill="E7E6E6"/>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Approx. Quantity</w:t>
            </w:r>
          </w:p>
        </w:tc>
        <w:tc>
          <w:tcPr>
            <w:tcW w:w="3150" w:type="dxa"/>
            <w:tcBorders>
              <w:top w:val="single" w:sz="4" w:space="0" w:color="auto"/>
              <w:left w:val="nil"/>
              <w:bottom w:val="single" w:sz="4" w:space="0" w:color="auto"/>
              <w:right w:val="single" w:sz="4" w:space="0" w:color="auto"/>
            </w:tcBorders>
            <w:shd w:val="clear" w:color="000000" w:fill="E7E6E6"/>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Location</w:t>
            </w:r>
          </w:p>
        </w:tc>
      </w:tr>
      <w:tr w:rsidR="00A615D4" w:rsidRPr="00A615D4"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1</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Isopropyl Alcohol</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Ignitable spent solvent</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6 x 55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Shipping/Receiving Dock 3395,3425</w:t>
            </w:r>
          </w:p>
        </w:tc>
      </w:tr>
      <w:tr w:rsidR="00A615D4" w:rsidRPr="00A615D4"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2</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Lead Oxide</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Spent machining coolant with Lead, toxic</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4 x 55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Southwest corner of 3425</w:t>
            </w:r>
          </w:p>
        </w:tc>
      </w:tr>
      <w:tr w:rsidR="00A615D4" w:rsidRPr="00A615D4"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3</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proofErr w:type="spellStart"/>
            <w:r w:rsidRPr="00A615D4">
              <w:rPr>
                <w:rFonts w:ascii="Arial" w:hAnsi="Arial" w:cs="Arial"/>
                <w:sz w:val="18"/>
                <w:szCs w:val="18"/>
              </w:rPr>
              <w:t>Nitrohydrochloric</w:t>
            </w:r>
            <w:proofErr w:type="spellEnd"/>
            <w:r w:rsidRPr="00A615D4">
              <w:rPr>
                <w:rFonts w:ascii="Arial" w:hAnsi="Arial" w:cs="Arial"/>
                <w:sz w:val="18"/>
                <w:szCs w:val="18"/>
              </w:rPr>
              <w:t xml:space="preserve"> acid</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Corrosive acid</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2 x 55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Southeast out-building 3425</w:t>
            </w:r>
          </w:p>
        </w:tc>
      </w:tr>
      <w:tr w:rsidR="00A615D4" w:rsidRPr="00A615D4"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4</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Potassium hydroxide</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Caustic solution</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1 x 55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Southeast out-building 3425</w:t>
            </w:r>
          </w:p>
        </w:tc>
      </w:tr>
      <w:tr w:rsidR="00A615D4" w:rsidRPr="00A615D4"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5</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Methanol/Acetone/Toluene</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Mixed ignitable spent solvents</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1 x 55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Shipping/Receiving Dock</w:t>
            </w:r>
          </w:p>
        </w:tc>
      </w:tr>
      <w:tr w:rsidR="00A615D4" w:rsidRPr="00A615D4"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6</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Hydrochloric acid</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Corrosive acid</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1 x 55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Southeast out-building 3425</w:t>
            </w:r>
          </w:p>
        </w:tc>
      </w:tr>
      <w:tr w:rsidR="00A615D4" w:rsidRPr="00A615D4"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7</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Nitric Acid</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Corrosive acid</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1 x 30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Southwest corner of 3425</w:t>
            </w:r>
          </w:p>
        </w:tc>
      </w:tr>
      <w:tr w:rsidR="00A615D4" w:rsidRPr="00A615D4"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8</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Potassium Cyanide</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Poisonous spent plating solution</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2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Southwest corner of 3425</w:t>
            </w:r>
          </w:p>
        </w:tc>
      </w:tr>
      <w:tr w:rsidR="00953943" w:rsidRPr="00A615D4" w:rsidTr="00A20958">
        <w:trPr>
          <w:trHeight w:val="288"/>
          <w:jc w:val="center"/>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9</w:t>
            </w:r>
          </w:p>
        </w:tc>
        <w:tc>
          <w:tcPr>
            <w:tcW w:w="2368"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Hydrofluoric acid</w:t>
            </w:r>
          </w:p>
        </w:tc>
        <w:tc>
          <w:tcPr>
            <w:tcW w:w="3505"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Very toxic, corrosive acid</w:t>
            </w:r>
          </w:p>
        </w:tc>
        <w:tc>
          <w:tcPr>
            <w:tcW w:w="162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1 gal</w:t>
            </w:r>
          </w:p>
        </w:tc>
        <w:tc>
          <w:tcPr>
            <w:tcW w:w="3150" w:type="dxa"/>
            <w:tcBorders>
              <w:top w:val="nil"/>
              <w:left w:val="nil"/>
              <w:bottom w:val="single" w:sz="4" w:space="0" w:color="auto"/>
              <w:right w:val="single" w:sz="4" w:space="0" w:color="auto"/>
            </w:tcBorders>
            <w:shd w:val="clear" w:color="auto" w:fill="auto"/>
            <w:noWrap/>
            <w:vAlign w:val="bottom"/>
            <w:hideMark/>
          </w:tcPr>
          <w:p w:rsidR="00E710BD" w:rsidRPr="00A615D4" w:rsidRDefault="00E710BD" w:rsidP="00E64985">
            <w:pPr>
              <w:overflowPunct/>
              <w:autoSpaceDE/>
              <w:autoSpaceDN/>
              <w:adjustRightInd/>
              <w:jc w:val="center"/>
              <w:textAlignment w:val="auto"/>
              <w:rPr>
                <w:rFonts w:ascii="Arial" w:hAnsi="Arial" w:cs="Arial"/>
                <w:sz w:val="18"/>
                <w:szCs w:val="18"/>
              </w:rPr>
            </w:pPr>
            <w:r w:rsidRPr="00A615D4">
              <w:rPr>
                <w:rFonts w:ascii="Arial" w:hAnsi="Arial" w:cs="Arial"/>
                <w:sz w:val="18"/>
                <w:szCs w:val="18"/>
              </w:rPr>
              <w:t>Southwest corner of 3425</w:t>
            </w:r>
          </w:p>
        </w:tc>
      </w:tr>
    </w:tbl>
    <w:p w:rsidR="00E64985" w:rsidRPr="00A615D4" w:rsidRDefault="00E64985" w:rsidP="00473D0E">
      <w:pPr>
        <w:tabs>
          <w:tab w:val="left" w:pos="720"/>
        </w:tabs>
        <w:ind w:left="360" w:hanging="360"/>
        <w:rPr>
          <w:rFonts w:cs="Arial"/>
        </w:rPr>
      </w:pPr>
    </w:p>
    <w:p w:rsidR="00E64985" w:rsidRPr="00A615D4" w:rsidRDefault="00E710BD" w:rsidP="002F62B7">
      <w:pPr>
        <w:numPr>
          <w:ilvl w:val="0"/>
          <w:numId w:val="17"/>
        </w:numPr>
        <w:rPr>
          <w:rFonts w:ascii="Arial" w:hAnsi="Arial" w:cs="Arial"/>
        </w:rPr>
      </w:pPr>
      <w:r w:rsidRPr="00A615D4">
        <w:rPr>
          <w:rFonts w:ascii="Arial" w:hAnsi="Arial" w:cs="Arial"/>
        </w:rPr>
        <w:t>Facility has fire alarm system that rings off site</w:t>
      </w:r>
    </w:p>
    <w:p w:rsidR="00E710BD" w:rsidRPr="00A615D4" w:rsidRDefault="00E710BD" w:rsidP="002F62B7">
      <w:pPr>
        <w:numPr>
          <w:ilvl w:val="0"/>
          <w:numId w:val="17"/>
        </w:numPr>
        <w:rPr>
          <w:rFonts w:ascii="Arial" w:hAnsi="Arial" w:cs="Arial"/>
        </w:rPr>
      </w:pPr>
      <w:r w:rsidRPr="00A615D4">
        <w:rPr>
          <w:rFonts w:ascii="Arial" w:hAnsi="Arial" w:cs="Arial"/>
        </w:rPr>
        <w:t>Facility Safety Officer:   Roger Achkar (716)491-7594  cell</w:t>
      </w:r>
    </w:p>
    <w:p w:rsidR="00E710BD" w:rsidRPr="00A615D4" w:rsidRDefault="00E710BD" w:rsidP="002F62B7">
      <w:pPr>
        <w:numPr>
          <w:ilvl w:val="0"/>
          <w:numId w:val="17"/>
        </w:numPr>
        <w:rPr>
          <w:rFonts w:ascii="Arial" w:hAnsi="Arial" w:cs="Arial"/>
        </w:rPr>
      </w:pPr>
      <w:r w:rsidRPr="00A615D4">
        <w:rPr>
          <w:rFonts w:ascii="Arial" w:hAnsi="Arial" w:cs="Arial"/>
        </w:rPr>
        <w:t>Safety Data Sheets attached (for external copies only).</w:t>
      </w:r>
    </w:p>
    <w:p w:rsidR="00E710BD" w:rsidRPr="00A615D4" w:rsidRDefault="00E710BD" w:rsidP="002F62B7">
      <w:pPr>
        <w:numPr>
          <w:ilvl w:val="0"/>
          <w:numId w:val="17"/>
        </w:numPr>
        <w:rPr>
          <w:rFonts w:ascii="Arial" w:hAnsi="Arial" w:cs="Arial"/>
        </w:rPr>
      </w:pPr>
      <w:r w:rsidRPr="00A615D4">
        <w:rPr>
          <w:rFonts w:ascii="Arial" w:hAnsi="Arial" w:cs="Arial"/>
        </w:rPr>
        <w:t>Facility maps attached.</w:t>
      </w:r>
    </w:p>
    <w:p w:rsidR="00DE2064" w:rsidRPr="00A615D4" w:rsidRDefault="00DE2064" w:rsidP="00DE2064">
      <w:pPr>
        <w:tabs>
          <w:tab w:val="left" w:pos="720"/>
        </w:tabs>
        <w:rPr>
          <w:rFonts w:ascii="Arial" w:hAnsi="Arial" w:cs="Arial"/>
        </w:rPr>
      </w:pPr>
    </w:p>
    <w:p w:rsidR="00DE2064" w:rsidRPr="00A615D4" w:rsidRDefault="00DE2064" w:rsidP="00DE2064">
      <w:pPr>
        <w:tabs>
          <w:tab w:val="left" w:pos="720"/>
        </w:tabs>
        <w:rPr>
          <w:rFonts w:ascii="Arial" w:hAnsi="Arial" w:cs="Arial"/>
        </w:rPr>
      </w:pPr>
    </w:p>
    <w:p w:rsidR="00DE2064" w:rsidRPr="00A615D4" w:rsidRDefault="00DE2064" w:rsidP="00DE2064">
      <w:pPr>
        <w:tabs>
          <w:tab w:val="left" w:pos="720"/>
        </w:tabs>
        <w:rPr>
          <w:rFonts w:ascii="Arial" w:hAnsi="Arial" w:cs="Arial"/>
        </w:rPr>
      </w:pPr>
    </w:p>
    <w:p w:rsidR="00DE2064" w:rsidRPr="00A615D4" w:rsidRDefault="00DE2064" w:rsidP="00DE2064">
      <w:pPr>
        <w:tabs>
          <w:tab w:val="left" w:pos="720"/>
        </w:tabs>
        <w:rPr>
          <w:rFonts w:ascii="Arial" w:hAnsi="Arial" w:cs="Arial"/>
        </w:rPr>
      </w:pPr>
    </w:p>
    <w:p w:rsidR="00DE2064" w:rsidRPr="00A615D4" w:rsidRDefault="00DE2064" w:rsidP="00DE2064">
      <w:pPr>
        <w:tabs>
          <w:tab w:val="left" w:pos="720"/>
        </w:tabs>
        <w:rPr>
          <w:rFonts w:ascii="Arial" w:hAnsi="Arial" w:cs="Arial"/>
        </w:rPr>
      </w:pPr>
    </w:p>
    <w:p w:rsidR="00DE2064" w:rsidRPr="00A615D4" w:rsidRDefault="00DE2064" w:rsidP="00DE2064">
      <w:pPr>
        <w:tabs>
          <w:tab w:val="left" w:pos="720"/>
        </w:tabs>
        <w:rPr>
          <w:rFonts w:ascii="Arial" w:hAnsi="Arial" w:cs="Arial"/>
        </w:rPr>
      </w:pPr>
    </w:p>
    <w:p w:rsidR="00DE2064" w:rsidRPr="00A615D4" w:rsidRDefault="00DE2064" w:rsidP="00DE2064">
      <w:pPr>
        <w:tabs>
          <w:tab w:val="left" w:pos="720"/>
        </w:tabs>
        <w:rPr>
          <w:rFonts w:ascii="Arial" w:hAnsi="Arial" w:cs="Arial"/>
        </w:rPr>
      </w:pPr>
    </w:p>
    <w:p w:rsidR="00DE2064" w:rsidRPr="00A615D4" w:rsidRDefault="00DE2064" w:rsidP="00DE2064">
      <w:pPr>
        <w:tabs>
          <w:tab w:val="left" w:pos="720"/>
        </w:tabs>
        <w:rPr>
          <w:rFonts w:ascii="Arial" w:hAnsi="Arial" w:cs="Arial"/>
        </w:rPr>
      </w:pPr>
    </w:p>
    <w:p w:rsidR="00DE2064" w:rsidRPr="00A615D4" w:rsidRDefault="00DE2064" w:rsidP="00DE2064">
      <w:pPr>
        <w:tabs>
          <w:tab w:val="left" w:pos="720"/>
        </w:tabs>
        <w:rPr>
          <w:rFonts w:ascii="Arial" w:hAnsi="Arial" w:cs="Arial"/>
        </w:rPr>
      </w:pPr>
    </w:p>
    <w:p w:rsidR="00DE2064" w:rsidRPr="00A615D4" w:rsidRDefault="00DE2064" w:rsidP="00DE2064">
      <w:pPr>
        <w:tabs>
          <w:tab w:val="left" w:pos="720"/>
        </w:tabs>
        <w:rPr>
          <w:rFonts w:ascii="Arial" w:hAnsi="Arial" w:cs="Arial"/>
        </w:rPr>
      </w:pPr>
    </w:p>
    <w:p w:rsidR="001A2A79" w:rsidRPr="00A615D4" w:rsidRDefault="001A2A79" w:rsidP="00DE2064">
      <w:pPr>
        <w:tabs>
          <w:tab w:val="left" w:pos="720"/>
        </w:tabs>
        <w:rPr>
          <w:rFonts w:ascii="Arial" w:hAnsi="Arial" w:cs="Arial"/>
        </w:rPr>
      </w:pPr>
    </w:p>
    <w:p w:rsidR="001A2A79" w:rsidRPr="00A615D4" w:rsidRDefault="001A2A79" w:rsidP="00DE2064">
      <w:pPr>
        <w:tabs>
          <w:tab w:val="left" w:pos="720"/>
        </w:tabs>
        <w:rPr>
          <w:rFonts w:ascii="Arial" w:hAnsi="Arial" w:cs="Arial"/>
        </w:rPr>
      </w:pPr>
    </w:p>
    <w:p w:rsidR="001A2A79" w:rsidRPr="00A615D4" w:rsidRDefault="001A2A79" w:rsidP="00DE2064">
      <w:pPr>
        <w:tabs>
          <w:tab w:val="left" w:pos="720"/>
        </w:tabs>
        <w:rPr>
          <w:rFonts w:ascii="Arial" w:hAnsi="Arial" w:cs="Arial"/>
        </w:rPr>
      </w:pPr>
    </w:p>
    <w:p w:rsidR="001A2A79" w:rsidRPr="00A615D4" w:rsidRDefault="001A2A79" w:rsidP="00DE2064">
      <w:pPr>
        <w:tabs>
          <w:tab w:val="left" w:pos="720"/>
        </w:tabs>
        <w:rPr>
          <w:rFonts w:ascii="Arial" w:hAnsi="Arial" w:cs="Arial"/>
        </w:rPr>
      </w:pPr>
    </w:p>
    <w:p w:rsidR="001A2A79" w:rsidRPr="00A615D4" w:rsidRDefault="001A2A79" w:rsidP="00DE2064">
      <w:pPr>
        <w:tabs>
          <w:tab w:val="left" w:pos="720"/>
        </w:tabs>
        <w:rPr>
          <w:rFonts w:ascii="Arial" w:hAnsi="Arial" w:cs="Arial"/>
        </w:rPr>
      </w:pPr>
    </w:p>
    <w:p w:rsidR="00DE2064" w:rsidRPr="00A615D4" w:rsidRDefault="00DE2064" w:rsidP="00DE2064">
      <w:pPr>
        <w:tabs>
          <w:tab w:val="left" w:pos="720"/>
        </w:tabs>
        <w:rPr>
          <w:rFonts w:ascii="Arial" w:hAnsi="Arial" w:cs="Arial"/>
        </w:rPr>
      </w:pPr>
    </w:p>
    <w:p w:rsidR="003E2A34" w:rsidRPr="00A615D4" w:rsidRDefault="00A425D4" w:rsidP="0090691E">
      <w:pPr>
        <w:tabs>
          <w:tab w:val="left" w:pos="720"/>
        </w:tabs>
        <w:jc w:val="center"/>
        <w:rPr>
          <w:noProof/>
        </w:rPr>
      </w:pPr>
      <w:r w:rsidRPr="00A615D4">
        <w:rPr>
          <w:noProof/>
        </w:rPr>
        <w:lastRenderedPageBreak/>
        <w:drawing>
          <wp:inline distT="0" distB="0" distL="0" distR="0">
            <wp:extent cx="6724650" cy="7981950"/>
            <wp:effectExtent l="0" t="0" r="0" b="0"/>
            <wp:docPr id="9" name="Picture 9" descr="3395 Haz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395 Haz Was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24650" cy="7981950"/>
                    </a:xfrm>
                    <a:prstGeom prst="rect">
                      <a:avLst/>
                    </a:prstGeom>
                    <a:noFill/>
                    <a:ln>
                      <a:noFill/>
                    </a:ln>
                  </pic:spPr>
                </pic:pic>
              </a:graphicData>
            </a:graphic>
          </wp:inline>
        </w:drawing>
      </w:r>
    </w:p>
    <w:p w:rsidR="003E2A34" w:rsidRPr="00A615D4" w:rsidRDefault="00A425D4" w:rsidP="003E2A34">
      <w:pPr>
        <w:tabs>
          <w:tab w:val="left" w:pos="720"/>
        </w:tabs>
        <w:jc w:val="center"/>
        <w:rPr>
          <w:noProof/>
        </w:rPr>
      </w:pPr>
      <w:r w:rsidRPr="00A615D4">
        <w:rPr>
          <w:noProof/>
        </w:rPr>
        <w:lastRenderedPageBreak/>
        <w:drawing>
          <wp:inline distT="0" distB="0" distL="0" distR="0">
            <wp:extent cx="6743700" cy="7962900"/>
            <wp:effectExtent l="0" t="0" r="0" b="0"/>
            <wp:docPr id="10" name="Picture 10" descr="3425 Haz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425 Haz Was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43700" cy="7962900"/>
                    </a:xfrm>
                    <a:prstGeom prst="rect">
                      <a:avLst/>
                    </a:prstGeom>
                    <a:noFill/>
                    <a:ln>
                      <a:noFill/>
                    </a:ln>
                  </pic:spPr>
                </pic:pic>
              </a:graphicData>
            </a:graphic>
          </wp:inline>
        </w:drawing>
      </w:r>
    </w:p>
    <w:sectPr w:rsidR="003E2A34" w:rsidRPr="00A615D4" w:rsidSect="005370A8">
      <w:headerReference w:type="default" r:id="rId19"/>
      <w:footerReference w:type="default" r:id="rId20"/>
      <w:pgSz w:w="12240" w:h="15840" w:code="1"/>
      <w:pgMar w:top="720" w:right="720" w:bottom="720" w:left="990" w:header="720" w:footer="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D0" w:rsidRDefault="002D36D0">
      <w:r>
        <w:separator/>
      </w:r>
    </w:p>
  </w:endnote>
  <w:endnote w:type="continuationSeparator" w:id="0">
    <w:p w:rsidR="002D36D0" w:rsidRDefault="002D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Condensed-Bold">
    <w:panose1 w:val="00000000000000000000"/>
    <w:charset w:val="00"/>
    <w:family w:val="swiss"/>
    <w:notTrueType/>
    <w:pitch w:val="default"/>
    <w:sig w:usb0="00000003" w:usb1="00000000" w:usb2="00000000" w:usb3="00000000" w:csb0="00000001" w:csb1="00000000"/>
  </w:font>
  <w:font w:name="Helvetica-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86"/>
      <w:gridCol w:w="5878"/>
      <w:gridCol w:w="1166"/>
    </w:tblGrid>
    <w:tr w:rsidR="00A478EE" w:rsidRPr="002D6D9D" w:rsidTr="002D6D9D">
      <w:tc>
        <w:tcPr>
          <w:tcW w:w="3672" w:type="dxa"/>
          <w:vAlign w:val="center"/>
        </w:tcPr>
        <w:p w:rsidR="00A478EE" w:rsidRPr="002D6D9D" w:rsidRDefault="00A478EE" w:rsidP="002D6D9D">
          <w:pPr>
            <w:pStyle w:val="Footer"/>
            <w:jc w:val="center"/>
            <w:rPr>
              <w:rFonts w:ascii="Arial" w:hAnsi="Arial" w:cs="Arial"/>
              <w:sz w:val="16"/>
              <w:szCs w:val="16"/>
            </w:rPr>
          </w:pPr>
        </w:p>
      </w:tc>
      <w:tc>
        <w:tcPr>
          <w:tcW w:w="6156" w:type="dxa"/>
          <w:vAlign w:val="center"/>
        </w:tcPr>
        <w:p w:rsidR="00A478EE" w:rsidRPr="002D6D9D" w:rsidRDefault="00A478EE" w:rsidP="002D6D9D">
          <w:pPr>
            <w:pStyle w:val="Footer"/>
            <w:jc w:val="right"/>
            <w:rPr>
              <w:rFonts w:ascii="Arial" w:hAnsi="Arial" w:cs="Arial"/>
              <w:sz w:val="16"/>
              <w:szCs w:val="16"/>
            </w:rPr>
          </w:pPr>
          <w:r w:rsidRPr="002D6D9D">
            <w:rPr>
              <w:rFonts w:ascii="Arial" w:hAnsi="Arial" w:cs="Arial"/>
              <w:sz w:val="16"/>
              <w:szCs w:val="16"/>
            </w:rPr>
            <w:t>Emergency Action Plan</w:t>
          </w:r>
        </w:p>
      </w:tc>
      <w:tc>
        <w:tcPr>
          <w:tcW w:w="1188" w:type="dxa"/>
          <w:vAlign w:val="center"/>
        </w:tcPr>
        <w:p w:rsidR="00A478EE" w:rsidRPr="002D6D9D" w:rsidRDefault="00A478EE" w:rsidP="002D6D9D">
          <w:pPr>
            <w:pStyle w:val="Footer"/>
            <w:jc w:val="right"/>
            <w:rPr>
              <w:rFonts w:ascii="Arial" w:hAnsi="Arial" w:cs="Arial"/>
              <w:sz w:val="16"/>
              <w:szCs w:val="16"/>
            </w:rPr>
          </w:pPr>
          <w:r w:rsidRPr="002D6D9D">
            <w:rPr>
              <w:rFonts w:ascii="Arial" w:hAnsi="Arial" w:cs="Arial"/>
              <w:sz w:val="16"/>
              <w:szCs w:val="16"/>
            </w:rPr>
            <w:t>PE1016</w:t>
          </w:r>
        </w:p>
      </w:tc>
    </w:tr>
    <w:tr w:rsidR="00A478EE" w:rsidRPr="002D6D9D" w:rsidTr="002D6D9D">
      <w:tc>
        <w:tcPr>
          <w:tcW w:w="3672" w:type="dxa"/>
          <w:vAlign w:val="center"/>
        </w:tcPr>
        <w:p w:rsidR="00A478EE" w:rsidRPr="002D6D9D" w:rsidRDefault="00A478EE" w:rsidP="006B663F">
          <w:pPr>
            <w:pStyle w:val="Footer"/>
            <w:rPr>
              <w:rFonts w:ascii="Arial" w:hAnsi="Arial" w:cs="Arial"/>
              <w:sz w:val="16"/>
              <w:szCs w:val="16"/>
            </w:rPr>
          </w:pPr>
        </w:p>
      </w:tc>
      <w:tc>
        <w:tcPr>
          <w:tcW w:w="6156" w:type="dxa"/>
          <w:vAlign w:val="center"/>
        </w:tcPr>
        <w:p w:rsidR="00A478EE" w:rsidRPr="002D6D9D" w:rsidRDefault="00A478EE" w:rsidP="00CD2070">
          <w:pPr>
            <w:pStyle w:val="Footer"/>
            <w:rPr>
              <w:rFonts w:ascii="Arial" w:hAnsi="Arial" w:cs="Arial"/>
              <w:sz w:val="16"/>
              <w:szCs w:val="16"/>
            </w:rPr>
          </w:pPr>
          <w:r w:rsidRPr="002D6D9D">
            <w:rPr>
              <w:rFonts w:ascii="Arial" w:hAnsi="Arial" w:cs="Arial"/>
              <w:sz w:val="16"/>
              <w:szCs w:val="16"/>
            </w:rPr>
            <w:t xml:space="preserve">                                    PAGE </w:t>
          </w:r>
          <w:r w:rsidRPr="002D6D9D">
            <w:rPr>
              <w:rStyle w:val="PageNumber"/>
              <w:rFonts w:ascii="Arial" w:hAnsi="Arial" w:cs="Arial"/>
              <w:sz w:val="16"/>
              <w:szCs w:val="16"/>
            </w:rPr>
            <w:fldChar w:fldCharType="begin"/>
          </w:r>
          <w:r w:rsidRPr="002D6D9D">
            <w:rPr>
              <w:rStyle w:val="PageNumber"/>
              <w:rFonts w:ascii="Arial" w:hAnsi="Arial" w:cs="Arial"/>
              <w:sz w:val="16"/>
              <w:szCs w:val="16"/>
            </w:rPr>
            <w:instrText xml:space="preserve"> PAGE </w:instrText>
          </w:r>
          <w:r w:rsidRPr="002D6D9D">
            <w:rPr>
              <w:rStyle w:val="PageNumber"/>
              <w:rFonts w:ascii="Arial" w:hAnsi="Arial" w:cs="Arial"/>
              <w:sz w:val="16"/>
              <w:szCs w:val="16"/>
            </w:rPr>
            <w:fldChar w:fldCharType="separate"/>
          </w:r>
          <w:r w:rsidR="00974EEB">
            <w:rPr>
              <w:rStyle w:val="PageNumber"/>
              <w:rFonts w:ascii="Arial" w:hAnsi="Arial" w:cs="Arial"/>
              <w:noProof/>
              <w:sz w:val="16"/>
              <w:szCs w:val="16"/>
            </w:rPr>
            <w:t>20</w:t>
          </w:r>
          <w:r w:rsidRPr="002D6D9D">
            <w:rPr>
              <w:rStyle w:val="PageNumber"/>
              <w:rFonts w:ascii="Arial" w:hAnsi="Arial" w:cs="Arial"/>
              <w:sz w:val="16"/>
              <w:szCs w:val="16"/>
            </w:rPr>
            <w:fldChar w:fldCharType="end"/>
          </w:r>
          <w:r w:rsidRPr="002D6D9D">
            <w:rPr>
              <w:rStyle w:val="PageNumber"/>
              <w:rFonts w:ascii="Arial" w:hAnsi="Arial" w:cs="Arial"/>
              <w:sz w:val="16"/>
              <w:szCs w:val="16"/>
            </w:rPr>
            <w:t xml:space="preserve"> of </w:t>
          </w:r>
          <w:r w:rsidRPr="002D6D9D">
            <w:rPr>
              <w:rStyle w:val="PageNumber"/>
              <w:rFonts w:ascii="Arial" w:hAnsi="Arial" w:cs="Arial"/>
              <w:sz w:val="16"/>
              <w:szCs w:val="16"/>
            </w:rPr>
            <w:fldChar w:fldCharType="begin"/>
          </w:r>
          <w:r w:rsidRPr="002D6D9D">
            <w:rPr>
              <w:rStyle w:val="PageNumber"/>
              <w:rFonts w:ascii="Arial" w:hAnsi="Arial" w:cs="Arial"/>
              <w:sz w:val="16"/>
              <w:szCs w:val="16"/>
            </w:rPr>
            <w:instrText xml:space="preserve"> NUMPAGES </w:instrText>
          </w:r>
          <w:r w:rsidRPr="002D6D9D">
            <w:rPr>
              <w:rStyle w:val="PageNumber"/>
              <w:rFonts w:ascii="Arial" w:hAnsi="Arial" w:cs="Arial"/>
              <w:sz w:val="16"/>
              <w:szCs w:val="16"/>
            </w:rPr>
            <w:fldChar w:fldCharType="separate"/>
          </w:r>
          <w:r w:rsidR="00974EEB">
            <w:rPr>
              <w:rStyle w:val="PageNumber"/>
              <w:rFonts w:ascii="Arial" w:hAnsi="Arial" w:cs="Arial"/>
              <w:noProof/>
              <w:sz w:val="16"/>
              <w:szCs w:val="16"/>
            </w:rPr>
            <w:t>20</w:t>
          </w:r>
          <w:r w:rsidRPr="002D6D9D">
            <w:rPr>
              <w:rStyle w:val="PageNumber"/>
              <w:rFonts w:ascii="Arial" w:hAnsi="Arial" w:cs="Arial"/>
              <w:sz w:val="16"/>
              <w:szCs w:val="16"/>
            </w:rPr>
            <w:fldChar w:fldCharType="end"/>
          </w:r>
        </w:p>
      </w:tc>
      <w:tc>
        <w:tcPr>
          <w:tcW w:w="1188" w:type="dxa"/>
          <w:vAlign w:val="center"/>
        </w:tcPr>
        <w:p w:rsidR="00A478EE" w:rsidRPr="002D6D9D" w:rsidRDefault="00A478EE" w:rsidP="00A615D4">
          <w:pPr>
            <w:pStyle w:val="Footer"/>
            <w:jc w:val="right"/>
            <w:rPr>
              <w:rFonts w:ascii="Arial" w:hAnsi="Arial" w:cs="Arial"/>
              <w:sz w:val="16"/>
              <w:szCs w:val="16"/>
            </w:rPr>
          </w:pPr>
          <w:r w:rsidRPr="002D6D9D">
            <w:rPr>
              <w:rFonts w:ascii="Arial" w:hAnsi="Arial" w:cs="Arial"/>
              <w:sz w:val="16"/>
              <w:szCs w:val="16"/>
            </w:rPr>
            <w:t xml:space="preserve">REV </w:t>
          </w:r>
          <w:r w:rsidR="00A615D4">
            <w:rPr>
              <w:rFonts w:ascii="Arial" w:hAnsi="Arial" w:cs="Arial"/>
              <w:color w:val="FF0000"/>
              <w:sz w:val="16"/>
              <w:szCs w:val="16"/>
            </w:rPr>
            <w:t>P</w:t>
          </w:r>
        </w:p>
      </w:tc>
    </w:tr>
    <w:tr w:rsidR="00A478EE" w:rsidRPr="002D6D9D" w:rsidTr="002D6D9D">
      <w:tc>
        <w:tcPr>
          <w:tcW w:w="3672" w:type="dxa"/>
          <w:vAlign w:val="center"/>
        </w:tcPr>
        <w:p w:rsidR="00A478EE" w:rsidRPr="002D6D9D" w:rsidRDefault="00A478EE" w:rsidP="006B663F">
          <w:pPr>
            <w:pStyle w:val="Footer"/>
            <w:rPr>
              <w:rFonts w:ascii="Arial" w:hAnsi="Arial" w:cs="Arial"/>
              <w:sz w:val="16"/>
              <w:szCs w:val="16"/>
            </w:rPr>
          </w:pPr>
        </w:p>
      </w:tc>
      <w:tc>
        <w:tcPr>
          <w:tcW w:w="6156" w:type="dxa"/>
          <w:vAlign w:val="center"/>
        </w:tcPr>
        <w:p w:rsidR="00A478EE" w:rsidRPr="002D6D9D" w:rsidRDefault="00A478EE" w:rsidP="00CD2070">
          <w:pPr>
            <w:pStyle w:val="Footer"/>
            <w:rPr>
              <w:rFonts w:ascii="Arial" w:hAnsi="Arial" w:cs="Arial"/>
              <w:sz w:val="16"/>
              <w:szCs w:val="16"/>
            </w:rPr>
          </w:pPr>
        </w:p>
      </w:tc>
      <w:tc>
        <w:tcPr>
          <w:tcW w:w="1188" w:type="dxa"/>
          <w:vAlign w:val="center"/>
        </w:tcPr>
        <w:p w:rsidR="00A478EE" w:rsidRPr="002D6D9D" w:rsidRDefault="00A478EE" w:rsidP="00864C75">
          <w:pPr>
            <w:pStyle w:val="Footer"/>
            <w:jc w:val="right"/>
            <w:rPr>
              <w:rFonts w:ascii="Arial" w:hAnsi="Arial" w:cs="Arial"/>
              <w:sz w:val="16"/>
              <w:szCs w:val="16"/>
            </w:rPr>
          </w:pPr>
        </w:p>
      </w:tc>
    </w:tr>
  </w:tbl>
  <w:p w:rsidR="00A478EE" w:rsidRPr="00895072" w:rsidRDefault="00A478EE" w:rsidP="006B663F">
    <w:pPr>
      <w:pStyle w:val="Footer"/>
      <w:rPr>
        <w:sz w:val="16"/>
        <w:szCs w:val="16"/>
      </w:rPr>
    </w:pPr>
    <w:r w:rsidRPr="00895072">
      <w:rPr>
        <w:sz w:val="16"/>
        <w:szCs w:val="16"/>
      </w:rPr>
      <w:t>CS001 Us</w:t>
    </w:r>
    <w:r>
      <w:rPr>
        <w:sz w:val="16"/>
        <w:szCs w:val="16"/>
      </w:rPr>
      <w:t>er’s Guide Template Rev. NR 03/30/17</w:t>
    </w:r>
  </w:p>
  <w:p w:rsidR="00A478EE" w:rsidRPr="006B663F" w:rsidRDefault="00A478EE"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D0" w:rsidRDefault="002D36D0">
      <w:r>
        <w:separator/>
      </w:r>
    </w:p>
  </w:footnote>
  <w:footnote w:type="continuationSeparator" w:id="0">
    <w:p w:rsidR="002D36D0" w:rsidRDefault="002D3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EE" w:rsidRDefault="00A425D4">
    <w:pPr>
      <w:pStyle w:val="Header"/>
      <w:rPr>
        <w:sz w:val="18"/>
      </w:rPr>
    </w:pPr>
    <w:r>
      <w:rPr>
        <w:noProof/>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3"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2"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rsidR="00A478EE" w:rsidRDefault="00A478EE" w:rsidP="00895072">
    <w:pPr>
      <w:rPr>
        <w:rFonts w:ascii="Arial" w:hAnsi="Arial"/>
        <w:sz w:val="28"/>
      </w:rPr>
    </w:pPr>
  </w:p>
  <w:p w:rsidR="00A478EE" w:rsidRDefault="00A478EE" w:rsidP="006C2FD8">
    <w:pPr>
      <w:jc w:val="center"/>
      <w:rPr>
        <w:rFonts w:ascii="Arial" w:hAnsi="Arial"/>
        <w:sz w:val="28"/>
      </w:rPr>
    </w:pPr>
  </w:p>
  <w:p w:rsidR="00A478EE" w:rsidRDefault="00A478EE" w:rsidP="006C2FD8">
    <w:pPr>
      <w:jc w:val="center"/>
      <w:rPr>
        <w:rFonts w:ascii="Arial" w:hAnsi="Arial"/>
        <w:sz w:val="28"/>
      </w:rPr>
    </w:pPr>
    <w:r w:rsidRPr="006C2FD8">
      <w:rPr>
        <w:rFonts w:ascii="Arial" w:hAnsi="Arial"/>
        <w:sz w:val="28"/>
      </w:rPr>
      <w:t xml:space="preserve">User Guide: </w:t>
    </w:r>
    <w:r>
      <w:rPr>
        <w:rFonts w:ascii="Arial" w:hAnsi="Arial"/>
        <w:sz w:val="28"/>
      </w:rPr>
      <w:t>Emergency Action Plan</w:t>
    </w:r>
  </w:p>
  <w:p w:rsidR="00A478EE" w:rsidRPr="00FA50E8" w:rsidRDefault="00A478EE" w:rsidP="006C2FD8">
    <w:pPr>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40A"/>
    <w:multiLevelType w:val="hybridMultilevel"/>
    <w:tmpl w:val="2168E9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81E5D"/>
    <w:multiLevelType w:val="hybridMultilevel"/>
    <w:tmpl w:val="F824FF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7E0D1C"/>
    <w:multiLevelType w:val="hybridMultilevel"/>
    <w:tmpl w:val="3A961586"/>
    <w:lvl w:ilvl="0" w:tplc="04090011">
      <w:start w:val="1"/>
      <w:numFmt w:val="decimal"/>
      <w:lvlText w:val="%1)"/>
      <w:lvlJc w:val="left"/>
      <w:pPr>
        <w:tabs>
          <w:tab w:val="num" w:pos="720"/>
        </w:tabs>
        <w:ind w:left="720" w:hanging="360"/>
      </w:pPr>
      <w:rPr>
        <w:rFonts w:hint="default"/>
      </w:rPr>
    </w:lvl>
    <w:lvl w:ilvl="1" w:tplc="1108DD52">
      <w:start w:val="1"/>
      <w:numFmt w:val="decimal"/>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A443F8"/>
    <w:multiLevelType w:val="hybridMultilevel"/>
    <w:tmpl w:val="9970D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DA0B06"/>
    <w:multiLevelType w:val="hybridMultilevel"/>
    <w:tmpl w:val="0E9E3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637919"/>
    <w:multiLevelType w:val="hybridMultilevel"/>
    <w:tmpl w:val="F24E3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BE165F"/>
    <w:multiLevelType w:val="hybridMultilevel"/>
    <w:tmpl w:val="EB247E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351387"/>
    <w:multiLevelType w:val="hybridMultilevel"/>
    <w:tmpl w:val="A8CAC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0C1165"/>
    <w:multiLevelType w:val="hybridMultilevel"/>
    <w:tmpl w:val="270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303F3"/>
    <w:multiLevelType w:val="hybridMultilevel"/>
    <w:tmpl w:val="79202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D27777"/>
    <w:multiLevelType w:val="hybridMultilevel"/>
    <w:tmpl w:val="CB10A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1F0438"/>
    <w:multiLevelType w:val="hybridMultilevel"/>
    <w:tmpl w:val="27401B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826B7B"/>
    <w:multiLevelType w:val="hybridMultilevel"/>
    <w:tmpl w:val="5AB2BC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567665C"/>
    <w:multiLevelType w:val="hybridMultilevel"/>
    <w:tmpl w:val="A294735E"/>
    <w:lvl w:ilvl="0" w:tplc="0409000F">
      <w:start w:val="1"/>
      <w:numFmt w:val="decimal"/>
      <w:lvlText w:val="%1."/>
      <w:lvlJc w:val="left"/>
      <w:pPr>
        <w:tabs>
          <w:tab w:val="num" w:pos="720"/>
        </w:tabs>
        <w:ind w:left="720" w:hanging="360"/>
      </w:pPr>
      <w:rPr>
        <w:rFonts w:hint="default"/>
      </w:rPr>
    </w:lvl>
    <w:lvl w:ilvl="1" w:tplc="825EEF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D054B5"/>
    <w:multiLevelType w:val="hybridMultilevel"/>
    <w:tmpl w:val="CC4AE9B0"/>
    <w:lvl w:ilvl="0" w:tplc="0E88EC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D412BD"/>
    <w:multiLevelType w:val="hybridMultilevel"/>
    <w:tmpl w:val="161CB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3E4D27"/>
    <w:multiLevelType w:val="hybridMultilevel"/>
    <w:tmpl w:val="52EA5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B1280"/>
    <w:multiLevelType w:val="hybridMultilevel"/>
    <w:tmpl w:val="F2506D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432F22"/>
    <w:multiLevelType w:val="hybridMultilevel"/>
    <w:tmpl w:val="CC3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A1210"/>
    <w:multiLevelType w:val="hybridMultilevel"/>
    <w:tmpl w:val="4AB683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A412C30"/>
    <w:multiLevelType w:val="hybridMultilevel"/>
    <w:tmpl w:val="C71A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F4305"/>
    <w:multiLevelType w:val="hybridMultilevel"/>
    <w:tmpl w:val="452A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91904"/>
    <w:multiLevelType w:val="hybridMultilevel"/>
    <w:tmpl w:val="C30C4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8603BA"/>
    <w:multiLevelType w:val="hybridMultilevel"/>
    <w:tmpl w:val="6876ED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90751F"/>
    <w:multiLevelType w:val="hybridMultilevel"/>
    <w:tmpl w:val="02A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61716"/>
    <w:multiLevelType w:val="hybridMultilevel"/>
    <w:tmpl w:val="EDD83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D86D45"/>
    <w:multiLevelType w:val="hybridMultilevel"/>
    <w:tmpl w:val="D7B870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5D1D5F"/>
    <w:multiLevelType w:val="hybridMultilevel"/>
    <w:tmpl w:val="1EAE7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C95602"/>
    <w:multiLevelType w:val="hybridMultilevel"/>
    <w:tmpl w:val="BA92F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C46300"/>
    <w:multiLevelType w:val="hybridMultilevel"/>
    <w:tmpl w:val="3A961586"/>
    <w:lvl w:ilvl="0" w:tplc="04090011">
      <w:start w:val="1"/>
      <w:numFmt w:val="decimal"/>
      <w:lvlText w:val="%1)"/>
      <w:lvlJc w:val="left"/>
      <w:pPr>
        <w:tabs>
          <w:tab w:val="num" w:pos="720"/>
        </w:tabs>
        <w:ind w:left="720" w:hanging="360"/>
      </w:pPr>
      <w:rPr>
        <w:rFonts w:hint="default"/>
      </w:rPr>
    </w:lvl>
    <w:lvl w:ilvl="1" w:tplc="1108DD52">
      <w:start w:val="1"/>
      <w:numFmt w:val="decimal"/>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FA2785"/>
    <w:multiLevelType w:val="hybridMultilevel"/>
    <w:tmpl w:val="C680C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29"/>
  </w:num>
  <w:num w:numId="4">
    <w:abstractNumId w:val="1"/>
  </w:num>
  <w:num w:numId="5">
    <w:abstractNumId w:val="25"/>
  </w:num>
  <w:num w:numId="6">
    <w:abstractNumId w:val="26"/>
  </w:num>
  <w:num w:numId="7">
    <w:abstractNumId w:val="13"/>
  </w:num>
  <w:num w:numId="8">
    <w:abstractNumId w:val="6"/>
  </w:num>
  <w:num w:numId="9">
    <w:abstractNumId w:val="14"/>
  </w:num>
  <w:num w:numId="10">
    <w:abstractNumId w:val="16"/>
  </w:num>
  <w:num w:numId="11">
    <w:abstractNumId w:val="20"/>
  </w:num>
  <w:num w:numId="12">
    <w:abstractNumId w:val="5"/>
  </w:num>
  <w:num w:numId="13">
    <w:abstractNumId w:val="18"/>
  </w:num>
  <w:num w:numId="14">
    <w:abstractNumId w:val="8"/>
  </w:num>
  <w:num w:numId="15">
    <w:abstractNumId w:val="21"/>
  </w:num>
  <w:num w:numId="16">
    <w:abstractNumId w:val="28"/>
  </w:num>
  <w:num w:numId="17">
    <w:abstractNumId w:val="2"/>
  </w:num>
  <w:num w:numId="18">
    <w:abstractNumId w:val="24"/>
  </w:num>
  <w:num w:numId="19">
    <w:abstractNumId w:val="10"/>
  </w:num>
  <w:num w:numId="20">
    <w:abstractNumId w:val="9"/>
  </w:num>
  <w:num w:numId="21">
    <w:abstractNumId w:val="30"/>
  </w:num>
  <w:num w:numId="22">
    <w:abstractNumId w:val="3"/>
  </w:num>
  <w:num w:numId="23">
    <w:abstractNumId w:val="22"/>
  </w:num>
  <w:num w:numId="24">
    <w:abstractNumId w:val="17"/>
  </w:num>
  <w:num w:numId="25">
    <w:abstractNumId w:val="27"/>
  </w:num>
  <w:num w:numId="26">
    <w:abstractNumId w:val="4"/>
  </w:num>
  <w:num w:numId="27">
    <w:abstractNumId w:val="7"/>
  </w:num>
  <w:num w:numId="28">
    <w:abstractNumId w:val="23"/>
  </w:num>
  <w:num w:numId="29">
    <w:abstractNumId w:val="0"/>
  </w:num>
  <w:num w:numId="30">
    <w:abstractNumId w:val="11"/>
  </w:num>
  <w:num w:numId="31">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36F8"/>
    <w:rsid w:val="00007EFC"/>
    <w:rsid w:val="000146B7"/>
    <w:rsid w:val="00016F50"/>
    <w:rsid w:val="0002661D"/>
    <w:rsid w:val="00026B53"/>
    <w:rsid w:val="0002765F"/>
    <w:rsid w:val="000322C9"/>
    <w:rsid w:val="00047239"/>
    <w:rsid w:val="00051206"/>
    <w:rsid w:val="000618E4"/>
    <w:rsid w:val="00064A26"/>
    <w:rsid w:val="0006707C"/>
    <w:rsid w:val="000848BD"/>
    <w:rsid w:val="00086FEE"/>
    <w:rsid w:val="00091396"/>
    <w:rsid w:val="00097B38"/>
    <w:rsid w:val="000B2F58"/>
    <w:rsid w:val="000B48F6"/>
    <w:rsid w:val="000C19F0"/>
    <w:rsid w:val="000C46DA"/>
    <w:rsid w:val="000D2083"/>
    <w:rsid w:val="000E3BBF"/>
    <w:rsid w:val="000F5198"/>
    <w:rsid w:val="000F66D9"/>
    <w:rsid w:val="00112464"/>
    <w:rsid w:val="001146C2"/>
    <w:rsid w:val="00116148"/>
    <w:rsid w:val="00123499"/>
    <w:rsid w:val="00123FBA"/>
    <w:rsid w:val="001278A8"/>
    <w:rsid w:val="00135E65"/>
    <w:rsid w:val="00140281"/>
    <w:rsid w:val="00143D3E"/>
    <w:rsid w:val="001719C6"/>
    <w:rsid w:val="00180850"/>
    <w:rsid w:val="00182827"/>
    <w:rsid w:val="00186F41"/>
    <w:rsid w:val="00194C4A"/>
    <w:rsid w:val="001A02DE"/>
    <w:rsid w:val="001A2A79"/>
    <w:rsid w:val="001A5B77"/>
    <w:rsid w:val="001A65E9"/>
    <w:rsid w:val="001D0052"/>
    <w:rsid w:val="001D3038"/>
    <w:rsid w:val="001D5254"/>
    <w:rsid w:val="001D699F"/>
    <w:rsid w:val="001E0DB4"/>
    <w:rsid w:val="001F0696"/>
    <w:rsid w:val="00201381"/>
    <w:rsid w:val="0020547D"/>
    <w:rsid w:val="00205DCD"/>
    <w:rsid w:val="0021202B"/>
    <w:rsid w:val="00213181"/>
    <w:rsid w:val="002155B5"/>
    <w:rsid w:val="0022518E"/>
    <w:rsid w:val="00241CC9"/>
    <w:rsid w:val="002426A3"/>
    <w:rsid w:val="00254CB1"/>
    <w:rsid w:val="002565DB"/>
    <w:rsid w:val="002569A9"/>
    <w:rsid w:val="00261C99"/>
    <w:rsid w:val="002621A0"/>
    <w:rsid w:val="00263127"/>
    <w:rsid w:val="00273F64"/>
    <w:rsid w:val="0027415A"/>
    <w:rsid w:val="00276D22"/>
    <w:rsid w:val="00280237"/>
    <w:rsid w:val="0028330A"/>
    <w:rsid w:val="0029516F"/>
    <w:rsid w:val="00297C81"/>
    <w:rsid w:val="002A4E03"/>
    <w:rsid w:val="002B2C52"/>
    <w:rsid w:val="002C1215"/>
    <w:rsid w:val="002D36D0"/>
    <w:rsid w:val="002D5B28"/>
    <w:rsid w:val="002D6D9D"/>
    <w:rsid w:val="002E200F"/>
    <w:rsid w:val="002F62B7"/>
    <w:rsid w:val="002F79B3"/>
    <w:rsid w:val="002F7FE1"/>
    <w:rsid w:val="003014DB"/>
    <w:rsid w:val="00301FE5"/>
    <w:rsid w:val="0030710F"/>
    <w:rsid w:val="00311C66"/>
    <w:rsid w:val="00314EA0"/>
    <w:rsid w:val="00321353"/>
    <w:rsid w:val="00323F35"/>
    <w:rsid w:val="00330870"/>
    <w:rsid w:val="0033315C"/>
    <w:rsid w:val="00334A9F"/>
    <w:rsid w:val="00336957"/>
    <w:rsid w:val="003373DA"/>
    <w:rsid w:val="00337900"/>
    <w:rsid w:val="00342E88"/>
    <w:rsid w:val="00355EB9"/>
    <w:rsid w:val="00363D12"/>
    <w:rsid w:val="00367B08"/>
    <w:rsid w:val="00375519"/>
    <w:rsid w:val="00375B01"/>
    <w:rsid w:val="00376780"/>
    <w:rsid w:val="00383D44"/>
    <w:rsid w:val="003B3C88"/>
    <w:rsid w:val="003B6572"/>
    <w:rsid w:val="003C00AF"/>
    <w:rsid w:val="003C4789"/>
    <w:rsid w:val="003C4F57"/>
    <w:rsid w:val="003D37F7"/>
    <w:rsid w:val="003D3D5C"/>
    <w:rsid w:val="003E2A34"/>
    <w:rsid w:val="003E5AF7"/>
    <w:rsid w:val="003F434A"/>
    <w:rsid w:val="00406E84"/>
    <w:rsid w:val="00413974"/>
    <w:rsid w:val="0041460E"/>
    <w:rsid w:val="00427644"/>
    <w:rsid w:val="004313F1"/>
    <w:rsid w:val="004440BD"/>
    <w:rsid w:val="0044540D"/>
    <w:rsid w:val="0045112E"/>
    <w:rsid w:val="004572A1"/>
    <w:rsid w:val="00464B8F"/>
    <w:rsid w:val="00473D0E"/>
    <w:rsid w:val="00480BAF"/>
    <w:rsid w:val="00482968"/>
    <w:rsid w:val="00483832"/>
    <w:rsid w:val="004901B9"/>
    <w:rsid w:val="004A6B90"/>
    <w:rsid w:val="004B5216"/>
    <w:rsid w:val="004B575D"/>
    <w:rsid w:val="004B7F01"/>
    <w:rsid w:val="004B7F0E"/>
    <w:rsid w:val="004D350D"/>
    <w:rsid w:val="004D4A97"/>
    <w:rsid w:val="004F0594"/>
    <w:rsid w:val="004F0EB8"/>
    <w:rsid w:val="00511291"/>
    <w:rsid w:val="005204D4"/>
    <w:rsid w:val="00524259"/>
    <w:rsid w:val="005347EE"/>
    <w:rsid w:val="005351C3"/>
    <w:rsid w:val="00535F9B"/>
    <w:rsid w:val="005370A8"/>
    <w:rsid w:val="00544BF5"/>
    <w:rsid w:val="00544DD5"/>
    <w:rsid w:val="00552346"/>
    <w:rsid w:val="005651D4"/>
    <w:rsid w:val="00575A65"/>
    <w:rsid w:val="00575DAB"/>
    <w:rsid w:val="0058510D"/>
    <w:rsid w:val="00591DA1"/>
    <w:rsid w:val="00595116"/>
    <w:rsid w:val="005B6DF3"/>
    <w:rsid w:val="005C27C7"/>
    <w:rsid w:val="005C3FC4"/>
    <w:rsid w:val="005C5E19"/>
    <w:rsid w:val="005D3FCD"/>
    <w:rsid w:val="005E15E5"/>
    <w:rsid w:val="005E245A"/>
    <w:rsid w:val="005E2CC8"/>
    <w:rsid w:val="005E3C96"/>
    <w:rsid w:val="005E4D4B"/>
    <w:rsid w:val="005F1F21"/>
    <w:rsid w:val="0060229C"/>
    <w:rsid w:val="0060480D"/>
    <w:rsid w:val="0061050F"/>
    <w:rsid w:val="006279B3"/>
    <w:rsid w:val="00630AD4"/>
    <w:rsid w:val="00630B1F"/>
    <w:rsid w:val="00631461"/>
    <w:rsid w:val="006335C7"/>
    <w:rsid w:val="006347E7"/>
    <w:rsid w:val="006435C0"/>
    <w:rsid w:val="00651CE4"/>
    <w:rsid w:val="006534F3"/>
    <w:rsid w:val="00660D0A"/>
    <w:rsid w:val="00662B6C"/>
    <w:rsid w:val="00663AFA"/>
    <w:rsid w:val="00673FA1"/>
    <w:rsid w:val="0068124B"/>
    <w:rsid w:val="00681991"/>
    <w:rsid w:val="00685B60"/>
    <w:rsid w:val="00687809"/>
    <w:rsid w:val="00694C7A"/>
    <w:rsid w:val="00695417"/>
    <w:rsid w:val="006A395F"/>
    <w:rsid w:val="006B3003"/>
    <w:rsid w:val="006B3056"/>
    <w:rsid w:val="006B35D4"/>
    <w:rsid w:val="006B663F"/>
    <w:rsid w:val="006C1047"/>
    <w:rsid w:val="006C2FD8"/>
    <w:rsid w:val="006C43AC"/>
    <w:rsid w:val="006C551E"/>
    <w:rsid w:val="006D29DB"/>
    <w:rsid w:val="006D6836"/>
    <w:rsid w:val="006D736F"/>
    <w:rsid w:val="006E7C3A"/>
    <w:rsid w:val="006F5014"/>
    <w:rsid w:val="0070553C"/>
    <w:rsid w:val="00705C04"/>
    <w:rsid w:val="007277DA"/>
    <w:rsid w:val="00735486"/>
    <w:rsid w:val="00744BB3"/>
    <w:rsid w:val="00746E36"/>
    <w:rsid w:val="0076003F"/>
    <w:rsid w:val="007668EC"/>
    <w:rsid w:val="00770B0F"/>
    <w:rsid w:val="0078271F"/>
    <w:rsid w:val="007852BF"/>
    <w:rsid w:val="007957C2"/>
    <w:rsid w:val="00797919"/>
    <w:rsid w:val="007A3C57"/>
    <w:rsid w:val="007A4AB5"/>
    <w:rsid w:val="007B0B2E"/>
    <w:rsid w:val="007B2373"/>
    <w:rsid w:val="007B5B1C"/>
    <w:rsid w:val="007B5D0F"/>
    <w:rsid w:val="007B72CD"/>
    <w:rsid w:val="007C2F51"/>
    <w:rsid w:val="007C3464"/>
    <w:rsid w:val="007C61CE"/>
    <w:rsid w:val="007D2423"/>
    <w:rsid w:val="007D2CD2"/>
    <w:rsid w:val="007D2E21"/>
    <w:rsid w:val="007E45F1"/>
    <w:rsid w:val="007E4873"/>
    <w:rsid w:val="007E4E2F"/>
    <w:rsid w:val="007E4F5F"/>
    <w:rsid w:val="007E621A"/>
    <w:rsid w:val="007E66FC"/>
    <w:rsid w:val="007F0442"/>
    <w:rsid w:val="007F72C3"/>
    <w:rsid w:val="008048DD"/>
    <w:rsid w:val="0081088B"/>
    <w:rsid w:val="0081517A"/>
    <w:rsid w:val="0082374E"/>
    <w:rsid w:val="00850356"/>
    <w:rsid w:val="00851287"/>
    <w:rsid w:val="00851ACE"/>
    <w:rsid w:val="00851C10"/>
    <w:rsid w:val="0085281B"/>
    <w:rsid w:val="00857A86"/>
    <w:rsid w:val="00860F28"/>
    <w:rsid w:val="0086294C"/>
    <w:rsid w:val="00864C75"/>
    <w:rsid w:val="00867D2B"/>
    <w:rsid w:val="00871D6E"/>
    <w:rsid w:val="00873784"/>
    <w:rsid w:val="008737D3"/>
    <w:rsid w:val="008773DC"/>
    <w:rsid w:val="00895072"/>
    <w:rsid w:val="008A0677"/>
    <w:rsid w:val="008B7E94"/>
    <w:rsid w:val="008D3BB1"/>
    <w:rsid w:val="008E2918"/>
    <w:rsid w:val="008F7958"/>
    <w:rsid w:val="0090089B"/>
    <w:rsid w:val="00900D64"/>
    <w:rsid w:val="00905DD7"/>
    <w:rsid w:val="00906890"/>
    <w:rsid w:val="0090691E"/>
    <w:rsid w:val="0091426E"/>
    <w:rsid w:val="0092086D"/>
    <w:rsid w:val="009217C9"/>
    <w:rsid w:val="00926339"/>
    <w:rsid w:val="00926807"/>
    <w:rsid w:val="009304D2"/>
    <w:rsid w:val="00930CB0"/>
    <w:rsid w:val="009318DD"/>
    <w:rsid w:val="00945013"/>
    <w:rsid w:val="00946480"/>
    <w:rsid w:val="00950ED5"/>
    <w:rsid w:val="00953943"/>
    <w:rsid w:val="009601AB"/>
    <w:rsid w:val="00963BB2"/>
    <w:rsid w:val="00965EB5"/>
    <w:rsid w:val="00974EEB"/>
    <w:rsid w:val="009756AE"/>
    <w:rsid w:val="009778BA"/>
    <w:rsid w:val="00981CD8"/>
    <w:rsid w:val="009843B3"/>
    <w:rsid w:val="00984C16"/>
    <w:rsid w:val="00987296"/>
    <w:rsid w:val="00987CD4"/>
    <w:rsid w:val="0099765C"/>
    <w:rsid w:val="009A3D36"/>
    <w:rsid w:val="009A7806"/>
    <w:rsid w:val="009B25FB"/>
    <w:rsid w:val="009B5DFC"/>
    <w:rsid w:val="009C1398"/>
    <w:rsid w:val="009C260B"/>
    <w:rsid w:val="009C283A"/>
    <w:rsid w:val="009C4697"/>
    <w:rsid w:val="009C7C6B"/>
    <w:rsid w:val="009D485D"/>
    <w:rsid w:val="009E230F"/>
    <w:rsid w:val="009F273C"/>
    <w:rsid w:val="00A060C0"/>
    <w:rsid w:val="00A06E82"/>
    <w:rsid w:val="00A07401"/>
    <w:rsid w:val="00A20958"/>
    <w:rsid w:val="00A20FB3"/>
    <w:rsid w:val="00A25E93"/>
    <w:rsid w:val="00A33411"/>
    <w:rsid w:val="00A3407F"/>
    <w:rsid w:val="00A402AA"/>
    <w:rsid w:val="00A425D4"/>
    <w:rsid w:val="00A46EF4"/>
    <w:rsid w:val="00A478EE"/>
    <w:rsid w:val="00A52A45"/>
    <w:rsid w:val="00A615D4"/>
    <w:rsid w:val="00A62F2D"/>
    <w:rsid w:val="00A6329F"/>
    <w:rsid w:val="00A715D6"/>
    <w:rsid w:val="00A92882"/>
    <w:rsid w:val="00AA4066"/>
    <w:rsid w:val="00AB1CBE"/>
    <w:rsid w:val="00AB1EF2"/>
    <w:rsid w:val="00AB33ED"/>
    <w:rsid w:val="00AC5F9C"/>
    <w:rsid w:val="00AE0BF9"/>
    <w:rsid w:val="00AE5CCF"/>
    <w:rsid w:val="00AE5EBB"/>
    <w:rsid w:val="00B02A00"/>
    <w:rsid w:val="00B04395"/>
    <w:rsid w:val="00B059E4"/>
    <w:rsid w:val="00B14F08"/>
    <w:rsid w:val="00B16B2F"/>
    <w:rsid w:val="00B17F90"/>
    <w:rsid w:val="00B22794"/>
    <w:rsid w:val="00B37BEF"/>
    <w:rsid w:val="00B4067A"/>
    <w:rsid w:val="00B41477"/>
    <w:rsid w:val="00B44C01"/>
    <w:rsid w:val="00B463B6"/>
    <w:rsid w:val="00B46CDF"/>
    <w:rsid w:val="00B53FBF"/>
    <w:rsid w:val="00B55A8B"/>
    <w:rsid w:val="00B8252D"/>
    <w:rsid w:val="00B849A1"/>
    <w:rsid w:val="00B90348"/>
    <w:rsid w:val="00B971B5"/>
    <w:rsid w:val="00BA20E6"/>
    <w:rsid w:val="00BA7574"/>
    <w:rsid w:val="00BA75B9"/>
    <w:rsid w:val="00BB2ADB"/>
    <w:rsid w:val="00BB4667"/>
    <w:rsid w:val="00BB7E0C"/>
    <w:rsid w:val="00BD0F45"/>
    <w:rsid w:val="00BD1A49"/>
    <w:rsid w:val="00BE13F6"/>
    <w:rsid w:val="00BE345F"/>
    <w:rsid w:val="00BF0CC6"/>
    <w:rsid w:val="00BF34B0"/>
    <w:rsid w:val="00BF57C3"/>
    <w:rsid w:val="00C03F1A"/>
    <w:rsid w:val="00C14522"/>
    <w:rsid w:val="00C1453E"/>
    <w:rsid w:val="00C20F01"/>
    <w:rsid w:val="00C21A34"/>
    <w:rsid w:val="00C318F8"/>
    <w:rsid w:val="00C348DA"/>
    <w:rsid w:val="00C3517B"/>
    <w:rsid w:val="00C40DC6"/>
    <w:rsid w:val="00C53EA6"/>
    <w:rsid w:val="00C54B75"/>
    <w:rsid w:val="00C55431"/>
    <w:rsid w:val="00C571E6"/>
    <w:rsid w:val="00C7189C"/>
    <w:rsid w:val="00C72EB5"/>
    <w:rsid w:val="00C833D2"/>
    <w:rsid w:val="00C85D75"/>
    <w:rsid w:val="00CA0DC1"/>
    <w:rsid w:val="00CB6B79"/>
    <w:rsid w:val="00CC2C36"/>
    <w:rsid w:val="00CC369C"/>
    <w:rsid w:val="00CC3F13"/>
    <w:rsid w:val="00CC489E"/>
    <w:rsid w:val="00CC574E"/>
    <w:rsid w:val="00CD2070"/>
    <w:rsid w:val="00CE20A1"/>
    <w:rsid w:val="00CE593D"/>
    <w:rsid w:val="00CF7109"/>
    <w:rsid w:val="00D03671"/>
    <w:rsid w:val="00D06EA7"/>
    <w:rsid w:val="00D1290F"/>
    <w:rsid w:val="00D1514F"/>
    <w:rsid w:val="00D160CA"/>
    <w:rsid w:val="00D27F88"/>
    <w:rsid w:val="00D44F18"/>
    <w:rsid w:val="00D47C39"/>
    <w:rsid w:val="00D55FE1"/>
    <w:rsid w:val="00D60384"/>
    <w:rsid w:val="00D63C01"/>
    <w:rsid w:val="00D641CC"/>
    <w:rsid w:val="00D6552D"/>
    <w:rsid w:val="00D6667E"/>
    <w:rsid w:val="00D75448"/>
    <w:rsid w:val="00D75A88"/>
    <w:rsid w:val="00D874E8"/>
    <w:rsid w:val="00D91223"/>
    <w:rsid w:val="00DA1139"/>
    <w:rsid w:val="00DA5250"/>
    <w:rsid w:val="00DB0A54"/>
    <w:rsid w:val="00DB6894"/>
    <w:rsid w:val="00DC52D1"/>
    <w:rsid w:val="00DD157D"/>
    <w:rsid w:val="00DD4A19"/>
    <w:rsid w:val="00DD6191"/>
    <w:rsid w:val="00DD7BCE"/>
    <w:rsid w:val="00DE2064"/>
    <w:rsid w:val="00E016FF"/>
    <w:rsid w:val="00E02C70"/>
    <w:rsid w:val="00E04078"/>
    <w:rsid w:val="00E11278"/>
    <w:rsid w:val="00E15B52"/>
    <w:rsid w:val="00E21739"/>
    <w:rsid w:val="00E21AAC"/>
    <w:rsid w:val="00E34C92"/>
    <w:rsid w:val="00E3677A"/>
    <w:rsid w:val="00E37918"/>
    <w:rsid w:val="00E47D9A"/>
    <w:rsid w:val="00E52623"/>
    <w:rsid w:val="00E543A7"/>
    <w:rsid w:val="00E64985"/>
    <w:rsid w:val="00E710BD"/>
    <w:rsid w:val="00E73E54"/>
    <w:rsid w:val="00E809FE"/>
    <w:rsid w:val="00E902C1"/>
    <w:rsid w:val="00E935C3"/>
    <w:rsid w:val="00EA051D"/>
    <w:rsid w:val="00EA5B7E"/>
    <w:rsid w:val="00EB3507"/>
    <w:rsid w:val="00EB3B95"/>
    <w:rsid w:val="00EB65E9"/>
    <w:rsid w:val="00EC2F0A"/>
    <w:rsid w:val="00ED38BA"/>
    <w:rsid w:val="00EE4A3E"/>
    <w:rsid w:val="00F03A60"/>
    <w:rsid w:val="00F06345"/>
    <w:rsid w:val="00F11568"/>
    <w:rsid w:val="00F176D7"/>
    <w:rsid w:val="00F17CC1"/>
    <w:rsid w:val="00F17DBA"/>
    <w:rsid w:val="00F21425"/>
    <w:rsid w:val="00F230CF"/>
    <w:rsid w:val="00F34802"/>
    <w:rsid w:val="00F41A10"/>
    <w:rsid w:val="00F4685B"/>
    <w:rsid w:val="00F53273"/>
    <w:rsid w:val="00F73DC4"/>
    <w:rsid w:val="00F814B1"/>
    <w:rsid w:val="00F86837"/>
    <w:rsid w:val="00F86A69"/>
    <w:rsid w:val="00F916B4"/>
    <w:rsid w:val="00FA50E8"/>
    <w:rsid w:val="00FB2F14"/>
    <w:rsid w:val="00FC4C82"/>
    <w:rsid w:val="00FD4485"/>
    <w:rsid w:val="00FF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44936"/>
  <w15:chartTrackingRefBased/>
  <w15:docId w15:val="{816D2967-E108-4EA1-848E-BB73C78E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473D0E"/>
    <w:pPr>
      <w:keepNext/>
      <w:tabs>
        <w:tab w:val="left" w:pos="720"/>
      </w:tabs>
      <w:ind w:left="360" w:hanging="360"/>
      <w:outlineLvl w:val="0"/>
    </w:pPr>
    <w:rPr>
      <w:rFonts w:ascii="Arial" w:hAnsi="Arial"/>
      <w:u w:val="single"/>
    </w:rPr>
  </w:style>
  <w:style w:type="paragraph" w:styleId="Heading2">
    <w:name w:val="heading 2"/>
    <w:basedOn w:val="Normal"/>
    <w:next w:val="Normal"/>
    <w:qFormat/>
    <w:rsid w:val="00B825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6E84"/>
    <w:pPr>
      <w:keepNext/>
      <w:keepLines/>
      <w:spacing w:before="40"/>
      <w:outlineLvl w:val="2"/>
    </w:pPr>
    <w:rPr>
      <w:rFonts w:ascii="Cambria"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List">
    <w:name w:val="List"/>
    <w:basedOn w:val="Normal"/>
    <w:rsid w:val="002565DB"/>
    <w:pPr>
      <w:ind w:left="360" w:hanging="360"/>
    </w:pPr>
  </w:style>
  <w:style w:type="paragraph" w:styleId="List2">
    <w:name w:val="List 2"/>
    <w:basedOn w:val="Normal"/>
    <w:rsid w:val="002565DB"/>
    <w:pPr>
      <w:ind w:left="720" w:hanging="360"/>
    </w:pPr>
  </w:style>
  <w:style w:type="paragraph" w:styleId="List4">
    <w:name w:val="List 4"/>
    <w:basedOn w:val="Normal"/>
    <w:rsid w:val="002565DB"/>
    <w:pPr>
      <w:ind w:left="1440" w:hanging="360"/>
    </w:pPr>
  </w:style>
  <w:style w:type="paragraph" w:styleId="BodyTextIndent">
    <w:name w:val="Body Text Indent"/>
    <w:basedOn w:val="Normal"/>
    <w:rsid w:val="002565DB"/>
    <w:pPr>
      <w:spacing w:after="120"/>
      <w:ind w:left="360"/>
    </w:pPr>
  </w:style>
  <w:style w:type="paragraph" w:styleId="BodyTextIndent2">
    <w:name w:val="Body Text Indent 2"/>
    <w:basedOn w:val="Normal"/>
    <w:rsid w:val="002565DB"/>
    <w:pPr>
      <w:overflowPunct/>
      <w:autoSpaceDE/>
      <w:autoSpaceDN/>
      <w:adjustRightInd/>
      <w:ind w:left="1122" w:hanging="402"/>
      <w:textAlignment w:val="auto"/>
    </w:pPr>
    <w:rPr>
      <w:sz w:val="24"/>
      <w:szCs w:val="24"/>
    </w:rPr>
  </w:style>
  <w:style w:type="paragraph" w:styleId="BalloonText">
    <w:name w:val="Balloon Text"/>
    <w:basedOn w:val="Normal"/>
    <w:semiHidden/>
    <w:rsid w:val="00112464"/>
    <w:rPr>
      <w:rFonts w:ascii="Tahoma" w:hAnsi="Tahoma" w:cs="Tahoma"/>
      <w:sz w:val="16"/>
      <w:szCs w:val="16"/>
    </w:rPr>
  </w:style>
  <w:style w:type="paragraph" w:customStyle="1" w:styleId="Quick">
    <w:name w:val="Quick _"/>
    <w:basedOn w:val="Normal"/>
    <w:rsid w:val="007C61CE"/>
    <w:pPr>
      <w:widowControl w:val="0"/>
      <w:overflowPunct/>
      <w:ind w:left="720" w:hanging="720"/>
      <w:textAlignment w:val="auto"/>
    </w:pPr>
    <w:rPr>
      <w:sz w:val="24"/>
      <w:szCs w:val="24"/>
    </w:rPr>
  </w:style>
  <w:style w:type="character" w:customStyle="1" w:styleId="Heading3Char">
    <w:name w:val="Heading 3 Char"/>
    <w:link w:val="Heading3"/>
    <w:semiHidden/>
    <w:rsid w:val="00406E84"/>
    <w:rPr>
      <w:rFonts w:ascii="Cambria" w:eastAsia="Times New Roman" w:hAnsi="Cambria" w:cs="Times New Roman"/>
      <w:color w:val="243F60"/>
      <w:sz w:val="24"/>
      <w:szCs w:val="24"/>
    </w:rPr>
  </w:style>
  <w:style w:type="paragraph" w:styleId="NoSpacing">
    <w:name w:val="No Spacing"/>
    <w:uiPriority w:val="1"/>
    <w:qFormat/>
    <w:rsid w:val="00406E8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644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519320540">
      <w:bodyDiv w:val="1"/>
      <w:marLeft w:val="0"/>
      <w:marRight w:val="0"/>
      <w:marTop w:val="0"/>
      <w:marBottom w:val="0"/>
      <w:divBdr>
        <w:top w:val="none" w:sz="0" w:space="0" w:color="auto"/>
        <w:left w:val="none" w:sz="0" w:space="0" w:color="auto"/>
        <w:bottom w:val="none" w:sz="0" w:space="0" w:color="auto"/>
        <w:right w:val="none" w:sz="0" w:space="0" w:color="auto"/>
      </w:divBdr>
    </w:div>
    <w:div w:id="581329288">
      <w:bodyDiv w:val="1"/>
      <w:marLeft w:val="0"/>
      <w:marRight w:val="0"/>
      <w:marTop w:val="0"/>
      <w:marBottom w:val="0"/>
      <w:divBdr>
        <w:top w:val="none" w:sz="0" w:space="0" w:color="auto"/>
        <w:left w:val="none" w:sz="0" w:space="0" w:color="auto"/>
        <w:bottom w:val="none" w:sz="0" w:space="0" w:color="auto"/>
        <w:right w:val="none" w:sz="0" w:space="0" w:color="auto"/>
      </w:divBdr>
    </w:div>
    <w:div w:id="584845605">
      <w:bodyDiv w:val="1"/>
      <w:marLeft w:val="0"/>
      <w:marRight w:val="0"/>
      <w:marTop w:val="0"/>
      <w:marBottom w:val="0"/>
      <w:divBdr>
        <w:top w:val="none" w:sz="0" w:space="0" w:color="auto"/>
        <w:left w:val="none" w:sz="0" w:space="0" w:color="auto"/>
        <w:bottom w:val="none" w:sz="0" w:space="0" w:color="auto"/>
        <w:right w:val="none" w:sz="0" w:space="0" w:color="auto"/>
      </w:divBdr>
    </w:div>
    <w:div w:id="596060037">
      <w:bodyDiv w:val="1"/>
      <w:marLeft w:val="0"/>
      <w:marRight w:val="0"/>
      <w:marTop w:val="0"/>
      <w:marBottom w:val="0"/>
      <w:divBdr>
        <w:top w:val="none" w:sz="0" w:space="0" w:color="auto"/>
        <w:left w:val="none" w:sz="0" w:space="0" w:color="auto"/>
        <w:bottom w:val="none" w:sz="0" w:space="0" w:color="auto"/>
        <w:right w:val="none" w:sz="0" w:space="0" w:color="auto"/>
      </w:divBdr>
    </w:div>
    <w:div w:id="603535617">
      <w:bodyDiv w:val="1"/>
      <w:marLeft w:val="0"/>
      <w:marRight w:val="0"/>
      <w:marTop w:val="0"/>
      <w:marBottom w:val="0"/>
      <w:divBdr>
        <w:top w:val="none" w:sz="0" w:space="0" w:color="auto"/>
        <w:left w:val="none" w:sz="0" w:space="0" w:color="auto"/>
        <w:bottom w:val="none" w:sz="0" w:space="0" w:color="auto"/>
        <w:right w:val="none" w:sz="0" w:space="0" w:color="auto"/>
      </w:divBdr>
    </w:div>
    <w:div w:id="652371001">
      <w:bodyDiv w:val="1"/>
      <w:marLeft w:val="0"/>
      <w:marRight w:val="0"/>
      <w:marTop w:val="0"/>
      <w:marBottom w:val="0"/>
      <w:divBdr>
        <w:top w:val="none" w:sz="0" w:space="0" w:color="auto"/>
        <w:left w:val="none" w:sz="0" w:space="0" w:color="auto"/>
        <w:bottom w:val="none" w:sz="0" w:space="0" w:color="auto"/>
        <w:right w:val="none" w:sz="0" w:space="0" w:color="auto"/>
      </w:divBdr>
      <w:divsChild>
        <w:div w:id="1404790755">
          <w:marLeft w:val="0"/>
          <w:marRight w:val="0"/>
          <w:marTop w:val="0"/>
          <w:marBottom w:val="0"/>
          <w:divBdr>
            <w:top w:val="none" w:sz="0" w:space="0" w:color="auto"/>
            <w:left w:val="none" w:sz="0" w:space="0" w:color="auto"/>
            <w:bottom w:val="none" w:sz="0" w:space="0" w:color="auto"/>
            <w:right w:val="none" w:sz="0" w:space="0" w:color="auto"/>
          </w:divBdr>
        </w:div>
      </w:divsChild>
    </w:div>
    <w:div w:id="1046106870">
      <w:bodyDiv w:val="1"/>
      <w:marLeft w:val="0"/>
      <w:marRight w:val="0"/>
      <w:marTop w:val="0"/>
      <w:marBottom w:val="0"/>
      <w:divBdr>
        <w:top w:val="none" w:sz="0" w:space="0" w:color="auto"/>
        <w:left w:val="none" w:sz="0" w:space="0" w:color="auto"/>
        <w:bottom w:val="none" w:sz="0" w:space="0" w:color="auto"/>
        <w:right w:val="none" w:sz="0" w:space="0" w:color="auto"/>
      </w:divBdr>
    </w:div>
    <w:div w:id="1069302060">
      <w:bodyDiv w:val="1"/>
      <w:marLeft w:val="0"/>
      <w:marRight w:val="0"/>
      <w:marTop w:val="0"/>
      <w:marBottom w:val="0"/>
      <w:divBdr>
        <w:top w:val="none" w:sz="0" w:space="0" w:color="auto"/>
        <w:left w:val="none" w:sz="0" w:space="0" w:color="auto"/>
        <w:bottom w:val="none" w:sz="0" w:space="0" w:color="auto"/>
        <w:right w:val="none" w:sz="0" w:space="0" w:color="auto"/>
      </w:divBdr>
    </w:div>
    <w:div w:id="1451968598">
      <w:bodyDiv w:val="1"/>
      <w:marLeft w:val="0"/>
      <w:marRight w:val="0"/>
      <w:marTop w:val="0"/>
      <w:marBottom w:val="0"/>
      <w:divBdr>
        <w:top w:val="none" w:sz="0" w:space="0" w:color="auto"/>
        <w:left w:val="none" w:sz="0" w:space="0" w:color="auto"/>
        <w:bottom w:val="none" w:sz="0" w:space="0" w:color="auto"/>
        <w:right w:val="none" w:sz="0" w:space="0" w:color="auto"/>
      </w:divBdr>
    </w:div>
    <w:div w:id="1712537271">
      <w:bodyDiv w:val="1"/>
      <w:marLeft w:val="0"/>
      <w:marRight w:val="0"/>
      <w:marTop w:val="0"/>
      <w:marBottom w:val="0"/>
      <w:divBdr>
        <w:top w:val="none" w:sz="0" w:space="0" w:color="auto"/>
        <w:left w:val="none" w:sz="0" w:space="0" w:color="auto"/>
        <w:bottom w:val="none" w:sz="0" w:space="0" w:color="auto"/>
        <w:right w:val="none" w:sz="0" w:space="0" w:color="auto"/>
      </w:divBdr>
    </w:div>
    <w:div w:id="1730180866">
      <w:bodyDiv w:val="1"/>
      <w:marLeft w:val="0"/>
      <w:marRight w:val="0"/>
      <w:marTop w:val="0"/>
      <w:marBottom w:val="0"/>
      <w:divBdr>
        <w:top w:val="none" w:sz="0" w:space="0" w:color="auto"/>
        <w:left w:val="none" w:sz="0" w:space="0" w:color="auto"/>
        <w:bottom w:val="none" w:sz="0" w:space="0" w:color="auto"/>
        <w:right w:val="none" w:sz="0" w:space="0" w:color="auto"/>
      </w:divBdr>
    </w:div>
    <w:div w:id="1916162056">
      <w:bodyDiv w:val="1"/>
      <w:marLeft w:val="0"/>
      <w:marRight w:val="0"/>
      <w:marTop w:val="0"/>
      <w:marBottom w:val="0"/>
      <w:divBdr>
        <w:top w:val="none" w:sz="0" w:space="0" w:color="auto"/>
        <w:left w:val="none" w:sz="0" w:space="0" w:color="auto"/>
        <w:bottom w:val="none" w:sz="0" w:space="0" w:color="auto"/>
        <w:right w:val="none" w:sz="0" w:space="0" w:color="auto"/>
      </w:divBdr>
    </w:div>
    <w:div w:id="20748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12.png"/><Relationship Id="rId1" Type="http://schemas.openxmlformats.org/officeDocument/2006/relationships/hyperlink" Target="http://mypcb.pcb.com/tcs/" TargetMode="External"/><Relationship Id="rId4"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2ADA1-98BA-48E1-8B86-36A9D929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3</TotalTime>
  <Pages>20</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30053</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Anikroma Bekoe</cp:lastModifiedBy>
  <cp:revision>3</cp:revision>
  <cp:lastPrinted>2020-12-11T21:08:00Z</cp:lastPrinted>
  <dcterms:created xsi:type="dcterms:W3CDTF">2021-04-02T13:52:00Z</dcterms:created>
  <dcterms:modified xsi:type="dcterms:W3CDTF">2021-04-02T13:55:00Z</dcterms:modified>
</cp:coreProperties>
</file>