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5E1B" w14:textId="77777777" w:rsidR="00AF0B6E" w:rsidRPr="0049599A" w:rsidRDefault="00AF0B6E" w:rsidP="00AF0B6E">
      <w:pPr>
        <w:tabs>
          <w:tab w:val="right" w:leader="underscore" w:pos="10800"/>
        </w:tabs>
        <w:rPr>
          <w:rFonts w:ascii="Arial" w:hAnsi="Arial"/>
          <w:b/>
          <w:sz w:val="24"/>
        </w:rPr>
      </w:pPr>
      <w:bookmarkStart w:id="0" w:name="_GoBack"/>
      <w:bookmarkEnd w:id="0"/>
    </w:p>
    <w:p w14:paraId="0A91EB5B" w14:textId="77777777" w:rsidR="00AF0B6E" w:rsidRPr="0049599A" w:rsidRDefault="00AF0B6E" w:rsidP="00AF0B6E">
      <w:pPr>
        <w:tabs>
          <w:tab w:val="right" w:leader="underscore" w:pos="10800"/>
        </w:tabs>
        <w:ind w:left="360" w:hanging="360"/>
        <w:rPr>
          <w:rFonts w:ascii="Arial" w:hAnsi="Arial"/>
          <w:b/>
          <w:sz w:val="24"/>
        </w:rPr>
      </w:pPr>
      <w:r w:rsidRPr="0049599A">
        <w:rPr>
          <w:rFonts w:ascii="Arial" w:hAnsi="Arial"/>
          <w:b/>
          <w:sz w:val="24"/>
        </w:rPr>
        <w:t>Purpose:</w:t>
      </w:r>
    </w:p>
    <w:p w14:paraId="1AFEC8B8" w14:textId="77777777" w:rsidR="00AF0B6E" w:rsidRPr="0049599A" w:rsidRDefault="00AF0B6E" w:rsidP="00AF0B6E">
      <w:pPr>
        <w:tabs>
          <w:tab w:val="right" w:leader="underscore" w:pos="10800"/>
        </w:tabs>
        <w:ind w:left="360" w:hanging="360"/>
        <w:rPr>
          <w:rFonts w:ascii="Arial" w:hAnsi="Arial"/>
        </w:rPr>
      </w:pPr>
      <w:r w:rsidRPr="0049599A">
        <w:rPr>
          <w:rFonts w:ascii="Arial" w:hAnsi="Arial"/>
          <w:sz w:val="22"/>
          <w:szCs w:val="22"/>
        </w:rPr>
        <w:tab/>
      </w:r>
      <w:r w:rsidRPr="0049599A">
        <w:rPr>
          <w:rFonts w:ascii="Arial" w:hAnsi="Arial"/>
        </w:rPr>
        <w:t>To define the preventive maintenance activities required for process equipment used during the manufacture of PCB product to ensure and maintain product quality.</w:t>
      </w:r>
    </w:p>
    <w:p w14:paraId="3B66F956" w14:textId="77777777" w:rsidR="00AF0B6E" w:rsidRPr="0049599A" w:rsidRDefault="00AF0B6E" w:rsidP="00AF0B6E">
      <w:pPr>
        <w:tabs>
          <w:tab w:val="left" w:pos="720"/>
        </w:tabs>
        <w:ind w:left="360" w:hanging="360"/>
        <w:rPr>
          <w:rFonts w:ascii="Arial" w:hAnsi="Arial"/>
        </w:rPr>
      </w:pPr>
      <w:r w:rsidRPr="0049599A">
        <w:rPr>
          <w:rFonts w:ascii="Arial" w:hAnsi="Arial"/>
        </w:rPr>
        <w:tab/>
      </w:r>
      <w:r w:rsidRPr="0049599A">
        <w:rPr>
          <w:rFonts w:ascii="Arial" w:hAnsi="Arial"/>
        </w:rPr>
        <w:fldChar w:fldCharType="begin"/>
      </w:r>
      <w:r w:rsidRPr="0049599A">
        <w:rPr>
          <w:rFonts w:ascii="Arial" w:hAnsi="Arial"/>
        </w:rPr>
        <w:instrText>fillin "Enter brief statement of purpose for procedure:"</w:instrText>
      </w:r>
      <w:r w:rsidRPr="0049599A">
        <w:rPr>
          <w:rFonts w:ascii="Arial" w:hAnsi="Arial"/>
        </w:rPr>
        <w:fldChar w:fldCharType="end"/>
      </w:r>
    </w:p>
    <w:p w14:paraId="78781E72" w14:textId="77777777" w:rsidR="00AF0B6E" w:rsidRPr="0049599A" w:rsidRDefault="00AF0B6E" w:rsidP="00AF0B6E">
      <w:pPr>
        <w:tabs>
          <w:tab w:val="left" w:pos="720"/>
        </w:tabs>
        <w:ind w:left="360" w:hanging="360"/>
        <w:rPr>
          <w:rFonts w:ascii="Arial" w:hAnsi="Arial"/>
          <w:b/>
          <w:sz w:val="24"/>
        </w:rPr>
      </w:pPr>
      <w:r w:rsidRPr="0049599A">
        <w:rPr>
          <w:rFonts w:ascii="Arial" w:hAnsi="Arial"/>
          <w:b/>
          <w:sz w:val="24"/>
        </w:rPr>
        <w:t>Responsibilities:</w:t>
      </w:r>
    </w:p>
    <w:p w14:paraId="3335032F" w14:textId="77777777" w:rsidR="00AF0B6E" w:rsidRPr="0049599A" w:rsidRDefault="00AF0B6E" w:rsidP="00AF0B6E">
      <w:pPr>
        <w:tabs>
          <w:tab w:val="left" w:pos="720"/>
        </w:tabs>
        <w:ind w:left="360" w:hanging="360"/>
        <w:rPr>
          <w:rFonts w:ascii="Arial" w:hAnsi="Arial"/>
        </w:rPr>
      </w:pPr>
      <w:r w:rsidRPr="0049599A">
        <w:rPr>
          <w:rFonts w:ascii="Arial" w:hAnsi="Arial"/>
          <w:b/>
        </w:rPr>
        <w:tab/>
      </w:r>
      <w:r w:rsidRPr="0049599A">
        <w:rPr>
          <w:rFonts w:ascii="Arial" w:hAnsi="Arial"/>
        </w:rPr>
        <w:t>It is the responsibility of the Preventive Maintenance Technician and the Quality Manager to maintain this procedure.</w:t>
      </w:r>
    </w:p>
    <w:p w14:paraId="13C80103" w14:textId="77777777" w:rsidR="00AF0B6E" w:rsidRPr="0049599A" w:rsidRDefault="00AF0B6E" w:rsidP="00AF0B6E">
      <w:pPr>
        <w:tabs>
          <w:tab w:val="left" w:pos="720"/>
        </w:tabs>
        <w:ind w:left="360" w:hanging="360"/>
        <w:rPr>
          <w:rFonts w:ascii="Arial" w:hAnsi="Arial"/>
        </w:rPr>
      </w:pPr>
    </w:p>
    <w:p w14:paraId="7ADB88E2" w14:textId="77777777" w:rsidR="00AF0B6E" w:rsidRPr="0049599A" w:rsidRDefault="00AF0B6E" w:rsidP="00AF0B6E">
      <w:pPr>
        <w:ind w:left="345"/>
        <w:rPr>
          <w:rFonts w:ascii="Arial" w:hAnsi="Arial" w:cs="Arial"/>
        </w:rPr>
      </w:pPr>
      <w:r w:rsidRPr="0049599A">
        <w:rPr>
          <w:rFonts w:ascii="Arial" w:hAnsi="Arial"/>
        </w:rPr>
        <w:t>It is the responsibility of the Preventive Maintenance Technician to effectively implement and comply with the requirements of this procedure.</w:t>
      </w:r>
      <w:r w:rsidRPr="0049599A">
        <w:rPr>
          <w:rFonts w:ascii="Arial" w:hAnsi="Arial" w:cs="Arial"/>
        </w:rPr>
        <w:t xml:space="preserve"> It is also the responsibility of the Preventive Maintenance Technician to notify a supervisor to reorder missing, expired, or broken consumable parts, filters, etc.</w:t>
      </w:r>
      <w:r w:rsidR="00F628C9" w:rsidRPr="0049599A">
        <w:rPr>
          <w:rFonts w:ascii="Arial" w:hAnsi="Arial" w:cs="Arial"/>
        </w:rPr>
        <w:t xml:space="preserve">, </w:t>
      </w:r>
      <w:r w:rsidRPr="0049599A">
        <w:rPr>
          <w:rFonts w:ascii="Arial" w:hAnsi="Arial" w:cs="Arial"/>
        </w:rPr>
        <w:t xml:space="preserve">that are needed in that specific department.  The PM technician is also responsible to confirm that such items have been reordered and replaced. </w:t>
      </w:r>
    </w:p>
    <w:p w14:paraId="531F3A2A" w14:textId="77777777" w:rsidR="00AF0B6E" w:rsidRPr="0049599A" w:rsidRDefault="00AF0B6E" w:rsidP="00AF0B6E">
      <w:pPr>
        <w:tabs>
          <w:tab w:val="left" w:pos="720"/>
        </w:tabs>
        <w:rPr>
          <w:rFonts w:ascii="Arial" w:hAnsi="Arial"/>
        </w:rPr>
      </w:pPr>
    </w:p>
    <w:p w14:paraId="70074508" w14:textId="77777777" w:rsidR="00AF0B6E" w:rsidRPr="0049599A" w:rsidRDefault="00AF0B6E" w:rsidP="00AF0B6E">
      <w:pPr>
        <w:tabs>
          <w:tab w:val="left" w:pos="720"/>
        </w:tabs>
        <w:ind w:left="360" w:hanging="360"/>
        <w:rPr>
          <w:rFonts w:ascii="Arial" w:hAnsi="Arial"/>
        </w:rPr>
      </w:pPr>
      <w:r w:rsidRPr="0049599A">
        <w:rPr>
          <w:rFonts w:ascii="Arial" w:hAnsi="Arial"/>
        </w:rPr>
        <w:tab/>
        <w:t xml:space="preserve">It is the responsibility of manufacturing Product and Support Group Supervision to monitor equipment inventories in conjunction with QA PM Technician to ensure that all equipment and required services are kept current for PM Database control.  </w:t>
      </w:r>
      <w:r w:rsidR="000351C0" w:rsidRPr="0049599A">
        <w:rPr>
          <w:rFonts w:ascii="Arial" w:hAnsi="Arial"/>
        </w:rPr>
        <w:t xml:space="preserve">If ever performance of internal </w:t>
      </w:r>
      <w:r w:rsidR="002B29AD" w:rsidRPr="0049599A">
        <w:rPr>
          <w:rFonts w:ascii="Arial" w:hAnsi="Arial"/>
        </w:rPr>
        <w:t>Preventive Maintenance</w:t>
      </w:r>
      <w:r w:rsidR="000351C0" w:rsidRPr="0049599A">
        <w:rPr>
          <w:rFonts w:ascii="Arial" w:hAnsi="Arial"/>
        </w:rPr>
        <w:t xml:space="preserve"> falls below </w:t>
      </w:r>
      <w:r w:rsidR="006F2E27" w:rsidRPr="0049599A">
        <w:rPr>
          <w:rFonts w:ascii="Arial" w:hAnsi="Arial"/>
        </w:rPr>
        <w:t xml:space="preserve">the PCB Goal of </w:t>
      </w:r>
      <w:r w:rsidR="000351C0" w:rsidRPr="0049599A">
        <w:rPr>
          <w:rFonts w:ascii="Arial" w:hAnsi="Arial"/>
        </w:rPr>
        <w:t>95%</w:t>
      </w:r>
      <w:r w:rsidR="006F2E27" w:rsidRPr="0049599A">
        <w:rPr>
          <w:rFonts w:ascii="Arial" w:hAnsi="Arial"/>
        </w:rPr>
        <w:t xml:space="preserve"> completion</w:t>
      </w:r>
      <w:r w:rsidR="000351C0" w:rsidRPr="0049599A">
        <w:rPr>
          <w:rFonts w:ascii="Arial" w:hAnsi="Arial"/>
        </w:rPr>
        <w:t>, the responsible Supervisor shall provide to the PM Technician</w:t>
      </w:r>
      <w:r w:rsidR="002B29AD" w:rsidRPr="0049599A">
        <w:rPr>
          <w:rFonts w:ascii="Arial" w:hAnsi="Arial"/>
        </w:rPr>
        <w:t xml:space="preserve"> </w:t>
      </w:r>
      <w:r w:rsidR="000351C0" w:rsidRPr="0049599A">
        <w:rPr>
          <w:rFonts w:ascii="Arial" w:hAnsi="Arial"/>
        </w:rPr>
        <w:t xml:space="preserve">Assignable Cause for the </w:t>
      </w:r>
      <w:r w:rsidR="006F2E27" w:rsidRPr="0049599A">
        <w:rPr>
          <w:rFonts w:ascii="Arial" w:hAnsi="Arial"/>
        </w:rPr>
        <w:t>deficiency.</w:t>
      </w:r>
      <w:r w:rsidR="000351C0" w:rsidRPr="0049599A">
        <w:rPr>
          <w:rFonts w:ascii="Arial" w:hAnsi="Arial"/>
        </w:rPr>
        <w:t xml:space="preserve">  </w:t>
      </w:r>
      <w:r w:rsidRPr="0049599A">
        <w:rPr>
          <w:rFonts w:ascii="Arial" w:hAnsi="Arial"/>
        </w:rPr>
        <w:t xml:space="preserve">Supervision shall notify PM Technician whenever equipment status or requirements change.  Groups are also responsible for continuing performance of any specialized PM Services that must be performed internally by department personnel. </w:t>
      </w:r>
    </w:p>
    <w:p w14:paraId="61F033B3" w14:textId="77777777" w:rsidR="00AF0B6E" w:rsidRPr="0049599A" w:rsidRDefault="00AF0B6E" w:rsidP="00AF0B6E">
      <w:pPr>
        <w:tabs>
          <w:tab w:val="left" w:pos="720"/>
        </w:tabs>
        <w:ind w:left="360" w:hanging="360"/>
        <w:rPr>
          <w:rFonts w:ascii="Arial" w:hAnsi="Arial"/>
        </w:rPr>
      </w:pPr>
    </w:p>
    <w:p w14:paraId="56FC342A" w14:textId="77777777" w:rsidR="00AF0B6E" w:rsidRPr="0049599A" w:rsidRDefault="00AF0B6E" w:rsidP="00AF0B6E">
      <w:pPr>
        <w:tabs>
          <w:tab w:val="left" w:pos="720"/>
        </w:tabs>
        <w:ind w:left="360" w:hanging="360"/>
        <w:rPr>
          <w:rFonts w:ascii="Arial" w:hAnsi="Arial"/>
        </w:rPr>
      </w:pPr>
      <w:r w:rsidRPr="0049599A">
        <w:rPr>
          <w:rFonts w:ascii="Arial" w:hAnsi="Arial"/>
        </w:rPr>
        <w:tab/>
        <w:t>It is the responsibility of manufacturing Product and Support Group Supervision to ensure that any equipment found to be defective, or capable of producing detrimental effects upon PCB product, be removed from service until sufficient repair or replacement.</w:t>
      </w:r>
      <w:r w:rsidR="0055315A" w:rsidRPr="0049599A">
        <w:rPr>
          <w:rFonts w:ascii="Arial" w:hAnsi="Arial"/>
        </w:rPr>
        <w:t xml:space="preserve">  If</w:t>
      </w:r>
      <w:r w:rsidR="0055315A" w:rsidRPr="0049599A">
        <w:t xml:space="preserve"> </w:t>
      </w:r>
      <w:r w:rsidR="0055315A" w:rsidRPr="0049599A">
        <w:rPr>
          <w:rFonts w:ascii="Arial" w:hAnsi="Arial"/>
        </w:rPr>
        <w:t xml:space="preserve">an Out of Tolerance condition is </w:t>
      </w:r>
      <w:r w:rsidR="00C1290E" w:rsidRPr="0049599A">
        <w:rPr>
          <w:rFonts w:ascii="Arial" w:hAnsi="Arial"/>
        </w:rPr>
        <w:t>cited</w:t>
      </w:r>
      <w:r w:rsidR="0055315A" w:rsidRPr="0049599A">
        <w:rPr>
          <w:rFonts w:ascii="Arial" w:hAnsi="Arial"/>
        </w:rPr>
        <w:t xml:space="preserve"> by a QA0</w:t>
      </w:r>
      <w:r w:rsidR="00C1290E" w:rsidRPr="0049599A">
        <w:rPr>
          <w:rFonts w:ascii="Arial" w:hAnsi="Arial"/>
        </w:rPr>
        <w:t xml:space="preserve">74, </w:t>
      </w:r>
      <w:r w:rsidR="0055315A" w:rsidRPr="0049599A">
        <w:rPr>
          <w:rFonts w:ascii="Arial" w:hAnsi="Arial"/>
        </w:rPr>
        <w:t>Preventive Maintenance Out o</w:t>
      </w:r>
      <w:r w:rsidR="00C1290E" w:rsidRPr="0049599A">
        <w:rPr>
          <w:rFonts w:ascii="Arial" w:hAnsi="Arial"/>
        </w:rPr>
        <w:t xml:space="preserve">f Tolerance Equipment Evaluation form, the equipment </w:t>
      </w:r>
      <w:r w:rsidR="0055315A" w:rsidRPr="0049599A">
        <w:rPr>
          <w:rFonts w:ascii="Arial" w:hAnsi="Arial"/>
        </w:rPr>
        <w:t xml:space="preserve">owner must evaluate any potential effects that </w:t>
      </w:r>
      <w:r w:rsidR="00C1290E" w:rsidRPr="0049599A">
        <w:rPr>
          <w:rFonts w:ascii="Arial" w:hAnsi="Arial"/>
        </w:rPr>
        <w:t xml:space="preserve">the condition </w:t>
      </w:r>
      <w:r w:rsidR="0055315A" w:rsidRPr="0049599A">
        <w:rPr>
          <w:rFonts w:ascii="Arial" w:hAnsi="Arial"/>
        </w:rPr>
        <w:t xml:space="preserve">may have had on </w:t>
      </w:r>
      <w:r w:rsidR="00C1290E" w:rsidRPr="0049599A">
        <w:rPr>
          <w:rFonts w:ascii="Arial" w:hAnsi="Arial"/>
        </w:rPr>
        <w:t>process or product.</w:t>
      </w:r>
    </w:p>
    <w:p w14:paraId="246A1CCE" w14:textId="77777777" w:rsidR="00AF0B6E" w:rsidRPr="0049599A" w:rsidRDefault="00AF0B6E" w:rsidP="00AF0B6E">
      <w:pPr>
        <w:tabs>
          <w:tab w:val="left" w:pos="720"/>
        </w:tabs>
        <w:ind w:left="360" w:hanging="360"/>
        <w:rPr>
          <w:rFonts w:ascii="Arial" w:hAnsi="Arial"/>
        </w:rPr>
      </w:pPr>
    </w:p>
    <w:p w14:paraId="15DFD3BE" w14:textId="77777777" w:rsidR="00AF0B6E" w:rsidRPr="0049599A" w:rsidRDefault="00AF0B6E" w:rsidP="00AF0B6E">
      <w:pPr>
        <w:tabs>
          <w:tab w:val="left" w:pos="720"/>
        </w:tabs>
        <w:ind w:left="360" w:hanging="360"/>
        <w:rPr>
          <w:rFonts w:ascii="Arial" w:hAnsi="Arial"/>
        </w:rPr>
      </w:pPr>
      <w:r w:rsidRPr="0049599A">
        <w:rPr>
          <w:rFonts w:ascii="Arial" w:hAnsi="Arial"/>
        </w:rPr>
        <w:tab/>
        <w:t>It is the responsibility of Assembly and Calibration Technicians to maintain all tools, equipment and work areas associated with their jobs in proper working conditions, as defined by related procedures.</w:t>
      </w:r>
    </w:p>
    <w:p w14:paraId="46CAEFBF" w14:textId="77777777" w:rsidR="00AF0B6E" w:rsidRPr="0049599A" w:rsidRDefault="00AF0B6E" w:rsidP="00AF0B6E">
      <w:pPr>
        <w:tabs>
          <w:tab w:val="left" w:pos="720"/>
        </w:tabs>
        <w:ind w:left="360" w:hanging="360"/>
        <w:rPr>
          <w:rFonts w:ascii="Arial" w:hAnsi="Arial"/>
          <w:b/>
        </w:rPr>
      </w:pPr>
      <w:r w:rsidRPr="0049599A">
        <w:rPr>
          <w:rFonts w:ascii="Arial" w:hAnsi="Arial"/>
          <w:b/>
        </w:rPr>
        <w:t xml:space="preserve">       </w:t>
      </w:r>
    </w:p>
    <w:p w14:paraId="725C566A" w14:textId="77777777" w:rsidR="00AF0B6E" w:rsidRPr="0049599A" w:rsidRDefault="00AF0B6E" w:rsidP="00AF0B6E">
      <w:pPr>
        <w:tabs>
          <w:tab w:val="left" w:pos="720"/>
        </w:tabs>
        <w:ind w:left="360" w:hanging="360"/>
        <w:rPr>
          <w:rFonts w:ascii="Arial" w:hAnsi="Arial"/>
          <w:b/>
          <w:sz w:val="24"/>
        </w:rPr>
      </w:pPr>
      <w:r w:rsidRPr="0049599A">
        <w:rPr>
          <w:rFonts w:ascii="Arial" w:hAnsi="Arial"/>
          <w:b/>
          <w:sz w:val="24"/>
        </w:rPr>
        <w:t>Affected Department / Product Group / Support Group:</w:t>
      </w:r>
    </w:p>
    <w:p w14:paraId="5B6C0D27" w14:textId="77777777" w:rsidR="00AF0B6E" w:rsidRPr="0049599A" w:rsidRDefault="00AF0B6E" w:rsidP="00AF0B6E">
      <w:pPr>
        <w:tabs>
          <w:tab w:val="left" w:pos="720"/>
        </w:tabs>
        <w:ind w:left="360" w:hanging="360"/>
        <w:rPr>
          <w:rFonts w:ascii="Arial" w:hAnsi="Arial" w:cs="Arial"/>
        </w:rPr>
      </w:pPr>
      <w:r w:rsidRPr="0049599A">
        <w:rPr>
          <w:rFonts w:ascii="Arial" w:hAnsi="Arial"/>
          <w:b/>
          <w:sz w:val="24"/>
        </w:rPr>
        <w:tab/>
      </w:r>
      <w:r w:rsidRPr="0049599A">
        <w:rPr>
          <w:rFonts w:ascii="Arial" w:hAnsi="Arial" w:cs="Arial"/>
          <w:b/>
        </w:rPr>
        <w:t>Departments</w:t>
      </w:r>
      <w:r w:rsidRPr="0049599A">
        <w:rPr>
          <w:rFonts w:ascii="Arial" w:hAnsi="Arial" w:cs="Arial"/>
        </w:rPr>
        <w:t>: Engineering, Manufacturing</w:t>
      </w:r>
    </w:p>
    <w:p w14:paraId="5B4179B1" w14:textId="77777777" w:rsidR="00AF0B6E" w:rsidRPr="0049599A" w:rsidRDefault="00AF0B6E" w:rsidP="00AF0B6E">
      <w:pPr>
        <w:tabs>
          <w:tab w:val="left" w:pos="720"/>
        </w:tabs>
        <w:ind w:left="360" w:hanging="360"/>
        <w:rPr>
          <w:rFonts w:ascii="Arial" w:hAnsi="Arial" w:cs="Arial"/>
        </w:rPr>
      </w:pPr>
      <w:r w:rsidRPr="0049599A">
        <w:rPr>
          <w:rFonts w:ascii="Arial" w:hAnsi="Arial" w:cs="Arial"/>
          <w:b/>
        </w:rPr>
        <w:tab/>
        <w:t>Product Groups</w:t>
      </w:r>
      <w:r w:rsidRPr="0049599A">
        <w:rPr>
          <w:rFonts w:ascii="Arial" w:hAnsi="Arial" w:cs="Arial"/>
        </w:rPr>
        <w:t>: Pressure, Force and Torque, Vibration, IMI Sensors, Electronics and Cables, North Carolina</w:t>
      </w:r>
    </w:p>
    <w:p w14:paraId="79E6640C" w14:textId="77777777" w:rsidR="00AF0B6E" w:rsidRPr="0049599A" w:rsidRDefault="00AF0B6E" w:rsidP="00AF0B6E">
      <w:pPr>
        <w:tabs>
          <w:tab w:val="left" w:pos="720"/>
        </w:tabs>
        <w:ind w:left="360" w:hanging="360"/>
        <w:rPr>
          <w:rFonts w:ascii="Arial" w:hAnsi="Arial" w:cs="Arial"/>
        </w:rPr>
      </w:pPr>
      <w:r w:rsidRPr="0049599A">
        <w:rPr>
          <w:rFonts w:ascii="Arial" w:hAnsi="Arial" w:cs="Arial"/>
          <w:b/>
        </w:rPr>
        <w:tab/>
        <w:t>Functional Support Groups</w:t>
      </w:r>
      <w:r w:rsidRPr="0049599A">
        <w:rPr>
          <w:rFonts w:ascii="Arial" w:hAnsi="Arial" w:cs="Arial"/>
        </w:rPr>
        <w:t>: Logistics, Microelectronics, Machine Shop, Quality Assurance, Hermetic Connectors, Crystal Manufacturing, Repairs, Welding and Etching.</w:t>
      </w:r>
    </w:p>
    <w:p w14:paraId="16991E04" w14:textId="77777777" w:rsidR="00AF0B6E" w:rsidRPr="0049599A" w:rsidRDefault="00AF0B6E" w:rsidP="00AF0B6E">
      <w:pPr>
        <w:tabs>
          <w:tab w:val="left" w:pos="720"/>
        </w:tabs>
        <w:ind w:left="360" w:hanging="360"/>
        <w:rPr>
          <w:rFonts w:ascii="Arial" w:hAnsi="Arial"/>
        </w:rPr>
      </w:pPr>
    </w:p>
    <w:p w14:paraId="0B214A76" w14:textId="77777777" w:rsidR="00AF0B6E" w:rsidRPr="0049599A" w:rsidRDefault="00AF0B6E" w:rsidP="00AF0B6E">
      <w:pPr>
        <w:tabs>
          <w:tab w:val="left" w:pos="720"/>
        </w:tabs>
        <w:ind w:left="360" w:hanging="360"/>
        <w:rPr>
          <w:rFonts w:ascii="Arial" w:hAnsi="Arial"/>
          <w:sz w:val="24"/>
        </w:rPr>
      </w:pPr>
      <w:r w:rsidRPr="0049599A">
        <w:rPr>
          <w:rFonts w:ascii="Arial" w:hAnsi="Arial"/>
          <w:b/>
          <w:sz w:val="24"/>
        </w:rPr>
        <w:t>Associated Documents:</w:t>
      </w:r>
    </w:p>
    <w:p w14:paraId="17323D87" w14:textId="77777777" w:rsidR="00AF0B6E" w:rsidRPr="0049599A" w:rsidRDefault="00AF0B6E" w:rsidP="00AF0B6E">
      <w:pPr>
        <w:tabs>
          <w:tab w:val="left" w:pos="720"/>
        </w:tabs>
        <w:ind w:left="360" w:hanging="360"/>
        <w:rPr>
          <w:rFonts w:ascii="Arial" w:hAnsi="Arial" w:cs="Arial"/>
        </w:rPr>
      </w:pPr>
      <w:r w:rsidRPr="0049599A">
        <w:rPr>
          <w:rFonts w:ascii="Arial" w:hAnsi="Arial"/>
        </w:rPr>
        <w:tab/>
      </w:r>
      <w:r w:rsidRPr="0049599A">
        <w:rPr>
          <w:rFonts w:ascii="Arial" w:hAnsi="Arial" w:cs="Arial"/>
        </w:rPr>
        <w:fldChar w:fldCharType="begin"/>
      </w:r>
      <w:r w:rsidRPr="0049599A">
        <w:rPr>
          <w:rFonts w:ascii="Arial" w:hAnsi="Arial" w:cs="Arial"/>
        </w:rPr>
        <w:instrText>fillin "Enter any documents specifically associated with this procedure.  Do not enter PCB forms or procedures in this section.</w:instrText>
      </w:r>
      <w:r w:rsidRPr="0049599A">
        <w:rPr>
          <w:rFonts w:ascii="Arial" w:hAnsi="Arial" w:cs="Arial"/>
        </w:rPr>
        <w:fldChar w:fldCharType="separate"/>
      </w:r>
      <w:r w:rsidRPr="0049599A">
        <w:rPr>
          <w:rFonts w:ascii="Arial" w:hAnsi="Arial" w:cs="Arial"/>
        </w:rPr>
        <w:t>ISO-9001</w:t>
      </w:r>
      <w:r w:rsidRPr="0049599A">
        <w:rPr>
          <w:rFonts w:ascii="Arial" w:hAnsi="Arial" w:cs="Arial"/>
        </w:rPr>
        <w:fldChar w:fldCharType="end"/>
      </w:r>
      <w:r w:rsidRPr="0049599A">
        <w:rPr>
          <w:rFonts w:ascii="Arial" w:hAnsi="Arial" w:cs="Arial"/>
        </w:rPr>
        <w:t>, ISO17025, AS9100, Directive 94/9/EC (EN13980), Quality System Manual (QSM), Quality Assurance Manual (QAM), Express Maintenance Preventive Maintenance Database.</w:t>
      </w:r>
      <w:r w:rsidRPr="0049599A">
        <w:rPr>
          <w:rFonts w:ascii="Arial" w:hAnsi="Arial" w:cs="Arial"/>
        </w:rPr>
        <w:fldChar w:fldCharType="begin"/>
      </w:r>
      <w:r w:rsidRPr="0049599A">
        <w:rPr>
          <w:rFonts w:ascii="Arial" w:hAnsi="Arial" w:cs="Arial"/>
        </w:rPr>
        <w:instrText>fillin "Enter any documents specifically associated with this procedure.  Always include ISO 9001, QSM, and QAM but not PCB forms or procs.</w:instrText>
      </w:r>
      <w:r w:rsidRPr="0049599A">
        <w:rPr>
          <w:rFonts w:ascii="Arial" w:hAnsi="Arial" w:cs="Arial"/>
        </w:rPr>
        <w:fldChar w:fldCharType="end"/>
      </w:r>
    </w:p>
    <w:p w14:paraId="7D6F2168" w14:textId="77777777" w:rsidR="00AF0B6E" w:rsidRPr="0049599A" w:rsidRDefault="00AF0B6E" w:rsidP="00AF0B6E">
      <w:pPr>
        <w:tabs>
          <w:tab w:val="left" w:pos="720"/>
        </w:tabs>
        <w:ind w:left="360" w:hanging="360"/>
        <w:rPr>
          <w:rFonts w:ascii="Arial" w:hAnsi="Arial"/>
        </w:rPr>
      </w:pPr>
    </w:p>
    <w:p w14:paraId="2B6189EB" w14:textId="77777777" w:rsidR="00AF0B6E" w:rsidRPr="0049599A" w:rsidRDefault="00AF0B6E" w:rsidP="00AF0B6E">
      <w:pPr>
        <w:tabs>
          <w:tab w:val="left" w:pos="720"/>
        </w:tabs>
        <w:ind w:left="360" w:hanging="360"/>
        <w:rPr>
          <w:rFonts w:ascii="Arial" w:hAnsi="Arial"/>
          <w:sz w:val="24"/>
          <w:szCs w:val="24"/>
        </w:rPr>
      </w:pPr>
      <w:r w:rsidRPr="0049599A">
        <w:rPr>
          <w:rFonts w:ascii="Arial" w:hAnsi="Arial"/>
          <w:b/>
          <w:sz w:val="24"/>
          <w:szCs w:val="24"/>
        </w:rPr>
        <w:t>Scope</w:t>
      </w:r>
      <w:r w:rsidRPr="0049599A">
        <w:rPr>
          <w:rFonts w:ascii="Arial" w:hAnsi="Arial"/>
          <w:sz w:val="24"/>
          <w:szCs w:val="24"/>
        </w:rPr>
        <w:t xml:space="preserve">:  </w:t>
      </w:r>
    </w:p>
    <w:p w14:paraId="57F4CF04" w14:textId="77777777" w:rsidR="00AF0B6E" w:rsidRPr="0049599A" w:rsidRDefault="00AF0B6E" w:rsidP="00AF0B6E">
      <w:pPr>
        <w:tabs>
          <w:tab w:val="left" w:pos="720"/>
        </w:tabs>
        <w:ind w:left="360" w:hanging="360"/>
        <w:rPr>
          <w:rFonts w:ascii="Arial" w:hAnsi="Arial"/>
        </w:rPr>
      </w:pPr>
      <w:r w:rsidRPr="0049599A">
        <w:rPr>
          <w:rFonts w:ascii="Arial" w:hAnsi="Arial"/>
        </w:rPr>
        <w:tab/>
        <w:t>This procedure defines the responsibilities of the Preventive Maintenance Technician to ensure that Preventive Maintenance is completed as scheduled throughout the PCB Product Groups and Support Groups, and record of its completion is accurately maintained in the Express Maintenance Database.</w:t>
      </w:r>
      <w:r w:rsidR="00B36013" w:rsidRPr="0049599A">
        <w:rPr>
          <w:rFonts w:ascii="Arial" w:hAnsi="Arial"/>
        </w:rPr>
        <w:t xml:space="preserve">  </w:t>
      </w:r>
      <w:r w:rsidRPr="0049599A">
        <w:rPr>
          <w:rFonts w:ascii="Arial" w:hAnsi="Arial"/>
        </w:rPr>
        <w:t xml:space="preserve">When </w:t>
      </w:r>
      <w:r w:rsidR="00A41108" w:rsidRPr="0049599A">
        <w:rPr>
          <w:rFonts w:ascii="Arial" w:hAnsi="Arial"/>
        </w:rPr>
        <w:t xml:space="preserve">any </w:t>
      </w:r>
      <w:r w:rsidRPr="0049599A">
        <w:rPr>
          <w:rFonts w:ascii="Arial" w:hAnsi="Arial"/>
        </w:rPr>
        <w:t xml:space="preserve">critical </w:t>
      </w:r>
      <w:r w:rsidR="00A41108" w:rsidRPr="0049599A">
        <w:rPr>
          <w:rFonts w:ascii="Arial" w:hAnsi="Arial"/>
        </w:rPr>
        <w:t xml:space="preserve">items or </w:t>
      </w:r>
      <w:r w:rsidRPr="0049599A">
        <w:rPr>
          <w:rFonts w:ascii="Arial" w:hAnsi="Arial"/>
        </w:rPr>
        <w:t xml:space="preserve">process control characteristics, </w:t>
      </w:r>
      <w:r w:rsidR="00A41108" w:rsidRPr="0049599A">
        <w:rPr>
          <w:rFonts w:ascii="Arial" w:hAnsi="Arial"/>
        </w:rPr>
        <w:t>resulting</w:t>
      </w:r>
      <w:r w:rsidR="005959FA" w:rsidRPr="0049599A">
        <w:rPr>
          <w:rFonts w:ascii="Arial" w:hAnsi="Arial"/>
        </w:rPr>
        <w:t xml:space="preserve"> </w:t>
      </w:r>
      <w:r w:rsidR="00A41108" w:rsidRPr="0049599A">
        <w:rPr>
          <w:rFonts w:ascii="Arial" w:hAnsi="Arial"/>
        </w:rPr>
        <w:t>from Design and Development output</w:t>
      </w:r>
      <w:r w:rsidR="005959FA" w:rsidRPr="0049599A">
        <w:rPr>
          <w:rFonts w:ascii="Arial" w:hAnsi="Arial"/>
        </w:rPr>
        <w:t>, require</w:t>
      </w:r>
      <w:r w:rsidRPr="0049599A">
        <w:rPr>
          <w:rFonts w:ascii="Arial" w:hAnsi="Arial"/>
        </w:rPr>
        <w:t xml:space="preserve"> Preventive Maintenance system support,ie: fixtures, the engineer and/or manufacturing representative shall advise the Preventive Maintenance technician for entry of supporting Preventive Maintenance requir</w:t>
      </w:r>
      <w:r w:rsidR="00B36013" w:rsidRPr="0049599A">
        <w:rPr>
          <w:rFonts w:ascii="Arial" w:hAnsi="Arial"/>
        </w:rPr>
        <w:t>ements in PM</w:t>
      </w:r>
      <w:r w:rsidRPr="0049599A">
        <w:rPr>
          <w:rFonts w:ascii="Arial" w:hAnsi="Arial"/>
        </w:rPr>
        <w:t xml:space="preserve"> database.</w:t>
      </w:r>
    </w:p>
    <w:p w14:paraId="65B6B3B4" w14:textId="77777777" w:rsidR="00AF0B6E" w:rsidRPr="0049599A" w:rsidRDefault="00AF0B6E" w:rsidP="00AF0B6E">
      <w:pPr>
        <w:tabs>
          <w:tab w:val="left" w:pos="720"/>
        </w:tabs>
        <w:ind w:left="360" w:hanging="360"/>
        <w:rPr>
          <w:rFonts w:ascii="Arial" w:hAnsi="Arial"/>
        </w:rPr>
      </w:pPr>
    </w:p>
    <w:p w14:paraId="2D18E5C5" w14:textId="77777777" w:rsidR="00AF0B6E" w:rsidRPr="0049599A" w:rsidRDefault="00AF0B6E" w:rsidP="00AF0B6E">
      <w:pPr>
        <w:tabs>
          <w:tab w:val="left" w:pos="720"/>
        </w:tabs>
        <w:ind w:left="360" w:hanging="360"/>
        <w:rPr>
          <w:rFonts w:ascii="Arial" w:hAnsi="Arial"/>
        </w:rPr>
      </w:pPr>
      <w:r w:rsidRPr="0049599A">
        <w:rPr>
          <w:rFonts w:ascii="Arial" w:hAnsi="Arial"/>
        </w:rPr>
        <w:t xml:space="preserve">  </w:t>
      </w:r>
      <w:r w:rsidRPr="0049599A">
        <w:rPr>
          <w:rFonts w:ascii="Arial" w:hAnsi="Arial"/>
        </w:rPr>
        <w:tab/>
        <w:t xml:space="preserve">The Preventive Maintenance Technician will not be responsible for personally performing Preventive Maintenance activities to equipment, or within areas, where specialized skills, knowledge or training are required, including, but not necessarily limited to, the Machine Shop, Laboratories and the General Building Utilities. This will also include “building equipment” such as roof top AC units, heating, emergency generator, etc.  Additionally, any scheduled </w:t>
      </w:r>
      <w:r w:rsidRPr="0049599A">
        <w:rPr>
          <w:rFonts w:ascii="Arial" w:hAnsi="Arial"/>
        </w:rPr>
        <w:lastRenderedPageBreak/>
        <w:t>departmentally implemented Preventative Action activity will continue to be performed by the appropriate Department representative.</w:t>
      </w:r>
    </w:p>
    <w:p w14:paraId="2F338731" w14:textId="77777777" w:rsidR="00AF0B6E" w:rsidRPr="0049599A" w:rsidRDefault="00AF0B6E" w:rsidP="00AF0B6E">
      <w:pPr>
        <w:tabs>
          <w:tab w:val="left" w:pos="720"/>
        </w:tabs>
        <w:ind w:left="360" w:hanging="360"/>
        <w:rPr>
          <w:rFonts w:ascii="Arial" w:hAnsi="Arial"/>
        </w:rPr>
      </w:pPr>
    </w:p>
    <w:p w14:paraId="66D6275C" w14:textId="77777777" w:rsidR="00AF0B6E" w:rsidRPr="0049599A" w:rsidRDefault="00AF0B6E" w:rsidP="00AF0B6E">
      <w:pPr>
        <w:tabs>
          <w:tab w:val="left" w:pos="720"/>
        </w:tabs>
        <w:ind w:left="360" w:hanging="360"/>
        <w:rPr>
          <w:rFonts w:ascii="Arial" w:hAnsi="Arial"/>
        </w:rPr>
      </w:pPr>
      <w:r w:rsidRPr="0049599A">
        <w:rPr>
          <w:rFonts w:ascii="Arial" w:hAnsi="Arial"/>
        </w:rPr>
        <w:tab/>
        <w:t xml:space="preserve">The specific Departmental Supervisor and the Quality Assurance Manager are responsible for defining the scope of the PM Technician responsibilities pertaining to any specialized situations.  </w:t>
      </w:r>
    </w:p>
    <w:p w14:paraId="40B0D5FB" w14:textId="77777777" w:rsidR="00F91D34" w:rsidRPr="0049599A" w:rsidRDefault="00F91D34" w:rsidP="00AF0B6E">
      <w:pPr>
        <w:tabs>
          <w:tab w:val="left" w:pos="720"/>
        </w:tabs>
        <w:ind w:left="360" w:hanging="360"/>
        <w:rPr>
          <w:rFonts w:ascii="Arial" w:hAnsi="Arial"/>
          <w:b/>
          <w:sz w:val="24"/>
        </w:rPr>
      </w:pPr>
    </w:p>
    <w:p w14:paraId="5B0DC4B1" w14:textId="77777777" w:rsidR="00AF0B6E" w:rsidRPr="0049599A" w:rsidRDefault="00AF0B6E" w:rsidP="00AF0B6E">
      <w:pPr>
        <w:tabs>
          <w:tab w:val="left" w:pos="720"/>
        </w:tabs>
        <w:ind w:left="360" w:hanging="360"/>
        <w:rPr>
          <w:rFonts w:ascii="Arial" w:hAnsi="Arial"/>
        </w:rPr>
      </w:pPr>
      <w:r w:rsidRPr="0049599A">
        <w:rPr>
          <w:rFonts w:ascii="Arial" w:hAnsi="Arial"/>
          <w:b/>
          <w:sz w:val="24"/>
        </w:rPr>
        <w:t>Procedure:</w:t>
      </w:r>
      <w:bookmarkStart w:id="1" w:name="procedure"/>
      <w:bookmarkEnd w:id="1"/>
    </w:p>
    <w:p w14:paraId="3A3F9138" w14:textId="77777777" w:rsidR="00AF0B6E" w:rsidRPr="0049599A" w:rsidRDefault="00AF0B6E" w:rsidP="00AF0B6E">
      <w:pPr>
        <w:tabs>
          <w:tab w:val="left" w:pos="720"/>
        </w:tabs>
        <w:rPr>
          <w:rFonts w:ascii="Arial" w:hAnsi="Arial"/>
          <w:b/>
          <w:sz w:val="22"/>
          <w:szCs w:val="22"/>
          <w:u w:val="single"/>
        </w:rPr>
      </w:pPr>
      <w:r w:rsidRPr="0049599A">
        <w:rPr>
          <w:rFonts w:ascii="Arial" w:hAnsi="Arial"/>
          <w:b/>
          <w:sz w:val="22"/>
          <w:szCs w:val="22"/>
          <w:u w:val="single"/>
        </w:rPr>
        <w:t>Entering New Equipment</w:t>
      </w:r>
    </w:p>
    <w:p w14:paraId="33B2DFCB" w14:textId="77777777" w:rsidR="00AF0B6E" w:rsidRPr="0049599A" w:rsidRDefault="00AF0B6E" w:rsidP="00AF0B6E">
      <w:pPr>
        <w:tabs>
          <w:tab w:val="left" w:pos="720"/>
        </w:tabs>
        <w:rPr>
          <w:rFonts w:ascii="Arial" w:hAnsi="Arial"/>
          <w:b/>
        </w:rPr>
      </w:pPr>
      <w:r w:rsidRPr="0049599A">
        <w:rPr>
          <w:rFonts w:ascii="Arial" w:hAnsi="Arial"/>
        </w:rPr>
        <w:t xml:space="preserve">Select from the Main Menu:  </w:t>
      </w:r>
      <w:r w:rsidRPr="0049599A">
        <w:rPr>
          <w:rFonts w:ascii="Arial" w:hAnsi="Arial"/>
          <w:b/>
        </w:rPr>
        <w:t>Maintenance→Units</w:t>
      </w:r>
    </w:p>
    <w:p w14:paraId="70404F67" w14:textId="77777777" w:rsidR="00AF0B6E" w:rsidRPr="0049599A" w:rsidRDefault="00AF0B6E" w:rsidP="00AF0B6E">
      <w:pPr>
        <w:numPr>
          <w:ilvl w:val="0"/>
          <w:numId w:val="8"/>
        </w:numPr>
        <w:rPr>
          <w:rFonts w:ascii="Arial" w:hAnsi="Arial"/>
        </w:rPr>
      </w:pPr>
      <w:r w:rsidRPr="0049599A">
        <w:rPr>
          <w:rFonts w:ascii="Arial" w:hAnsi="Arial"/>
        </w:rPr>
        <w:t>Click the Plus Sign (+) to enter new equipment.</w:t>
      </w:r>
    </w:p>
    <w:p w14:paraId="6E330865" w14:textId="77777777" w:rsidR="00AF0B6E" w:rsidRPr="0049599A" w:rsidRDefault="00AF0B6E" w:rsidP="00AF0B6E">
      <w:pPr>
        <w:numPr>
          <w:ilvl w:val="0"/>
          <w:numId w:val="8"/>
        </w:numPr>
        <w:rPr>
          <w:rFonts w:ascii="Arial" w:hAnsi="Arial"/>
        </w:rPr>
      </w:pPr>
      <w:r w:rsidRPr="0049599A">
        <w:rPr>
          <w:rFonts w:ascii="Arial" w:hAnsi="Arial"/>
        </w:rPr>
        <w:t>Enter at minimum:</w:t>
      </w:r>
    </w:p>
    <w:p w14:paraId="36D5ECC6" w14:textId="77777777" w:rsidR="00AF0B6E" w:rsidRPr="0049599A" w:rsidRDefault="00AF0B6E" w:rsidP="00AF0B6E">
      <w:pPr>
        <w:numPr>
          <w:ilvl w:val="1"/>
          <w:numId w:val="8"/>
        </w:numPr>
        <w:tabs>
          <w:tab w:val="left" w:pos="720"/>
        </w:tabs>
        <w:rPr>
          <w:rFonts w:ascii="Arial" w:hAnsi="Arial"/>
        </w:rPr>
      </w:pPr>
      <w:r w:rsidRPr="0049599A">
        <w:rPr>
          <w:rFonts w:ascii="Arial" w:hAnsi="Arial"/>
        </w:rPr>
        <w:t>Name</w:t>
      </w:r>
      <w:r w:rsidR="004E5F98" w:rsidRPr="0049599A">
        <w:rPr>
          <w:rFonts w:ascii="Arial" w:hAnsi="Arial"/>
        </w:rPr>
        <w:t xml:space="preserve"> (If the item is included in the PCB Calibration System, include the Asset Number from the attached Identification / Calibration label)</w:t>
      </w:r>
    </w:p>
    <w:p w14:paraId="47E938ED" w14:textId="77777777" w:rsidR="00AF0B6E" w:rsidRPr="0049599A" w:rsidRDefault="00AF0B6E" w:rsidP="00AF0B6E">
      <w:pPr>
        <w:numPr>
          <w:ilvl w:val="1"/>
          <w:numId w:val="8"/>
        </w:numPr>
        <w:tabs>
          <w:tab w:val="left" w:pos="720"/>
        </w:tabs>
        <w:rPr>
          <w:rFonts w:ascii="Arial" w:hAnsi="Arial"/>
        </w:rPr>
      </w:pPr>
      <w:r w:rsidRPr="0049599A">
        <w:rPr>
          <w:rFonts w:ascii="Arial" w:hAnsi="Arial"/>
        </w:rPr>
        <w:t>Model</w:t>
      </w:r>
    </w:p>
    <w:p w14:paraId="5939C37F" w14:textId="77777777" w:rsidR="00AF0B6E" w:rsidRPr="0049599A" w:rsidRDefault="00AF0B6E" w:rsidP="00AF0B6E">
      <w:pPr>
        <w:numPr>
          <w:ilvl w:val="1"/>
          <w:numId w:val="8"/>
        </w:numPr>
        <w:tabs>
          <w:tab w:val="left" w:pos="720"/>
        </w:tabs>
        <w:rPr>
          <w:rFonts w:ascii="Arial" w:hAnsi="Arial"/>
        </w:rPr>
      </w:pPr>
      <w:r w:rsidRPr="0049599A">
        <w:rPr>
          <w:rFonts w:ascii="Arial" w:hAnsi="Arial"/>
        </w:rPr>
        <w:t>Serial #</w:t>
      </w:r>
    </w:p>
    <w:p w14:paraId="180DD274" w14:textId="77777777" w:rsidR="00AF0B6E" w:rsidRPr="0049599A" w:rsidRDefault="00AF0B6E" w:rsidP="00F11773">
      <w:pPr>
        <w:numPr>
          <w:ilvl w:val="1"/>
          <w:numId w:val="8"/>
        </w:numPr>
        <w:tabs>
          <w:tab w:val="left" w:pos="720"/>
        </w:tabs>
        <w:rPr>
          <w:rFonts w:ascii="Arial" w:hAnsi="Arial"/>
        </w:rPr>
      </w:pPr>
      <w:r w:rsidRPr="0049599A">
        <w:rPr>
          <w:rFonts w:ascii="Arial" w:hAnsi="Arial"/>
        </w:rPr>
        <w:t>Site / Location</w:t>
      </w:r>
    </w:p>
    <w:p w14:paraId="654F7485" w14:textId="77777777" w:rsidR="00AF0B6E" w:rsidRPr="0049599A" w:rsidRDefault="00AF0B6E" w:rsidP="00AF0B6E">
      <w:pPr>
        <w:numPr>
          <w:ilvl w:val="0"/>
          <w:numId w:val="8"/>
        </w:numPr>
        <w:rPr>
          <w:rFonts w:ascii="Arial" w:hAnsi="Arial"/>
        </w:rPr>
      </w:pPr>
      <w:r w:rsidRPr="0049599A">
        <w:rPr>
          <w:rFonts w:ascii="Arial" w:hAnsi="Arial"/>
        </w:rPr>
        <w:t xml:space="preserve">Click the </w:t>
      </w:r>
      <w:r w:rsidR="002D143A" w:rsidRPr="0049599A">
        <w:rPr>
          <w:rFonts w:ascii="Arial" w:hAnsi="Arial"/>
        </w:rPr>
        <w:t>“</w:t>
      </w:r>
      <w:r w:rsidRPr="0049599A">
        <w:rPr>
          <w:rFonts w:ascii="Arial" w:hAnsi="Arial"/>
        </w:rPr>
        <w:t>Services (PM</w:t>
      </w:r>
      <w:r w:rsidR="002D143A" w:rsidRPr="0049599A">
        <w:rPr>
          <w:rFonts w:ascii="Arial" w:hAnsi="Arial"/>
        </w:rPr>
        <w:t>s</w:t>
      </w:r>
      <w:r w:rsidRPr="0049599A">
        <w:rPr>
          <w:rFonts w:ascii="Arial" w:hAnsi="Arial"/>
        </w:rPr>
        <w:t>)</w:t>
      </w:r>
      <w:r w:rsidR="002D143A" w:rsidRPr="0049599A">
        <w:rPr>
          <w:rFonts w:ascii="Arial" w:hAnsi="Arial"/>
        </w:rPr>
        <w:t>”</w:t>
      </w:r>
      <w:r w:rsidRPr="0049599A">
        <w:rPr>
          <w:rFonts w:ascii="Arial" w:hAnsi="Arial"/>
        </w:rPr>
        <w:t xml:space="preserve"> tab</w:t>
      </w:r>
    </w:p>
    <w:p w14:paraId="3435FDFD" w14:textId="77777777" w:rsidR="00AF0B6E" w:rsidRPr="0049599A" w:rsidRDefault="00AF0B6E" w:rsidP="00AF0B6E">
      <w:pPr>
        <w:numPr>
          <w:ilvl w:val="1"/>
          <w:numId w:val="8"/>
        </w:numPr>
        <w:tabs>
          <w:tab w:val="left" w:pos="720"/>
        </w:tabs>
        <w:rPr>
          <w:rFonts w:ascii="Arial" w:hAnsi="Arial"/>
        </w:rPr>
      </w:pPr>
      <w:r w:rsidRPr="0049599A">
        <w:rPr>
          <w:rFonts w:ascii="Arial" w:hAnsi="Arial"/>
        </w:rPr>
        <w:t xml:space="preserve">Click the Services Drop Down </w:t>
      </w:r>
    </w:p>
    <w:p w14:paraId="165DAD6D" w14:textId="77777777" w:rsidR="00AF0B6E" w:rsidRPr="0049599A" w:rsidRDefault="00AF0B6E" w:rsidP="00AF0B6E">
      <w:pPr>
        <w:numPr>
          <w:ilvl w:val="2"/>
          <w:numId w:val="8"/>
        </w:numPr>
        <w:tabs>
          <w:tab w:val="left" w:pos="720"/>
        </w:tabs>
        <w:rPr>
          <w:rFonts w:ascii="Arial" w:hAnsi="Arial"/>
        </w:rPr>
      </w:pPr>
      <w:r w:rsidRPr="0049599A">
        <w:rPr>
          <w:rFonts w:ascii="Arial" w:hAnsi="Arial"/>
        </w:rPr>
        <w:t>Select an existing Service, or select &lt;Manage Services&gt;, to enter a new service.</w:t>
      </w:r>
    </w:p>
    <w:p w14:paraId="22D2F243" w14:textId="77777777" w:rsidR="00AF0B6E" w:rsidRPr="0049599A" w:rsidRDefault="00AF0B6E" w:rsidP="00AF0B6E">
      <w:pPr>
        <w:ind w:left="1980"/>
        <w:rPr>
          <w:rFonts w:ascii="Arial" w:hAnsi="Arial"/>
        </w:rPr>
      </w:pPr>
      <w:r w:rsidRPr="0049599A">
        <w:rPr>
          <w:rFonts w:ascii="Arial" w:hAnsi="Arial"/>
        </w:rPr>
        <w:t>NOTE: New entries can be added to any Drop Down list using the &lt;Manage ….&gt; selection method.</w:t>
      </w:r>
    </w:p>
    <w:p w14:paraId="11A4A8A5" w14:textId="77777777" w:rsidR="00AF0B6E" w:rsidRPr="0049599A" w:rsidRDefault="00AF0B6E" w:rsidP="00AF0B6E">
      <w:pPr>
        <w:numPr>
          <w:ilvl w:val="2"/>
          <w:numId w:val="8"/>
        </w:numPr>
        <w:tabs>
          <w:tab w:val="left" w:pos="720"/>
        </w:tabs>
        <w:rPr>
          <w:rFonts w:ascii="Arial" w:hAnsi="Arial"/>
        </w:rPr>
      </w:pPr>
      <w:r w:rsidRPr="0049599A">
        <w:rPr>
          <w:rFonts w:ascii="Arial" w:hAnsi="Arial"/>
        </w:rPr>
        <w:t xml:space="preserve">Enter at minimum: </w:t>
      </w:r>
    </w:p>
    <w:p w14:paraId="74E66D2C" w14:textId="77777777" w:rsidR="00AF0B6E" w:rsidRPr="0049599A" w:rsidRDefault="00AF0B6E" w:rsidP="00AF0B6E">
      <w:pPr>
        <w:numPr>
          <w:ilvl w:val="3"/>
          <w:numId w:val="8"/>
        </w:numPr>
        <w:tabs>
          <w:tab w:val="left" w:pos="720"/>
        </w:tabs>
        <w:rPr>
          <w:rFonts w:ascii="Arial" w:hAnsi="Arial"/>
        </w:rPr>
      </w:pPr>
      <w:r w:rsidRPr="0049599A">
        <w:rPr>
          <w:rFonts w:ascii="Arial" w:hAnsi="Arial"/>
        </w:rPr>
        <w:t>Service Name</w:t>
      </w:r>
    </w:p>
    <w:p w14:paraId="46F729C5" w14:textId="77777777" w:rsidR="00AF0B6E" w:rsidRPr="0049599A" w:rsidRDefault="00AF0B6E" w:rsidP="00AF0B6E">
      <w:pPr>
        <w:numPr>
          <w:ilvl w:val="3"/>
          <w:numId w:val="8"/>
        </w:numPr>
        <w:tabs>
          <w:tab w:val="left" w:pos="720"/>
        </w:tabs>
        <w:rPr>
          <w:rFonts w:ascii="Arial" w:hAnsi="Arial"/>
        </w:rPr>
      </w:pPr>
      <w:r w:rsidRPr="0049599A">
        <w:rPr>
          <w:rFonts w:ascii="Arial" w:hAnsi="Arial"/>
        </w:rPr>
        <w:t>Period</w:t>
      </w:r>
    </w:p>
    <w:p w14:paraId="130A3CEA" w14:textId="77777777" w:rsidR="00AF0B6E" w:rsidRPr="0049599A" w:rsidRDefault="00AF0B6E" w:rsidP="00AF0B6E">
      <w:pPr>
        <w:numPr>
          <w:ilvl w:val="3"/>
          <w:numId w:val="8"/>
        </w:numPr>
        <w:tabs>
          <w:tab w:val="left" w:pos="720"/>
        </w:tabs>
        <w:rPr>
          <w:rFonts w:ascii="Arial" w:hAnsi="Arial"/>
        </w:rPr>
      </w:pPr>
      <w:r w:rsidRPr="0049599A">
        <w:rPr>
          <w:rFonts w:ascii="Arial" w:hAnsi="Arial"/>
        </w:rPr>
        <w:t>Interval.</w:t>
      </w:r>
    </w:p>
    <w:p w14:paraId="0ACFA864" w14:textId="77777777" w:rsidR="002D143A" w:rsidRPr="0049599A" w:rsidRDefault="002D143A" w:rsidP="00AF0B6E">
      <w:pPr>
        <w:numPr>
          <w:ilvl w:val="3"/>
          <w:numId w:val="8"/>
        </w:numPr>
        <w:tabs>
          <w:tab w:val="left" w:pos="720"/>
        </w:tabs>
        <w:rPr>
          <w:rFonts w:ascii="Arial" w:hAnsi="Arial"/>
        </w:rPr>
      </w:pPr>
      <w:r w:rsidRPr="0049599A">
        <w:rPr>
          <w:rFonts w:ascii="Arial" w:hAnsi="Arial"/>
        </w:rPr>
        <w:t>Work Group to perform the Service (“Quality Assurance” or “Internal”).</w:t>
      </w:r>
    </w:p>
    <w:p w14:paraId="5B7BAD76" w14:textId="77777777" w:rsidR="00AF0B6E" w:rsidRPr="0049599A" w:rsidRDefault="00AF0B6E" w:rsidP="002D143A">
      <w:pPr>
        <w:numPr>
          <w:ilvl w:val="2"/>
          <w:numId w:val="8"/>
        </w:numPr>
        <w:tabs>
          <w:tab w:val="left" w:pos="720"/>
        </w:tabs>
        <w:rPr>
          <w:rFonts w:ascii="Arial" w:hAnsi="Arial"/>
        </w:rPr>
      </w:pPr>
      <w:r w:rsidRPr="0049599A">
        <w:rPr>
          <w:rFonts w:ascii="Arial" w:hAnsi="Arial"/>
        </w:rPr>
        <w:t>PM Service, Period and Interval should be established per OEM manuals, Manufacturer’s recommendations, intended use, criticality of the process, etc.</w:t>
      </w:r>
      <w:r w:rsidRPr="0049599A">
        <w:rPr>
          <w:rFonts w:ascii="Arial" w:hAnsi="Arial"/>
        </w:rPr>
        <w:tab/>
      </w:r>
    </w:p>
    <w:p w14:paraId="32BA7D5B" w14:textId="77777777" w:rsidR="004E5F98" w:rsidRPr="0049599A" w:rsidRDefault="00C11936" w:rsidP="00AF0B6E">
      <w:pPr>
        <w:numPr>
          <w:ilvl w:val="0"/>
          <w:numId w:val="8"/>
        </w:numPr>
        <w:rPr>
          <w:rFonts w:ascii="Arial" w:hAnsi="Arial"/>
        </w:rPr>
      </w:pPr>
      <w:r w:rsidRPr="0049599A">
        <w:rPr>
          <w:rFonts w:ascii="Arial" w:hAnsi="Arial"/>
        </w:rPr>
        <w:t xml:space="preserve">Click the “Notes “ tab.  Enter any General </w:t>
      </w:r>
      <w:r w:rsidR="004E5F98" w:rsidRPr="0049599A">
        <w:rPr>
          <w:rFonts w:ascii="Arial" w:hAnsi="Arial"/>
        </w:rPr>
        <w:t xml:space="preserve">or Safety related information associated with the piece of equipment for future reference.  </w:t>
      </w:r>
    </w:p>
    <w:p w14:paraId="3767DEB5" w14:textId="77777777" w:rsidR="00AF0B6E" w:rsidRPr="0049599A" w:rsidRDefault="00AF0B6E" w:rsidP="00AF0B6E">
      <w:pPr>
        <w:numPr>
          <w:ilvl w:val="0"/>
          <w:numId w:val="8"/>
        </w:numPr>
        <w:rPr>
          <w:rFonts w:ascii="Arial" w:hAnsi="Arial"/>
        </w:rPr>
      </w:pPr>
      <w:r w:rsidRPr="0049599A">
        <w:rPr>
          <w:rFonts w:ascii="Arial" w:hAnsi="Arial"/>
        </w:rPr>
        <w:t>When all desired entries are complete, click the Post (</w:t>
      </w:r>
      <w:r w:rsidRPr="0049599A">
        <w:rPr>
          <w:rFonts w:ascii="Arial" w:hAnsi="Arial" w:cs="Arial"/>
        </w:rPr>
        <w:t>√</w:t>
      </w:r>
      <w:r w:rsidRPr="0049599A">
        <w:rPr>
          <w:rFonts w:ascii="Arial" w:hAnsi="Arial"/>
        </w:rPr>
        <w:t>) icon to save.</w:t>
      </w:r>
    </w:p>
    <w:p w14:paraId="26D786A5" w14:textId="77777777" w:rsidR="00AF0B6E" w:rsidRPr="0049599A" w:rsidRDefault="00AF0B6E" w:rsidP="00AF0B6E">
      <w:pPr>
        <w:numPr>
          <w:ilvl w:val="0"/>
          <w:numId w:val="8"/>
        </w:numPr>
        <w:rPr>
          <w:rFonts w:ascii="Arial" w:hAnsi="Arial"/>
        </w:rPr>
      </w:pPr>
      <w:r w:rsidRPr="0049599A">
        <w:rPr>
          <w:rFonts w:ascii="Arial" w:hAnsi="Arial"/>
        </w:rPr>
        <w:t>Click the Cancel (</w:t>
      </w:r>
      <w:r w:rsidRPr="0049599A">
        <w:rPr>
          <w:rFonts w:ascii="Arial" w:hAnsi="Arial"/>
          <w:b/>
        </w:rPr>
        <w:t>X</w:t>
      </w:r>
      <w:r w:rsidRPr="0049599A">
        <w:rPr>
          <w:rFonts w:ascii="Arial" w:hAnsi="Arial"/>
        </w:rPr>
        <w:t>) icon to discard entries.</w:t>
      </w:r>
    </w:p>
    <w:p w14:paraId="355526F5" w14:textId="77777777" w:rsidR="00AF0B6E" w:rsidRPr="0049599A" w:rsidRDefault="00AF0B6E" w:rsidP="00AF0B6E">
      <w:pPr>
        <w:rPr>
          <w:rFonts w:ascii="Arial" w:hAnsi="Arial"/>
        </w:rPr>
      </w:pPr>
    </w:p>
    <w:p w14:paraId="1EC455A1" w14:textId="77777777" w:rsidR="00AF0B6E" w:rsidRPr="0049599A" w:rsidRDefault="00AF0B6E" w:rsidP="00AF0B6E">
      <w:pPr>
        <w:rPr>
          <w:rFonts w:ascii="Arial" w:hAnsi="Arial"/>
          <w:b/>
          <w:sz w:val="22"/>
          <w:szCs w:val="22"/>
          <w:u w:val="single"/>
        </w:rPr>
      </w:pPr>
      <w:r w:rsidRPr="0049599A">
        <w:rPr>
          <w:rFonts w:ascii="Arial" w:hAnsi="Arial"/>
          <w:b/>
          <w:sz w:val="22"/>
          <w:szCs w:val="22"/>
          <w:u w:val="single"/>
        </w:rPr>
        <w:t>Editing Existing Equipment or Services</w:t>
      </w:r>
    </w:p>
    <w:p w14:paraId="6D15C60C" w14:textId="77777777" w:rsidR="00AF0B6E" w:rsidRPr="0049599A" w:rsidRDefault="00AF0B6E" w:rsidP="00AF0B6E">
      <w:pPr>
        <w:tabs>
          <w:tab w:val="left" w:pos="720"/>
        </w:tabs>
        <w:rPr>
          <w:rFonts w:ascii="Arial" w:hAnsi="Arial"/>
          <w:b/>
        </w:rPr>
      </w:pPr>
      <w:r w:rsidRPr="0049599A">
        <w:rPr>
          <w:rFonts w:ascii="Arial" w:hAnsi="Arial"/>
        </w:rPr>
        <w:t xml:space="preserve">Select from the Main Menu:  </w:t>
      </w:r>
      <w:r w:rsidRPr="0049599A">
        <w:rPr>
          <w:rFonts w:ascii="Arial" w:hAnsi="Arial"/>
          <w:b/>
        </w:rPr>
        <w:t>Maintenance→Units</w:t>
      </w:r>
    </w:p>
    <w:p w14:paraId="775B9BEA" w14:textId="77777777" w:rsidR="00AF0B6E" w:rsidRPr="0049599A" w:rsidRDefault="00AF0B6E" w:rsidP="00AF0B6E">
      <w:pPr>
        <w:numPr>
          <w:ilvl w:val="0"/>
          <w:numId w:val="9"/>
        </w:numPr>
        <w:rPr>
          <w:rFonts w:ascii="Arial" w:hAnsi="Arial"/>
        </w:rPr>
      </w:pPr>
      <w:r w:rsidRPr="0049599A">
        <w:rPr>
          <w:rFonts w:ascii="Arial" w:hAnsi="Arial"/>
        </w:rPr>
        <w:t xml:space="preserve">Click the </w:t>
      </w:r>
      <w:r w:rsidRPr="0049599A">
        <w:rPr>
          <w:rFonts w:ascii="Arial" w:hAnsi="Arial"/>
          <w:b/>
        </w:rPr>
        <w:t>Overview</w:t>
      </w:r>
      <w:r w:rsidRPr="0049599A">
        <w:rPr>
          <w:rFonts w:ascii="Arial" w:hAnsi="Arial"/>
        </w:rPr>
        <w:t xml:space="preserve"> Tab.</w:t>
      </w:r>
    </w:p>
    <w:p w14:paraId="10794D08" w14:textId="77777777" w:rsidR="00AF0B6E" w:rsidRPr="0049599A" w:rsidRDefault="00AF0B6E" w:rsidP="00AF0B6E">
      <w:pPr>
        <w:numPr>
          <w:ilvl w:val="0"/>
          <w:numId w:val="9"/>
        </w:numPr>
        <w:rPr>
          <w:rFonts w:ascii="Arial" w:hAnsi="Arial"/>
        </w:rPr>
      </w:pPr>
      <w:r w:rsidRPr="0049599A">
        <w:rPr>
          <w:rFonts w:ascii="Arial" w:hAnsi="Arial"/>
        </w:rPr>
        <w:t>Enter the first few characters of the equipment Name into the Quick Position field, until the desired piece of equipment appears highlighted in the list.</w:t>
      </w:r>
    </w:p>
    <w:p w14:paraId="188CEA79" w14:textId="77777777" w:rsidR="00AF0B6E" w:rsidRPr="0049599A" w:rsidRDefault="00AF0B6E" w:rsidP="00AF0B6E">
      <w:pPr>
        <w:numPr>
          <w:ilvl w:val="0"/>
          <w:numId w:val="9"/>
        </w:numPr>
        <w:rPr>
          <w:rFonts w:ascii="Arial" w:hAnsi="Arial"/>
        </w:rPr>
      </w:pPr>
      <w:r w:rsidRPr="0049599A">
        <w:rPr>
          <w:rFonts w:ascii="Arial" w:hAnsi="Arial"/>
        </w:rPr>
        <w:t>Double Click the desired piece of equipment to go to the Units screen.</w:t>
      </w:r>
    </w:p>
    <w:p w14:paraId="710BF121" w14:textId="77777777" w:rsidR="00AF0B6E" w:rsidRPr="0049599A" w:rsidRDefault="00AF0B6E" w:rsidP="00AF0B6E">
      <w:pPr>
        <w:numPr>
          <w:ilvl w:val="0"/>
          <w:numId w:val="9"/>
        </w:numPr>
        <w:rPr>
          <w:rFonts w:ascii="Arial" w:hAnsi="Arial"/>
        </w:rPr>
      </w:pPr>
      <w:r w:rsidRPr="0049599A">
        <w:rPr>
          <w:rFonts w:ascii="Arial" w:hAnsi="Arial"/>
        </w:rPr>
        <w:t>Click the appropriate Edit (</w:t>
      </w:r>
      <w:r w:rsidRPr="0049599A">
        <w:rPr>
          <w:rFonts w:ascii="Arial" w:hAnsi="Arial" w:cs="Arial"/>
        </w:rPr>
        <w:t>▲</w:t>
      </w:r>
      <w:r w:rsidRPr="0049599A">
        <w:rPr>
          <w:rFonts w:ascii="Arial" w:hAnsi="Arial"/>
        </w:rPr>
        <w:t>) icon to edit the Equipment or its Services.</w:t>
      </w:r>
    </w:p>
    <w:p w14:paraId="722E82A2" w14:textId="77777777" w:rsidR="00AF0B6E" w:rsidRPr="0049599A" w:rsidRDefault="00AF0B6E" w:rsidP="00AF0B6E">
      <w:pPr>
        <w:numPr>
          <w:ilvl w:val="0"/>
          <w:numId w:val="9"/>
        </w:numPr>
        <w:rPr>
          <w:rFonts w:ascii="Arial" w:hAnsi="Arial"/>
        </w:rPr>
      </w:pPr>
      <w:r w:rsidRPr="0049599A">
        <w:rPr>
          <w:rFonts w:ascii="Arial" w:hAnsi="Arial"/>
        </w:rPr>
        <w:t>Click the appropriate Add (</w:t>
      </w:r>
      <w:r w:rsidRPr="0049599A">
        <w:rPr>
          <w:rFonts w:ascii="Arial" w:hAnsi="Arial" w:cs="Arial"/>
          <w:b/>
        </w:rPr>
        <w:t>+</w:t>
      </w:r>
      <w:r w:rsidRPr="0049599A">
        <w:rPr>
          <w:rFonts w:ascii="Arial" w:hAnsi="Arial"/>
        </w:rPr>
        <w:t xml:space="preserve">) icon to add new Equipment or Services. </w:t>
      </w:r>
    </w:p>
    <w:p w14:paraId="7D568698" w14:textId="77777777" w:rsidR="00AF0B6E" w:rsidRPr="0049599A" w:rsidRDefault="00AF0B6E" w:rsidP="00AF0B6E">
      <w:pPr>
        <w:numPr>
          <w:ilvl w:val="0"/>
          <w:numId w:val="9"/>
        </w:numPr>
        <w:rPr>
          <w:rFonts w:ascii="Arial" w:hAnsi="Arial"/>
        </w:rPr>
      </w:pPr>
      <w:r w:rsidRPr="0049599A">
        <w:rPr>
          <w:rFonts w:ascii="Arial" w:hAnsi="Arial"/>
        </w:rPr>
        <w:t>Click the appropriate Delete (</w:t>
      </w:r>
      <w:r w:rsidRPr="0049599A">
        <w:rPr>
          <w:rFonts w:ascii="Arial" w:hAnsi="Arial"/>
          <w:b/>
        </w:rPr>
        <w:t>-</w:t>
      </w:r>
      <w:r w:rsidRPr="0049599A">
        <w:rPr>
          <w:rFonts w:ascii="Arial" w:hAnsi="Arial"/>
        </w:rPr>
        <w:t>) icon to delete a piece of Equipment or a Service.</w:t>
      </w:r>
    </w:p>
    <w:p w14:paraId="7B767E42" w14:textId="77777777" w:rsidR="00AF0B6E" w:rsidRPr="0049599A" w:rsidRDefault="00AF0B6E" w:rsidP="00AF0B6E">
      <w:pPr>
        <w:numPr>
          <w:ilvl w:val="0"/>
          <w:numId w:val="9"/>
        </w:numPr>
        <w:rPr>
          <w:rFonts w:ascii="Arial" w:hAnsi="Arial"/>
        </w:rPr>
      </w:pPr>
      <w:r w:rsidRPr="0049599A">
        <w:rPr>
          <w:rFonts w:ascii="Arial" w:hAnsi="Arial"/>
        </w:rPr>
        <w:t>When all desired edits are complete, click the Post (</w:t>
      </w:r>
      <w:r w:rsidRPr="0049599A">
        <w:rPr>
          <w:rFonts w:ascii="Arial" w:hAnsi="Arial" w:cs="Arial"/>
          <w:b/>
        </w:rPr>
        <w:t>√</w:t>
      </w:r>
      <w:r w:rsidRPr="0049599A">
        <w:rPr>
          <w:rFonts w:ascii="Arial" w:hAnsi="Arial"/>
        </w:rPr>
        <w:t>) icon to save.</w:t>
      </w:r>
    </w:p>
    <w:p w14:paraId="0BD6B2B9" w14:textId="77777777" w:rsidR="00AF0B6E" w:rsidRPr="0049599A" w:rsidRDefault="00AF0B6E" w:rsidP="00AF0B6E">
      <w:pPr>
        <w:numPr>
          <w:ilvl w:val="0"/>
          <w:numId w:val="9"/>
        </w:numPr>
        <w:rPr>
          <w:rFonts w:ascii="Arial" w:hAnsi="Arial"/>
        </w:rPr>
      </w:pPr>
      <w:r w:rsidRPr="0049599A">
        <w:rPr>
          <w:rFonts w:ascii="Arial" w:hAnsi="Arial"/>
        </w:rPr>
        <w:t>Click the Cancel (</w:t>
      </w:r>
      <w:r w:rsidRPr="0049599A">
        <w:rPr>
          <w:rFonts w:ascii="Arial" w:hAnsi="Arial"/>
          <w:b/>
        </w:rPr>
        <w:t>X</w:t>
      </w:r>
      <w:r w:rsidRPr="0049599A">
        <w:rPr>
          <w:rFonts w:ascii="Arial" w:hAnsi="Arial"/>
        </w:rPr>
        <w:t>) icon to discard entries.</w:t>
      </w:r>
    </w:p>
    <w:p w14:paraId="469329B7" w14:textId="77777777" w:rsidR="00AF0B6E" w:rsidRPr="0049599A" w:rsidRDefault="00AF0B6E" w:rsidP="00AF0B6E">
      <w:pPr>
        <w:tabs>
          <w:tab w:val="left" w:pos="720"/>
        </w:tabs>
        <w:rPr>
          <w:rFonts w:ascii="Arial" w:hAnsi="Arial"/>
        </w:rPr>
      </w:pPr>
    </w:p>
    <w:p w14:paraId="16B42866" w14:textId="77777777" w:rsidR="00AF0B6E" w:rsidRPr="0049599A" w:rsidRDefault="00AF0B6E" w:rsidP="00AF0B6E">
      <w:pPr>
        <w:tabs>
          <w:tab w:val="left" w:pos="720"/>
        </w:tabs>
        <w:rPr>
          <w:rFonts w:ascii="Arial" w:hAnsi="Arial"/>
          <w:b/>
          <w:sz w:val="22"/>
          <w:szCs w:val="22"/>
        </w:rPr>
      </w:pPr>
      <w:r w:rsidRPr="0049599A">
        <w:rPr>
          <w:rFonts w:ascii="Arial" w:hAnsi="Arial"/>
          <w:b/>
          <w:sz w:val="22"/>
          <w:szCs w:val="22"/>
          <w:u w:val="single"/>
        </w:rPr>
        <w:t>Entering PM Performance</w:t>
      </w:r>
    </w:p>
    <w:p w14:paraId="187E9F82" w14:textId="77777777" w:rsidR="00AF0B6E" w:rsidRPr="0049599A" w:rsidRDefault="00AF0B6E" w:rsidP="00AF0B6E">
      <w:pPr>
        <w:tabs>
          <w:tab w:val="left" w:pos="720"/>
        </w:tabs>
        <w:rPr>
          <w:rFonts w:ascii="Arial" w:hAnsi="Arial"/>
          <w:b/>
        </w:rPr>
      </w:pPr>
      <w:r w:rsidRPr="0049599A">
        <w:rPr>
          <w:rFonts w:ascii="Arial" w:hAnsi="Arial"/>
        </w:rPr>
        <w:t xml:space="preserve">Select from the Main Menu:  </w:t>
      </w:r>
      <w:r w:rsidRPr="0049599A">
        <w:rPr>
          <w:rFonts w:ascii="Arial" w:hAnsi="Arial"/>
          <w:b/>
        </w:rPr>
        <w:t>Maintenance→Units</w:t>
      </w:r>
    </w:p>
    <w:p w14:paraId="4CB9F885" w14:textId="77777777" w:rsidR="00AF0B6E" w:rsidRPr="0049599A" w:rsidRDefault="00AF0B6E" w:rsidP="00AF0B6E">
      <w:pPr>
        <w:numPr>
          <w:ilvl w:val="0"/>
          <w:numId w:val="10"/>
        </w:numPr>
        <w:rPr>
          <w:rFonts w:ascii="Arial" w:hAnsi="Arial"/>
        </w:rPr>
      </w:pPr>
      <w:r w:rsidRPr="0049599A">
        <w:rPr>
          <w:rFonts w:ascii="Arial" w:hAnsi="Arial"/>
        </w:rPr>
        <w:t xml:space="preserve">Click the </w:t>
      </w:r>
      <w:r w:rsidRPr="0049599A">
        <w:rPr>
          <w:rFonts w:ascii="Arial" w:hAnsi="Arial"/>
          <w:b/>
        </w:rPr>
        <w:t>Overview</w:t>
      </w:r>
      <w:r w:rsidRPr="0049599A">
        <w:rPr>
          <w:rFonts w:ascii="Arial" w:hAnsi="Arial"/>
        </w:rPr>
        <w:t xml:space="preserve"> Tab.</w:t>
      </w:r>
    </w:p>
    <w:p w14:paraId="157FEC4C" w14:textId="77777777" w:rsidR="00AF0B6E" w:rsidRPr="0049599A" w:rsidRDefault="00AF0B6E" w:rsidP="00AF0B6E">
      <w:pPr>
        <w:numPr>
          <w:ilvl w:val="0"/>
          <w:numId w:val="10"/>
        </w:numPr>
        <w:rPr>
          <w:rFonts w:ascii="Arial" w:hAnsi="Arial"/>
        </w:rPr>
      </w:pPr>
      <w:r w:rsidRPr="0049599A">
        <w:rPr>
          <w:rFonts w:ascii="Arial" w:hAnsi="Arial"/>
        </w:rPr>
        <w:t>Enter the first few characters of the equipment Name into the Quick Position field, until the desired piece of equipment appears highlighted in the list.</w:t>
      </w:r>
    </w:p>
    <w:p w14:paraId="6798DB40" w14:textId="77777777" w:rsidR="00AF0B6E" w:rsidRPr="0049599A" w:rsidRDefault="00AF0B6E" w:rsidP="00AF0B6E">
      <w:pPr>
        <w:numPr>
          <w:ilvl w:val="0"/>
          <w:numId w:val="10"/>
        </w:numPr>
        <w:rPr>
          <w:rFonts w:ascii="Arial" w:hAnsi="Arial"/>
        </w:rPr>
      </w:pPr>
      <w:r w:rsidRPr="0049599A">
        <w:rPr>
          <w:rFonts w:ascii="Arial" w:hAnsi="Arial"/>
        </w:rPr>
        <w:t>Double Click the desired piece of equipment to go to the Units screen.</w:t>
      </w:r>
    </w:p>
    <w:p w14:paraId="6E201691" w14:textId="77777777" w:rsidR="00AF0B6E" w:rsidRPr="0049599A" w:rsidRDefault="00AF0B6E" w:rsidP="00AF0B6E">
      <w:pPr>
        <w:numPr>
          <w:ilvl w:val="0"/>
          <w:numId w:val="10"/>
        </w:numPr>
        <w:rPr>
          <w:rFonts w:ascii="Arial" w:hAnsi="Arial"/>
        </w:rPr>
      </w:pPr>
      <w:r w:rsidRPr="0049599A">
        <w:rPr>
          <w:rFonts w:ascii="Arial" w:hAnsi="Arial"/>
        </w:rPr>
        <w:t>Highlight the Service to be performed.</w:t>
      </w:r>
    </w:p>
    <w:p w14:paraId="600E9D3A" w14:textId="77777777" w:rsidR="00F91D34" w:rsidRPr="0049599A" w:rsidRDefault="00AF0B6E" w:rsidP="00AF0B6E">
      <w:pPr>
        <w:numPr>
          <w:ilvl w:val="0"/>
          <w:numId w:val="10"/>
        </w:numPr>
        <w:rPr>
          <w:rFonts w:ascii="Arial" w:hAnsi="Arial"/>
        </w:rPr>
      </w:pPr>
      <w:r w:rsidRPr="0049599A">
        <w:rPr>
          <w:rFonts w:ascii="Arial" w:hAnsi="Arial"/>
        </w:rPr>
        <w:t>Click the “</w:t>
      </w:r>
      <w:r w:rsidR="002D143A" w:rsidRPr="0049599A">
        <w:rPr>
          <w:rFonts w:ascii="Arial" w:hAnsi="Arial"/>
        </w:rPr>
        <w:t xml:space="preserve">Service </w:t>
      </w:r>
      <w:r w:rsidRPr="0049599A">
        <w:rPr>
          <w:rFonts w:ascii="Arial" w:hAnsi="Arial"/>
        </w:rPr>
        <w:t>Notes</w:t>
      </w:r>
      <w:r w:rsidR="002D143A" w:rsidRPr="0049599A">
        <w:rPr>
          <w:rFonts w:ascii="Arial" w:hAnsi="Arial"/>
        </w:rPr>
        <w:t xml:space="preserve"> Dialog</w:t>
      </w:r>
      <w:r w:rsidRPr="0049599A">
        <w:rPr>
          <w:rFonts w:ascii="Arial" w:hAnsi="Arial"/>
        </w:rPr>
        <w:t>” icon (the Notepad</w:t>
      </w:r>
      <w:r w:rsidR="002D143A" w:rsidRPr="0049599A">
        <w:rPr>
          <w:rFonts w:ascii="Arial" w:hAnsi="Arial"/>
        </w:rPr>
        <w:t xml:space="preserve"> with Red Dot</w:t>
      </w:r>
      <w:r w:rsidRPr="0049599A">
        <w:rPr>
          <w:rFonts w:ascii="Arial" w:hAnsi="Arial"/>
        </w:rPr>
        <w:t>) to access any presaved Testing Instructions or comments</w:t>
      </w:r>
      <w:r w:rsidR="00C11936" w:rsidRPr="0049599A">
        <w:rPr>
          <w:rFonts w:ascii="Arial" w:hAnsi="Arial"/>
        </w:rPr>
        <w:t xml:space="preserve"> specific to that Service</w:t>
      </w:r>
      <w:r w:rsidRPr="0049599A">
        <w:rPr>
          <w:rFonts w:ascii="Arial" w:hAnsi="Arial"/>
        </w:rPr>
        <w:t>.</w:t>
      </w:r>
      <w:r w:rsidR="002D143A" w:rsidRPr="0049599A">
        <w:rPr>
          <w:rFonts w:ascii="Arial" w:hAnsi="Arial"/>
        </w:rPr>
        <w:t xml:space="preserve">  Record any data </w:t>
      </w:r>
      <w:r w:rsidR="00C11936" w:rsidRPr="0049599A">
        <w:rPr>
          <w:rFonts w:ascii="Arial" w:hAnsi="Arial"/>
        </w:rPr>
        <w:t>specific</w:t>
      </w:r>
      <w:r w:rsidR="002D143A" w:rsidRPr="0049599A">
        <w:rPr>
          <w:rFonts w:ascii="Arial" w:hAnsi="Arial"/>
        </w:rPr>
        <w:t xml:space="preserve"> to the Service performance (eg: measured values, conditions, comments or </w:t>
      </w:r>
      <w:r w:rsidR="00C11936" w:rsidRPr="0049599A">
        <w:rPr>
          <w:rFonts w:ascii="Arial" w:hAnsi="Arial"/>
        </w:rPr>
        <w:t>deviation rationale) that may be useful as future reference.</w:t>
      </w:r>
    </w:p>
    <w:p w14:paraId="2BB2B148" w14:textId="77777777" w:rsidR="00AF0B6E" w:rsidRPr="0049599A" w:rsidRDefault="00C11936" w:rsidP="00F91D34">
      <w:pPr>
        <w:rPr>
          <w:rFonts w:ascii="Arial" w:hAnsi="Arial"/>
        </w:rPr>
      </w:pPr>
      <w:r w:rsidRPr="0049599A">
        <w:rPr>
          <w:rFonts w:ascii="Arial" w:hAnsi="Arial"/>
        </w:rPr>
        <w:lastRenderedPageBreak/>
        <w:t xml:space="preserve"> </w:t>
      </w:r>
      <w:r w:rsidR="002D143A" w:rsidRPr="0049599A">
        <w:rPr>
          <w:rFonts w:ascii="Arial" w:hAnsi="Arial"/>
        </w:rPr>
        <w:t xml:space="preserve"> </w:t>
      </w:r>
    </w:p>
    <w:p w14:paraId="0147F0A0" w14:textId="77777777" w:rsidR="00AF0B6E" w:rsidRPr="0049599A" w:rsidRDefault="00AF0B6E" w:rsidP="00AF0B6E">
      <w:pPr>
        <w:numPr>
          <w:ilvl w:val="0"/>
          <w:numId w:val="10"/>
        </w:numPr>
        <w:rPr>
          <w:rFonts w:ascii="Arial" w:hAnsi="Arial"/>
        </w:rPr>
      </w:pPr>
      <w:r w:rsidRPr="0049599A">
        <w:rPr>
          <w:rFonts w:ascii="Arial" w:hAnsi="Arial"/>
        </w:rPr>
        <w:t>To access any Attached procedure or document click the “Attachments” tab.</w:t>
      </w:r>
    </w:p>
    <w:p w14:paraId="3FE6D8F5" w14:textId="77777777" w:rsidR="00AF0B6E" w:rsidRPr="0049599A" w:rsidRDefault="00AF0B6E" w:rsidP="00AF0B6E">
      <w:pPr>
        <w:numPr>
          <w:ilvl w:val="1"/>
          <w:numId w:val="10"/>
        </w:numPr>
        <w:rPr>
          <w:rFonts w:ascii="Arial" w:hAnsi="Arial"/>
        </w:rPr>
      </w:pPr>
      <w:r w:rsidRPr="0049599A">
        <w:rPr>
          <w:rFonts w:ascii="Arial" w:hAnsi="Arial"/>
        </w:rPr>
        <w:t>Click the “Execute / Jump To” Icon above the attached procedure to open the document.</w:t>
      </w:r>
    </w:p>
    <w:p w14:paraId="161DF6A4" w14:textId="77777777" w:rsidR="00AF0B6E" w:rsidRPr="0049599A" w:rsidRDefault="00AF0B6E" w:rsidP="00AF0B6E">
      <w:pPr>
        <w:numPr>
          <w:ilvl w:val="1"/>
          <w:numId w:val="10"/>
        </w:numPr>
        <w:rPr>
          <w:rFonts w:ascii="Arial" w:hAnsi="Arial"/>
        </w:rPr>
      </w:pPr>
      <w:r w:rsidRPr="0049599A">
        <w:rPr>
          <w:rFonts w:ascii="Arial" w:hAnsi="Arial"/>
        </w:rPr>
        <w:t>Close the attachment and Return to the “Services (PMs)” tab to enter the PM completion.</w:t>
      </w:r>
    </w:p>
    <w:p w14:paraId="168BA309" w14:textId="77777777" w:rsidR="00DD2EB8" w:rsidRPr="0049599A" w:rsidRDefault="00DD2EB8" w:rsidP="00F91D34">
      <w:pPr>
        <w:rPr>
          <w:rFonts w:ascii="Arial" w:hAnsi="Arial"/>
        </w:rPr>
      </w:pPr>
    </w:p>
    <w:p w14:paraId="05FA3F41" w14:textId="77777777" w:rsidR="00AF0B6E" w:rsidRPr="0049599A" w:rsidRDefault="00DD2EB8" w:rsidP="00DD2EB8">
      <w:pPr>
        <w:numPr>
          <w:ilvl w:val="0"/>
          <w:numId w:val="10"/>
        </w:numPr>
        <w:rPr>
          <w:rFonts w:ascii="Arial" w:hAnsi="Arial"/>
        </w:rPr>
      </w:pPr>
      <w:r w:rsidRPr="0049599A">
        <w:rPr>
          <w:rFonts w:ascii="Arial" w:hAnsi="Arial"/>
        </w:rPr>
        <w:t>To perform the service, c</w:t>
      </w:r>
      <w:r w:rsidR="00AF0B6E" w:rsidRPr="0049599A">
        <w:rPr>
          <w:rFonts w:ascii="Arial" w:hAnsi="Arial"/>
        </w:rPr>
        <w:t xml:space="preserve">lick the </w:t>
      </w:r>
      <w:r w:rsidR="00AF0B6E" w:rsidRPr="0049599A">
        <w:rPr>
          <w:rFonts w:ascii="Arial" w:hAnsi="Arial"/>
          <w:b/>
        </w:rPr>
        <w:t>Complete</w:t>
      </w:r>
      <w:r w:rsidR="00AF0B6E" w:rsidRPr="0049599A">
        <w:rPr>
          <w:rFonts w:ascii="Arial" w:hAnsi="Arial"/>
        </w:rPr>
        <w:t xml:space="preserve"> button.</w:t>
      </w:r>
    </w:p>
    <w:p w14:paraId="6C594FD1" w14:textId="77777777" w:rsidR="00AF0B6E" w:rsidRPr="0049599A" w:rsidRDefault="00AF0B6E" w:rsidP="00AF0B6E">
      <w:pPr>
        <w:numPr>
          <w:ilvl w:val="1"/>
          <w:numId w:val="10"/>
        </w:numPr>
        <w:tabs>
          <w:tab w:val="left" w:pos="720"/>
        </w:tabs>
        <w:rPr>
          <w:rFonts w:ascii="Arial" w:hAnsi="Arial"/>
        </w:rPr>
      </w:pPr>
      <w:r w:rsidRPr="0049599A">
        <w:rPr>
          <w:rFonts w:ascii="Arial" w:hAnsi="Arial"/>
        </w:rPr>
        <w:t>Enter at minimum:</w:t>
      </w:r>
    </w:p>
    <w:p w14:paraId="3957EF66" w14:textId="77777777" w:rsidR="00AF0B6E" w:rsidRPr="0049599A" w:rsidRDefault="00AF0B6E" w:rsidP="00AF0B6E">
      <w:pPr>
        <w:numPr>
          <w:ilvl w:val="2"/>
          <w:numId w:val="10"/>
        </w:numPr>
        <w:tabs>
          <w:tab w:val="left" w:pos="720"/>
        </w:tabs>
        <w:rPr>
          <w:rFonts w:ascii="Arial" w:hAnsi="Arial"/>
        </w:rPr>
      </w:pPr>
      <w:r w:rsidRPr="0049599A">
        <w:rPr>
          <w:rFonts w:ascii="Arial" w:hAnsi="Arial"/>
        </w:rPr>
        <w:t>Completion Date.</w:t>
      </w:r>
    </w:p>
    <w:p w14:paraId="7D87FA3C" w14:textId="77777777" w:rsidR="00AF0B6E" w:rsidRPr="0049599A" w:rsidRDefault="00AF0B6E" w:rsidP="00AF0B6E">
      <w:pPr>
        <w:numPr>
          <w:ilvl w:val="2"/>
          <w:numId w:val="10"/>
        </w:numPr>
        <w:tabs>
          <w:tab w:val="left" w:pos="720"/>
        </w:tabs>
        <w:rPr>
          <w:rFonts w:ascii="Arial" w:hAnsi="Arial"/>
        </w:rPr>
      </w:pPr>
      <w:r w:rsidRPr="0049599A">
        <w:rPr>
          <w:rFonts w:ascii="Arial" w:hAnsi="Arial"/>
        </w:rPr>
        <w:t>Performed By.</w:t>
      </w:r>
    </w:p>
    <w:p w14:paraId="6497DC5C" w14:textId="77777777" w:rsidR="00AF0B6E" w:rsidRPr="0049599A" w:rsidRDefault="00AF0B6E" w:rsidP="00AF0B6E">
      <w:pPr>
        <w:numPr>
          <w:ilvl w:val="1"/>
          <w:numId w:val="10"/>
        </w:numPr>
        <w:tabs>
          <w:tab w:val="left" w:pos="720"/>
        </w:tabs>
        <w:rPr>
          <w:rFonts w:ascii="Arial" w:hAnsi="Arial"/>
        </w:rPr>
      </w:pPr>
      <w:r w:rsidRPr="0049599A">
        <w:rPr>
          <w:rFonts w:ascii="Arial" w:hAnsi="Arial"/>
        </w:rPr>
        <w:t xml:space="preserve">Click </w:t>
      </w:r>
      <w:r w:rsidRPr="0049599A">
        <w:rPr>
          <w:rFonts w:ascii="Arial" w:hAnsi="Arial"/>
          <w:b/>
        </w:rPr>
        <w:t>OK.</w:t>
      </w:r>
    </w:p>
    <w:p w14:paraId="30EDAC56" w14:textId="77777777" w:rsidR="00FC3C2B" w:rsidRPr="0049599A" w:rsidRDefault="00FC3C2B" w:rsidP="00FC3C2B">
      <w:pPr>
        <w:ind w:left="-720"/>
        <w:rPr>
          <w:rFonts w:ascii="Arial" w:hAnsi="Arial"/>
          <w:b/>
          <w:sz w:val="22"/>
          <w:szCs w:val="22"/>
          <w:u w:val="single"/>
        </w:rPr>
      </w:pPr>
    </w:p>
    <w:p w14:paraId="28F91CD6" w14:textId="77777777" w:rsidR="00F11773" w:rsidRPr="0049599A" w:rsidRDefault="00F11773" w:rsidP="00FC3C2B">
      <w:pPr>
        <w:ind w:left="-720"/>
        <w:rPr>
          <w:rFonts w:ascii="Arial" w:hAnsi="Arial"/>
        </w:rPr>
      </w:pPr>
    </w:p>
    <w:p w14:paraId="77D3FD0E" w14:textId="77777777" w:rsidR="00BA74D2" w:rsidRPr="0049599A" w:rsidRDefault="00FC3C2B" w:rsidP="002D3E87">
      <w:pPr>
        <w:ind w:left="-720" w:firstLine="630"/>
        <w:rPr>
          <w:rFonts w:ascii="Arial" w:hAnsi="Arial" w:cs="Arial"/>
          <w:b/>
          <w:sz w:val="22"/>
          <w:szCs w:val="22"/>
          <w:u w:val="single"/>
        </w:rPr>
      </w:pPr>
      <w:r w:rsidRPr="0049599A">
        <w:rPr>
          <w:rFonts w:ascii="Arial" w:hAnsi="Arial"/>
        </w:rPr>
        <w:tab/>
      </w:r>
      <w:r w:rsidRPr="0049599A">
        <w:rPr>
          <w:rFonts w:ascii="Arial" w:hAnsi="Arial"/>
          <w:b/>
          <w:sz w:val="22"/>
          <w:szCs w:val="22"/>
          <w:u w:val="single"/>
        </w:rPr>
        <w:t>Adding Attachments</w:t>
      </w:r>
      <w:r w:rsidRPr="0049599A">
        <w:rPr>
          <w:rFonts w:ascii="Arial" w:hAnsi="Arial" w:cs="Arial"/>
          <w:b/>
          <w:sz w:val="22"/>
          <w:szCs w:val="22"/>
          <w:u w:val="single"/>
        </w:rPr>
        <w:tab/>
      </w:r>
    </w:p>
    <w:p w14:paraId="1A9FEE96" w14:textId="77777777" w:rsidR="00FC3C2B" w:rsidRPr="0049599A" w:rsidRDefault="00FC3C2B" w:rsidP="00FC3C2B">
      <w:pPr>
        <w:ind w:left="-720"/>
        <w:rPr>
          <w:rFonts w:ascii="Arial" w:hAnsi="Arial" w:cs="Arial"/>
        </w:rPr>
      </w:pPr>
    </w:p>
    <w:p w14:paraId="0490A492" w14:textId="77777777" w:rsidR="00310DB2" w:rsidRPr="0049599A" w:rsidRDefault="00BA74D2" w:rsidP="00052E66">
      <w:pPr>
        <w:numPr>
          <w:ilvl w:val="0"/>
          <w:numId w:val="16"/>
        </w:numPr>
        <w:tabs>
          <w:tab w:val="clear" w:pos="1080"/>
        </w:tabs>
        <w:ind w:left="360" w:firstLine="0"/>
        <w:rPr>
          <w:rFonts w:ascii="Arial" w:hAnsi="Arial" w:cs="Arial"/>
        </w:rPr>
      </w:pPr>
      <w:r w:rsidRPr="0049599A">
        <w:rPr>
          <w:rFonts w:ascii="Arial" w:hAnsi="Arial"/>
        </w:rPr>
        <w:t>Open the record for the Unit desired.</w:t>
      </w:r>
    </w:p>
    <w:p w14:paraId="3C0631BB" w14:textId="77777777" w:rsidR="00310DB2" w:rsidRPr="0049599A" w:rsidRDefault="00310DB2" w:rsidP="00052E66">
      <w:pPr>
        <w:numPr>
          <w:ilvl w:val="0"/>
          <w:numId w:val="16"/>
        </w:numPr>
        <w:tabs>
          <w:tab w:val="clear" w:pos="1080"/>
          <w:tab w:val="num" w:pos="360"/>
        </w:tabs>
        <w:ind w:left="360" w:firstLine="0"/>
        <w:rPr>
          <w:rFonts w:ascii="Arial" w:hAnsi="Arial" w:cs="Arial"/>
        </w:rPr>
      </w:pPr>
      <w:r w:rsidRPr="0049599A">
        <w:rPr>
          <w:rFonts w:ascii="Arial" w:hAnsi="Arial"/>
        </w:rPr>
        <w:t>Click the “Attachments “ tab</w:t>
      </w:r>
      <w:r w:rsidRPr="0049599A">
        <w:rPr>
          <w:rFonts w:ascii="Arial" w:hAnsi="Arial" w:cs="Arial"/>
        </w:rPr>
        <w:t xml:space="preserve">.  </w:t>
      </w:r>
      <w:r w:rsidRPr="0049599A">
        <w:rPr>
          <w:rFonts w:ascii="Arial" w:hAnsi="Arial"/>
        </w:rPr>
        <w:t>Click the Plus Sign (+) to enter new record.</w:t>
      </w:r>
    </w:p>
    <w:p w14:paraId="54AEB1B8" w14:textId="77777777" w:rsidR="00310DB2" w:rsidRPr="0049599A" w:rsidRDefault="00310DB2" w:rsidP="00052E66">
      <w:pPr>
        <w:numPr>
          <w:ilvl w:val="0"/>
          <w:numId w:val="16"/>
        </w:numPr>
        <w:tabs>
          <w:tab w:val="clear" w:pos="1080"/>
          <w:tab w:val="num" w:pos="360"/>
        </w:tabs>
        <w:ind w:left="360" w:firstLine="0"/>
        <w:rPr>
          <w:rFonts w:ascii="Arial" w:hAnsi="Arial" w:cs="Arial"/>
        </w:rPr>
      </w:pPr>
      <w:r w:rsidRPr="0049599A">
        <w:rPr>
          <w:rFonts w:ascii="Arial" w:hAnsi="Arial" w:cs="Arial"/>
        </w:rPr>
        <w:t>H</w:t>
      </w:r>
      <w:r w:rsidR="00FC3C2B" w:rsidRPr="0049599A">
        <w:rPr>
          <w:rFonts w:ascii="Arial" w:hAnsi="Arial" w:cs="Arial"/>
        </w:rPr>
        <w:t xml:space="preserve">ighlight TYPE and select </w:t>
      </w:r>
      <w:r w:rsidRPr="0049599A">
        <w:rPr>
          <w:rFonts w:ascii="Arial" w:hAnsi="Arial" w:cs="Arial"/>
        </w:rPr>
        <w:t>“</w:t>
      </w:r>
      <w:r w:rsidR="00FC3C2B" w:rsidRPr="0049599A">
        <w:rPr>
          <w:rFonts w:ascii="Arial" w:hAnsi="Arial" w:cs="Arial"/>
        </w:rPr>
        <w:t>F</w:t>
      </w:r>
      <w:r w:rsidRPr="0049599A">
        <w:rPr>
          <w:rFonts w:ascii="Arial" w:hAnsi="Arial" w:cs="Arial"/>
        </w:rPr>
        <w:t>ile”</w:t>
      </w:r>
      <w:r w:rsidR="00FC3C2B" w:rsidRPr="0049599A">
        <w:rPr>
          <w:rFonts w:ascii="Arial" w:hAnsi="Arial" w:cs="Arial"/>
        </w:rPr>
        <w:t xml:space="preserve">. Highlight </w:t>
      </w:r>
      <w:r w:rsidRPr="0049599A">
        <w:rPr>
          <w:rFonts w:ascii="Arial" w:hAnsi="Arial" w:cs="Arial"/>
        </w:rPr>
        <w:t xml:space="preserve">the </w:t>
      </w:r>
      <w:r w:rsidR="00FC3C2B" w:rsidRPr="0049599A">
        <w:rPr>
          <w:rFonts w:ascii="Arial" w:hAnsi="Arial" w:cs="Arial"/>
        </w:rPr>
        <w:t xml:space="preserve">REFERENCE box to browse for the appropriate </w:t>
      </w:r>
      <w:r w:rsidRPr="0049599A">
        <w:rPr>
          <w:rFonts w:ascii="Arial" w:hAnsi="Arial" w:cs="Arial"/>
        </w:rPr>
        <w:t>document.</w:t>
      </w:r>
    </w:p>
    <w:p w14:paraId="4CE4B111" w14:textId="77777777" w:rsidR="00FC3C2B" w:rsidRPr="0049599A" w:rsidRDefault="00310DB2" w:rsidP="00052E66">
      <w:pPr>
        <w:numPr>
          <w:ilvl w:val="0"/>
          <w:numId w:val="16"/>
        </w:numPr>
        <w:tabs>
          <w:tab w:val="clear" w:pos="1080"/>
          <w:tab w:val="num" w:pos="360"/>
        </w:tabs>
        <w:ind w:left="360" w:firstLine="0"/>
        <w:rPr>
          <w:rFonts w:ascii="Arial" w:hAnsi="Arial" w:cs="Arial"/>
        </w:rPr>
      </w:pPr>
      <w:r w:rsidRPr="0049599A">
        <w:rPr>
          <w:rFonts w:ascii="Arial" w:hAnsi="Arial" w:cs="Arial"/>
        </w:rPr>
        <w:t>Double-click the file</w:t>
      </w:r>
      <w:r w:rsidR="00BA74D2" w:rsidRPr="0049599A">
        <w:rPr>
          <w:rFonts w:ascii="Arial" w:hAnsi="Arial" w:cs="Arial"/>
        </w:rPr>
        <w:t xml:space="preserve"> to be attached,</w:t>
      </w:r>
      <w:r w:rsidR="00BA74D2" w:rsidRPr="0049599A">
        <w:rPr>
          <w:rFonts w:ascii="Arial" w:hAnsi="Arial"/>
        </w:rPr>
        <w:t>.</w:t>
      </w:r>
    </w:p>
    <w:p w14:paraId="7C69AF1D" w14:textId="77777777" w:rsidR="00AC0BAB" w:rsidRPr="0049599A" w:rsidRDefault="00AC0BAB" w:rsidP="00052E66">
      <w:pPr>
        <w:numPr>
          <w:ilvl w:val="0"/>
          <w:numId w:val="16"/>
        </w:numPr>
        <w:tabs>
          <w:tab w:val="clear" w:pos="1080"/>
          <w:tab w:val="num" w:pos="360"/>
        </w:tabs>
        <w:ind w:left="360" w:firstLine="0"/>
        <w:rPr>
          <w:rFonts w:ascii="Arial" w:hAnsi="Arial" w:cs="Arial"/>
        </w:rPr>
      </w:pPr>
      <w:r w:rsidRPr="0049599A">
        <w:rPr>
          <w:rFonts w:ascii="Arial" w:hAnsi="Arial"/>
        </w:rPr>
        <w:t xml:space="preserve">In </w:t>
      </w:r>
      <w:r w:rsidR="00AA60FD" w:rsidRPr="0049599A">
        <w:rPr>
          <w:rFonts w:ascii="Arial" w:hAnsi="Arial"/>
        </w:rPr>
        <w:t xml:space="preserve">the </w:t>
      </w:r>
      <w:r w:rsidRPr="0049599A">
        <w:rPr>
          <w:rFonts w:ascii="Arial" w:hAnsi="Arial"/>
        </w:rPr>
        <w:t xml:space="preserve">“Description” field </w:t>
      </w:r>
      <w:r w:rsidR="00AA60FD" w:rsidRPr="0049599A">
        <w:rPr>
          <w:rFonts w:ascii="Arial" w:hAnsi="Arial"/>
        </w:rPr>
        <w:t>enter the Name or appropriate identification of the attachment.</w:t>
      </w:r>
    </w:p>
    <w:p w14:paraId="7D6FF8D9" w14:textId="77777777" w:rsidR="00AA60FD" w:rsidRPr="0049599A" w:rsidRDefault="00AA60FD" w:rsidP="00052E66">
      <w:pPr>
        <w:numPr>
          <w:ilvl w:val="0"/>
          <w:numId w:val="16"/>
        </w:numPr>
        <w:tabs>
          <w:tab w:val="clear" w:pos="1080"/>
          <w:tab w:val="num" w:pos="360"/>
        </w:tabs>
        <w:ind w:left="360" w:firstLine="0"/>
        <w:rPr>
          <w:rFonts w:ascii="Arial" w:hAnsi="Arial" w:cs="Arial"/>
        </w:rPr>
      </w:pPr>
      <w:r w:rsidRPr="0049599A">
        <w:rPr>
          <w:rFonts w:ascii="Arial" w:hAnsi="Arial" w:cs="Arial"/>
        </w:rPr>
        <w:t xml:space="preserve">Click </w:t>
      </w:r>
      <w:r w:rsidRPr="0049599A">
        <w:rPr>
          <w:rFonts w:ascii="Arial" w:hAnsi="Arial"/>
        </w:rPr>
        <w:t>the (</w:t>
      </w:r>
      <w:r w:rsidRPr="0049599A">
        <w:rPr>
          <w:rFonts w:ascii="Arial" w:hAnsi="Arial" w:cs="Arial"/>
          <w:b/>
        </w:rPr>
        <w:t>√</w:t>
      </w:r>
      <w:r w:rsidRPr="0049599A">
        <w:rPr>
          <w:rFonts w:ascii="Arial" w:hAnsi="Arial"/>
        </w:rPr>
        <w:t>) icon to Post and Save the attachment.</w:t>
      </w:r>
    </w:p>
    <w:p w14:paraId="4BAA8CD9" w14:textId="77777777" w:rsidR="00FC3C2B" w:rsidRPr="0049599A" w:rsidRDefault="00FC3C2B" w:rsidP="00052E66">
      <w:pPr>
        <w:tabs>
          <w:tab w:val="num" w:pos="360"/>
          <w:tab w:val="left" w:pos="720"/>
        </w:tabs>
        <w:ind w:left="360"/>
        <w:rPr>
          <w:rFonts w:ascii="Arial" w:hAnsi="Arial"/>
        </w:rPr>
      </w:pPr>
    </w:p>
    <w:p w14:paraId="68EA4FF3" w14:textId="77777777" w:rsidR="00FC3C2B" w:rsidRPr="0049599A" w:rsidRDefault="00FC3C2B" w:rsidP="00AF0B6E">
      <w:pPr>
        <w:tabs>
          <w:tab w:val="left" w:pos="720"/>
        </w:tabs>
        <w:ind w:left="360"/>
        <w:rPr>
          <w:rFonts w:ascii="Arial" w:hAnsi="Arial"/>
        </w:rPr>
      </w:pPr>
    </w:p>
    <w:p w14:paraId="000A056F" w14:textId="77777777" w:rsidR="00AF0B6E" w:rsidRPr="0049599A" w:rsidRDefault="00AF0B6E" w:rsidP="00AF0B6E">
      <w:pPr>
        <w:tabs>
          <w:tab w:val="left" w:pos="720"/>
        </w:tabs>
        <w:rPr>
          <w:rFonts w:ascii="Arial" w:hAnsi="Arial"/>
        </w:rPr>
      </w:pPr>
      <w:r w:rsidRPr="0049599A">
        <w:rPr>
          <w:rFonts w:ascii="Arial" w:hAnsi="Arial"/>
          <w:b/>
          <w:sz w:val="22"/>
          <w:szCs w:val="22"/>
          <w:u w:val="single"/>
        </w:rPr>
        <w:t>OOT Equipment</w:t>
      </w:r>
    </w:p>
    <w:p w14:paraId="1B7F12DF" w14:textId="77777777" w:rsidR="00052E66" w:rsidRPr="0049599A" w:rsidRDefault="00AF0B6E" w:rsidP="00AF0B6E">
      <w:pPr>
        <w:rPr>
          <w:rFonts w:ascii="Arial" w:hAnsi="Arial"/>
        </w:rPr>
      </w:pPr>
      <w:r w:rsidRPr="0049599A">
        <w:rPr>
          <w:rFonts w:ascii="Arial" w:hAnsi="Arial"/>
        </w:rPr>
        <w:t xml:space="preserve">If a test or inspection is required for a scheduled PM Service, the PM Technician, or responsible internal employee performing the service, must verify that the equipment meets stated requirements and/or tolerance. </w:t>
      </w:r>
      <w:r w:rsidR="006815FF" w:rsidRPr="0049599A">
        <w:rPr>
          <w:rFonts w:ascii="Arial" w:hAnsi="Arial"/>
        </w:rPr>
        <w:t xml:space="preserve"> </w:t>
      </w:r>
      <w:r w:rsidRPr="0049599A">
        <w:rPr>
          <w:rFonts w:ascii="Arial" w:hAnsi="Arial"/>
        </w:rPr>
        <w:t>Any equipment</w:t>
      </w:r>
      <w:r w:rsidR="006815FF" w:rsidRPr="0049599A">
        <w:rPr>
          <w:rFonts w:ascii="Arial" w:hAnsi="Arial"/>
        </w:rPr>
        <w:t xml:space="preserve"> found to be operating outside of required conditions must be taken out of service or corrected and the actions documented.  </w:t>
      </w:r>
      <w:r w:rsidR="00052E66" w:rsidRPr="0049599A">
        <w:rPr>
          <w:rFonts w:ascii="Arial" w:hAnsi="Arial"/>
        </w:rPr>
        <w:t>Condition and correction sh</w:t>
      </w:r>
      <w:r w:rsidR="00B31053" w:rsidRPr="0049599A">
        <w:rPr>
          <w:rFonts w:ascii="Arial" w:hAnsi="Arial"/>
        </w:rPr>
        <w:t>all</w:t>
      </w:r>
      <w:r w:rsidR="00052E66" w:rsidRPr="0049599A">
        <w:rPr>
          <w:rFonts w:ascii="Arial" w:hAnsi="Arial"/>
        </w:rPr>
        <w:t xml:space="preserve"> be recorded for inclusion in the PM Database rationale.  After any adjustment or repair is performed, the equipment or condition in question </w:t>
      </w:r>
      <w:r w:rsidR="00B31053" w:rsidRPr="0049599A">
        <w:rPr>
          <w:rFonts w:ascii="Arial" w:hAnsi="Arial"/>
        </w:rPr>
        <w:t xml:space="preserve">shall </w:t>
      </w:r>
      <w:r w:rsidR="00052E66" w:rsidRPr="0049599A">
        <w:rPr>
          <w:rFonts w:ascii="Arial" w:hAnsi="Arial"/>
        </w:rPr>
        <w:t>be agai</w:t>
      </w:r>
      <w:r w:rsidR="00AA60FD" w:rsidRPr="0049599A">
        <w:rPr>
          <w:rFonts w:ascii="Arial" w:hAnsi="Arial"/>
        </w:rPr>
        <w:t xml:space="preserve">n measured by the PM Technician, </w:t>
      </w:r>
      <w:r w:rsidR="00052E66" w:rsidRPr="0049599A">
        <w:rPr>
          <w:rFonts w:ascii="Arial" w:hAnsi="Arial"/>
        </w:rPr>
        <w:t xml:space="preserve">to verify </w:t>
      </w:r>
      <w:r w:rsidR="00AA60FD" w:rsidRPr="0049599A">
        <w:rPr>
          <w:rFonts w:ascii="Arial" w:hAnsi="Arial"/>
        </w:rPr>
        <w:t>that effective correction has taken place prior to use.  Additionaly, if the equipment is identified by a Calibration Sticker</w:t>
      </w:r>
      <w:r w:rsidR="009653ED" w:rsidRPr="0049599A">
        <w:rPr>
          <w:rFonts w:ascii="Arial" w:hAnsi="Arial"/>
        </w:rPr>
        <w:t xml:space="preserve"> as an Asset controlled by the Calibration Database</w:t>
      </w:r>
      <w:r w:rsidR="00AA60FD" w:rsidRPr="0049599A">
        <w:rPr>
          <w:rFonts w:ascii="Arial" w:hAnsi="Arial"/>
        </w:rPr>
        <w:t xml:space="preserve">, it must be recalibrated by the QA </w:t>
      </w:r>
      <w:r w:rsidR="00F545FC" w:rsidRPr="0049599A">
        <w:rPr>
          <w:rFonts w:ascii="Arial" w:hAnsi="Arial"/>
        </w:rPr>
        <w:t xml:space="preserve">Calibration </w:t>
      </w:r>
      <w:r w:rsidR="00AA60FD" w:rsidRPr="0049599A">
        <w:rPr>
          <w:rFonts w:ascii="Arial" w:hAnsi="Arial"/>
        </w:rPr>
        <w:t>Department</w:t>
      </w:r>
      <w:r w:rsidR="0055315A" w:rsidRPr="0049599A">
        <w:rPr>
          <w:rFonts w:ascii="Arial" w:hAnsi="Arial"/>
        </w:rPr>
        <w:t xml:space="preserve"> prior to use.</w:t>
      </w:r>
    </w:p>
    <w:p w14:paraId="7503BA8B" w14:textId="77777777" w:rsidR="00052E66" w:rsidRPr="0049599A" w:rsidRDefault="00052E66" w:rsidP="00AF0B6E">
      <w:pPr>
        <w:rPr>
          <w:rFonts w:ascii="Arial" w:hAnsi="Arial"/>
        </w:rPr>
      </w:pPr>
    </w:p>
    <w:p w14:paraId="2B18638E" w14:textId="77777777" w:rsidR="00052E66" w:rsidRPr="0049599A" w:rsidRDefault="006815FF" w:rsidP="00052E66">
      <w:pPr>
        <w:numPr>
          <w:ilvl w:val="3"/>
          <w:numId w:val="10"/>
        </w:numPr>
        <w:tabs>
          <w:tab w:val="clear" w:pos="2880"/>
        </w:tabs>
        <w:ind w:left="720"/>
        <w:rPr>
          <w:rFonts w:ascii="Arial" w:hAnsi="Arial"/>
        </w:rPr>
      </w:pPr>
      <w:r w:rsidRPr="0049599A">
        <w:rPr>
          <w:rFonts w:ascii="Arial" w:hAnsi="Arial"/>
        </w:rPr>
        <w:t xml:space="preserve">Items </w:t>
      </w:r>
      <w:r w:rsidR="00AF0B6E" w:rsidRPr="0049599A">
        <w:rPr>
          <w:rFonts w:ascii="Arial" w:hAnsi="Arial"/>
        </w:rPr>
        <w:t>not critical to process or product qualit</w:t>
      </w:r>
      <w:r w:rsidRPr="0049599A">
        <w:rPr>
          <w:rFonts w:ascii="Arial" w:hAnsi="Arial"/>
        </w:rPr>
        <w:t>y</w:t>
      </w:r>
      <w:r w:rsidR="00052E66" w:rsidRPr="0049599A">
        <w:rPr>
          <w:rFonts w:ascii="Arial" w:hAnsi="Arial"/>
        </w:rPr>
        <w:t xml:space="preserve">, routinely and easily repairable, </w:t>
      </w:r>
      <w:r w:rsidR="00AF0B6E" w:rsidRPr="0049599A">
        <w:rPr>
          <w:rFonts w:ascii="Arial" w:hAnsi="Arial"/>
        </w:rPr>
        <w:t>found to be operating outside of required conditions, may be corrected or repaired upon approval by the responsible area Supervisor.</w:t>
      </w:r>
    </w:p>
    <w:p w14:paraId="61AFF834" w14:textId="77777777" w:rsidR="00052E66" w:rsidRPr="0049599A" w:rsidRDefault="006815FF" w:rsidP="00052E66">
      <w:pPr>
        <w:numPr>
          <w:ilvl w:val="3"/>
          <w:numId w:val="10"/>
        </w:numPr>
        <w:tabs>
          <w:tab w:val="clear" w:pos="2880"/>
        </w:tabs>
        <w:ind w:left="720"/>
        <w:rPr>
          <w:rFonts w:ascii="Arial" w:hAnsi="Arial"/>
        </w:rPr>
      </w:pPr>
      <w:r w:rsidRPr="0049599A">
        <w:rPr>
          <w:rFonts w:ascii="Arial" w:hAnsi="Arial"/>
        </w:rPr>
        <w:t xml:space="preserve">Any </w:t>
      </w:r>
      <w:r w:rsidR="00586CFF" w:rsidRPr="0049599A">
        <w:rPr>
          <w:rFonts w:ascii="Arial" w:hAnsi="Arial"/>
        </w:rPr>
        <w:t>physical or environmental condition,</w:t>
      </w:r>
      <w:r w:rsidRPr="0049599A">
        <w:rPr>
          <w:rFonts w:ascii="Arial" w:hAnsi="Arial"/>
        </w:rPr>
        <w:t xml:space="preserve"> </w:t>
      </w:r>
      <w:r w:rsidR="00586CFF" w:rsidRPr="0049599A">
        <w:rPr>
          <w:rFonts w:ascii="Arial" w:hAnsi="Arial"/>
        </w:rPr>
        <w:t>s</w:t>
      </w:r>
      <w:r w:rsidRPr="0049599A">
        <w:rPr>
          <w:rFonts w:ascii="Arial" w:hAnsi="Arial"/>
        </w:rPr>
        <w:t xml:space="preserve">uch </w:t>
      </w:r>
      <w:r w:rsidR="00586CFF" w:rsidRPr="0049599A">
        <w:rPr>
          <w:rFonts w:ascii="Arial" w:hAnsi="Arial"/>
        </w:rPr>
        <w:t xml:space="preserve">as </w:t>
      </w:r>
      <w:r w:rsidRPr="0049599A">
        <w:rPr>
          <w:rFonts w:ascii="Arial" w:hAnsi="Arial"/>
        </w:rPr>
        <w:t xml:space="preserve">floor </w:t>
      </w:r>
      <w:r w:rsidR="00586CFF" w:rsidRPr="0049599A">
        <w:rPr>
          <w:rFonts w:ascii="Arial" w:hAnsi="Arial"/>
        </w:rPr>
        <w:t xml:space="preserve">resistance </w:t>
      </w:r>
      <w:r w:rsidRPr="0049599A">
        <w:rPr>
          <w:rFonts w:ascii="Arial" w:hAnsi="Arial"/>
        </w:rPr>
        <w:t>or air cleanliness</w:t>
      </w:r>
      <w:r w:rsidR="00586CFF" w:rsidRPr="0049599A">
        <w:rPr>
          <w:rFonts w:ascii="Arial" w:hAnsi="Arial"/>
        </w:rPr>
        <w:t>, found not to be as required or expected</w:t>
      </w:r>
      <w:r w:rsidRPr="0049599A">
        <w:rPr>
          <w:rFonts w:ascii="Arial" w:hAnsi="Arial"/>
        </w:rPr>
        <w:t xml:space="preserve"> </w:t>
      </w:r>
      <w:r w:rsidR="00586CFF" w:rsidRPr="0049599A">
        <w:rPr>
          <w:rFonts w:ascii="Arial" w:hAnsi="Arial"/>
        </w:rPr>
        <w:t xml:space="preserve">must be reported to the area Supervisor for their immediate action.  </w:t>
      </w:r>
    </w:p>
    <w:p w14:paraId="36D1D6E1" w14:textId="77777777" w:rsidR="00AF0B6E" w:rsidRPr="0049599A" w:rsidRDefault="00AF0B6E" w:rsidP="00052E66">
      <w:pPr>
        <w:numPr>
          <w:ilvl w:val="3"/>
          <w:numId w:val="10"/>
        </w:numPr>
        <w:tabs>
          <w:tab w:val="clear" w:pos="2880"/>
        </w:tabs>
        <w:ind w:left="720"/>
        <w:rPr>
          <w:rFonts w:ascii="Arial" w:hAnsi="Arial"/>
        </w:rPr>
      </w:pPr>
      <w:r w:rsidRPr="0049599A">
        <w:rPr>
          <w:rFonts w:ascii="Arial" w:hAnsi="Arial"/>
        </w:rPr>
        <w:t xml:space="preserve">Any piece of equipment whose OOT condition may have had an effect on process or product quality must be reported to the area Supervisor </w:t>
      </w:r>
      <w:r w:rsidR="0024442B" w:rsidRPr="0049599A">
        <w:rPr>
          <w:rFonts w:ascii="Arial" w:hAnsi="Arial"/>
        </w:rPr>
        <w:t>in writing</w:t>
      </w:r>
      <w:r w:rsidR="00E12101" w:rsidRPr="0049599A">
        <w:rPr>
          <w:rFonts w:ascii="Arial" w:hAnsi="Arial"/>
        </w:rPr>
        <w:t xml:space="preserve"> </w:t>
      </w:r>
      <w:r w:rsidRPr="0049599A">
        <w:rPr>
          <w:rFonts w:ascii="Arial" w:hAnsi="Arial"/>
        </w:rPr>
        <w:t xml:space="preserve">via </w:t>
      </w:r>
      <w:r w:rsidR="0024442B" w:rsidRPr="0049599A">
        <w:rPr>
          <w:rFonts w:ascii="Arial" w:hAnsi="Arial"/>
        </w:rPr>
        <w:t xml:space="preserve">a </w:t>
      </w:r>
      <w:r w:rsidR="00E12101" w:rsidRPr="0049599A">
        <w:rPr>
          <w:rFonts w:ascii="Arial" w:hAnsi="Arial" w:cs="Arial"/>
          <w:bCs/>
        </w:rPr>
        <w:t>Preventive Maintenance Out of Tolerance Equipment Evaluation</w:t>
      </w:r>
      <w:r w:rsidR="0024442B" w:rsidRPr="0049599A">
        <w:rPr>
          <w:rFonts w:ascii="Arial" w:hAnsi="Arial" w:cs="Arial"/>
          <w:bCs/>
        </w:rPr>
        <w:t xml:space="preserve"> f</w:t>
      </w:r>
      <w:r w:rsidRPr="0049599A">
        <w:rPr>
          <w:rFonts w:ascii="Arial" w:hAnsi="Arial"/>
        </w:rPr>
        <w:t xml:space="preserve">orm </w:t>
      </w:r>
      <w:r w:rsidR="00F041E5" w:rsidRPr="0049599A">
        <w:rPr>
          <w:rFonts w:ascii="Arial" w:hAnsi="Arial"/>
        </w:rPr>
        <w:t>QA074</w:t>
      </w:r>
      <w:r w:rsidRPr="0049599A">
        <w:rPr>
          <w:rFonts w:ascii="Arial" w:hAnsi="Arial"/>
        </w:rPr>
        <w:t>.</w:t>
      </w:r>
    </w:p>
    <w:p w14:paraId="2B2D5679" w14:textId="77777777" w:rsidR="00AF0B6E" w:rsidRPr="0049599A" w:rsidRDefault="00AF0B6E" w:rsidP="00052E66">
      <w:pPr>
        <w:ind w:left="1080"/>
        <w:rPr>
          <w:rFonts w:ascii="Arial" w:hAnsi="Arial"/>
        </w:rPr>
      </w:pPr>
    </w:p>
    <w:p w14:paraId="055B268B" w14:textId="77777777" w:rsidR="00F11773" w:rsidRPr="0049599A" w:rsidRDefault="00F11773" w:rsidP="00AF0B6E">
      <w:pPr>
        <w:rPr>
          <w:rFonts w:ascii="Arial" w:hAnsi="Arial"/>
        </w:rPr>
      </w:pPr>
    </w:p>
    <w:p w14:paraId="14E25A05" w14:textId="77777777" w:rsidR="0024442B" w:rsidRPr="0049599A" w:rsidRDefault="0024442B" w:rsidP="00AF0B6E">
      <w:pPr>
        <w:rPr>
          <w:rFonts w:ascii="Arial" w:hAnsi="Arial"/>
          <w:b/>
          <w:sz w:val="22"/>
          <w:szCs w:val="22"/>
          <w:u w:val="single"/>
        </w:rPr>
      </w:pPr>
      <w:r w:rsidRPr="0049599A">
        <w:rPr>
          <w:rFonts w:ascii="Arial" w:hAnsi="Arial"/>
          <w:b/>
          <w:sz w:val="22"/>
          <w:szCs w:val="22"/>
          <w:u w:val="single"/>
        </w:rPr>
        <w:t>QA074</w:t>
      </w:r>
      <w:r w:rsidR="00FC3C2B" w:rsidRPr="0049599A">
        <w:rPr>
          <w:rFonts w:ascii="Arial" w:hAnsi="Arial"/>
          <w:b/>
          <w:sz w:val="22"/>
          <w:szCs w:val="22"/>
          <w:u w:val="single"/>
        </w:rPr>
        <w:t xml:space="preserve"> OOT Documentation</w:t>
      </w:r>
    </w:p>
    <w:p w14:paraId="4AA43C25" w14:textId="77777777" w:rsidR="00F041E5" w:rsidRPr="0049599A" w:rsidRDefault="0024442B" w:rsidP="00AF0B6E">
      <w:pPr>
        <w:numPr>
          <w:ilvl w:val="0"/>
          <w:numId w:val="12"/>
        </w:numPr>
        <w:rPr>
          <w:rFonts w:ascii="Arial" w:hAnsi="Arial"/>
        </w:rPr>
      </w:pPr>
      <w:r w:rsidRPr="0049599A">
        <w:rPr>
          <w:rFonts w:ascii="Arial" w:hAnsi="Arial"/>
        </w:rPr>
        <w:t xml:space="preserve">The </w:t>
      </w:r>
      <w:r w:rsidR="00F041E5" w:rsidRPr="0049599A">
        <w:rPr>
          <w:rFonts w:ascii="Arial" w:hAnsi="Arial"/>
        </w:rPr>
        <w:t>PM Technician shall complete all appl</w:t>
      </w:r>
      <w:r w:rsidR="00C31E62" w:rsidRPr="0049599A">
        <w:rPr>
          <w:rFonts w:ascii="Arial" w:hAnsi="Arial"/>
        </w:rPr>
        <w:t>icable information in Section 1 and forward QA074 to the Supervisor responsible for the OOT equipment.</w:t>
      </w:r>
      <w:r w:rsidR="00F041E5" w:rsidRPr="0049599A">
        <w:rPr>
          <w:rFonts w:ascii="Arial" w:hAnsi="Arial"/>
        </w:rPr>
        <w:t xml:space="preserve">  Ensure that t</w:t>
      </w:r>
      <w:r w:rsidR="00A30CDE" w:rsidRPr="0049599A">
        <w:rPr>
          <w:rFonts w:ascii="Arial" w:hAnsi="Arial"/>
        </w:rPr>
        <w:t>he Description of Malfunction or</w:t>
      </w:r>
      <w:r w:rsidR="00F041E5" w:rsidRPr="0049599A">
        <w:rPr>
          <w:rFonts w:ascii="Arial" w:hAnsi="Arial"/>
        </w:rPr>
        <w:t xml:space="preserve"> OOT Condition is comprehensive and detailed as to provide effective evaluation of the issue.</w:t>
      </w:r>
    </w:p>
    <w:p w14:paraId="19A4387A" w14:textId="77777777" w:rsidR="0024442B" w:rsidRPr="0049599A" w:rsidRDefault="00F041E5" w:rsidP="00F041E5">
      <w:pPr>
        <w:numPr>
          <w:ilvl w:val="0"/>
          <w:numId w:val="12"/>
        </w:numPr>
        <w:rPr>
          <w:rFonts w:ascii="Arial" w:hAnsi="Arial"/>
        </w:rPr>
      </w:pPr>
      <w:r w:rsidRPr="0049599A">
        <w:rPr>
          <w:rFonts w:ascii="Arial" w:hAnsi="Arial"/>
        </w:rPr>
        <w:t xml:space="preserve">The </w:t>
      </w:r>
      <w:r w:rsidR="001E095A" w:rsidRPr="0049599A">
        <w:rPr>
          <w:rFonts w:ascii="Arial" w:hAnsi="Arial"/>
        </w:rPr>
        <w:t xml:space="preserve">Department </w:t>
      </w:r>
      <w:r w:rsidR="0024442B" w:rsidRPr="0049599A">
        <w:rPr>
          <w:rFonts w:ascii="Arial" w:hAnsi="Arial"/>
        </w:rPr>
        <w:t xml:space="preserve">Supervisor </w:t>
      </w:r>
      <w:r w:rsidR="001E095A" w:rsidRPr="0049599A">
        <w:rPr>
          <w:rFonts w:ascii="Arial" w:hAnsi="Arial"/>
        </w:rPr>
        <w:t xml:space="preserve">/ Manager </w:t>
      </w:r>
      <w:r w:rsidR="0024442B" w:rsidRPr="0049599A">
        <w:rPr>
          <w:rFonts w:ascii="Arial" w:hAnsi="Arial"/>
        </w:rPr>
        <w:t xml:space="preserve">shall </w:t>
      </w:r>
      <w:r w:rsidR="006F0DA6" w:rsidRPr="0049599A">
        <w:rPr>
          <w:rFonts w:ascii="Arial" w:hAnsi="Arial"/>
        </w:rPr>
        <w:t>complete Sections 2</w:t>
      </w:r>
      <w:r w:rsidRPr="0049599A">
        <w:rPr>
          <w:rFonts w:ascii="Arial" w:hAnsi="Arial"/>
        </w:rPr>
        <w:t xml:space="preserve">.  </w:t>
      </w:r>
      <w:r w:rsidR="001E095A" w:rsidRPr="0049599A">
        <w:rPr>
          <w:rFonts w:ascii="Arial" w:hAnsi="Arial"/>
        </w:rPr>
        <w:t>T</w:t>
      </w:r>
      <w:r w:rsidR="00C31E62" w:rsidRPr="0049599A">
        <w:rPr>
          <w:rFonts w:ascii="Arial" w:hAnsi="Arial"/>
        </w:rPr>
        <w:t>he OOT condition</w:t>
      </w:r>
      <w:r w:rsidR="001E095A" w:rsidRPr="0049599A">
        <w:rPr>
          <w:rFonts w:ascii="Arial" w:hAnsi="Arial"/>
        </w:rPr>
        <w:t xml:space="preserve"> must be evaluated  to determine what, if any, </w:t>
      </w:r>
      <w:r w:rsidR="00E80699" w:rsidRPr="0049599A">
        <w:rPr>
          <w:rFonts w:ascii="Arial" w:hAnsi="Arial"/>
        </w:rPr>
        <w:t>effects</w:t>
      </w:r>
      <w:r w:rsidR="00C31E62" w:rsidRPr="0049599A">
        <w:rPr>
          <w:rFonts w:ascii="Arial" w:hAnsi="Arial"/>
        </w:rPr>
        <w:t xml:space="preserve"> </w:t>
      </w:r>
      <w:r w:rsidR="001E095A" w:rsidRPr="0049599A">
        <w:rPr>
          <w:rFonts w:ascii="Arial" w:hAnsi="Arial"/>
        </w:rPr>
        <w:t xml:space="preserve">it </w:t>
      </w:r>
      <w:r w:rsidR="00C31E62" w:rsidRPr="0049599A">
        <w:rPr>
          <w:rFonts w:ascii="Arial" w:hAnsi="Arial"/>
        </w:rPr>
        <w:t>may have had</w:t>
      </w:r>
      <w:r w:rsidR="001E095A" w:rsidRPr="0049599A">
        <w:rPr>
          <w:rFonts w:ascii="Arial" w:hAnsi="Arial"/>
        </w:rPr>
        <w:t xml:space="preserve"> on processes or products.</w:t>
      </w:r>
      <w:r w:rsidR="00C31E62" w:rsidRPr="0049599A">
        <w:rPr>
          <w:rFonts w:ascii="Arial" w:hAnsi="Arial"/>
        </w:rPr>
        <w:t xml:space="preserve"> </w:t>
      </w:r>
      <w:r w:rsidR="001E095A" w:rsidRPr="0049599A">
        <w:rPr>
          <w:rFonts w:ascii="Arial" w:hAnsi="Arial"/>
        </w:rPr>
        <w:t xml:space="preserve"> </w:t>
      </w:r>
      <w:r w:rsidR="00E80699" w:rsidRPr="0049599A">
        <w:rPr>
          <w:rFonts w:ascii="Arial" w:hAnsi="Arial"/>
        </w:rPr>
        <w:t xml:space="preserve">Proper Root Cause Analysis shall be performed, </w:t>
      </w:r>
      <w:r w:rsidRPr="0049599A">
        <w:rPr>
          <w:rFonts w:ascii="Arial" w:hAnsi="Arial"/>
        </w:rPr>
        <w:t xml:space="preserve">and </w:t>
      </w:r>
      <w:r w:rsidR="00C31E62" w:rsidRPr="0049599A">
        <w:rPr>
          <w:rFonts w:ascii="Arial" w:hAnsi="Arial"/>
        </w:rPr>
        <w:t>the</w:t>
      </w:r>
      <w:r w:rsidR="00E80699" w:rsidRPr="0049599A">
        <w:rPr>
          <w:rFonts w:ascii="Arial" w:hAnsi="Arial"/>
        </w:rPr>
        <w:t xml:space="preserve"> Corrective / Preventive A</w:t>
      </w:r>
      <w:r w:rsidRPr="0049599A">
        <w:rPr>
          <w:rFonts w:ascii="Arial" w:hAnsi="Arial"/>
        </w:rPr>
        <w:t>ctions taken</w:t>
      </w:r>
      <w:r w:rsidR="00E80699" w:rsidRPr="0049599A">
        <w:rPr>
          <w:rFonts w:ascii="Arial" w:hAnsi="Arial"/>
        </w:rPr>
        <w:t xml:space="preserve"> </w:t>
      </w:r>
      <w:r w:rsidRPr="0049599A">
        <w:rPr>
          <w:rFonts w:ascii="Arial" w:hAnsi="Arial"/>
        </w:rPr>
        <w:t xml:space="preserve">should </w:t>
      </w:r>
      <w:r w:rsidR="00C31E62" w:rsidRPr="0049599A">
        <w:rPr>
          <w:rFonts w:ascii="Arial" w:hAnsi="Arial"/>
        </w:rPr>
        <w:t xml:space="preserve">consider the last date that the piece of equipment was known to have been functioning within tolerance. </w:t>
      </w:r>
    </w:p>
    <w:p w14:paraId="4C175C6A" w14:textId="77777777" w:rsidR="00AF0B6E" w:rsidRPr="0049599A" w:rsidRDefault="00AF0B6E" w:rsidP="00AF0B6E">
      <w:pPr>
        <w:numPr>
          <w:ilvl w:val="0"/>
          <w:numId w:val="12"/>
        </w:numPr>
        <w:tabs>
          <w:tab w:val="left" w:pos="720"/>
        </w:tabs>
        <w:rPr>
          <w:rFonts w:ascii="Arial" w:hAnsi="Arial"/>
        </w:rPr>
      </w:pPr>
      <w:r w:rsidRPr="0049599A">
        <w:rPr>
          <w:rFonts w:ascii="Arial" w:hAnsi="Arial"/>
        </w:rPr>
        <w:t xml:space="preserve">Nonconforming equipment must be identified and removed from service by the area Supervisor, until required repairs or adjustments are complete.  During this time, the Supervisor must ensure that equipment is identified as non-compliant </w:t>
      </w:r>
      <w:r w:rsidR="00C31E62" w:rsidRPr="0049599A">
        <w:rPr>
          <w:rFonts w:ascii="Arial" w:hAnsi="Arial"/>
        </w:rPr>
        <w:t xml:space="preserve">and can not be used, </w:t>
      </w:r>
      <w:r w:rsidRPr="0049599A">
        <w:rPr>
          <w:rFonts w:ascii="Arial" w:hAnsi="Arial"/>
        </w:rPr>
        <w:t xml:space="preserve">by attaching a copy of </w:t>
      </w:r>
      <w:r w:rsidR="00C31E62" w:rsidRPr="0049599A">
        <w:rPr>
          <w:rFonts w:ascii="Arial" w:hAnsi="Arial"/>
        </w:rPr>
        <w:t xml:space="preserve">QA074 to the item. </w:t>
      </w:r>
      <w:r w:rsidRPr="0049599A">
        <w:rPr>
          <w:rFonts w:ascii="Arial" w:hAnsi="Arial"/>
        </w:rPr>
        <w:t xml:space="preserve"> If replacement equipment is necessary, the area supervisor must notify the PM Technician for its addition to the PM Database.</w:t>
      </w:r>
    </w:p>
    <w:p w14:paraId="37411BE9" w14:textId="77777777" w:rsidR="00F91D34" w:rsidRPr="0049599A" w:rsidRDefault="00F91D34" w:rsidP="00F91D34">
      <w:pPr>
        <w:rPr>
          <w:rFonts w:ascii="Arial" w:hAnsi="Arial"/>
        </w:rPr>
      </w:pPr>
    </w:p>
    <w:p w14:paraId="57D88579" w14:textId="77777777" w:rsidR="00F91D34" w:rsidRPr="0049599A" w:rsidRDefault="00F91D34" w:rsidP="00F91D34">
      <w:pPr>
        <w:rPr>
          <w:rFonts w:ascii="Arial" w:hAnsi="Arial"/>
        </w:rPr>
      </w:pPr>
    </w:p>
    <w:p w14:paraId="288545E8" w14:textId="77777777" w:rsidR="00C31E62" w:rsidRPr="0049599A" w:rsidRDefault="00AF0B6E" w:rsidP="00FA3F48">
      <w:pPr>
        <w:numPr>
          <w:ilvl w:val="0"/>
          <w:numId w:val="12"/>
        </w:numPr>
        <w:rPr>
          <w:rFonts w:ascii="Arial" w:hAnsi="Arial"/>
        </w:rPr>
      </w:pPr>
      <w:r w:rsidRPr="0049599A">
        <w:rPr>
          <w:rFonts w:ascii="Arial" w:hAnsi="Arial"/>
        </w:rPr>
        <w:lastRenderedPageBreak/>
        <w:t>Upon completion of repair</w:t>
      </w:r>
      <w:r w:rsidR="00C31E62" w:rsidRPr="0049599A">
        <w:rPr>
          <w:rFonts w:ascii="Arial" w:hAnsi="Arial"/>
        </w:rPr>
        <w:t xml:space="preserve"> or replacement</w:t>
      </w:r>
      <w:r w:rsidRPr="0049599A">
        <w:rPr>
          <w:rFonts w:ascii="Arial" w:hAnsi="Arial"/>
        </w:rPr>
        <w:t xml:space="preserve">, the Supervisor </w:t>
      </w:r>
      <w:r w:rsidR="00B31053" w:rsidRPr="0049599A">
        <w:rPr>
          <w:rFonts w:ascii="Arial" w:hAnsi="Arial"/>
        </w:rPr>
        <w:t xml:space="preserve">shall </w:t>
      </w:r>
      <w:r w:rsidR="00A30CDE" w:rsidRPr="0049599A">
        <w:rPr>
          <w:rFonts w:ascii="Arial" w:hAnsi="Arial"/>
        </w:rPr>
        <w:t>notify</w:t>
      </w:r>
      <w:r w:rsidRPr="0049599A">
        <w:rPr>
          <w:rFonts w:ascii="Arial" w:hAnsi="Arial"/>
        </w:rPr>
        <w:t xml:space="preserve"> the PM Technician.  The </w:t>
      </w:r>
      <w:r w:rsidR="00FA3F48" w:rsidRPr="0049599A">
        <w:rPr>
          <w:rFonts w:ascii="Arial" w:hAnsi="Arial"/>
        </w:rPr>
        <w:t xml:space="preserve">proper function of the </w:t>
      </w:r>
      <w:r w:rsidRPr="0049599A">
        <w:rPr>
          <w:rFonts w:ascii="Arial" w:hAnsi="Arial"/>
        </w:rPr>
        <w:t>equipment in question must be verified</w:t>
      </w:r>
      <w:r w:rsidR="00052E66" w:rsidRPr="0049599A">
        <w:rPr>
          <w:rFonts w:ascii="Arial" w:hAnsi="Arial"/>
        </w:rPr>
        <w:t>,</w:t>
      </w:r>
      <w:r w:rsidRPr="0049599A">
        <w:rPr>
          <w:rFonts w:ascii="Arial" w:hAnsi="Arial"/>
        </w:rPr>
        <w:t xml:space="preserve"> </w:t>
      </w:r>
      <w:r w:rsidR="00FA3F48" w:rsidRPr="0049599A">
        <w:rPr>
          <w:rFonts w:ascii="Arial" w:hAnsi="Arial"/>
        </w:rPr>
        <w:t>and any actions taken approved</w:t>
      </w:r>
      <w:r w:rsidR="00052E66" w:rsidRPr="0049599A">
        <w:rPr>
          <w:rFonts w:ascii="Arial" w:hAnsi="Arial"/>
        </w:rPr>
        <w:t>,</w:t>
      </w:r>
      <w:r w:rsidR="00FA3F48" w:rsidRPr="0049599A">
        <w:rPr>
          <w:rFonts w:ascii="Arial" w:hAnsi="Arial"/>
        </w:rPr>
        <w:t xml:space="preserve"> </w:t>
      </w:r>
      <w:r w:rsidRPr="0049599A">
        <w:rPr>
          <w:rFonts w:ascii="Arial" w:hAnsi="Arial"/>
        </w:rPr>
        <w:t xml:space="preserve">by the PM Technician before </w:t>
      </w:r>
      <w:r w:rsidR="00FA3F48" w:rsidRPr="0049599A">
        <w:rPr>
          <w:rFonts w:ascii="Arial" w:hAnsi="Arial"/>
        </w:rPr>
        <w:t>the unit</w:t>
      </w:r>
      <w:r w:rsidRPr="0049599A">
        <w:rPr>
          <w:rFonts w:ascii="Arial" w:hAnsi="Arial"/>
        </w:rPr>
        <w:t xml:space="preserve"> can be returned to service.</w:t>
      </w:r>
      <w:r w:rsidR="00E80699" w:rsidRPr="0049599A">
        <w:rPr>
          <w:rFonts w:ascii="Arial" w:hAnsi="Arial"/>
        </w:rPr>
        <w:t xml:space="preserve">  Additiona</w:t>
      </w:r>
      <w:r w:rsidR="000503C2" w:rsidRPr="0049599A">
        <w:rPr>
          <w:rFonts w:ascii="Arial" w:hAnsi="Arial"/>
        </w:rPr>
        <w:t>l</w:t>
      </w:r>
      <w:r w:rsidR="00E80699" w:rsidRPr="0049599A">
        <w:rPr>
          <w:rFonts w:ascii="Arial" w:hAnsi="Arial"/>
        </w:rPr>
        <w:t>y, if the equipment is identified by a Calibration Sticker as an Asset controlled by the Calibration Database, it must be recalibrated by the QA Calibration Department prior to use.</w:t>
      </w:r>
    </w:p>
    <w:p w14:paraId="1BD78BAF" w14:textId="77777777" w:rsidR="00D66700" w:rsidRPr="0049599A" w:rsidRDefault="00FA3F48" w:rsidP="00D66700">
      <w:pPr>
        <w:numPr>
          <w:ilvl w:val="0"/>
          <w:numId w:val="12"/>
        </w:numPr>
        <w:rPr>
          <w:rFonts w:ascii="Arial" w:hAnsi="Arial"/>
        </w:rPr>
      </w:pPr>
      <w:r w:rsidRPr="0049599A">
        <w:rPr>
          <w:rFonts w:ascii="Arial" w:hAnsi="Arial"/>
        </w:rPr>
        <w:t xml:space="preserve">The PM Technician initiates Section </w:t>
      </w:r>
      <w:r w:rsidR="006F0DA6" w:rsidRPr="0049599A">
        <w:rPr>
          <w:rFonts w:ascii="Arial" w:hAnsi="Arial"/>
        </w:rPr>
        <w:t>3</w:t>
      </w:r>
      <w:r w:rsidRPr="0049599A">
        <w:rPr>
          <w:rFonts w:ascii="Arial" w:hAnsi="Arial"/>
        </w:rPr>
        <w:t xml:space="preserve"> of Form QA074 to signify </w:t>
      </w:r>
      <w:r w:rsidR="00D66700" w:rsidRPr="0049599A">
        <w:rPr>
          <w:rFonts w:ascii="Arial" w:hAnsi="Arial"/>
        </w:rPr>
        <w:t>confirmation that appropriate actions were taken, and</w:t>
      </w:r>
      <w:r w:rsidRPr="0049599A">
        <w:rPr>
          <w:rFonts w:ascii="Arial" w:hAnsi="Arial"/>
        </w:rPr>
        <w:t xml:space="preserve"> that </w:t>
      </w:r>
      <w:r w:rsidR="00D66700" w:rsidRPr="0049599A">
        <w:rPr>
          <w:rFonts w:ascii="Arial" w:hAnsi="Arial"/>
        </w:rPr>
        <w:t xml:space="preserve">the OOT condition was corrected, </w:t>
      </w:r>
      <w:r w:rsidRPr="0049599A">
        <w:rPr>
          <w:rFonts w:ascii="Arial" w:hAnsi="Arial"/>
        </w:rPr>
        <w:t>and submits form to the Quality Assurance Manager for final approval of the situation.</w:t>
      </w:r>
      <w:r w:rsidR="00D66700" w:rsidRPr="0049599A">
        <w:rPr>
          <w:rFonts w:ascii="Arial" w:hAnsi="Arial"/>
        </w:rPr>
        <w:t xml:space="preserve">  If either party disapproves of the actions described, the form shall be returned to the previous signee. </w:t>
      </w:r>
    </w:p>
    <w:p w14:paraId="3716671B" w14:textId="77777777" w:rsidR="00FC3C2B" w:rsidRPr="0049599A" w:rsidRDefault="00C31E62" w:rsidP="00FC3C2B">
      <w:pPr>
        <w:numPr>
          <w:ilvl w:val="0"/>
          <w:numId w:val="12"/>
        </w:numPr>
        <w:tabs>
          <w:tab w:val="left" w:pos="720"/>
        </w:tabs>
        <w:rPr>
          <w:rFonts w:ascii="Arial" w:hAnsi="Arial"/>
        </w:rPr>
      </w:pPr>
      <w:r w:rsidRPr="0049599A">
        <w:rPr>
          <w:rFonts w:ascii="Arial" w:hAnsi="Arial"/>
        </w:rPr>
        <w:t xml:space="preserve">PM Technician </w:t>
      </w:r>
      <w:r w:rsidR="00D66700" w:rsidRPr="0049599A">
        <w:rPr>
          <w:rFonts w:ascii="Arial" w:hAnsi="Arial"/>
        </w:rPr>
        <w:t>shall revise</w:t>
      </w:r>
      <w:r w:rsidRPr="0049599A">
        <w:rPr>
          <w:rFonts w:ascii="Arial" w:hAnsi="Arial"/>
        </w:rPr>
        <w:t xml:space="preserve"> the PM DB, </w:t>
      </w:r>
      <w:r w:rsidR="00D66700" w:rsidRPr="0049599A">
        <w:rPr>
          <w:rFonts w:ascii="Arial" w:hAnsi="Arial"/>
        </w:rPr>
        <w:t>as necessary to account for any equipment changes that resulted from the OOT incident</w:t>
      </w:r>
      <w:r w:rsidR="00FC3C2B" w:rsidRPr="0049599A">
        <w:rPr>
          <w:rFonts w:ascii="Arial" w:hAnsi="Arial"/>
        </w:rPr>
        <w:t xml:space="preserve">.  If </w:t>
      </w:r>
      <w:r w:rsidR="00A30CDE" w:rsidRPr="0049599A">
        <w:rPr>
          <w:rFonts w:ascii="Arial" w:hAnsi="Arial"/>
        </w:rPr>
        <w:t>necessary</w:t>
      </w:r>
      <w:r w:rsidR="00FC3C2B" w:rsidRPr="0049599A">
        <w:rPr>
          <w:rFonts w:ascii="Arial" w:hAnsi="Arial"/>
        </w:rPr>
        <w:t xml:space="preserve">, verification frequency should be decreased sufficiently to ensure that Corrective Action remains effective.  Details of the equipment failure, Corrective Actions taken and any verification frequency rationale </w:t>
      </w:r>
      <w:r w:rsidR="00B31053" w:rsidRPr="0049599A">
        <w:rPr>
          <w:rFonts w:ascii="Arial" w:hAnsi="Arial"/>
        </w:rPr>
        <w:t xml:space="preserve">shall </w:t>
      </w:r>
      <w:r w:rsidR="00FC3C2B" w:rsidRPr="0049599A">
        <w:rPr>
          <w:rFonts w:ascii="Arial" w:hAnsi="Arial"/>
        </w:rPr>
        <w:t xml:space="preserve">be documented in the </w:t>
      </w:r>
      <w:r w:rsidR="00052E66" w:rsidRPr="0049599A">
        <w:rPr>
          <w:rFonts w:ascii="Arial" w:hAnsi="Arial"/>
        </w:rPr>
        <w:t xml:space="preserve">Unit or </w:t>
      </w:r>
      <w:r w:rsidR="00FC3C2B" w:rsidRPr="0049599A">
        <w:rPr>
          <w:rFonts w:ascii="Arial" w:hAnsi="Arial"/>
        </w:rPr>
        <w:t xml:space="preserve">Service Notes. </w:t>
      </w:r>
    </w:p>
    <w:p w14:paraId="717E48ED" w14:textId="77777777" w:rsidR="00AF0B6E" w:rsidRPr="0049599A" w:rsidRDefault="00AF0B6E" w:rsidP="00FC3C2B">
      <w:pPr>
        <w:numPr>
          <w:ilvl w:val="0"/>
          <w:numId w:val="12"/>
        </w:numPr>
        <w:tabs>
          <w:tab w:val="left" w:pos="720"/>
        </w:tabs>
        <w:rPr>
          <w:rFonts w:ascii="Arial" w:hAnsi="Arial"/>
        </w:rPr>
      </w:pPr>
      <w:r w:rsidRPr="0049599A">
        <w:rPr>
          <w:rFonts w:ascii="Arial" w:hAnsi="Arial" w:cs="Arial"/>
        </w:rPr>
        <w:t xml:space="preserve">It is the responsibility of the PM technician to oversee the completion of the </w:t>
      </w:r>
      <w:r w:rsidR="00D66700" w:rsidRPr="0049599A">
        <w:rPr>
          <w:rFonts w:ascii="Arial" w:hAnsi="Arial"/>
        </w:rPr>
        <w:t xml:space="preserve">QA074 </w:t>
      </w:r>
      <w:r w:rsidRPr="0049599A">
        <w:rPr>
          <w:rFonts w:ascii="Arial" w:hAnsi="Arial" w:cs="Arial"/>
        </w:rPr>
        <w:t xml:space="preserve">form. Upon completion, the form </w:t>
      </w:r>
      <w:r w:rsidR="00B31053" w:rsidRPr="0049599A">
        <w:rPr>
          <w:rFonts w:ascii="Arial" w:hAnsi="Arial"/>
        </w:rPr>
        <w:t xml:space="preserve">shall </w:t>
      </w:r>
      <w:r w:rsidRPr="0049599A">
        <w:rPr>
          <w:rFonts w:ascii="Arial" w:hAnsi="Arial" w:cs="Arial"/>
        </w:rPr>
        <w:t xml:space="preserve">be scanned </w:t>
      </w:r>
      <w:r w:rsidR="00BA74D2" w:rsidRPr="0049599A">
        <w:rPr>
          <w:rFonts w:ascii="Arial" w:hAnsi="Arial" w:cs="Arial"/>
        </w:rPr>
        <w:t>to the R:\Quality\Preventive Maintenance\</w:t>
      </w:r>
      <w:r w:rsidR="00D07EEE" w:rsidRPr="0049599A">
        <w:rPr>
          <w:rFonts w:ascii="Arial" w:hAnsi="Arial" w:cs="Arial"/>
        </w:rPr>
        <w:t xml:space="preserve">Records - </w:t>
      </w:r>
      <w:r w:rsidR="00BA74D2" w:rsidRPr="0049599A">
        <w:rPr>
          <w:rFonts w:ascii="Arial" w:hAnsi="Arial" w:cs="Arial"/>
        </w:rPr>
        <w:t>Q</w:t>
      </w:r>
      <w:r w:rsidR="000503C2" w:rsidRPr="0049599A">
        <w:rPr>
          <w:rFonts w:ascii="Arial" w:hAnsi="Arial" w:cs="Arial"/>
        </w:rPr>
        <w:t>A</w:t>
      </w:r>
      <w:r w:rsidR="00BA74D2" w:rsidRPr="0049599A">
        <w:rPr>
          <w:rFonts w:ascii="Arial" w:hAnsi="Arial" w:cs="Arial"/>
        </w:rPr>
        <w:t>074 OOT Forms directory, a</w:t>
      </w:r>
      <w:r w:rsidRPr="0049599A">
        <w:rPr>
          <w:rFonts w:ascii="Arial" w:hAnsi="Arial" w:cs="Arial"/>
        </w:rPr>
        <w:t>nd entered into the database as an attachment to</w:t>
      </w:r>
      <w:r w:rsidR="00FC3C2B" w:rsidRPr="0049599A">
        <w:rPr>
          <w:rFonts w:ascii="Arial" w:hAnsi="Arial" w:cs="Arial"/>
        </w:rPr>
        <w:t xml:space="preserve"> the appropriate unit.</w:t>
      </w:r>
    </w:p>
    <w:p w14:paraId="14C0AF4D" w14:textId="77777777" w:rsidR="00AF0B6E" w:rsidRPr="0049599A" w:rsidRDefault="00AF0B6E" w:rsidP="00AF0B6E">
      <w:pPr>
        <w:ind w:left="360"/>
        <w:rPr>
          <w:rFonts w:ascii="Arial" w:hAnsi="Arial"/>
        </w:rPr>
      </w:pPr>
      <w:r w:rsidRPr="0049599A">
        <w:rPr>
          <w:rFonts w:ascii="Arial" w:hAnsi="Arial"/>
        </w:rPr>
        <w:t xml:space="preserve"> </w:t>
      </w:r>
    </w:p>
    <w:p w14:paraId="3F11D28C" w14:textId="77777777" w:rsidR="00AF0B6E" w:rsidRPr="0049599A" w:rsidRDefault="00AF0B6E" w:rsidP="00AF0B6E">
      <w:pPr>
        <w:tabs>
          <w:tab w:val="left" w:pos="720"/>
        </w:tabs>
        <w:rPr>
          <w:rFonts w:ascii="Arial" w:hAnsi="Arial"/>
          <w:highlight w:val="yellow"/>
        </w:rPr>
      </w:pPr>
    </w:p>
    <w:p w14:paraId="29C719D4" w14:textId="77777777" w:rsidR="00AF0B6E" w:rsidRPr="0049599A" w:rsidRDefault="00AF0B6E" w:rsidP="00AF0B6E">
      <w:pPr>
        <w:tabs>
          <w:tab w:val="left" w:pos="720"/>
        </w:tabs>
        <w:ind w:left="360" w:hanging="360"/>
        <w:rPr>
          <w:rFonts w:ascii="Arial" w:hAnsi="Arial"/>
        </w:rPr>
      </w:pPr>
      <w:r w:rsidRPr="0049599A">
        <w:rPr>
          <w:rFonts w:ascii="Arial" w:hAnsi="Arial"/>
          <w:b/>
          <w:sz w:val="22"/>
          <w:szCs w:val="22"/>
          <w:u w:val="single"/>
        </w:rPr>
        <w:t>Reports</w:t>
      </w:r>
    </w:p>
    <w:p w14:paraId="5636B31B" w14:textId="77777777" w:rsidR="00AF0B6E" w:rsidRPr="0049599A" w:rsidRDefault="00393102" w:rsidP="00AF0B6E">
      <w:pPr>
        <w:tabs>
          <w:tab w:val="left" w:pos="720"/>
        </w:tabs>
        <w:rPr>
          <w:rFonts w:ascii="Arial" w:hAnsi="Arial"/>
        </w:rPr>
      </w:pPr>
      <w:r w:rsidRPr="0049599A">
        <w:rPr>
          <w:rFonts w:ascii="Arial" w:hAnsi="Arial"/>
        </w:rPr>
        <w:t>*</w:t>
      </w:r>
      <w:r w:rsidRPr="0049599A">
        <w:rPr>
          <w:rFonts w:ascii="Arial" w:hAnsi="Arial"/>
          <w:u w:val="single"/>
        </w:rPr>
        <w:t>NOTE:</w:t>
      </w:r>
      <w:r w:rsidR="00D848F6" w:rsidRPr="0049599A">
        <w:rPr>
          <w:rFonts w:ascii="Arial" w:hAnsi="Arial"/>
        </w:rPr>
        <w:t xml:space="preserve"> When utilizing the PM database report generator</w:t>
      </w:r>
      <w:r w:rsidRPr="0049599A">
        <w:rPr>
          <w:rFonts w:ascii="Arial" w:hAnsi="Arial"/>
        </w:rPr>
        <w:t>, the employee shall enter a beginning date (“from” date) of at least one year earlier from the end date (</w:t>
      </w:r>
      <w:r w:rsidR="008E5E3F" w:rsidRPr="0049599A">
        <w:rPr>
          <w:rFonts w:ascii="Arial" w:hAnsi="Arial"/>
        </w:rPr>
        <w:t>“</w:t>
      </w:r>
      <w:r w:rsidRPr="0049599A">
        <w:rPr>
          <w:rFonts w:ascii="Arial" w:hAnsi="Arial"/>
        </w:rPr>
        <w:t>thru</w:t>
      </w:r>
      <w:r w:rsidR="008E5E3F" w:rsidRPr="0049599A">
        <w:rPr>
          <w:rFonts w:ascii="Arial" w:hAnsi="Arial"/>
        </w:rPr>
        <w:t>”</w:t>
      </w:r>
      <w:r w:rsidRPr="0049599A">
        <w:rPr>
          <w:rFonts w:ascii="Arial" w:hAnsi="Arial"/>
        </w:rPr>
        <w:t xml:space="preserve"> date) to ensure effective data</w:t>
      </w:r>
      <w:r w:rsidR="008E5E3F" w:rsidRPr="0049599A">
        <w:rPr>
          <w:rFonts w:ascii="Arial" w:hAnsi="Arial"/>
        </w:rPr>
        <w:t>base</w:t>
      </w:r>
      <w:r w:rsidRPr="0049599A">
        <w:rPr>
          <w:rFonts w:ascii="Arial" w:hAnsi="Arial"/>
        </w:rPr>
        <w:t xml:space="preserve"> </w:t>
      </w:r>
      <w:r w:rsidR="008E5E3F" w:rsidRPr="0049599A">
        <w:rPr>
          <w:rFonts w:ascii="Arial" w:hAnsi="Arial"/>
        </w:rPr>
        <w:t>monitoring</w:t>
      </w:r>
      <w:r w:rsidRPr="0049599A">
        <w:rPr>
          <w:rFonts w:ascii="Arial" w:hAnsi="Arial"/>
        </w:rPr>
        <w:t xml:space="preserve">.  </w:t>
      </w:r>
      <w:r w:rsidR="00AF0B6E" w:rsidRPr="0049599A">
        <w:rPr>
          <w:rFonts w:ascii="Arial" w:hAnsi="Arial"/>
        </w:rPr>
        <w:t>PM Technician must monitor the PM Database</w:t>
      </w:r>
      <w:r w:rsidR="008E5E3F" w:rsidRPr="0049599A">
        <w:rPr>
          <w:rFonts w:ascii="Arial" w:hAnsi="Arial"/>
        </w:rPr>
        <w:t>,</w:t>
      </w:r>
      <w:r w:rsidR="00AF0B6E" w:rsidRPr="0049599A">
        <w:rPr>
          <w:rFonts w:ascii="Arial" w:hAnsi="Arial"/>
        </w:rPr>
        <w:t xml:space="preserve"> using the reporting functions as needed, to allow scheduling of workload to ensure effective completion of all PM services.  Various preformatted or customized reports may be generated as needed.  At minimum, the PM Technician must monitor and/or report weekly, any Overdue or Upcoming PM services to ensure that services are performed as scheduled.</w:t>
      </w:r>
      <w:r w:rsidR="00B36013" w:rsidRPr="0049599A">
        <w:rPr>
          <w:rFonts w:ascii="Arial" w:hAnsi="Arial"/>
        </w:rPr>
        <w:t xml:space="preserve">  </w:t>
      </w:r>
      <w:r w:rsidR="00AF0B6E" w:rsidRPr="0049599A">
        <w:rPr>
          <w:rFonts w:ascii="Arial" w:hAnsi="Arial"/>
        </w:rPr>
        <w:t>Weekly reports of any upcoming PM Services scheduled for performance internally by Product Groups are printed and distributed to the involved Groups to announce the upcoming due dates.</w:t>
      </w:r>
    </w:p>
    <w:p w14:paraId="0B81EB87" w14:textId="77777777" w:rsidR="00061509" w:rsidRPr="0049599A" w:rsidRDefault="00AF0B6E" w:rsidP="00BA74D2">
      <w:pPr>
        <w:tabs>
          <w:tab w:val="left" w:pos="720"/>
        </w:tabs>
        <w:rPr>
          <w:rFonts w:ascii="Arial" w:hAnsi="Arial"/>
        </w:rPr>
      </w:pPr>
      <w:r w:rsidRPr="0049599A">
        <w:rPr>
          <w:rFonts w:ascii="Arial" w:hAnsi="Arial"/>
        </w:rPr>
        <w:t xml:space="preserve">   </w:t>
      </w:r>
    </w:p>
    <w:p w14:paraId="12354FEB" w14:textId="77777777" w:rsidR="00B36013" w:rsidRPr="0049599A" w:rsidRDefault="00B42D63" w:rsidP="00BA74D2">
      <w:pPr>
        <w:tabs>
          <w:tab w:val="left" w:pos="720"/>
        </w:tabs>
        <w:rPr>
          <w:rFonts w:ascii="Arial" w:hAnsi="Arial"/>
          <w:u w:val="single"/>
        </w:rPr>
      </w:pPr>
      <w:r w:rsidRPr="0049599A">
        <w:rPr>
          <w:rFonts w:ascii="Arial" w:hAnsi="Arial"/>
        </w:rPr>
        <w:t xml:space="preserve">      </w:t>
      </w:r>
      <w:r w:rsidR="00061509" w:rsidRPr="0049599A">
        <w:rPr>
          <w:rFonts w:ascii="Arial" w:hAnsi="Arial"/>
          <w:u w:val="single"/>
        </w:rPr>
        <w:t>General</w:t>
      </w:r>
      <w:r w:rsidR="00AF0B6E" w:rsidRPr="0049599A">
        <w:rPr>
          <w:rFonts w:ascii="Arial" w:hAnsi="Arial"/>
        </w:rPr>
        <w:tab/>
      </w:r>
    </w:p>
    <w:p w14:paraId="2247B4DA" w14:textId="77777777" w:rsidR="00AF0B6E" w:rsidRPr="0049599A" w:rsidRDefault="00B42D63" w:rsidP="00AF0B6E">
      <w:pPr>
        <w:tabs>
          <w:tab w:val="left" w:pos="720"/>
        </w:tabs>
        <w:ind w:left="360" w:hanging="360"/>
        <w:rPr>
          <w:rFonts w:ascii="Arial" w:hAnsi="Arial"/>
        </w:rPr>
      </w:pPr>
      <w:r w:rsidRPr="0049599A">
        <w:rPr>
          <w:rFonts w:ascii="Arial" w:hAnsi="Arial"/>
        </w:rPr>
        <w:tab/>
      </w:r>
      <w:r w:rsidR="00AF0B6E" w:rsidRPr="0049599A">
        <w:rPr>
          <w:rFonts w:ascii="Arial" w:hAnsi="Arial"/>
        </w:rPr>
        <w:t xml:space="preserve">To access the Reporting functions, Select from the Main Menu:  </w:t>
      </w:r>
      <w:r w:rsidR="00AF0B6E" w:rsidRPr="0049599A">
        <w:rPr>
          <w:rFonts w:ascii="Arial" w:hAnsi="Arial"/>
          <w:b/>
        </w:rPr>
        <w:t>Maintenance→Reports.</w:t>
      </w:r>
      <w:r w:rsidRPr="0049599A">
        <w:rPr>
          <w:rFonts w:ascii="Arial" w:hAnsi="Arial"/>
        </w:rPr>
        <w:t xml:space="preserve"> </w:t>
      </w:r>
    </w:p>
    <w:p w14:paraId="33F1D7CD" w14:textId="77777777" w:rsidR="00B42D63" w:rsidRPr="0049599A" w:rsidRDefault="00B42D63" w:rsidP="00B42D63">
      <w:pPr>
        <w:numPr>
          <w:ilvl w:val="0"/>
          <w:numId w:val="7"/>
        </w:numPr>
        <w:rPr>
          <w:rFonts w:ascii="Arial" w:hAnsi="Arial"/>
        </w:rPr>
      </w:pPr>
      <w:r w:rsidRPr="0049599A">
        <w:rPr>
          <w:rFonts w:ascii="Arial" w:hAnsi="Arial"/>
        </w:rPr>
        <w:t xml:space="preserve">To produce a report to list all PM Services sorted by scheduled due dates, selectable by date range Set “Use Date” dropdown box to </w:t>
      </w:r>
      <w:r w:rsidRPr="0049599A">
        <w:rPr>
          <w:rFonts w:ascii="Arial" w:hAnsi="Arial"/>
          <w:b/>
        </w:rPr>
        <w:t>Scheduled Date</w:t>
      </w:r>
      <w:r w:rsidRPr="0049599A">
        <w:rPr>
          <w:rFonts w:ascii="Arial" w:hAnsi="Arial"/>
        </w:rPr>
        <w:t>.</w:t>
      </w:r>
    </w:p>
    <w:p w14:paraId="5FF0ADAF" w14:textId="77777777" w:rsidR="00B42D63" w:rsidRPr="0049599A" w:rsidRDefault="002A0824" w:rsidP="00B42D63">
      <w:pPr>
        <w:numPr>
          <w:ilvl w:val="1"/>
          <w:numId w:val="7"/>
        </w:numPr>
        <w:rPr>
          <w:rFonts w:ascii="Arial" w:hAnsi="Arial"/>
        </w:rPr>
      </w:pPr>
      <w:r w:rsidRPr="0049599A">
        <w:rPr>
          <w:rFonts w:ascii="Arial" w:hAnsi="Arial"/>
        </w:rPr>
        <w:t xml:space="preserve">Enter a “From Date”, </w:t>
      </w:r>
      <w:r w:rsidR="00AF0B6E" w:rsidRPr="0049599A">
        <w:rPr>
          <w:rFonts w:ascii="Arial" w:hAnsi="Arial"/>
        </w:rPr>
        <w:t>from the dropdown box Calendar, to set the beginning of the date range to be queried.</w:t>
      </w:r>
      <w:r w:rsidRPr="0049599A">
        <w:rPr>
          <w:rFonts w:ascii="Arial" w:hAnsi="Arial"/>
        </w:rPr>
        <w:t xml:space="preserve">  </w:t>
      </w:r>
    </w:p>
    <w:p w14:paraId="2F440717" w14:textId="77777777" w:rsidR="00B42D63" w:rsidRPr="0049599A" w:rsidRDefault="00AF0B6E" w:rsidP="00B42D63">
      <w:pPr>
        <w:numPr>
          <w:ilvl w:val="1"/>
          <w:numId w:val="7"/>
        </w:numPr>
        <w:rPr>
          <w:rFonts w:ascii="Arial" w:hAnsi="Arial"/>
        </w:rPr>
      </w:pPr>
      <w:r w:rsidRPr="0049599A">
        <w:rPr>
          <w:rFonts w:ascii="Arial" w:hAnsi="Arial"/>
        </w:rPr>
        <w:t>Set “Thru Date” dropdown to</w:t>
      </w:r>
      <w:r w:rsidR="00B42D63" w:rsidRPr="0049599A">
        <w:rPr>
          <w:rFonts w:ascii="Arial" w:hAnsi="Arial"/>
        </w:rPr>
        <w:t xml:space="preserve"> set the end date to be queried</w:t>
      </w:r>
    </w:p>
    <w:p w14:paraId="5FD0C223" w14:textId="77777777" w:rsidR="00746B3E" w:rsidRPr="0049599A" w:rsidRDefault="00AF0B6E" w:rsidP="002A0824">
      <w:pPr>
        <w:numPr>
          <w:ilvl w:val="0"/>
          <w:numId w:val="7"/>
        </w:numPr>
        <w:rPr>
          <w:rFonts w:ascii="Arial" w:hAnsi="Arial"/>
        </w:rPr>
      </w:pPr>
      <w:r w:rsidRPr="0049599A">
        <w:rPr>
          <w:rFonts w:ascii="Arial" w:hAnsi="Arial"/>
        </w:rPr>
        <w:t>Select</w:t>
      </w:r>
      <w:r w:rsidR="00B42D63" w:rsidRPr="0049599A">
        <w:rPr>
          <w:rFonts w:ascii="Arial" w:hAnsi="Arial"/>
          <w:b/>
        </w:rPr>
        <w:t xml:space="preserve"> Scheduled Date</w:t>
      </w:r>
      <w:r w:rsidRPr="0049599A">
        <w:rPr>
          <w:rFonts w:ascii="Arial" w:hAnsi="Arial"/>
        </w:rPr>
        <w:t xml:space="preserve"> to “Ignore Dates” for a report of all scheduled Services independent of date.</w:t>
      </w:r>
    </w:p>
    <w:p w14:paraId="66B4AF2D" w14:textId="00A643E3" w:rsidR="002A0824" w:rsidRPr="0049599A" w:rsidRDefault="00746B3E" w:rsidP="00746B3E">
      <w:pPr>
        <w:ind w:left="720" w:hanging="360"/>
        <w:rPr>
          <w:rFonts w:ascii="Arial" w:hAnsi="Arial"/>
        </w:rPr>
      </w:pPr>
      <w:r w:rsidRPr="0049599A">
        <w:rPr>
          <w:rFonts w:ascii="Arial" w:hAnsi="Arial"/>
        </w:rPr>
        <w:tab/>
      </w:r>
      <w:r w:rsidR="00B42D63" w:rsidRPr="0049599A">
        <w:rPr>
          <w:rFonts w:ascii="Arial" w:hAnsi="Arial"/>
          <w:b/>
        </w:rPr>
        <w:t>Note:</w:t>
      </w:r>
      <w:r w:rsidR="00B42D63" w:rsidRPr="0049599A">
        <w:rPr>
          <w:rFonts w:ascii="Arial" w:hAnsi="Arial"/>
        </w:rPr>
        <w:t xml:space="preserve">  </w:t>
      </w:r>
      <w:r w:rsidR="002A0824" w:rsidRPr="0049599A">
        <w:rPr>
          <w:rFonts w:ascii="Arial" w:hAnsi="Arial"/>
        </w:rPr>
        <w:t>It</w:t>
      </w:r>
      <w:r w:rsidR="00CA2C99" w:rsidRPr="0049599A">
        <w:rPr>
          <w:rFonts w:ascii="Arial" w:hAnsi="Arial"/>
        </w:rPr>
        <w:t xml:space="preserve">  i</w:t>
      </w:r>
      <w:r w:rsidR="00983721" w:rsidRPr="0049599A">
        <w:rPr>
          <w:rFonts w:ascii="Arial" w:hAnsi="Arial"/>
        </w:rPr>
        <w:t>s</w:t>
      </w:r>
      <w:r w:rsidR="002A0824" w:rsidRPr="0049599A">
        <w:rPr>
          <w:rFonts w:ascii="Arial" w:hAnsi="Arial"/>
        </w:rPr>
        <w:t xml:space="preserve"> advisable to run periodic reports that Ignore Dates to ensure that no PM services were missed prior to the current reporting period.</w:t>
      </w:r>
    </w:p>
    <w:p w14:paraId="3CB131DB" w14:textId="77777777" w:rsidR="00AF0B6E" w:rsidRPr="0049599A" w:rsidRDefault="00AF0B6E" w:rsidP="00AF0B6E">
      <w:pPr>
        <w:numPr>
          <w:ilvl w:val="0"/>
          <w:numId w:val="7"/>
        </w:numPr>
        <w:rPr>
          <w:rFonts w:ascii="Arial" w:hAnsi="Arial"/>
        </w:rPr>
      </w:pPr>
      <w:r w:rsidRPr="0049599A">
        <w:rPr>
          <w:rFonts w:ascii="Arial" w:hAnsi="Arial"/>
        </w:rPr>
        <w:t xml:space="preserve">Select a specific Product Group or </w:t>
      </w:r>
      <w:r w:rsidR="00D821F1" w:rsidRPr="0049599A">
        <w:rPr>
          <w:rFonts w:ascii="Arial" w:hAnsi="Arial"/>
        </w:rPr>
        <w:t>D</w:t>
      </w:r>
      <w:r w:rsidRPr="0049599A">
        <w:rPr>
          <w:rFonts w:ascii="Arial" w:hAnsi="Arial"/>
        </w:rPr>
        <w:t xml:space="preserve">epartment from the “Site” and “Location” dropdowns if only one area is of interest, or leave as </w:t>
      </w:r>
      <w:r w:rsidRPr="0049599A">
        <w:rPr>
          <w:rFonts w:ascii="Arial" w:hAnsi="Arial"/>
          <w:b/>
        </w:rPr>
        <w:t>&lt;All&gt;</w:t>
      </w:r>
      <w:r w:rsidR="00D821F1" w:rsidRPr="0049599A">
        <w:rPr>
          <w:rFonts w:ascii="Arial" w:hAnsi="Arial"/>
        </w:rPr>
        <w:t xml:space="preserve"> to report Work Group activities for all areas of that “Site”.</w:t>
      </w:r>
      <w:r w:rsidRPr="0049599A">
        <w:rPr>
          <w:rFonts w:ascii="Arial" w:hAnsi="Arial"/>
        </w:rPr>
        <w:t xml:space="preserve"> </w:t>
      </w:r>
    </w:p>
    <w:p w14:paraId="74D27699" w14:textId="77777777" w:rsidR="00AF0B6E" w:rsidRPr="0049599A" w:rsidRDefault="00AF0B6E" w:rsidP="00AF0B6E">
      <w:pPr>
        <w:numPr>
          <w:ilvl w:val="0"/>
          <w:numId w:val="7"/>
        </w:numPr>
        <w:rPr>
          <w:rFonts w:ascii="Arial" w:hAnsi="Arial"/>
        </w:rPr>
      </w:pPr>
      <w:r w:rsidRPr="0049599A">
        <w:rPr>
          <w:rFonts w:ascii="Arial" w:hAnsi="Arial"/>
        </w:rPr>
        <w:t>Set appropriate Workgroup, as required, to select services assigned for performance by responsibility.</w:t>
      </w:r>
    </w:p>
    <w:p w14:paraId="491CB5D5" w14:textId="77777777" w:rsidR="00AF0B6E" w:rsidRPr="0049599A" w:rsidRDefault="00AF0B6E" w:rsidP="00BA4171">
      <w:pPr>
        <w:numPr>
          <w:ilvl w:val="1"/>
          <w:numId w:val="7"/>
        </w:numPr>
        <w:rPr>
          <w:rFonts w:ascii="Arial" w:hAnsi="Arial"/>
        </w:rPr>
      </w:pPr>
      <w:r w:rsidRPr="0049599A">
        <w:rPr>
          <w:rFonts w:ascii="Arial" w:hAnsi="Arial"/>
        </w:rPr>
        <w:t>PM Technician designated responsibilities are selectable by setting Work Group to “Quality Assurance”.</w:t>
      </w:r>
    </w:p>
    <w:p w14:paraId="6D7875BB" w14:textId="77777777" w:rsidR="000503C2" w:rsidRPr="0049599A" w:rsidRDefault="00AF0B6E" w:rsidP="00BA4171">
      <w:pPr>
        <w:numPr>
          <w:ilvl w:val="1"/>
          <w:numId w:val="7"/>
        </w:numPr>
        <w:rPr>
          <w:rFonts w:ascii="Arial" w:hAnsi="Arial"/>
        </w:rPr>
      </w:pPr>
      <w:r w:rsidRPr="0049599A">
        <w:rPr>
          <w:rFonts w:ascii="Arial" w:hAnsi="Arial"/>
        </w:rPr>
        <w:t>Product Group designated responsibilities are sel</w:t>
      </w:r>
      <w:r w:rsidR="000503C2" w:rsidRPr="0049599A">
        <w:rPr>
          <w:rFonts w:ascii="Arial" w:hAnsi="Arial"/>
        </w:rPr>
        <w:t xml:space="preserve">ectable by choosing the Work Group that corresponds to the desired Department/Production Group. </w:t>
      </w:r>
    </w:p>
    <w:p w14:paraId="41498078" w14:textId="77777777" w:rsidR="00AF0B6E" w:rsidRPr="0049599A" w:rsidRDefault="000503C2" w:rsidP="000503C2">
      <w:pPr>
        <w:ind w:left="1080"/>
        <w:rPr>
          <w:rFonts w:ascii="Arial" w:hAnsi="Arial"/>
        </w:rPr>
      </w:pPr>
      <w:r w:rsidRPr="0049599A">
        <w:rPr>
          <w:rFonts w:ascii="Arial" w:hAnsi="Arial"/>
          <w:b/>
        </w:rPr>
        <w:t>Note:</w:t>
      </w:r>
      <w:r w:rsidRPr="0049599A">
        <w:rPr>
          <w:rFonts w:ascii="Arial" w:hAnsi="Arial"/>
        </w:rPr>
        <w:t xml:space="preserve"> In the case of the appropriate Work Group not existing, contact IT to add in the Work Group code to Express Maintenance, or get approval for Administrative Privileges to access the Code Management tool in the system.</w:t>
      </w:r>
    </w:p>
    <w:p w14:paraId="3BD2470C" w14:textId="77777777" w:rsidR="00861E9E" w:rsidRPr="0049599A" w:rsidRDefault="00861E9E" w:rsidP="00861E9E">
      <w:pPr>
        <w:ind w:left="1080"/>
        <w:rPr>
          <w:rFonts w:ascii="Arial" w:hAnsi="Arial"/>
        </w:rPr>
      </w:pPr>
      <w:r w:rsidRPr="0049599A">
        <w:rPr>
          <w:rFonts w:ascii="Arial" w:hAnsi="Arial"/>
          <w:b/>
        </w:rPr>
        <w:t xml:space="preserve">Note: </w:t>
      </w:r>
      <w:r w:rsidRPr="0049599A">
        <w:rPr>
          <w:rFonts w:ascii="Arial" w:hAnsi="Arial"/>
        </w:rPr>
        <w:t xml:space="preserve">Reports for “Locations” in any facility without the selection of a Work Group will show every PM Task assigned to that Location, regardless of what Work Group it is assigned. </w:t>
      </w:r>
    </w:p>
    <w:p w14:paraId="0CFC6DD4" w14:textId="77777777" w:rsidR="00AF0B6E" w:rsidRPr="0049599A" w:rsidRDefault="00AF0B6E" w:rsidP="00AF0B6E">
      <w:pPr>
        <w:numPr>
          <w:ilvl w:val="0"/>
          <w:numId w:val="7"/>
        </w:numPr>
        <w:rPr>
          <w:rFonts w:ascii="Arial" w:hAnsi="Arial"/>
        </w:rPr>
      </w:pPr>
      <w:r w:rsidRPr="0049599A">
        <w:rPr>
          <w:rFonts w:ascii="Arial" w:hAnsi="Arial"/>
        </w:rPr>
        <w:t>Select a desired report from the right window of the Dialog Box.  Examples are:</w:t>
      </w:r>
    </w:p>
    <w:p w14:paraId="4B0E2905" w14:textId="77777777" w:rsidR="00AF0B6E" w:rsidRPr="0049599A" w:rsidRDefault="00AF0B6E" w:rsidP="00AF0B6E">
      <w:pPr>
        <w:numPr>
          <w:ilvl w:val="1"/>
          <w:numId w:val="7"/>
        </w:numPr>
        <w:rPr>
          <w:rFonts w:ascii="Arial" w:hAnsi="Arial"/>
        </w:rPr>
      </w:pPr>
      <w:r w:rsidRPr="0049599A">
        <w:rPr>
          <w:rFonts w:ascii="Arial" w:hAnsi="Arial"/>
        </w:rPr>
        <w:t>“Services – Scheduled by Date”, lists all PM Services sorted from earliest due to latest due.</w:t>
      </w:r>
    </w:p>
    <w:p w14:paraId="794877D5" w14:textId="77777777" w:rsidR="00AF0B6E" w:rsidRPr="0049599A" w:rsidRDefault="00AF0B6E" w:rsidP="00AF0B6E">
      <w:pPr>
        <w:numPr>
          <w:ilvl w:val="1"/>
          <w:numId w:val="7"/>
        </w:numPr>
        <w:rPr>
          <w:rFonts w:ascii="Arial" w:hAnsi="Arial"/>
        </w:rPr>
      </w:pPr>
      <w:r w:rsidRPr="0049599A">
        <w:rPr>
          <w:rFonts w:ascii="Arial" w:hAnsi="Arial"/>
        </w:rPr>
        <w:t>“Services – Days Until Due”, lists all PM Services sorted by calculated Scheduled Date – Current Date.</w:t>
      </w:r>
    </w:p>
    <w:p w14:paraId="6C2A3078" w14:textId="77777777" w:rsidR="00AF0B6E" w:rsidRPr="0049599A" w:rsidRDefault="00AF0B6E" w:rsidP="00AF0B6E">
      <w:pPr>
        <w:numPr>
          <w:ilvl w:val="1"/>
          <w:numId w:val="7"/>
        </w:numPr>
        <w:rPr>
          <w:rFonts w:ascii="Arial" w:hAnsi="Arial"/>
        </w:rPr>
      </w:pPr>
      <w:r w:rsidRPr="0049599A">
        <w:rPr>
          <w:rFonts w:ascii="Arial" w:hAnsi="Arial"/>
        </w:rPr>
        <w:t xml:space="preserve"> “Services – Scheduled by Dept.”, lists all PM Services with a Date Performed / Signoff area for recording PM performance.</w:t>
      </w:r>
    </w:p>
    <w:p w14:paraId="299262CE" w14:textId="6EB5E28C" w:rsidR="00AF0B6E" w:rsidRDefault="00AF0B6E" w:rsidP="00AF0B6E">
      <w:pPr>
        <w:numPr>
          <w:ilvl w:val="0"/>
          <w:numId w:val="7"/>
        </w:numPr>
        <w:rPr>
          <w:rFonts w:ascii="Arial" w:hAnsi="Arial"/>
        </w:rPr>
      </w:pPr>
      <w:r w:rsidRPr="0049599A">
        <w:rPr>
          <w:rFonts w:ascii="Arial" w:hAnsi="Arial"/>
        </w:rPr>
        <w:t>Print report as required.</w:t>
      </w:r>
    </w:p>
    <w:p w14:paraId="160D6289" w14:textId="4E00E951" w:rsidR="0049599A" w:rsidRPr="00CB09F4" w:rsidRDefault="00087BB5" w:rsidP="00CC6CEB">
      <w:pPr>
        <w:numPr>
          <w:ilvl w:val="0"/>
          <w:numId w:val="7"/>
        </w:numPr>
        <w:rPr>
          <w:rFonts w:ascii="Arial" w:hAnsi="Arial"/>
          <w:color w:val="FF0000"/>
        </w:rPr>
      </w:pPr>
      <w:r w:rsidRPr="00CB09F4">
        <w:rPr>
          <w:rFonts w:ascii="Arial" w:hAnsi="Arial"/>
          <w:color w:val="FF0000"/>
        </w:rPr>
        <w:lastRenderedPageBreak/>
        <w:t>Weekly, run report as instructed on “Express Maintenance” listing “Audit” task</w:t>
      </w:r>
      <w:r w:rsidR="00CB09F4" w:rsidRPr="00CB09F4">
        <w:rPr>
          <w:rFonts w:ascii="Arial" w:hAnsi="Arial"/>
          <w:color w:val="FF0000"/>
        </w:rPr>
        <w:t xml:space="preserve"> ensuring that there are no overdue PM tasks</w:t>
      </w:r>
      <w:r w:rsidRPr="00CB09F4">
        <w:rPr>
          <w:rFonts w:ascii="Arial" w:hAnsi="Arial"/>
          <w:color w:val="FF0000"/>
        </w:rPr>
        <w:t xml:space="preserve">. </w:t>
      </w:r>
    </w:p>
    <w:p w14:paraId="64F9DF3D" w14:textId="77777777" w:rsidR="00F91D34" w:rsidRPr="0049599A" w:rsidRDefault="00F91D34" w:rsidP="00061509">
      <w:pPr>
        <w:ind w:left="360"/>
        <w:rPr>
          <w:rFonts w:ascii="Arial" w:hAnsi="Arial"/>
          <w:u w:val="single"/>
        </w:rPr>
      </w:pPr>
    </w:p>
    <w:p w14:paraId="60F61FF1" w14:textId="77777777" w:rsidR="00061509" w:rsidRPr="0049599A" w:rsidRDefault="00061509" w:rsidP="00061509">
      <w:pPr>
        <w:ind w:left="360"/>
        <w:rPr>
          <w:rFonts w:ascii="Arial" w:hAnsi="Arial"/>
          <w:u w:val="single"/>
        </w:rPr>
      </w:pPr>
      <w:r w:rsidRPr="0049599A">
        <w:rPr>
          <w:rFonts w:ascii="Arial" w:hAnsi="Arial"/>
          <w:u w:val="single"/>
        </w:rPr>
        <w:t>Weekly</w:t>
      </w:r>
      <w:r w:rsidR="00B42D63" w:rsidRPr="0049599A">
        <w:rPr>
          <w:rFonts w:ascii="Arial" w:hAnsi="Arial"/>
          <w:u w:val="single"/>
        </w:rPr>
        <w:t xml:space="preserve"> Scheduled Maintenance</w:t>
      </w:r>
    </w:p>
    <w:p w14:paraId="5D345942" w14:textId="77777777" w:rsidR="00061509" w:rsidRPr="0049599A" w:rsidRDefault="00EE0114" w:rsidP="00F91D34">
      <w:pPr>
        <w:ind w:left="360"/>
        <w:rPr>
          <w:rFonts w:ascii="Arial" w:hAnsi="Arial"/>
        </w:rPr>
      </w:pPr>
      <w:r w:rsidRPr="0049599A">
        <w:rPr>
          <w:rFonts w:ascii="Arial" w:hAnsi="Arial"/>
        </w:rPr>
        <w:t>The</w:t>
      </w:r>
      <w:r w:rsidR="00061509" w:rsidRPr="0049599A">
        <w:rPr>
          <w:rFonts w:ascii="Arial" w:hAnsi="Arial"/>
        </w:rPr>
        <w:t xml:space="preserve"> weekly schedules for Internal Departmental PM, </w:t>
      </w:r>
      <w:r w:rsidR="00B31053" w:rsidRPr="0049599A">
        <w:rPr>
          <w:rFonts w:ascii="Arial" w:hAnsi="Arial"/>
        </w:rPr>
        <w:t xml:space="preserve">shall </w:t>
      </w:r>
      <w:r w:rsidRPr="0049599A">
        <w:rPr>
          <w:rFonts w:ascii="Arial" w:hAnsi="Arial"/>
        </w:rPr>
        <w:t xml:space="preserve">be printed and distributed </w:t>
      </w:r>
      <w:r w:rsidR="00290518" w:rsidRPr="0049599A">
        <w:rPr>
          <w:rFonts w:ascii="Arial" w:hAnsi="Arial"/>
        </w:rPr>
        <w:t xml:space="preserve">each Monday morning, </w:t>
      </w:r>
      <w:r w:rsidRPr="0049599A">
        <w:rPr>
          <w:rFonts w:ascii="Arial" w:hAnsi="Arial"/>
        </w:rPr>
        <w:t xml:space="preserve">as soon as possible </w:t>
      </w:r>
      <w:r w:rsidR="00290518" w:rsidRPr="0049599A">
        <w:rPr>
          <w:rFonts w:ascii="Arial" w:hAnsi="Arial"/>
        </w:rPr>
        <w:t xml:space="preserve">after </w:t>
      </w:r>
      <w:r w:rsidRPr="0049599A">
        <w:rPr>
          <w:rFonts w:ascii="Arial" w:hAnsi="Arial"/>
        </w:rPr>
        <w:t>all previous week’</w:t>
      </w:r>
      <w:r w:rsidR="00312E0B" w:rsidRPr="0049599A">
        <w:rPr>
          <w:rFonts w:ascii="Arial" w:hAnsi="Arial"/>
        </w:rPr>
        <w:t>s performance</w:t>
      </w:r>
      <w:r w:rsidRPr="0049599A">
        <w:rPr>
          <w:rFonts w:ascii="Arial" w:hAnsi="Arial"/>
        </w:rPr>
        <w:t xml:space="preserve"> ha</w:t>
      </w:r>
      <w:r w:rsidR="00312E0B" w:rsidRPr="0049599A">
        <w:rPr>
          <w:rFonts w:ascii="Arial" w:hAnsi="Arial"/>
        </w:rPr>
        <w:t>s</w:t>
      </w:r>
      <w:r w:rsidRPr="0049599A">
        <w:rPr>
          <w:rFonts w:ascii="Arial" w:hAnsi="Arial"/>
        </w:rPr>
        <w:t xml:space="preserve"> been entered.</w:t>
      </w:r>
      <w:r w:rsidR="00061509" w:rsidRPr="0049599A">
        <w:rPr>
          <w:rFonts w:ascii="Arial" w:hAnsi="Arial"/>
        </w:rPr>
        <w:t xml:space="preserve">  </w:t>
      </w:r>
      <w:r w:rsidR="00290518" w:rsidRPr="0049599A">
        <w:rPr>
          <w:rFonts w:ascii="Arial" w:hAnsi="Arial"/>
        </w:rPr>
        <w:t xml:space="preserve">All efforts should be made to allow departments as much time as possible to perform all weekly requirements. </w:t>
      </w:r>
    </w:p>
    <w:p w14:paraId="3C512AB8" w14:textId="77777777" w:rsidR="00EE0114" w:rsidRPr="0049599A" w:rsidRDefault="00EE0114" w:rsidP="00EE0114">
      <w:pPr>
        <w:ind w:left="360"/>
        <w:rPr>
          <w:rFonts w:ascii="Arial" w:hAnsi="Arial"/>
        </w:rPr>
      </w:pPr>
      <w:r w:rsidRPr="0049599A">
        <w:rPr>
          <w:rFonts w:ascii="Arial" w:hAnsi="Arial"/>
        </w:rPr>
        <w:t xml:space="preserve">1.  Set “Use Date” dropdown box to </w:t>
      </w:r>
      <w:r w:rsidRPr="0049599A">
        <w:rPr>
          <w:rFonts w:ascii="Arial" w:hAnsi="Arial"/>
          <w:b/>
        </w:rPr>
        <w:t>Scheduled Date</w:t>
      </w:r>
      <w:r w:rsidRPr="0049599A">
        <w:rPr>
          <w:rFonts w:ascii="Arial" w:hAnsi="Arial"/>
        </w:rPr>
        <w:t>.</w:t>
      </w:r>
    </w:p>
    <w:p w14:paraId="10E0A459" w14:textId="77777777" w:rsidR="00BA4171" w:rsidRPr="0049599A" w:rsidRDefault="00EE0114" w:rsidP="00BA4171">
      <w:pPr>
        <w:numPr>
          <w:ilvl w:val="0"/>
          <w:numId w:val="18"/>
        </w:numPr>
        <w:rPr>
          <w:rFonts w:ascii="Arial" w:hAnsi="Arial"/>
        </w:rPr>
      </w:pPr>
      <w:r w:rsidRPr="0049599A">
        <w:rPr>
          <w:rFonts w:ascii="Arial" w:hAnsi="Arial"/>
        </w:rPr>
        <w:t xml:space="preserve">Enter a “From Date”, from the dropdown box Calendar, </w:t>
      </w:r>
      <w:r w:rsidR="00D848F6" w:rsidRPr="0049599A">
        <w:rPr>
          <w:rFonts w:ascii="Arial" w:hAnsi="Arial"/>
        </w:rPr>
        <w:t xml:space="preserve">predated to one year prior to the </w:t>
      </w:r>
      <w:r w:rsidR="00375D35" w:rsidRPr="0049599A">
        <w:rPr>
          <w:rFonts w:ascii="Arial" w:hAnsi="Arial"/>
        </w:rPr>
        <w:t>“From Date”</w:t>
      </w:r>
      <w:r w:rsidRPr="0049599A">
        <w:rPr>
          <w:rFonts w:ascii="Arial" w:hAnsi="Arial"/>
        </w:rPr>
        <w:t xml:space="preserve"> to capture any services that may be </w:t>
      </w:r>
      <w:r w:rsidR="007C7746" w:rsidRPr="0049599A">
        <w:rPr>
          <w:rFonts w:ascii="Arial" w:hAnsi="Arial"/>
        </w:rPr>
        <w:t xml:space="preserve">potentially </w:t>
      </w:r>
      <w:r w:rsidRPr="0049599A">
        <w:rPr>
          <w:rFonts w:ascii="Arial" w:hAnsi="Arial"/>
        </w:rPr>
        <w:t>over</w:t>
      </w:r>
      <w:r w:rsidR="007C7746" w:rsidRPr="0049599A">
        <w:rPr>
          <w:rFonts w:ascii="Arial" w:hAnsi="Arial"/>
        </w:rPr>
        <w:t>looked.</w:t>
      </w:r>
    </w:p>
    <w:p w14:paraId="150D9319" w14:textId="77777777" w:rsidR="00EE0114" w:rsidRPr="0049599A" w:rsidRDefault="00EE0114" w:rsidP="00BA4171">
      <w:pPr>
        <w:numPr>
          <w:ilvl w:val="0"/>
          <w:numId w:val="18"/>
        </w:numPr>
        <w:rPr>
          <w:rFonts w:ascii="Arial" w:hAnsi="Arial"/>
        </w:rPr>
      </w:pPr>
      <w:r w:rsidRPr="0049599A">
        <w:rPr>
          <w:rFonts w:ascii="Arial" w:hAnsi="Arial"/>
        </w:rPr>
        <w:t xml:space="preserve">Set “Thru Date” dropdown to </w:t>
      </w:r>
      <w:r w:rsidR="00D848F6" w:rsidRPr="0049599A">
        <w:rPr>
          <w:rFonts w:ascii="Arial" w:hAnsi="Arial"/>
        </w:rPr>
        <w:t>the following Sunday</w:t>
      </w:r>
      <w:r w:rsidR="00312E0B" w:rsidRPr="0049599A">
        <w:rPr>
          <w:rFonts w:ascii="Arial" w:hAnsi="Arial"/>
        </w:rPr>
        <w:t xml:space="preserve"> to ensure that any Service scheduled for the weekend is </w:t>
      </w:r>
      <w:r w:rsidR="00BA4171" w:rsidRPr="0049599A">
        <w:rPr>
          <w:rFonts w:ascii="Arial" w:hAnsi="Arial"/>
        </w:rPr>
        <w:t xml:space="preserve">  </w:t>
      </w:r>
      <w:r w:rsidR="00312E0B" w:rsidRPr="0049599A">
        <w:rPr>
          <w:rFonts w:ascii="Arial" w:hAnsi="Arial"/>
        </w:rPr>
        <w:t xml:space="preserve">included. </w:t>
      </w:r>
    </w:p>
    <w:p w14:paraId="44D0D25D" w14:textId="77777777" w:rsidR="00290518" w:rsidRPr="0049599A" w:rsidRDefault="00375D35" w:rsidP="00EE0114">
      <w:pPr>
        <w:numPr>
          <w:ilvl w:val="0"/>
          <w:numId w:val="17"/>
        </w:numPr>
        <w:rPr>
          <w:rFonts w:ascii="Arial" w:hAnsi="Arial"/>
        </w:rPr>
      </w:pPr>
      <w:r w:rsidRPr="0049599A">
        <w:rPr>
          <w:rFonts w:ascii="Arial" w:hAnsi="Arial"/>
        </w:rPr>
        <w:t>Select a “Site” from the dropdown menu. No “Location Filter” is required for weekly maintenance sheets.</w:t>
      </w:r>
    </w:p>
    <w:p w14:paraId="1A23210A" w14:textId="77777777" w:rsidR="002D185F" w:rsidRPr="0049599A" w:rsidRDefault="00375D35" w:rsidP="00375D35">
      <w:pPr>
        <w:numPr>
          <w:ilvl w:val="0"/>
          <w:numId w:val="17"/>
        </w:numPr>
        <w:rPr>
          <w:rFonts w:ascii="Arial" w:hAnsi="Arial"/>
        </w:rPr>
      </w:pPr>
      <w:r w:rsidRPr="0049599A">
        <w:rPr>
          <w:rFonts w:ascii="Arial" w:hAnsi="Arial"/>
        </w:rPr>
        <w:t xml:space="preserve">Select a “Work Group” according to QA145 – Preventive Maintenance Sheet Tracker, available on TCS. </w:t>
      </w:r>
    </w:p>
    <w:p w14:paraId="50B73BA6" w14:textId="3211A5FF" w:rsidR="00DD2EB8" w:rsidRPr="0049599A" w:rsidRDefault="00290518" w:rsidP="003D52AA">
      <w:pPr>
        <w:numPr>
          <w:ilvl w:val="0"/>
          <w:numId w:val="17"/>
        </w:numPr>
        <w:rPr>
          <w:rFonts w:ascii="Arial" w:hAnsi="Arial"/>
        </w:rPr>
      </w:pPr>
      <w:r w:rsidRPr="0049599A">
        <w:rPr>
          <w:rFonts w:ascii="Arial" w:hAnsi="Arial"/>
        </w:rPr>
        <w:t>S</w:t>
      </w:r>
      <w:r w:rsidR="00EE0114" w:rsidRPr="0049599A">
        <w:rPr>
          <w:rFonts w:ascii="Arial" w:hAnsi="Arial"/>
        </w:rPr>
        <w:t xml:space="preserve">elect </w:t>
      </w:r>
      <w:r w:rsidR="00CA2C99" w:rsidRPr="0049599A">
        <w:rPr>
          <w:rFonts w:ascii="Arial" w:hAnsi="Arial"/>
        </w:rPr>
        <w:t xml:space="preserve">the desired “Services – Scheduled by Dept.” report. </w:t>
      </w:r>
      <w:r w:rsidRPr="0049599A">
        <w:rPr>
          <w:rFonts w:ascii="Arial" w:hAnsi="Arial"/>
        </w:rPr>
        <w:t>This report</w:t>
      </w:r>
      <w:r w:rsidR="00CA2C99" w:rsidRPr="0049599A">
        <w:rPr>
          <w:rFonts w:ascii="Arial" w:hAnsi="Arial"/>
        </w:rPr>
        <w:t xml:space="preserve"> type</w:t>
      </w:r>
      <w:r w:rsidRPr="0049599A">
        <w:rPr>
          <w:rFonts w:ascii="Arial" w:hAnsi="Arial"/>
        </w:rPr>
        <w:t xml:space="preserve"> advises departme</w:t>
      </w:r>
      <w:r w:rsidR="00012FA3" w:rsidRPr="0049599A">
        <w:rPr>
          <w:rFonts w:ascii="Arial" w:hAnsi="Arial"/>
        </w:rPr>
        <w:t xml:space="preserve">ntal PM representatives of all </w:t>
      </w:r>
      <w:r w:rsidRPr="0049599A">
        <w:rPr>
          <w:rFonts w:ascii="Arial" w:hAnsi="Arial"/>
        </w:rPr>
        <w:t xml:space="preserve">the PM Services currently due and lists instructions for timely return of </w:t>
      </w:r>
      <w:r w:rsidR="00562DC5" w:rsidRPr="0049599A">
        <w:rPr>
          <w:rFonts w:ascii="Arial" w:hAnsi="Arial"/>
        </w:rPr>
        <w:t>the report to the PM Technician.</w:t>
      </w:r>
    </w:p>
    <w:p w14:paraId="20781FEE" w14:textId="77777777" w:rsidR="002D185F" w:rsidRPr="0049599A" w:rsidRDefault="002D185F" w:rsidP="002D185F">
      <w:pPr>
        <w:numPr>
          <w:ilvl w:val="0"/>
          <w:numId w:val="17"/>
        </w:numPr>
        <w:rPr>
          <w:rFonts w:ascii="Arial" w:hAnsi="Arial"/>
        </w:rPr>
      </w:pPr>
      <w:r w:rsidRPr="0049599A">
        <w:rPr>
          <w:rFonts w:ascii="Arial" w:hAnsi="Arial"/>
        </w:rPr>
        <w:t xml:space="preserve">To support legitimacy of PM Metrics data and keep track of weekly Preventive Maintenance task sheets, the amount of tasks, their status, and amount of uncompleted tasks shall be recorded with use of the </w:t>
      </w:r>
      <w:r w:rsidR="00375D35" w:rsidRPr="0049599A">
        <w:rPr>
          <w:rFonts w:ascii="Arial" w:hAnsi="Arial"/>
        </w:rPr>
        <w:t>QA145 – Preventive Maintenance Sheet Tracker</w:t>
      </w:r>
      <w:r w:rsidRPr="0049599A">
        <w:rPr>
          <w:rFonts w:ascii="Arial" w:hAnsi="Arial"/>
        </w:rPr>
        <w:t xml:space="preserve">. The template for this worksheet can be found </w:t>
      </w:r>
      <w:r w:rsidR="00744EB6" w:rsidRPr="0049599A">
        <w:rPr>
          <w:rFonts w:ascii="Arial" w:hAnsi="Arial"/>
        </w:rPr>
        <w:t xml:space="preserve">on TCS. </w:t>
      </w:r>
      <w:r w:rsidRPr="0049599A">
        <w:rPr>
          <w:rFonts w:ascii="Arial" w:hAnsi="Arial"/>
        </w:rPr>
        <w:t>It shall be saved in the approp</w:t>
      </w:r>
      <w:r w:rsidR="006E3785" w:rsidRPr="0049599A">
        <w:rPr>
          <w:rFonts w:ascii="Arial" w:hAnsi="Arial"/>
        </w:rPr>
        <w:t xml:space="preserve">riate folder for year and month, </w:t>
      </w:r>
      <w:r w:rsidRPr="0049599A">
        <w:rPr>
          <w:rFonts w:ascii="Arial" w:hAnsi="Arial"/>
        </w:rPr>
        <w:t>and named after the date of the Monday starting the week, I.E. “10/30/17”, or “11/6/17”.</w:t>
      </w:r>
      <w:r w:rsidR="006E3785" w:rsidRPr="0049599A">
        <w:rPr>
          <w:rFonts w:ascii="Arial" w:hAnsi="Arial"/>
        </w:rPr>
        <w:t xml:space="preserve"> Referrence CS002 for this document’s storage. </w:t>
      </w:r>
    </w:p>
    <w:p w14:paraId="3B6DB205" w14:textId="77777777" w:rsidR="002D185F" w:rsidRPr="0049599A" w:rsidRDefault="002D185F" w:rsidP="002D185F">
      <w:pPr>
        <w:numPr>
          <w:ilvl w:val="0"/>
          <w:numId w:val="17"/>
        </w:numPr>
        <w:rPr>
          <w:rFonts w:ascii="Arial" w:hAnsi="Arial"/>
        </w:rPr>
      </w:pPr>
      <w:r w:rsidRPr="0049599A">
        <w:rPr>
          <w:rFonts w:ascii="Arial" w:hAnsi="Arial"/>
        </w:rPr>
        <w:t>For ensurance that PMC</w:t>
      </w:r>
      <w:r w:rsidR="00744EB6" w:rsidRPr="0049599A">
        <w:rPr>
          <w:rFonts w:ascii="Arial" w:hAnsi="Arial"/>
        </w:rPr>
        <w:t xml:space="preserve"> (Machine Shop)</w:t>
      </w:r>
      <w:r w:rsidRPr="0049599A">
        <w:rPr>
          <w:rFonts w:ascii="Arial" w:hAnsi="Arial"/>
        </w:rPr>
        <w:t xml:space="preserve"> PM data is accurately collected for the Metrics, run a report using Site, “PCB PMC”, no Location field, and form “Services – Scheduled by Dept. TFC”. The workgroup selection should be left blank, additionally. Record the amount of tasks in the PM Metrics. On the following Monday, run this same report to ensure all ta</w:t>
      </w:r>
      <w:r w:rsidR="00DA3052" w:rsidRPr="0049599A">
        <w:rPr>
          <w:rFonts w:ascii="Arial" w:hAnsi="Arial"/>
        </w:rPr>
        <w:t>sks were completed, finish the listing, and record the next week’s amount of tasks</w:t>
      </w:r>
      <w:r w:rsidR="00744EB6" w:rsidRPr="0049599A">
        <w:rPr>
          <w:rFonts w:ascii="Arial" w:hAnsi="Arial"/>
        </w:rPr>
        <w:t xml:space="preserve"> as previously instructed</w:t>
      </w:r>
      <w:r w:rsidR="00DA3052" w:rsidRPr="0049599A">
        <w:rPr>
          <w:rFonts w:ascii="Arial" w:hAnsi="Arial"/>
        </w:rPr>
        <w:t>.</w:t>
      </w:r>
    </w:p>
    <w:p w14:paraId="7A534B5F" w14:textId="77777777" w:rsidR="008B3F84" w:rsidRPr="0049599A" w:rsidRDefault="008B3F84" w:rsidP="00BA74D2">
      <w:pPr>
        <w:tabs>
          <w:tab w:val="left" w:pos="720"/>
        </w:tabs>
        <w:rPr>
          <w:rFonts w:ascii="Arial" w:hAnsi="Arial"/>
          <w:u w:val="single"/>
        </w:rPr>
      </w:pPr>
    </w:p>
    <w:p w14:paraId="687F6861" w14:textId="77777777" w:rsidR="008B3F84" w:rsidRPr="0049599A" w:rsidRDefault="00BA74D2" w:rsidP="00BA74D2">
      <w:pPr>
        <w:tabs>
          <w:tab w:val="left" w:pos="720"/>
        </w:tabs>
        <w:rPr>
          <w:rFonts w:ascii="Arial" w:hAnsi="Arial"/>
        </w:rPr>
      </w:pPr>
      <w:r w:rsidRPr="0049599A">
        <w:rPr>
          <w:rFonts w:ascii="Arial" w:hAnsi="Arial"/>
          <w:u w:val="single"/>
        </w:rPr>
        <w:t>Tracking Out-of-service Items</w:t>
      </w:r>
      <w:r w:rsidRPr="0049599A">
        <w:rPr>
          <w:rFonts w:ascii="Arial" w:hAnsi="Arial"/>
        </w:rPr>
        <w:t xml:space="preserve">  </w:t>
      </w:r>
    </w:p>
    <w:p w14:paraId="7AD44E97" w14:textId="77777777" w:rsidR="00BA74D2" w:rsidRPr="0049599A" w:rsidRDefault="008B3F84" w:rsidP="00BA74D2">
      <w:pPr>
        <w:tabs>
          <w:tab w:val="left" w:pos="720"/>
        </w:tabs>
        <w:rPr>
          <w:rFonts w:ascii="Arial" w:hAnsi="Arial" w:cs="Arial"/>
          <w:b/>
        </w:rPr>
      </w:pPr>
      <w:r w:rsidRPr="0049599A">
        <w:rPr>
          <w:rFonts w:ascii="Arial" w:hAnsi="Arial"/>
        </w:rPr>
        <w:tab/>
      </w:r>
      <w:r w:rsidR="00BA74D2" w:rsidRPr="0049599A">
        <w:rPr>
          <w:rFonts w:ascii="Arial" w:hAnsi="Arial"/>
        </w:rPr>
        <w:t xml:space="preserve">Select from the Main Menu : </w:t>
      </w:r>
      <w:r w:rsidR="00BA74D2" w:rsidRPr="0049599A">
        <w:rPr>
          <w:rFonts w:ascii="Arial" w:hAnsi="Arial"/>
          <w:b/>
        </w:rPr>
        <w:t xml:space="preserve">Maintenance </w:t>
      </w:r>
      <w:r w:rsidR="00BA74D2" w:rsidRPr="0049599A">
        <w:rPr>
          <w:rFonts w:ascii="Arial" w:hAnsi="Arial" w:cs="Arial"/>
          <w:b/>
        </w:rPr>
        <w:t>→ Reports</w:t>
      </w:r>
      <w:r w:rsidR="00746B3E" w:rsidRPr="0049599A">
        <w:rPr>
          <w:rFonts w:ascii="Arial" w:hAnsi="Arial" w:cs="Arial"/>
        </w:rPr>
        <w:t>.</w:t>
      </w:r>
    </w:p>
    <w:p w14:paraId="3DD7F2A3" w14:textId="77777777" w:rsidR="00BA74D2" w:rsidRPr="0049599A" w:rsidRDefault="00BA74D2" w:rsidP="00BA74D2">
      <w:pPr>
        <w:numPr>
          <w:ilvl w:val="0"/>
          <w:numId w:val="15"/>
        </w:numPr>
        <w:rPr>
          <w:rFonts w:ascii="Arial" w:hAnsi="Arial" w:cs="Arial"/>
        </w:rPr>
      </w:pPr>
      <w:r w:rsidRPr="0049599A">
        <w:rPr>
          <w:rFonts w:ascii="Arial" w:hAnsi="Arial" w:cs="Arial"/>
        </w:rPr>
        <w:t xml:space="preserve">Select “&lt;Ignore Dates&gt;” in the </w:t>
      </w:r>
      <w:r w:rsidRPr="0049599A">
        <w:rPr>
          <w:rFonts w:ascii="Arial" w:hAnsi="Arial" w:cs="Arial"/>
          <w:b/>
        </w:rPr>
        <w:t>Use Date</w:t>
      </w:r>
      <w:r w:rsidRPr="0049599A">
        <w:rPr>
          <w:rFonts w:ascii="Arial" w:hAnsi="Arial" w:cs="Arial"/>
        </w:rPr>
        <w:t xml:space="preserve"> field</w:t>
      </w:r>
      <w:r w:rsidR="00746B3E" w:rsidRPr="0049599A">
        <w:rPr>
          <w:rFonts w:ascii="Arial" w:hAnsi="Arial" w:cs="Arial"/>
        </w:rPr>
        <w:t>.</w:t>
      </w:r>
    </w:p>
    <w:p w14:paraId="208433C1" w14:textId="77777777" w:rsidR="008B3F84" w:rsidRPr="0049599A" w:rsidRDefault="008B3F84" w:rsidP="00BA74D2">
      <w:pPr>
        <w:numPr>
          <w:ilvl w:val="0"/>
          <w:numId w:val="15"/>
        </w:numPr>
        <w:rPr>
          <w:rFonts w:ascii="Arial" w:hAnsi="Arial" w:cs="Arial"/>
        </w:rPr>
      </w:pPr>
      <w:r w:rsidRPr="0049599A">
        <w:rPr>
          <w:rFonts w:ascii="Arial" w:hAnsi="Arial" w:cs="Arial"/>
        </w:rPr>
        <w:t>Select the “Temporary Out Of Service” Site filter from the dropdown menu.</w:t>
      </w:r>
    </w:p>
    <w:p w14:paraId="0AC2331B" w14:textId="77777777" w:rsidR="008B3F84" w:rsidRPr="0049599A" w:rsidRDefault="008B3F84" w:rsidP="00BA74D2">
      <w:pPr>
        <w:numPr>
          <w:ilvl w:val="0"/>
          <w:numId w:val="15"/>
        </w:numPr>
        <w:rPr>
          <w:rFonts w:ascii="Arial" w:hAnsi="Arial" w:cs="Arial"/>
        </w:rPr>
      </w:pPr>
      <w:r w:rsidRPr="0049599A">
        <w:rPr>
          <w:rFonts w:ascii="Arial" w:hAnsi="Arial" w:cs="Arial"/>
        </w:rPr>
        <w:t xml:space="preserve">Run the desired report. </w:t>
      </w:r>
    </w:p>
    <w:p w14:paraId="572F4AEE" w14:textId="77777777" w:rsidR="00BA74D2" w:rsidRPr="0049599A" w:rsidRDefault="00BA74D2" w:rsidP="00AF0B6E">
      <w:pPr>
        <w:tabs>
          <w:tab w:val="left" w:pos="720"/>
        </w:tabs>
        <w:rPr>
          <w:rFonts w:ascii="Arial" w:hAnsi="Arial" w:cs="Arial"/>
        </w:rPr>
      </w:pPr>
    </w:p>
    <w:p w14:paraId="4C5A682C" w14:textId="77777777" w:rsidR="008B3F84" w:rsidRPr="0049599A" w:rsidRDefault="008B3F84" w:rsidP="00AF0B6E">
      <w:pPr>
        <w:tabs>
          <w:tab w:val="left" w:pos="720"/>
        </w:tabs>
        <w:rPr>
          <w:rFonts w:ascii="Arial" w:hAnsi="Arial"/>
        </w:rPr>
      </w:pPr>
    </w:p>
    <w:p w14:paraId="435B4669" w14:textId="77777777" w:rsidR="00DD2EB8" w:rsidRPr="0049599A" w:rsidRDefault="00DD2EB8" w:rsidP="00AF0B6E">
      <w:pPr>
        <w:tabs>
          <w:tab w:val="left" w:pos="720"/>
        </w:tabs>
        <w:rPr>
          <w:rFonts w:ascii="Arial" w:hAnsi="Arial"/>
        </w:rPr>
      </w:pPr>
    </w:p>
    <w:p w14:paraId="1FA90F9A" w14:textId="77777777" w:rsidR="00AF0B6E" w:rsidRPr="0049599A" w:rsidRDefault="00AF0B6E" w:rsidP="00AF0B6E">
      <w:pPr>
        <w:tabs>
          <w:tab w:val="left" w:pos="720"/>
        </w:tabs>
        <w:rPr>
          <w:rFonts w:ascii="Arial" w:hAnsi="Arial"/>
        </w:rPr>
      </w:pPr>
      <w:r w:rsidRPr="0049599A">
        <w:rPr>
          <w:rFonts w:ascii="Arial" w:hAnsi="Arial"/>
          <w:b/>
          <w:sz w:val="22"/>
          <w:szCs w:val="22"/>
          <w:u w:val="single"/>
        </w:rPr>
        <w:t>Maintenance Service and Interval</w:t>
      </w:r>
    </w:p>
    <w:p w14:paraId="33C8382D" w14:textId="77777777" w:rsidR="00AF0B6E" w:rsidRPr="0049599A" w:rsidRDefault="00AF0B6E" w:rsidP="00AF0B6E">
      <w:pPr>
        <w:overflowPunct/>
        <w:autoSpaceDE/>
        <w:autoSpaceDN/>
        <w:adjustRightInd/>
        <w:textAlignment w:val="auto"/>
      </w:pPr>
      <w:r w:rsidRPr="0049599A">
        <w:rPr>
          <w:rFonts w:ascii="Arial" w:hAnsi="Arial" w:cs="Arial"/>
        </w:rPr>
        <w:t>Recommended Preventive Maintenance Services and required service intervals for common pieces of equipment have been established per Manufacturer recommendations, equipment history and/or process criticality.  These intervals are based on calendar time or mechanical counters.  Required maintenance services may be added to or removed from a piece of equipment per the equipment owner, provided approval is granted from PM technician and/or department manager.</w:t>
      </w:r>
      <w:r w:rsidR="000D05EB" w:rsidRPr="0049599A">
        <w:rPr>
          <w:rFonts w:ascii="Arial" w:hAnsi="Arial" w:cs="Arial"/>
        </w:rPr>
        <w:t xml:space="preserve"> </w:t>
      </w:r>
      <w:r w:rsidR="00744325" w:rsidRPr="0049599A">
        <w:rPr>
          <w:rFonts w:ascii="Arial" w:hAnsi="Arial" w:cs="Arial"/>
        </w:rPr>
        <w:t xml:space="preserve"> </w:t>
      </w:r>
      <w:r w:rsidRPr="0049599A">
        <w:rPr>
          <w:rFonts w:ascii="Arial" w:hAnsi="Arial" w:cs="Arial"/>
        </w:rPr>
        <w:t>Occasionally equipment can not be serviced on scheduled date due to testing in progress, or equipment in use for production purposes.</w:t>
      </w:r>
      <w:r w:rsidR="00B36013" w:rsidRPr="0049599A">
        <w:rPr>
          <w:rFonts w:ascii="Arial" w:hAnsi="Arial" w:cs="Arial"/>
        </w:rPr>
        <w:t xml:space="preserve"> </w:t>
      </w:r>
      <w:r w:rsidRPr="0049599A">
        <w:rPr>
          <w:rFonts w:ascii="Arial" w:hAnsi="Arial" w:cs="Arial"/>
        </w:rPr>
        <w:t xml:space="preserve"> When this happens</w:t>
      </w:r>
      <w:r w:rsidR="00A30CDE" w:rsidRPr="0049599A">
        <w:rPr>
          <w:rFonts w:ascii="Arial" w:hAnsi="Arial" w:cs="Arial"/>
        </w:rPr>
        <w:t>,</w:t>
      </w:r>
      <w:r w:rsidRPr="0049599A">
        <w:rPr>
          <w:rFonts w:ascii="Arial" w:hAnsi="Arial" w:cs="Arial"/>
        </w:rPr>
        <w:t xml:space="preserve"> any equipment not checked on due date will appear on the following weeks’ PM report to be checked.  Rationale for extension of service performance must be documented in the applicable</w:t>
      </w:r>
      <w:r w:rsidR="00DA2992" w:rsidRPr="0049599A">
        <w:rPr>
          <w:rFonts w:ascii="Arial" w:hAnsi="Arial" w:cs="Arial"/>
        </w:rPr>
        <w:t xml:space="preserve"> </w:t>
      </w:r>
      <w:r w:rsidR="00E743A8" w:rsidRPr="0049599A">
        <w:rPr>
          <w:rFonts w:ascii="Arial" w:hAnsi="Arial" w:cs="Arial"/>
        </w:rPr>
        <w:t xml:space="preserve">Service Notes </w:t>
      </w:r>
      <w:r w:rsidRPr="0049599A">
        <w:rPr>
          <w:rFonts w:ascii="Arial" w:hAnsi="Arial" w:cs="Arial"/>
        </w:rPr>
        <w:t xml:space="preserve">section of the PM </w:t>
      </w:r>
      <w:r w:rsidR="00E743A8" w:rsidRPr="0049599A">
        <w:rPr>
          <w:rFonts w:ascii="Arial" w:hAnsi="Arial" w:cs="Arial"/>
        </w:rPr>
        <w:t>Service</w:t>
      </w:r>
      <w:r w:rsidRPr="0049599A">
        <w:rPr>
          <w:rFonts w:ascii="Arial" w:hAnsi="Arial" w:cs="Arial"/>
        </w:rPr>
        <w:t>.</w:t>
      </w:r>
    </w:p>
    <w:p w14:paraId="231FD6CA" w14:textId="77777777" w:rsidR="00B36013" w:rsidRPr="0049599A" w:rsidRDefault="00B36013" w:rsidP="00AF0B6E">
      <w:pPr>
        <w:overflowPunct/>
        <w:autoSpaceDE/>
        <w:autoSpaceDN/>
        <w:adjustRightInd/>
        <w:textAlignment w:val="auto"/>
        <w:rPr>
          <w:rFonts w:ascii="Arial" w:hAnsi="Arial" w:cs="Arial"/>
        </w:rPr>
      </w:pPr>
    </w:p>
    <w:p w14:paraId="177FBEF4" w14:textId="77777777" w:rsidR="001E1519" w:rsidRPr="0049599A" w:rsidRDefault="00AF0B6E" w:rsidP="00AF0B6E">
      <w:pPr>
        <w:overflowPunct/>
        <w:autoSpaceDE/>
        <w:autoSpaceDN/>
        <w:adjustRightInd/>
        <w:textAlignment w:val="auto"/>
        <w:rPr>
          <w:rFonts w:ascii="Arial" w:hAnsi="Arial" w:cs="Arial"/>
        </w:rPr>
      </w:pPr>
      <w:r w:rsidRPr="0049599A">
        <w:rPr>
          <w:rFonts w:ascii="Arial" w:hAnsi="Arial" w:cs="Arial"/>
        </w:rPr>
        <w:t xml:space="preserve">A performance interval may be shortened as required to assure continued effective maintenance as evidenced by the results of preceding services, equipment performance and/or owner request.  The interval of performance may be lengthened when the results of previous history provide indications that such action will not adversely affect the accuracy of the system.  Rationale for any interval change must be documented in the </w:t>
      </w:r>
      <w:r w:rsidR="00E743A8" w:rsidRPr="0049599A">
        <w:rPr>
          <w:rFonts w:ascii="Arial" w:hAnsi="Arial" w:cs="Arial"/>
        </w:rPr>
        <w:t xml:space="preserve">Service Notes for the applicable service. </w:t>
      </w:r>
      <w:r w:rsidR="00C62F70" w:rsidRPr="0049599A">
        <w:rPr>
          <w:rFonts w:ascii="Arial" w:hAnsi="Arial" w:cs="Arial"/>
        </w:rPr>
        <w:t>Rationale for lengthening of a service interval, or removing a service, must be supported by evidence that the change will not negatively affect</w:t>
      </w:r>
      <w:r w:rsidR="00C62F70" w:rsidRPr="0049599A">
        <w:t xml:space="preserve"> </w:t>
      </w:r>
      <w:r w:rsidR="00C62F70" w:rsidRPr="0049599A">
        <w:rPr>
          <w:rFonts w:ascii="Arial" w:hAnsi="Arial" w:cs="Arial"/>
        </w:rPr>
        <w:t xml:space="preserve">the Unit or the process in which it is involved.  </w:t>
      </w:r>
      <w:r w:rsidR="00DA2992" w:rsidRPr="0049599A">
        <w:rPr>
          <w:rFonts w:ascii="Arial" w:hAnsi="Arial" w:cs="Arial"/>
        </w:rPr>
        <w:t xml:space="preserve">Notes should always </w:t>
      </w:r>
      <w:r w:rsidR="001E1519" w:rsidRPr="0049599A">
        <w:rPr>
          <w:rFonts w:ascii="Arial" w:hAnsi="Arial" w:cs="Arial"/>
        </w:rPr>
        <w:t>explain the</w:t>
      </w:r>
      <w:r w:rsidR="00DA2992" w:rsidRPr="0049599A">
        <w:rPr>
          <w:rFonts w:ascii="Arial" w:hAnsi="Arial" w:cs="Arial"/>
        </w:rPr>
        <w:t xml:space="preserve"> logic behind </w:t>
      </w:r>
      <w:r w:rsidR="001E1519" w:rsidRPr="0049599A">
        <w:rPr>
          <w:rFonts w:ascii="Arial" w:hAnsi="Arial" w:cs="Arial"/>
        </w:rPr>
        <w:t xml:space="preserve">making the </w:t>
      </w:r>
      <w:r w:rsidR="00DA2992" w:rsidRPr="0049599A">
        <w:rPr>
          <w:rFonts w:ascii="Arial" w:hAnsi="Arial" w:cs="Arial"/>
        </w:rPr>
        <w:t>determination</w:t>
      </w:r>
      <w:r w:rsidR="001E1519" w:rsidRPr="0049599A">
        <w:rPr>
          <w:rFonts w:ascii="Arial" w:hAnsi="Arial" w:cs="Arial"/>
        </w:rPr>
        <w:t>.</w:t>
      </w:r>
      <w:r w:rsidR="00DA2992" w:rsidRPr="0049599A">
        <w:rPr>
          <w:rFonts w:ascii="Arial" w:hAnsi="Arial" w:cs="Arial"/>
        </w:rPr>
        <w:t xml:space="preserve"> </w:t>
      </w:r>
      <w:r w:rsidR="001E1519" w:rsidRPr="0049599A">
        <w:rPr>
          <w:rFonts w:ascii="Arial" w:hAnsi="Arial" w:cs="Arial"/>
        </w:rPr>
        <w:t xml:space="preserve"> </w:t>
      </w:r>
      <w:r w:rsidR="00C62F70" w:rsidRPr="0049599A">
        <w:rPr>
          <w:rFonts w:ascii="Arial" w:hAnsi="Arial" w:cs="Arial"/>
        </w:rPr>
        <w:t xml:space="preserve">Avoid general statements </w:t>
      </w:r>
      <w:r w:rsidR="001E1519" w:rsidRPr="0049599A">
        <w:rPr>
          <w:rFonts w:ascii="Arial" w:hAnsi="Arial" w:cs="Arial"/>
        </w:rPr>
        <w:t>that can not be supported by data.</w:t>
      </w:r>
      <w:r w:rsidR="00C62F70" w:rsidRPr="0049599A">
        <w:rPr>
          <w:rFonts w:ascii="Arial" w:hAnsi="Arial" w:cs="Arial"/>
        </w:rPr>
        <w:t xml:space="preserve">  </w:t>
      </w:r>
      <w:r w:rsidR="00B36013" w:rsidRPr="0049599A">
        <w:rPr>
          <w:rFonts w:ascii="Arial" w:hAnsi="Arial" w:cs="Arial"/>
        </w:rPr>
        <w:t xml:space="preserve">Any supporting documentation, such as statistical </w:t>
      </w:r>
      <w:r w:rsidR="007C269A" w:rsidRPr="0049599A">
        <w:rPr>
          <w:rFonts w:ascii="Arial" w:hAnsi="Arial" w:cs="Arial"/>
        </w:rPr>
        <w:t>analysis</w:t>
      </w:r>
      <w:r w:rsidR="00B36013" w:rsidRPr="0049599A">
        <w:rPr>
          <w:rFonts w:ascii="Arial" w:hAnsi="Arial" w:cs="Arial"/>
        </w:rPr>
        <w:t xml:space="preserve"> or calculations, shall be attached to the unit record </w:t>
      </w:r>
      <w:r w:rsidR="00B83414" w:rsidRPr="0049599A">
        <w:rPr>
          <w:rFonts w:ascii="Arial" w:hAnsi="Arial" w:cs="Arial"/>
        </w:rPr>
        <w:t>using the “Attachments” function.</w:t>
      </w:r>
      <w:r w:rsidR="00DC58F2" w:rsidRPr="0049599A">
        <w:rPr>
          <w:rFonts w:ascii="Arial" w:hAnsi="Arial" w:cs="Arial"/>
        </w:rPr>
        <w:t xml:space="preserve"> </w:t>
      </w:r>
      <w:r w:rsidR="001E1519" w:rsidRPr="0049599A">
        <w:rPr>
          <w:rFonts w:ascii="Arial" w:hAnsi="Arial" w:cs="Arial"/>
        </w:rPr>
        <w:t xml:space="preserve"> </w:t>
      </w:r>
    </w:p>
    <w:p w14:paraId="1ACD59A1" w14:textId="77777777" w:rsidR="001E1519" w:rsidRPr="0049599A" w:rsidRDefault="001E1519" w:rsidP="00AF0B6E">
      <w:pPr>
        <w:overflowPunct/>
        <w:autoSpaceDE/>
        <w:autoSpaceDN/>
        <w:adjustRightInd/>
        <w:textAlignment w:val="auto"/>
        <w:rPr>
          <w:rFonts w:ascii="Arial" w:hAnsi="Arial" w:cs="Arial"/>
        </w:rPr>
      </w:pPr>
    </w:p>
    <w:p w14:paraId="52F437CD" w14:textId="77777777" w:rsidR="00AF0B6E" w:rsidRPr="0049599A" w:rsidRDefault="00AF0B6E" w:rsidP="00AF0B6E">
      <w:pPr>
        <w:overflowPunct/>
        <w:autoSpaceDE/>
        <w:autoSpaceDN/>
        <w:adjustRightInd/>
        <w:textAlignment w:val="auto"/>
        <w:rPr>
          <w:rFonts w:ascii="Arial" w:hAnsi="Arial" w:cs="Arial"/>
        </w:rPr>
      </w:pPr>
      <w:r w:rsidRPr="0049599A">
        <w:rPr>
          <w:rFonts w:ascii="Arial" w:hAnsi="Arial" w:cs="Arial"/>
        </w:rPr>
        <w:t xml:space="preserve">When equipment is purchased second hand or manuals are not available, the Preventive Maintenance Technician will try to find recommended maintenance instructions via searching Internet or contacting manufacturer. </w:t>
      </w:r>
    </w:p>
    <w:p w14:paraId="7E0D83CB" w14:textId="77777777" w:rsidR="00AF0B6E" w:rsidRPr="0049599A" w:rsidRDefault="00AF0B6E" w:rsidP="00AF0B6E">
      <w:pPr>
        <w:tabs>
          <w:tab w:val="left" w:pos="720"/>
        </w:tabs>
        <w:rPr>
          <w:rFonts w:ascii="Arial" w:hAnsi="Arial"/>
          <w:b/>
          <w:sz w:val="22"/>
          <w:szCs w:val="22"/>
        </w:rPr>
      </w:pPr>
    </w:p>
    <w:p w14:paraId="6785F828" w14:textId="77777777" w:rsidR="00DD2EB8" w:rsidRPr="0049599A" w:rsidRDefault="00DD2EB8" w:rsidP="00AF0B6E">
      <w:pPr>
        <w:tabs>
          <w:tab w:val="left" w:pos="720"/>
        </w:tabs>
        <w:rPr>
          <w:rFonts w:ascii="Arial" w:hAnsi="Arial"/>
          <w:b/>
          <w:sz w:val="22"/>
          <w:szCs w:val="22"/>
          <w:highlight w:val="yellow"/>
        </w:rPr>
      </w:pPr>
    </w:p>
    <w:p w14:paraId="198E08A6" w14:textId="77777777" w:rsidR="00F91D34" w:rsidRPr="0049599A" w:rsidRDefault="00F91D34" w:rsidP="00AF0B6E">
      <w:pPr>
        <w:tabs>
          <w:tab w:val="left" w:pos="720"/>
        </w:tabs>
        <w:rPr>
          <w:rFonts w:ascii="Arial" w:hAnsi="Arial"/>
          <w:b/>
          <w:sz w:val="22"/>
          <w:szCs w:val="22"/>
          <w:highlight w:val="yellow"/>
        </w:rPr>
      </w:pPr>
    </w:p>
    <w:p w14:paraId="78EE9447" w14:textId="77777777" w:rsidR="00F91D34" w:rsidRPr="0049599A" w:rsidRDefault="00F91D34" w:rsidP="00AF0B6E">
      <w:pPr>
        <w:tabs>
          <w:tab w:val="left" w:pos="720"/>
        </w:tabs>
        <w:rPr>
          <w:rFonts w:ascii="Arial" w:hAnsi="Arial"/>
          <w:b/>
          <w:sz w:val="22"/>
          <w:szCs w:val="22"/>
          <w:highlight w:val="yellow"/>
        </w:rPr>
      </w:pPr>
    </w:p>
    <w:p w14:paraId="73BB6F09" w14:textId="77777777" w:rsidR="00AF0B6E" w:rsidRPr="0049599A" w:rsidRDefault="00AF0B6E" w:rsidP="00AF0B6E">
      <w:pPr>
        <w:tabs>
          <w:tab w:val="left" w:pos="720"/>
        </w:tabs>
        <w:rPr>
          <w:rFonts w:ascii="Arial" w:hAnsi="Arial"/>
          <w:b/>
          <w:sz w:val="22"/>
          <w:szCs w:val="22"/>
          <w:u w:val="single"/>
        </w:rPr>
      </w:pPr>
      <w:r w:rsidRPr="0049599A">
        <w:rPr>
          <w:rFonts w:ascii="Arial" w:hAnsi="Arial"/>
          <w:b/>
          <w:sz w:val="22"/>
          <w:szCs w:val="22"/>
          <w:u w:val="single"/>
        </w:rPr>
        <w:t>Equipment Inventory</w:t>
      </w:r>
    </w:p>
    <w:p w14:paraId="789FA739" w14:textId="77777777" w:rsidR="00307C9E" w:rsidRPr="0049599A" w:rsidRDefault="00307C9E" w:rsidP="00307C9E">
      <w:pPr>
        <w:ind w:left="360"/>
        <w:rPr>
          <w:rFonts w:ascii="Arial" w:hAnsi="Arial"/>
        </w:rPr>
      </w:pPr>
    </w:p>
    <w:p w14:paraId="1FDF38C2" w14:textId="77777777" w:rsidR="00307C9E" w:rsidRPr="0049599A" w:rsidRDefault="00A73192" w:rsidP="00A73192">
      <w:pPr>
        <w:ind w:left="630" w:hanging="270"/>
        <w:rPr>
          <w:rFonts w:ascii="Arial" w:hAnsi="Arial"/>
        </w:rPr>
      </w:pPr>
      <w:r w:rsidRPr="0049599A">
        <w:rPr>
          <w:rFonts w:ascii="Arial" w:hAnsi="Arial"/>
        </w:rPr>
        <w:t xml:space="preserve">1.  </w:t>
      </w:r>
      <w:r w:rsidR="00AF0B6E" w:rsidRPr="0049599A">
        <w:rPr>
          <w:rFonts w:ascii="Arial" w:hAnsi="Arial"/>
        </w:rPr>
        <w:t>It is the responsibility of Supervisors</w:t>
      </w:r>
      <w:r w:rsidR="002D5D7E" w:rsidRPr="0049599A">
        <w:rPr>
          <w:rFonts w:ascii="Arial" w:hAnsi="Arial"/>
        </w:rPr>
        <w:t xml:space="preserve"> / Managers / Engineers</w:t>
      </w:r>
      <w:r w:rsidR="00AF0B6E" w:rsidRPr="0049599A">
        <w:rPr>
          <w:rFonts w:ascii="Arial" w:hAnsi="Arial"/>
        </w:rPr>
        <w:t xml:space="preserve"> to notify the PM Technician whenever new equipment requiring PM services is purchased</w:t>
      </w:r>
      <w:r w:rsidRPr="0049599A">
        <w:rPr>
          <w:rFonts w:ascii="Arial" w:hAnsi="Arial"/>
        </w:rPr>
        <w:t>,</w:t>
      </w:r>
      <w:r w:rsidR="00AF0B6E" w:rsidRPr="0049599A">
        <w:rPr>
          <w:rFonts w:ascii="Arial" w:hAnsi="Arial"/>
        </w:rPr>
        <w:t xml:space="preserve"> or the status of a</w:t>
      </w:r>
      <w:r w:rsidR="00307C9E" w:rsidRPr="0049599A">
        <w:rPr>
          <w:rFonts w:ascii="Arial" w:hAnsi="Arial"/>
        </w:rPr>
        <w:t>n existing</w:t>
      </w:r>
      <w:r w:rsidR="00AF0B6E" w:rsidRPr="0049599A">
        <w:rPr>
          <w:rFonts w:ascii="Arial" w:hAnsi="Arial"/>
        </w:rPr>
        <w:t xml:space="preserve"> piece of equipment has changed.  </w:t>
      </w:r>
    </w:p>
    <w:p w14:paraId="5191387A" w14:textId="77777777" w:rsidR="00F91D34" w:rsidRPr="0049599A" w:rsidRDefault="00F91D34" w:rsidP="00F91D34">
      <w:pPr>
        <w:rPr>
          <w:rFonts w:ascii="Arial" w:hAnsi="Arial"/>
          <w:b/>
        </w:rPr>
      </w:pPr>
    </w:p>
    <w:p w14:paraId="4B307D88" w14:textId="77777777" w:rsidR="00307C9E" w:rsidRPr="0049599A" w:rsidRDefault="00307C9E" w:rsidP="00307C9E">
      <w:pPr>
        <w:ind w:left="360"/>
        <w:rPr>
          <w:rFonts w:ascii="Arial" w:hAnsi="Arial"/>
          <w:b/>
        </w:rPr>
      </w:pPr>
      <w:r w:rsidRPr="0049599A">
        <w:rPr>
          <w:rFonts w:ascii="Arial" w:hAnsi="Arial"/>
          <w:b/>
        </w:rPr>
        <w:t>New Equipment</w:t>
      </w:r>
    </w:p>
    <w:p w14:paraId="1E4CA2C0" w14:textId="77777777" w:rsidR="00307C9E" w:rsidRPr="0049599A" w:rsidRDefault="00307C9E" w:rsidP="00307C9E">
      <w:pPr>
        <w:ind w:left="720"/>
        <w:rPr>
          <w:rFonts w:ascii="Arial" w:hAnsi="Arial"/>
        </w:rPr>
      </w:pPr>
      <w:r w:rsidRPr="0049599A">
        <w:rPr>
          <w:rFonts w:ascii="Arial" w:hAnsi="Arial"/>
        </w:rPr>
        <w:t xml:space="preserve">New equipment identification and service requirements shall </w:t>
      </w:r>
      <w:r w:rsidR="007D0573" w:rsidRPr="0049599A">
        <w:rPr>
          <w:rFonts w:ascii="Arial" w:hAnsi="Arial"/>
        </w:rPr>
        <w:t>be documented</w:t>
      </w:r>
      <w:r w:rsidR="00C1290E" w:rsidRPr="0049599A">
        <w:rPr>
          <w:rFonts w:ascii="Arial" w:hAnsi="Arial"/>
        </w:rPr>
        <w:t xml:space="preserve"> </w:t>
      </w:r>
      <w:r w:rsidRPr="0049599A">
        <w:rPr>
          <w:rFonts w:ascii="Arial" w:hAnsi="Arial"/>
        </w:rPr>
        <w:t xml:space="preserve">on the </w:t>
      </w:r>
      <w:r w:rsidR="003F4B2E" w:rsidRPr="0049599A">
        <w:rPr>
          <w:rFonts w:ascii="Century Gothic" w:hAnsi="Century Gothic"/>
        </w:rPr>
        <w:t>PREVEN</w:t>
      </w:r>
      <w:r w:rsidR="00086823" w:rsidRPr="0049599A">
        <w:rPr>
          <w:rFonts w:ascii="Century Gothic" w:hAnsi="Century Gothic"/>
        </w:rPr>
        <w:t>T</w:t>
      </w:r>
      <w:r w:rsidR="007D0573" w:rsidRPr="0049599A">
        <w:rPr>
          <w:rFonts w:ascii="Century Gothic" w:hAnsi="Century Gothic"/>
        </w:rPr>
        <w:t xml:space="preserve">IVE MAINTENANCE PROGRAM: </w:t>
      </w:r>
      <w:r w:rsidRPr="0049599A">
        <w:rPr>
          <w:rFonts w:ascii="Century Gothic" w:hAnsi="Century Gothic"/>
        </w:rPr>
        <w:t>EQUIPMENT INFORMATION SHEET,</w:t>
      </w:r>
      <w:r w:rsidRPr="0049599A">
        <w:rPr>
          <w:rFonts w:ascii="Arial" w:hAnsi="Arial"/>
        </w:rPr>
        <w:t xml:space="preserve"> QA116,</w:t>
      </w:r>
      <w:r w:rsidR="007D0573" w:rsidRPr="0049599A">
        <w:t xml:space="preserve"> </w:t>
      </w:r>
      <w:r w:rsidR="007D0573" w:rsidRPr="0049599A">
        <w:rPr>
          <w:rFonts w:ascii="Arial" w:hAnsi="Arial"/>
        </w:rPr>
        <w:t>by the responsible Engineer and/or Supervisor</w:t>
      </w:r>
      <w:r w:rsidRPr="0049599A">
        <w:rPr>
          <w:rFonts w:ascii="Arial" w:hAnsi="Arial"/>
        </w:rPr>
        <w:t xml:space="preserve"> and submitted to the PM Technician f</w:t>
      </w:r>
      <w:r w:rsidR="003F4B2E" w:rsidRPr="0049599A">
        <w:rPr>
          <w:rFonts w:ascii="Arial" w:hAnsi="Arial"/>
        </w:rPr>
        <w:t xml:space="preserve">or entry into the PM Database. </w:t>
      </w:r>
      <w:r w:rsidR="00F628C9" w:rsidRPr="0049599A">
        <w:rPr>
          <w:rFonts w:ascii="Arial" w:hAnsi="Arial"/>
        </w:rPr>
        <w:t xml:space="preserve"> All available information should be filled in on QA116 to thoroughly identify the equipment and define its maintenance requirements.</w:t>
      </w:r>
    </w:p>
    <w:p w14:paraId="7D0C5924" w14:textId="77777777" w:rsidR="00307C9E" w:rsidRPr="0049599A" w:rsidRDefault="00307C9E" w:rsidP="00307C9E">
      <w:pPr>
        <w:ind w:left="360"/>
        <w:rPr>
          <w:rFonts w:ascii="Arial" w:hAnsi="Arial"/>
        </w:rPr>
      </w:pPr>
    </w:p>
    <w:p w14:paraId="5DC4BF86" w14:textId="77777777" w:rsidR="00307C9E" w:rsidRPr="0049599A" w:rsidRDefault="00307C9E" w:rsidP="00307C9E">
      <w:pPr>
        <w:ind w:left="360"/>
        <w:rPr>
          <w:rFonts w:ascii="Arial" w:hAnsi="Arial"/>
          <w:b/>
        </w:rPr>
      </w:pPr>
      <w:r w:rsidRPr="0049599A">
        <w:rPr>
          <w:rFonts w:ascii="Arial" w:hAnsi="Arial"/>
          <w:b/>
        </w:rPr>
        <w:t>Existing Equipment</w:t>
      </w:r>
    </w:p>
    <w:p w14:paraId="5FF464D9" w14:textId="77777777" w:rsidR="00307C9E" w:rsidRPr="0049599A" w:rsidRDefault="00A73192" w:rsidP="00A73192">
      <w:pPr>
        <w:ind w:left="360"/>
        <w:rPr>
          <w:rFonts w:ascii="Arial" w:hAnsi="Arial" w:cs="Arial"/>
        </w:rPr>
      </w:pPr>
      <w:r w:rsidRPr="0049599A">
        <w:rPr>
          <w:rFonts w:ascii="Arial" w:hAnsi="Arial" w:cs="Arial"/>
        </w:rPr>
        <w:tab/>
      </w:r>
      <w:r w:rsidR="00307C9E" w:rsidRPr="0049599A">
        <w:rPr>
          <w:rFonts w:ascii="Arial" w:hAnsi="Arial" w:cs="Arial"/>
        </w:rPr>
        <w:t>The PM Technician</w:t>
      </w:r>
      <w:r w:rsidR="00B83414" w:rsidRPr="0049599A">
        <w:rPr>
          <w:rFonts w:ascii="Arial" w:hAnsi="Arial" w:cs="Arial"/>
        </w:rPr>
        <w:t xml:space="preserve">, </w:t>
      </w:r>
      <w:r w:rsidR="007D0573" w:rsidRPr="0049599A">
        <w:rPr>
          <w:rFonts w:ascii="Arial" w:hAnsi="Arial" w:cs="Arial"/>
        </w:rPr>
        <w:t xml:space="preserve">and </w:t>
      </w:r>
      <w:r w:rsidR="00B83414" w:rsidRPr="0049599A">
        <w:rPr>
          <w:rFonts w:ascii="Arial" w:hAnsi="Arial" w:cs="Arial"/>
        </w:rPr>
        <w:t>the QA Calibration Department if necessary,</w:t>
      </w:r>
      <w:r w:rsidR="007D0573" w:rsidRPr="0049599A">
        <w:rPr>
          <w:rFonts w:ascii="Arial" w:hAnsi="Arial" w:cs="Arial"/>
        </w:rPr>
        <w:t xml:space="preserve"> </w:t>
      </w:r>
      <w:r w:rsidR="00307C9E" w:rsidRPr="0049599A">
        <w:rPr>
          <w:rFonts w:ascii="Arial" w:hAnsi="Arial" w:cs="Arial"/>
        </w:rPr>
        <w:t>must be notified whenever equipment status</w:t>
      </w:r>
      <w:r w:rsidR="00BC729F" w:rsidRPr="0049599A">
        <w:rPr>
          <w:rFonts w:ascii="Arial" w:hAnsi="Arial" w:cs="Arial"/>
        </w:rPr>
        <w:t>,</w:t>
      </w:r>
      <w:r w:rsidR="00307C9E" w:rsidRPr="0049599A">
        <w:rPr>
          <w:rFonts w:ascii="Arial" w:hAnsi="Arial" w:cs="Arial"/>
        </w:rPr>
        <w:t xml:space="preserve"> or the need for maintenance service</w:t>
      </w:r>
      <w:r w:rsidR="00BC729F" w:rsidRPr="0049599A">
        <w:rPr>
          <w:rFonts w:ascii="Arial" w:hAnsi="Arial" w:cs="Arial"/>
        </w:rPr>
        <w:t>,</w:t>
      </w:r>
      <w:r w:rsidR="00307C9E" w:rsidRPr="0049599A">
        <w:rPr>
          <w:rFonts w:ascii="Arial" w:hAnsi="Arial" w:cs="Arial"/>
        </w:rPr>
        <w:t xml:space="preserve"> </w:t>
      </w:r>
      <w:r w:rsidR="00BC729F" w:rsidRPr="0049599A">
        <w:rPr>
          <w:rFonts w:ascii="Arial" w:hAnsi="Arial" w:cs="Arial"/>
        </w:rPr>
        <w:t>changes.</w:t>
      </w:r>
      <w:r w:rsidR="00307C9E" w:rsidRPr="0049599A">
        <w:rPr>
          <w:rFonts w:ascii="Arial" w:hAnsi="Arial" w:cs="Arial"/>
        </w:rPr>
        <w:t xml:space="preserve">  </w:t>
      </w:r>
      <w:r w:rsidR="00307C9E" w:rsidRPr="0049599A">
        <w:rPr>
          <w:rFonts w:ascii="Arial" w:hAnsi="Arial"/>
        </w:rPr>
        <w:t>Updates to existing equipment may be communicated to the Technician by noting changes when returning the weekly Services - Scheduled by Dept. report.</w:t>
      </w:r>
      <w:r w:rsidRPr="0049599A">
        <w:rPr>
          <w:rFonts w:ascii="Arial" w:hAnsi="Arial"/>
        </w:rPr>
        <w:t xml:space="preserve">  Rationale for any revisions must be included for documentation</w:t>
      </w:r>
      <w:r w:rsidR="00F545FC" w:rsidRPr="0049599A">
        <w:rPr>
          <w:rFonts w:ascii="Arial" w:hAnsi="Arial"/>
        </w:rPr>
        <w:t xml:space="preserve"> by </w:t>
      </w:r>
      <w:r w:rsidRPr="0049599A">
        <w:rPr>
          <w:rFonts w:ascii="Arial" w:hAnsi="Arial"/>
        </w:rPr>
        <w:t xml:space="preserve">the PM Technician. </w:t>
      </w:r>
      <w:r w:rsidR="00BC729F" w:rsidRPr="0049599A">
        <w:rPr>
          <w:rFonts w:ascii="Arial" w:hAnsi="Arial"/>
        </w:rPr>
        <w:t xml:space="preserve"> Notification is required</w:t>
      </w:r>
      <w:r w:rsidR="00307C9E" w:rsidRPr="0049599A">
        <w:rPr>
          <w:rFonts w:ascii="Arial" w:hAnsi="Arial"/>
        </w:rPr>
        <w:t xml:space="preserve"> when:</w:t>
      </w:r>
    </w:p>
    <w:p w14:paraId="3DCDCB9F" w14:textId="77777777" w:rsidR="00307C9E" w:rsidRPr="0049599A" w:rsidRDefault="00307C9E" w:rsidP="00307C9E">
      <w:pPr>
        <w:numPr>
          <w:ilvl w:val="1"/>
          <w:numId w:val="11"/>
        </w:numPr>
        <w:rPr>
          <w:rFonts w:ascii="Arial" w:hAnsi="Arial"/>
        </w:rPr>
      </w:pPr>
      <w:r w:rsidRPr="0049599A">
        <w:rPr>
          <w:rFonts w:ascii="Arial" w:hAnsi="Arial"/>
        </w:rPr>
        <w:t>existing equipment is moved to a new location,</w:t>
      </w:r>
    </w:p>
    <w:p w14:paraId="1B097718" w14:textId="77777777" w:rsidR="00307C9E" w:rsidRPr="0049599A" w:rsidRDefault="00307C9E" w:rsidP="00307C9E">
      <w:pPr>
        <w:numPr>
          <w:ilvl w:val="1"/>
          <w:numId w:val="11"/>
        </w:numPr>
        <w:rPr>
          <w:rFonts w:ascii="Arial" w:hAnsi="Arial"/>
        </w:rPr>
      </w:pPr>
      <w:r w:rsidRPr="0049599A">
        <w:rPr>
          <w:rFonts w:ascii="Arial" w:hAnsi="Arial"/>
        </w:rPr>
        <w:t>existing equipment is removed from or returned to service,</w:t>
      </w:r>
    </w:p>
    <w:p w14:paraId="552A8F83" w14:textId="77777777" w:rsidR="00307C9E" w:rsidRPr="0049599A" w:rsidRDefault="00307C9E" w:rsidP="00307C9E">
      <w:pPr>
        <w:numPr>
          <w:ilvl w:val="1"/>
          <w:numId w:val="11"/>
        </w:numPr>
        <w:rPr>
          <w:rFonts w:ascii="Arial" w:hAnsi="Arial"/>
        </w:rPr>
      </w:pPr>
      <w:r w:rsidRPr="0049599A">
        <w:rPr>
          <w:rFonts w:ascii="Arial" w:hAnsi="Arial"/>
        </w:rPr>
        <w:t>existing equipment PM needs or service frequencies have changed.</w:t>
      </w:r>
    </w:p>
    <w:p w14:paraId="5CD06C7B" w14:textId="77777777" w:rsidR="00307C9E" w:rsidRPr="0049599A" w:rsidRDefault="00307C9E" w:rsidP="00307C9E">
      <w:pPr>
        <w:ind w:left="360"/>
        <w:rPr>
          <w:rFonts w:ascii="Arial" w:hAnsi="Arial" w:cs="Arial"/>
        </w:rPr>
      </w:pPr>
    </w:p>
    <w:p w14:paraId="42DE86FF" w14:textId="77777777" w:rsidR="00A73192" w:rsidRPr="0049599A" w:rsidRDefault="00A73192" w:rsidP="00A73192">
      <w:pPr>
        <w:ind w:left="360"/>
        <w:rPr>
          <w:rFonts w:ascii="Arial" w:hAnsi="Arial"/>
        </w:rPr>
      </w:pPr>
      <w:r w:rsidRPr="0049599A">
        <w:rPr>
          <w:rFonts w:ascii="Arial" w:hAnsi="Arial" w:cs="Arial"/>
        </w:rPr>
        <w:t xml:space="preserve">2.   </w:t>
      </w:r>
      <w:r w:rsidR="00307C9E" w:rsidRPr="0049599A">
        <w:rPr>
          <w:rFonts w:ascii="Arial" w:hAnsi="Arial" w:cs="Arial"/>
        </w:rPr>
        <w:t xml:space="preserve">Any necessary maintenance or testing required </w:t>
      </w:r>
      <w:r w:rsidRPr="0049599A">
        <w:rPr>
          <w:rFonts w:ascii="Arial" w:hAnsi="Arial" w:cs="Arial"/>
        </w:rPr>
        <w:t xml:space="preserve">on </w:t>
      </w:r>
      <w:r w:rsidR="00307C9E" w:rsidRPr="0049599A">
        <w:rPr>
          <w:rFonts w:ascii="Arial" w:hAnsi="Arial" w:cs="Arial"/>
        </w:rPr>
        <w:t xml:space="preserve">equipment </w:t>
      </w:r>
      <w:r w:rsidRPr="0049599A">
        <w:rPr>
          <w:rFonts w:ascii="Arial" w:hAnsi="Arial" w:cs="Arial"/>
        </w:rPr>
        <w:t xml:space="preserve">moved to a new location </w:t>
      </w:r>
      <w:r w:rsidR="00307C9E" w:rsidRPr="0049599A">
        <w:rPr>
          <w:rFonts w:ascii="Arial" w:hAnsi="Arial" w:cs="Arial"/>
        </w:rPr>
        <w:t xml:space="preserve">must be done prior to </w:t>
      </w:r>
      <w:r w:rsidRPr="0049599A">
        <w:rPr>
          <w:rFonts w:ascii="Arial" w:hAnsi="Arial" w:cs="Arial"/>
        </w:rPr>
        <w:t>its   `</w:t>
      </w:r>
      <w:r w:rsidRPr="0049599A">
        <w:rPr>
          <w:rFonts w:ascii="Arial" w:hAnsi="Arial" w:cs="Arial"/>
        </w:rPr>
        <w:tab/>
      </w:r>
      <w:r w:rsidRPr="0049599A">
        <w:rPr>
          <w:rFonts w:ascii="Arial" w:hAnsi="Arial" w:cs="Arial"/>
        </w:rPr>
        <w:tab/>
      </w:r>
      <w:r w:rsidR="00307C9E" w:rsidRPr="0049599A">
        <w:rPr>
          <w:rFonts w:ascii="Arial" w:hAnsi="Arial" w:cs="Arial"/>
        </w:rPr>
        <w:t>use</w:t>
      </w:r>
      <w:r w:rsidRPr="0049599A">
        <w:rPr>
          <w:rFonts w:ascii="Arial" w:hAnsi="Arial" w:cs="Arial"/>
        </w:rPr>
        <w:t>,</w:t>
      </w:r>
      <w:r w:rsidR="00307C9E" w:rsidRPr="0049599A">
        <w:rPr>
          <w:rFonts w:ascii="Arial" w:hAnsi="Arial" w:cs="Arial"/>
        </w:rPr>
        <w:t xml:space="preserve"> to ensure there was no damage to the equipment in the move and that setup has been done properly.</w:t>
      </w:r>
    </w:p>
    <w:p w14:paraId="6DEDB615" w14:textId="77777777" w:rsidR="00A73192" w:rsidRPr="0049599A" w:rsidRDefault="00A73192" w:rsidP="00A73192">
      <w:pPr>
        <w:ind w:left="360"/>
        <w:rPr>
          <w:rFonts w:ascii="Arial" w:hAnsi="Arial"/>
        </w:rPr>
      </w:pPr>
      <w:r w:rsidRPr="0049599A">
        <w:rPr>
          <w:rFonts w:ascii="Arial" w:hAnsi="Arial"/>
        </w:rPr>
        <w:t xml:space="preserve">3. </w:t>
      </w:r>
      <w:r w:rsidRPr="0049599A">
        <w:rPr>
          <w:rFonts w:ascii="Arial" w:hAnsi="Arial"/>
        </w:rPr>
        <w:tab/>
      </w:r>
      <w:r w:rsidR="00AF0B6E" w:rsidRPr="0049599A">
        <w:rPr>
          <w:rFonts w:ascii="Arial" w:hAnsi="Arial"/>
        </w:rPr>
        <w:t xml:space="preserve">If during normally scheduled service performance the PM Technician encounters any unreported equipment </w:t>
      </w:r>
      <w:r w:rsidRPr="0049599A">
        <w:rPr>
          <w:rFonts w:ascii="Arial" w:hAnsi="Arial"/>
        </w:rPr>
        <w:tab/>
      </w:r>
      <w:r w:rsidR="00AF0B6E" w:rsidRPr="0049599A">
        <w:rPr>
          <w:rFonts w:ascii="Arial" w:hAnsi="Arial"/>
        </w:rPr>
        <w:t xml:space="preserve">additions, changes or deletions, as listed above, the </w:t>
      </w:r>
      <w:r w:rsidR="008A1CE9" w:rsidRPr="0049599A">
        <w:rPr>
          <w:rFonts w:ascii="Arial" w:hAnsi="Arial"/>
        </w:rPr>
        <w:t xml:space="preserve">Supervisor </w:t>
      </w:r>
      <w:r w:rsidR="009235DA" w:rsidRPr="0049599A">
        <w:rPr>
          <w:rFonts w:ascii="Arial" w:hAnsi="Arial"/>
        </w:rPr>
        <w:t>shall be</w:t>
      </w:r>
      <w:r w:rsidR="008A1CE9" w:rsidRPr="0049599A">
        <w:rPr>
          <w:rFonts w:ascii="Arial" w:hAnsi="Arial"/>
        </w:rPr>
        <w:t xml:space="preserve"> notified </w:t>
      </w:r>
      <w:r w:rsidR="009235DA" w:rsidRPr="0049599A">
        <w:rPr>
          <w:rFonts w:ascii="Arial" w:hAnsi="Arial"/>
        </w:rPr>
        <w:t xml:space="preserve">to provide information concerning </w:t>
      </w:r>
      <w:r w:rsidRPr="0049599A">
        <w:rPr>
          <w:rFonts w:ascii="Arial" w:hAnsi="Arial"/>
        </w:rPr>
        <w:tab/>
      </w:r>
      <w:r w:rsidR="009235DA" w:rsidRPr="0049599A">
        <w:rPr>
          <w:rFonts w:ascii="Arial" w:hAnsi="Arial"/>
        </w:rPr>
        <w:t>any services that are required.</w:t>
      </w:r>
    </w:p>
    <w:p w14:paraId="536F2E7A" w14:textId="77777777" w:rsidR="00A73192" w:rsidRPr="0049599A" w:rsidRDefault="00A73192" w:rsidP="00A73192">
      <w:pPr>
        <w:ind w:left="360"/>
        <w:rPr>
          <w:rFonts w:ascii="Arial" w:hAnsi="Arial"/>
        </w:rPr>
      </w:pPr>
    </w:p>
    <w:p w14:paraId="6B56D90E" w14:textId="77777777" w:rsidR="00E37221" w:rsidRPr="0049599A" w:rsidRDefault="00A73192" w:rsidP="00F628C9">
      <w:pPr>
        <w:ind w:left="720" w:hanging="360"/>
        <w:rPr>
          <w:rFonts w:ascii="Arial" w:hAnsi="Arial"/>
        </w:rPr>
      </w:pPr>
      <w:r w:rsidRPr="0049599A">
        <w:rPr>
          <w:rFonts w:ascii="Arial" w:hAnsi="Arial"/>
        </w:rPr>
        <w:t xml:space="preserve">4. </w:t>
      </w:r>
      <w:r w:rsidRPr="0049599A">
        <w:rPr>
          <w:rFonts w:ascii="Arial" w:hAnsi="Arial"/>
        </w:rPr>
        <w:tab/>
      </w:r>
      <w:r w:rsidR="00BC729F" w:rsidRPr="0049599A">
        <w:rPr>
          <w:rFonts w:ascii="Arial" w:hAnsi="Arial"/>
        </w:rPr>
        <w:t>Q</w:t>
      </w:r>
      <w:r w:rsidR="009235DA" w:rsidRPr="0049599A">
        <w:rPr>
          <w:rFonts w:ascii="Arial" w:hAnsi="Arial"/>
        </w:rPr>
        <w:t>uarterly</w:t>
      </w:r>
      <w:r w:rsidR="00AF0B6E" w:rsidRPr="0049599A">
        <w:rPr>
          <w:rFonts w:ascii="Arial" w:hAnsi="Arial"/>
        </w:rPr>
        <w:t xml:space="preserve"> investigation</w:t>
      </w:r>
      <w:r w:rsidR="009235DA" w:rsidRPr="0049599A">
        <w:rPr>
          <w:rFonts w:ascii="Arial" w:hAnsi="Arial"/>
        </w:rPr>
        <w:t xml:space="preserve">s </w:t>
      </w:r>
      <w:r w:rsidR="00AF0B6E" w:rsidRPr="0049599A">
        <w:rPr>
          <w:rFonts w:ascii="Arial" w:hAnsi="Arial"/>
        </w:rPr>
        <w:t xml:space="preserve">within individual </w:t>
      </w:r>
      <w:r w:rsidR="00F628C9" w:rsidRPr="0049599A">
        <w:rPr>
          <w:rFonts w:ascii="Arial" w:hAnsi="Arial"/>
        </w:rPr>
        <w:t xml:space="preserve">production </w:t>
      </w:r>
      <w:r w:rsidR="00AF0B6E" w:rsidRPr="0049599A">
        <w:rPr>
          <w:rFonts w:ascii="Arial" w:hAnsi="Arial"/>
        </w:rPr>
        <w:t xml:space="preserve">departments </w:t>
      </w:r>
      <w:r w:rsidR="009235DA" w:rsidRPr="0049599A">
        <w:rPr>
          <w:rFonts w:ascii="Arial" w:hAnsi="Arial"/>
        </w:rPr>
        <w:t xml:space="preserve">are scheduled </w:t>
      </w:r>
      <w:r w:rsidR="00BC729F" w:rsidRPr="0049599A">
        <w:rPr>
          <w:rFonts w:ascii="Arial" w:hAnsi="Arial"/>
        </w:rPr>
        <w:t xml:space="preserve">for the PM Technician </w:t>
      </w:r>
      <w:r w:rsidR="00AF0B6E" w:rsidRPr="0049599A">
        <w:rPr>
          <w:rFonts w:ascii="Arial" w:hAnsi="Arial"/>
        </w:rPr>
        <w:t>to ensure that all equipment and serv</w:t>
      </w:r>
      <w:r w:rsidR="00E37221" w:rsidRPr="0049599A">
        <w:rPr>
          <w:rFonts w:ascii="Arial" w:hAnsi="Arial"/>
        </w:rPr>
        <w:t>ices are adequately controlled.</w:t>
      </w:r>
    </w:p>
    <w:p w14:paraId="7DD1ED03" w14:textId="77777777" w:rsidR="00E37221" w:rsidRPr="0049599A" w:rsidRDefault="00E37221" w:rsidP="00E37221">
      <w:pPr>
        <w:ind w:left="360"/>
        <w:rPr>
          <w:rFonts w:ascii="Arial" w:hAnsi="Arial"/>
        </w:rPr>
      </w:pPr>
    </w:p>
    <w:p w14:paraId="797E80E6" w14:textId="77777777" w:rsidR="00BC729F" w:rsidRPr="0049599A" w:rsidRDefault="00E37221" w:rsidP="00E37221">
      <w:pPr>
        <w:ind w:left="360"/>
        <w:rPr>
          <w:rFonts w:ascii="Arial" w:hAnsi="Arial" w:cs="Arial"/>
        </w:rPr>
      </w:pPr>
      <w:r w:rsidRPr="0049599A">
        <w:rPr>
          <w:rFonts w:ascii="Arial" w:hAnsi="Arial"/>
        </w:rPr>
        <w:t xml:space="preserve">5.  </w:t>
      </w:r>
      <w:r w:rsidRPr="0049599A">
        <w:rPr>
          <w:rFonts w:ascii="Arial" w:hAnsi="Arial"/>
        </w:rPr>
        <w:tab/>
        <w:t xml:space="preserve">The </w:t>
      </w:r>
      <w:r w:rsidR="00BC729F" w:rsidRPr="0049599A">
        <w:rPr>
          <w:rFonts w:ascii="Arial" w:hAnsi="Arial"/>
        </w:rPr>
        <w:t xml:space="preserve">PM Technician </w:t>
      </w:r>
      <w:r w:rsidRPr="0049599A">
        <w:rPr>
          <w:rFonts w:ascii="Arial" w:hAnsi="Arial"/>
        </w:rPr>
        <w:t xml:space="preserve">shall update </w:t>
      </w:r>
      <w:r w:rsidR="00BC729F" w:rsidRPr="0049599A">
        <w:rPr>
          <w:rFonts w:ascii="Arial" w:hAnsi="Arial"/>
        </w:rPr>
        <w:t xml:space="preserve">the Express Maintenance Database as required, </w:t>
      </w:r>
      <w:r w:rsidRPr="0049599A">
        <w:rPr>
          <w:rFonts w:ascii="Arial" w:hAnsi="Arial"/>
        </w:rPr>
        <w:t xml:space="preserve">concerning any new equipment </w:t>
      </w:r>
      <w:r w:rsidRPr="0049599A">
        <w:rPr>
          <w:rFonts w:ascii="Arial" w:hAnsi="Arial"/>
        </w:rPr>
        <w:tab/>
        <w:t xml:space="preserve">additions or service changes, </w:t>
      </w:r>
      <w:r w:rsidR="00BC729F" w:rsidRPr="0049599A">
        <w:rPr>
          <w:rFonts w:ascii="Arial" w:hAnsi="Arial"/>
        </w:rPr>
        <w:t xml:space="preserve">upon notification. </w:t>
      </w:r>
      <w:r w:rsidRPr="0049599A">
        <w:rPr>
          <w:rFonts w:ascii="Arial" w:hAnsi="Arial"/>
        </w:rPr>
        <w:t xml:space="preserve"> Any rationale pertaining to the revisions shall be noted.</w:t>
      </w:r>
    </w:p>
    <w:p w14:paraId="0523FEA8" w14:textId="77777777" w:rsidR="00F11773" w:rsidRPr="0049599A" w:rsidRDefault="00F11773" w:rsidP="00AF0B6E">
      <w:pPr>
        <w:rPr>
          <w:rFonts w:ascii="Arial" w:hAnsi="Arial"/>
        </w:rPr>
      </w:pPr>
    </w:p>
    <w:p w14:paraId="50ED1353" w14:textId="77777777" w:rsidR="00AF0B6E" w:rsidRPr="0049599A" w:rsidRDefault="00AF0B6E" w:rsidP="00AF0B6E">
      <w:pPr>
        <w:rPr>
          <w:rFonts w:ascii="Arial" w:hAnsi="Arial"/>
          <w:b/>
          <w:sz w:val="22"/>
          <w:szCs w:val="22"/>
        </w:rPr>
      </w:pPr>
      <w:r w:rsidRPr="0049599A">
        <w:rPr>
          <w:rFonts w:ascii="Arial" w:hAnsi="Arial"/>
          <w:b/>
          <w:sz w:val="22"/>
          <w:szCs w:val="22"/>
          <w:u w:val="single"/>
        </w:rPr>
        <w:t>External Group PM</w:t>
      </w:r>
    </w:p>
    <w:p w14:paraId="320B3C02" w14:textId="77777777" w:rsidR="00AF0B6E" w:rsidRPr="0049599A" w:rsidRDefault="00746B3E" w:rsidP="00AF0B6E">
      <w:pPr>
        <w:rPr>
          <w:rFonts w:ascii="Arial" w:hAnsi="Arial"/>
          <w:sz w:val="22"/>
          <w:szCs w:val="22"/>
        </w:rPr>
      </w:pPr>
      <w:r w:rsidRPr="0049599A">
        <w:rPr>
          <w:rFonts w:ascii="Arial" w:hAnsi="Arial"/>
          <w:u w:val="single"/>
        </w:rPr>
        <w:t xml:space="preserve">PCB Machine Shop </w:t>
      </w:r>
      <w:r w:rsidR="00AF0B6E" w:rsidRPr="0049599A">
        <w:rPr>
          <w:rFonts w:ascii="Arial" w:hAnsi="Arial"/>
          <w:u w:val="single"/>
        </w:rPr>
        <w:t xml:space="preserve">/ PCB NC </w:t>
      </w:r>
    </w:p>
    <w:p w14:paraId="7409DEEE" w14:textId="77777777" w:rsidR="00AF0B6E" w:rsidRPr="0049599A" w:rsidRDefault="00AF0B6E" w:rsidP="00AF0B6E">
      <w:pPr>
        <w:rPr>
          <w:rFonts w:ascii="Arial" w:hAnsi="Arial"/>
        </w:rPr>
      </w:pPr>
      <w:r w:rsidRPr="0049599A">
        <w:rPr>
          <w:rFonts w:ascii="Arial" w:hAnsi="Arial"/>
        </w:rPr>
        <w:t xml:space="preserve">Preventive Maintenance performance within these areas, and its documentation in the Express Maintenance Database, is managed independently from the responsibilities of the QA Preventive Maintenance Technician.  The PM Technician may support the efforts of these through notification of any negative or unusual trends discovered through routine monitoring of service performance throughout Database and/or the reporting of shared metrics.  </w:t>
      </w:r>
    </w:p>
    <w:p w14:paraId="39BA583B" w14:textId="77777777" w:rsidR="00AF0B6E" w:rsidRPr="0049599A" w:rsidRDefault="00AF0B6E" w:rsidP="00AF0B6E">
      <w:pPr>
        <w:rPr>
          <w:rFonts w:ascii="Arial" w:hAnsi="Arial"/>
        </w:rPr>
      </w:pPr>
    </w:p>
    <w:p w14:paraId="3CD7AE5E" w14:textId="77777777" w:rsidR="00AF0B6E" w:rsidRPr="0049599A" w:rsidRDefault="00AF0B6E" w:rsidP="00AF0B6E">
      <w:pPr>
        <w:rPr>
          <w:rFonts w:ascii="Arial" w:hAnsi="Arial"/>
          <w:sz w:val="22"/>
          <w:szCs w:val="22"/>
        </w:rPr>
      </w:pPr>
      <w:r w:rsidRPr="0049599A">
        <w:rPr>
          <w:rFonts w:ascii="Arial" w:hAnsi="Arial"/>
          <w:u w:val="single"/>
        </w:rPr>
        <w:t>Product Group Internal PM</w:t>
      </w:r>
    </w:p>
    <w:p w14:paraId="39492B4F" w14:textId="77777777" w:rsidR="00AF0B6E" w:rsidRPr="0049599A" w:rsidRDefault="00AF0B6E" w:rsidP="00AF0B6E">
      <w:pPr>
        <w:tabs>
          <w:tab w:val="left" w:pos="720"/>
        </w:tabs>
        <w:rPr>
          <w:rFonts w:ascii="Arial" w:hAnsi="Arial"/>
        </w:rPr>
      </w:pPr>
      <w:r w:rsidRPr="0049599A">
        <w:rPr>
          <w:rFonts w:ascii="Arial" w:hAnsi="Arial"/>
        </w:rPr>
        <w:t>Certain Preventive Maintenance services within the PCB Depew location must be performed by qualified internal employees, due to the need for specialized skills, knowledge, training or equipment access.  While the physical performance of the maintenance activities must be carried out internally, the monitoring, notification and documentation of the PM performance remains the responsibility of the PM Technician.  These areas / services currently include:</w:t>
      </w:r>
    </w:p>
    <w:p w14:paraId="470F4366" w14:textId="77777777" w:rsidR="00AF0B6E" w:rsidRPr="0049599A" w:rsidRDefault="00AF0B6E" w:rsidP="00AF0B6E">
      <w:pPr>
        <w:numPr>
          <w:ilvl w:val="0"/>
          <w:numId w:val="13"/>
        </w:numPr>
        <w:rPr>
          <w:rFonts w:ascii="Arial" w:hAnsi="Arial"/>
        </w:rPr>
      </w:pPr>
      <w:r w:rsidRPr="0049599A">
        <w:rPr>
          <w:rFonts w:ascii="Arial" w:hAnsi="Arial"/>
        </w:rPr>
        <w:t>Welding / Etching machinery</w:t>
      </w:r>
    </w:p>
    <w:p w14:paraId="2F9987C2" w14:textId="77777777" w:rsidR="00AF0B6E" w:rsidRPr="0049599A" w:rsidRDefault="00AF0B6E" w:rsidP="00AF0B6E">
      <w:pPr>
        <w:numPr>
          <w:ilvl w:val="0"/>
          <w:numId w:val="13"/>
        </w:numPr>
        <w:rPr>
          <w:rFonts w:ascii="Arial" w:hAnsi="Arial"/>
        </w:rPr>
      </w:pPr>
      <w:r w:rsidRPr="0049599A">
        <w:rPr>
          <w:rFonts w:ascii="Arial" w:hAnsi="Arial"/>
        </w:rPr>
        <w:t>Quartz Crystal machining equipment</w:t>
      </w:r>
    </w:p>
    <w:p w14:paraId="2FF9DFF0" w14:textId="77777777" w:rsidR="00AF0B6E" w:rsidRPr="0049599A" w:rsidRDefault="00AF0B6E" w:rsidP="00AF0B6E">
      <w:pPr>
        <w:numPr>
          <w:ilvl w:val="0"/>
          <w:numId w:val="13"/>
        </w:numPr>
        <w:rPr>
          <w:rFonts w:ascii="Arial" w:hAnsi="Arial"/>
        </w:rPr>
      </w:pPr>
      <w:r w:rsidRPr="0049599A">
        <w:rPr>
          <w:rFonts w:ascii="Arial" w:hAnsi="Arial"/>
        </w:rPr>
        <w:t>Ceramics Laboratory equipment</w:t>
      </w:r>
    </w:p>
    <w:p w14:paraId="2010D873" w14:textId="77777777" w:rsidR="00AF0B6E" w:rsidRPr="0049599A" w:rsidRDefault="00AF0B6E" w:rsidP="00AF0B6E">
      <w:pPr>
        <w:numPr>
          <w:ilvl w:val="0"/>
          <w:numId w:val="13"/>
        </w:numPr>
        <w:rPr>
          <w:rFonts w:ascii="Arial" w:hAnsi="Arial"/>
        </w:rPr>
      </w:pPr>
      <w:r w:rsidRPr="0049599A">
        <w:rPr>
          <w:rFonts w:ascii="Arial" w:hAnsi="Arial"/>
        </w:rPr>
        <w:lastRenderedPageBreak/>
        <w:t>General Building Utilities Maintenance</w:t>
      </w:r>
    </w:p>
    <w:p w14:paraId="414C7A96" w14:textId="77777777" w:rsidR="00AF0B6E" w:rsidRPr="0049599A" w:rsidRDefault="00AF0B6E" w:rsidP="00AF0B6E">
      <w:pPr>
        <w:numPr>
          <w:ilvl w:val="0"/>
          <w:numId w:val="13"/>
        </w:numPr>
        <w:rPr>
          <w:rFonts w:ascii="Arial" w:hAnsi="Arial"/>
        </w:rPr>
      </w:pPr>
      <w:r w:rsidRPr="0049599A">
        <w:rPr>
          <w:rFonts w:ascii="Arial" w:hAnsi="Arial"/>
        </w:rPr>
        <w:t xml:space="preserve">Oversee chemical waste disposal for PCB NY- Chemical Room, HCD, Machine Shop, Crystals; and Chemical waste disposal for PCB-NC. </w:t>
      </w:r>
    </w:p>
    <w:p w14:paraId="2E0798EC" w14:textId="77777777" w:rsidR="00AF0B6E" w:rsidRPr="0049599A" w:rsidRDefault="00AF0B6E" w:rsidP="00AF0B6E">
      <w:pPr>
        <w:numPr>
          <w:ilvl w:val="0"/>
          <w:numId w:val="13"/>
        </w:numPr>
        <w:rPr>
          <w:rFonts w:ascii="Arial" w:hAnsi="Arial"/>
        </w:rPr>
      </w:pPr>
      <w:r w:rsidRPr="0049599A">
        <w:rPr>
          <w:rFonts w:ascii="Arial" w:hAnsi="Arial"/>
        </w:rPr>
        <w:t>Production Oven cleaning</w:t>
      </w:r>
    </w:p>
    <w:p w14:paraId="748253B2" w14:textId="77777777" w:rsidR="00F91D34" w:rsidRPr="0049599A" w:rsidRDefault="00AF0B6E" w:rsidP="00AF0B6E">
      <w:pPr>
        <w:tabs>
          <w:tab w:val="left" w:pos="720"/>
        </w:tabs>
        <w:rPr>
          <w:rFonts w:ascii="Arial" w:hAnsi="Arial"/>
        </w:rPr>
      </w:pPr>
      <w:r w:rsidRPr="0049599A">
        <w:rPr>
          <w:rFonts w:ascii="Arial" w:hAnsi="Arial"/>
        </w:rPr>
        <w:t>Additional</w:t>
      </w:r>
      <w:r w:rsidR="00746B3E" w:rsidRPr="0049599A">
        <w:rPr>
          <w:rFonts w:ascii="Arial" w:hAnsi="Arial"/>
        </w:rPr>
        <w:t>ly, any scheduled department</w:t>
      </w:r>
      <w:r w:rsidRPr="0049599A">
        <w:rPr>
          <w:rFonts w:ascii="Arial" w:hAnsi="Arial"/>
        </w:rPr>
        <w:t xml:space="preserve"> implemented </w:t>
      </w:r>
      <w:r w:rsidR="00746B3E" w:rsidRPr="0049599A">
        <w:rPr>
          <w:rFonts w:ascii="Arial" w:hAnsi="Arial"/>
        </w:rPr>
        <w:t xml:space="preserve">service, due to </w:t>
      </w:r>
      <w:r w:rsidRPr="0049599A">
        <w:rPr>
          <w:rFonts w:ascii="Arial" w:hAnsi="Arial"/>
        </w:rPr>
        <w:t>Quality Concern or Aud</w:t>
      </w:r>
      <w:r w:rsidR="00746B3E" w:rsidRPr="0049599A">
        <w:rPr>
          <w:rFonts w:ascii="Arial" w:hAnsi="Arial"/>
        </w:rPr>
        <w:t xml:space="preserve">it Finding Preventative Action, </w:t>
      </w:r>
      <w:r w:rsidR="007F1387" w:rsidRPr="0049599A">
        <w:rPr>
          <w:rFonts w:ascii="Arial" w:hAnsi="Arial"/>
        </w:rPr>
        <w:t xml:space="preserve">shall </w:t>
      </w:r>
      <w:r w:rsidRPr="0049599A">
        <w:rPr>
          <w:rFonts w:ascii="Arial" w:hAnsi="Arial"/>
        </w:rPr>
        <w:t xml:space="preserve">continue to be performed </w:t>
      </w:r>
      <w:r w:rsidR="00746B3E" w:rsidRPr="0049599A">
        <w:rPr>
          <w:rFonts w:ascii="Arial" w:hAnsi="Arial"/>
        </w:rPr>
        <w:t xml:space="preserve">by </w:t>
      </w:r>
      <w:r w:rsidRPr="0049599A">
        <w:rPr>
          <w:rFonts w:ascii="Arial" w:hAnsi="Arial"/>
        </w:rPr>
        <w:t>the assigned Department representative.</w:t>
      </w:r>
    </w:p>
    <w:p w14:paraId="46D1DC2F" w14:textId="77777777" w:rsidR="00F91D34" w:rsidRPr="0049599A" w:rsidRDefault="00F91D34" w:rsidP="00AF0B6E">
      <w:pPr>
        <w:tabs>
          <w:tab w:val="left" w:pos="720"/>
        </w:tabs>
        <w:rPr>
          <w:rFonts w:ascii="Arial" w:hAnsi="Arial"/>
          <w:b/>
          <w:sz w:val="22"/>
          <w:szCs w:val="22"/>
          <w:u w:val="single"/>
        </w:rPr>
      </w:pPr>
    </w:p>
    <w:p w14:paraId="7BF8CF1D" w14:textId="77777777" w:rsidR="00AF0B6E" w:rsidRPr="0049599A" w:rsidRDefault="00AF0B6E" w:rsidP="00AF0B6E">
      <w:pPr>
        <w:tabs>
          <w:tab w:val="left" w:pos="720"/>
        </w:tabs>
        <w:rPr>
          <w:rFonts w:ascii="Arial" w:hAnsi="Arial"/>
          <w:sz w:val="22"/>
          <w:szCs w:val="22"/>
        </w:rPr>
      </w:pPr>
      <w:r w:rsidRPr="0049599A">
        <w:rPr>
          <w:rFonts w:ascii="Arial" w:hAnsi="Arial"/>
          <w:b/>
          <w:sz w:val="22"/>
          <w:szCs w:val="22"/>
          <w:u w:val="single"/>
        </w:rPr>
        <w:t>Metrics</w:t>
      </w:r>
    </w:p>
    <w:p w14:paraId="132E75C9" w14:textId="4752F70C" w:rsidR="00AF0B6E" w:rsidRPr="0049599A" w:rsidRDefault="00AF0B6E" w:rsidP="00AF0B6E">
      <w:pPr>
        <w:tabs>
          <w:tab w:val="left" w:pos="720"/>
        </w:tabs>
        <w:rPr>
          <w:rFonts w:ascii="Arial" w:hAnsi="Arial"/>
        </w:rPr>
      </w:pPr>
      <w:r w:rsidRPr="0049599A">
        <w:rPr>
          <w:rFonts w:ascii="Arial" w:hAnsi="Arial"/>
        </w:rPr>
        <w:t>Metrics comparing services completed on time or late, versus the services required, are formulated from Express Maintenance data and/or</w:t>
      </w:r>
      <w:r w:rsidR="00F11773" w:rsidRPr="0049599A">
        <w:rPr>
          <w:rFonts w:ascii="Arial" w:hAnsi="Arial"/>
        </w:rPr>
        <w:t xml:space="preserve"> reports, via </w:t>
      </w:r>
      <w:r w:rsidR="00BD7FB1" w:rsidRPr="0049599A">
        <w:rPr>
          <w:rFonts w:ascii="Arial" w:hAnsi="Arial"/>
        </w:rPr>
        <w:t xml:space="preserve">the </w:t>
      </w:r>
      <w:r w:rsidR="00BD7FB1" w:rsidRPr="0049599A">
        <w:rPr>
          <w:rFonts w:ascii="Arial" w:hAnsi="Arial"/>
          <w:u w:val="single"/>
        </w:rPr>
        <w:t>PM Metrics</w:t>
      </w:r>
      <w:r w:rsidR="00F11773" w:rsidRPr="0049599A">
        <w:rPr>
          <w:rFonts w:ascii="Arial" w:hAnsi="Arial"/>
        </w:rPr>
        <w:t xml:space="preserve"> spreadsheet</w:t>
      </w:r>
      <w:r w:rsidRPr="0049599A">
        <w:rPr>
          <w:rFonts w:ascii="Arial" w:hAnsi="Arial"/>
        </w:rPr>
        <w:t xml:space="preserve"> maintained </w:t>
      </w:r>
      <w:r w:rsidR="00F11773" w:rsidRPr="0049599A">
        <w:rPr>
          <w:rFonts w:ascii="Arial" w:hAnsi="Arial"/>
        </w:rPr>
        <w:t xml:space="preserve">in the </w:t>
      </w:r>
      <w:r w:rsidR="00F11773" w:rsidRPr="0049599A">
        <w:rPr>
          <w:rFonts w:ascii="Arial" w:hAnsi="Arial" w:cs="Arial"/>
        </w:rPr>
        <w:t>R:\Quality\Preventive Maintenance directory</w:t>
      </w:r>
      <w:r w:rsidRPr="0049599A">
        <w:rPr>
          <w:rFonts w:ascii="Arial" w:hAnsi="Arial"/>
        </w:rPr>
        <w:t xml:space="preserve">.  </w:t>
      </w:r>
      <w:r w:rsidR="00280B10" w:rsidRPr="0049599A">
        <w:rPr>
          <w:rFonts w:ascii="Arial" w:hAnsi="Arial"/>
        </w:rPr>
        <w:t>Services will be considered late if</w:t>
      </w:r>
      <w:r w:rsidR="00562DC5" w:rsidRPr="0049599A">
        <w:rPr>
          <w:rFonts w:ascii="Arial" w:hAnsi="Arial"/>
        </w:rPr>
        <w:t xml:space="preserve">, </w:t>
      </w:r>
      <w:r w:rsidR="00280B10" w:rsidRPr="0049599A">
        <w:rPr>
          <w:rFonts w:ascii="Arial" w:hAnsi="Arial"/>
        </w:rPr>
        <w:t xml:space="preserve">after entry of a  scheduled week’s worth of </w:t>
      </w:r>
      <w:r w:rsidR="00562DC5" w:rsidRPr="0049599A">
        <w:rPr>
          <w:rFonts w:ascii="Arial" w:hAnsi="Arial"/>
        </w:rPr>
        <w:t xml:space="preserve">performance, any service remains greater than one day overdue.  </w:t>
      </w:r>
      <w:r w:rsidR="005A5716" w:rsidRPr="0049599A">
        <w:rPr>
          <w:rFonts w:ascii="Arial" w:hAnsi="Arial"/>
        </w:rPr>
        <w:t xml:space="preserve">Metrics tracked are </w:t>
      </w:r>
      <w:r w:rsidR="001778FF" w:rsidRPr="0049599A">
        <w:rPr>
          <w:rFonts w:ascii="Arial" w:hAnsi="Arial"/>
        </w:rPr>
        <w:t>PCB Depew</w:t>
      </w:r>
      <w:r w:rsidR="005A5716" w:rsidRPr="0049599A">
        <w:rPr>
          <w:rFonts w:ascii="Arial" w:hAnsi="Arial"/>
        </w:rPr>
        <w:t xml:space="preserve"> and PCB NC Performance per Department and</w:t>
      </w:r>
      <w:r w:rsidR="001778FF" w:rsidRPr="0049599A">
        <w:rPr>
          <w:rFonts w:ascii="Arial" w:hAnsi="Arial"/>
        </w:rPr>
        <w:t xml:space="preserve"> Total Performance per Site (PCB Depew, PCB NC and PCB Machining).  </w:t>
      </w:r>
      <w:r w:rsidR="00253207" w:rsidRPr="0049599A">
        <w:rPr>
          <w:rFonts w:ascii="Arial" w:hAnsi="Arial"/>
        </w:rPr>
        <w:t>Data</w:t>
      </w:r>
      <w:r w:rsidRPr="0049599A">
        <w:rPr>
          <w:rFonts w:ascii="Arial" w:hAnsi="Arial"/>
        </w:rPr>
        <w:t xml:space="preserve"> </w:t>
      </w:r>
      <w:r w:rsidR="007F1387" w:rsidRPr="0049599A">
        <w:rPr>
          <w:rFonts w:ascii="Arial" w:hAnsi="Arial"/>
        </w:rPr>
        <w:t xml:space="preserve">shall </w:t>
      </w:r>
      <w:r w:rsidRPr="0049599A">
        <w:rPr>
          <w:rFonts w:ascii="Arial" w:hAnsi="Arial"/>
        </w:rPr>
        <w:t xml:space="preserve">be updated weekly </w:t>
      </w:r>
      <w:r w:rsidR="007F1387" w:rsidRPr="0049599A">
        <w:rPr>
          <w:rFonts w:ascii="Arial" w:hAnsi="Arial"/>
        </w:rPr>
        <w:t xml:space="preserve">by the PM Tech </w:t>
      </w:r>
      <w:r w:rsidR="00957AC6" w:rsidRPr="0049599A">
        <w:rPr>
          <w:rFonts w:ascii="Arial" w:hAnsi="Arial"/>
        </w:rPr>
        <w:t>(data taken from QA145 Preventive Maintenance Sheet Tracker form)</w:t>
      </w:r>
      <w:r w:rsidRPr="0049599A">
        <w:rPr>
          <w:rFonts w:ascii="Arial" w:hAnsi="Arial"/>
        </w:rPr>
        <w:t xml:space="preserve">.  </w:t>
      </w:r>
      <w:r w:rsidR="001778FF" w:rsidRPr="0049599A">
        <w:rPr>
          <w:rFonts w:ascii="Arial" w:hAnsi="Arial"/>
        </w:rPr>
        <w:t xml:space="preserve">Any weekly </w:t>
      </w:r>
      <w:r w:rsidR="00DB393F" w:rsidRPr="0049599A">
        <w:rPr>
          <w:rFonts w:ascii="Arial" w:hAnsi="Arial"/>
        </w:rPr>
        <w:t>s</w:t>
      </w:r>
      <w:r w:rsidR="001778FF" w:rsidRPr="0049599A">
        <w:rPr>
          <w:rFonts w:ascii="Arial" w:hAnsi="Arial"/>
        </w:rPr>
        <w:t xml:space="preserve">ite performance level less that the PCB Goal of 95% shall be investigated by the PM Technician to determine </w:t>
      </w:r>
      <w:r w:rsidR="000351C0" w:rsidRPr="0049599A">
        <w:rPr>
          <w:rFonts w:ascii="Arial" w:hAnsi="Arial"/>
        </w:rPr>
        <w:t xml:space="preserve">from the responsible </w:t>
      </w:r>
      <w:r w:rsidR="00253207" w:rsidRPr="0049599A">
        <w:rPr>
          <w:rFonts w:ascii="Arial" w:hAnsi="Arial"/>
        </w:rPr>
        <w:t>department s</w:t>
      </w:r>
      <w:r w:rsidR="000351C0" w:rsidRPr="0049599A">
        <w:rPr>
          <w:rFonts w:ascii="Arial" w:hAnsi="Arial"/>
        </w:rPr>
        <w:t xml:space="preserve">upervisor </w:t>
      </w:r>
      <w:r w:rsidR="001778FF" w:rsidRPr="0049599A">
        <w:rPr>
          <w:rFonts w:ascii="Arial" w:hAnsi="Arial"/>
        </w:rPr>
        <w:t xml:space="preserve">any </w:t>
      </w:r>
      <w:r w:rsidR="00957AC6" w:rsidRPr="0049599A">
        <w:rPr>
          <w:rFonts w:ascii="Arial" w:hAnsi="Arial"/>
        </w:rPr>
        <w:t>a</w:t>
      </w:r>
      <w:r w:rsidR="001778FF" w:rsidRPr="0049599A">
        <w:rPr>
          <w:rFonts w:ascii="Arial" w:hAnsi="Arial"/>
        </w:rPr>
        <w:t xml:space="preserve">ssigned </w:t>
      </w:r>
      <w:r w:rsidR="00957AC6" w:rsidRPr="0049599A">
        <w:rPr>
          <w:rFonts w:ascii="Arial" w:hAnsi="Arial"/>
        </w:rPr>
        <w:t>c</w:t>
      </w:r>
      <w:r w:rsidR="001778FF" w:rsidRPr="0049599A">
        <w:rPr>
          <w:rFonts w:ascii="Arial" w:hAnsi="Arial"/>
        </w:rPr>
        <w:t>ause</w:t>
      </w:r>
      <w:r w:rsidR="00957AC6" w:rsidRPr="0049599A">
        <w:rPr>
          <w:rFonts w:ascii="Arial" w:hAnsi="Arial"/>
        </w:rPr>
        <w:t>(</w:t>
      </w:r>
      <w:r w:rsidR="001778FF" w:rsidRPr="0049599A">
        <w:rPr>
          <w:rFonts w:ascii="Arial" w:hAnsi="Arial"/>
        </w:rPr>
        <w:t>s</w:t>
      </w:r>
      <w:r w:rsidR="00957AC6" w:rsidRPr="0049599A">
        <w:rPr>
          <w:rFonts w:ascii="Arial" w:hAnsi="Arial"/>
        </w:rPr>
        <w:t>)</w:t>
      </w:r>
      <w:r w:rsidR="001778FF" w:rsidRPr="0049599A">
        <w:rPr>
          <w:rFonts w:ascii="Arial" w:hAnsi="Arial"/>
        </w:rPr>
        <w:t xml:space="preserve"> for the deficiency.  </w:t>
      </w:r>
      <w:r w:rsidR="00957AC6" w:rsidRPr="0049599A">
        <w:rPr>
          <w:rFonts w:ascii="Arial" w:hAnsi="Arial"/>
        </w:rPr>
        <w:t xml:space="preserve">Actions taken for </w:t>
      </w:r>
      <w:r w:rsidR="00DB393F" w:rsidRPr="0049599A">
        <w:rPr>
          <w:rFonts w:ascii="Arial" w:hAnsi="Arial"/>
        </w:rPr>
        <w:t xml:space="preserve">addressing </w:t>
      </w:r>
      <w:r w:rsidR="00957AC6" w:rsidRPr="0049599A">
        <w:rPr>
          <w:rFonts w:ascii="Arial" w:hAnsi="Arial"/>
        </w:rPr>
        <w:t>the deficiancy</w:t>
      </w:r>
      <w:r w:rsidR="00BD7FB1" w:rsidRPr="0049599A">
        <w:rPr>
          <w:rFonts w:ascii="Arial" w:hAnsi="Arial"/>
        </w:rPr>
        <w:t xml:space="preserve"> shall be recorded in the PM Metrics Spreadsheet</w:t>
      </w:r>
      <w:r w:rsidR="00957AC6" w:rsidRPr="0049599A">
        <w:rPr>
          <w:rFonts w:ascii="Arial" w:hAnsi="Arial"/>
        </w:rPr>
        <w:t xml:space="preserve"> by inserting a comment in the “</w:t>
      </w:r>
      <w:r w:rsidR="00957AC6" w:rsidRPr="0049599A">
        <w:rPr>
          <w:rFonts w:ascii="Arial" w:hAnsi="Arial"/>
          <w:b/>
        </w:rPr>
        <w:t>Weekly %</w:t>
      </w:r>
      <w:r w:rsidR="00957AC6" w:rsidRPr="0049599A">
        <w:rPr>
          <w:rFonts w:ascii="Arial" w:hAnsi="Arial"/>
        </w:rPr>
        <w:t>” column</w:t>
      </w:r>
      <w:r w:rsidR="00253207" w:rsidRPr="0049599A">
        <w:rPr>
          <w:rFonts w:ascii="Arial" w:hAnsi="Arial"/>
        </w:rPr>
        <w:t>.</w:t>
      </w:r>
    </w:p>
    <w:p w14:paraId="7869695F" w14:textId="77777777" w:rsidR="003A4C68" w:rsidRPr="0049599A" w:rsidRDefault="003A4C68" w:rsidP="003A4C68">
      <w:pPr>
        <w:tabs>
          <w:tab w:val="left" w:pos="720"/>
        </w:tabs>
        <w:rPr>
          <w:rFonts w:ascii="Arial" w:hAnsi="Arial"/>
        </w:rPr>
      </w:pPr>
    </w:p>
    <w:p w14:paraId="7EFC5B0B" w14:textId="77777777" w:rsidR="00AF0B6E" w:rsidRPr="0049599A" w:rsidRDefault="00AF0B6E" w:rsidP="00AF0B6E">
      <w:pPr>
        <w:tabs>
          <w:tab w:val="left" w:pos="720"/>
        </w:tabs>
        <w:ind w:left="360" w:hanging="360"/>
        <w:rPr>
          <w:rFonts w:ascii="Arial" w:hAnsi="Arial"/>
          <w:b/>
          <w:sz w:val="24"/>
        </w:rPr>
      </w:pPr>
      <w:r w:rsidRPr="0049599A">
        <w:rPr>
          <w:rFonts w:ascii="Arial" w:hAnsi="Arial"/>
          <w:b/>
          <w:sz w:val="24"/>
        </w:rPr>
        <w:t>Referenced Documents:</w:t>
      </w:r>
    </w:p>
    <w:p w14:paraId="323DA6D0" w14:textId="77777777" w:rsidR="00AF0B6E" w:rsidRPr="0049599A" w:rsidRDefault="00F11773" w:rsidP="00AF0B6E">
      <w:pPr>
        <w:tabs>
          <w:tab w:val="left" w:pos="720"/>
        </w:tabs>
        <w:ind w:left="360" w:hanging="360"/>
        <w:rPr>
          <w:rFonts w:ascii="Arial" w:hAnsi="Arial"/>
        </w:rPr>
      </w:pPr>
      <w:r w:rsidRPr="0049599A">
        <w:rPr>
          <w:rFonts w:ascii="Arial" w:hAnsi="Arial"/>
        </w:rPr>
        <w:t>QA</w:t>
      </w:r>
      <w:r w:rsidR="00AF0B6E" w:rsidRPr="0049599A">
        <w:rPr>
          <w:rFonts w:ascii="Arial" w:hAnsi="Arial"/>
        </w:rPr>
        <w:t>074</w:t>
      </w:r>
      <w:r w:rsidR="00DD2EB8" w:rsidRPr="0049599A">
        <w:rPr>
          <w:rFonts w:ascii="Arial" w:hAnsi="Arial"/>
        </w:rPr>
        <w:t>, QA116</w:t>
      </w:r>
      <w:r w:rsidR="008B3F84" w:rsidRPr="0049599A">
        <w:rPr>
          <w:rFonts w:ascii="Arial" w:hAnsi="Arial"/>
        </w:rPr>
        <w:t>, QA145.</w:t>
      </w:r>
      <w:r w:rsidR="00AF0B6E" w:rsidRPr="0049599A">
        <w:rPr>
          <w:rFonts w:ascii="Arial" w:hAnsi="Arial"/>
        </w:rPr>
        <w:fldChar w:fldCharType="begin"/>
      </w:r>
      <w:r w:rsidR="00AF0B6E" w:rsidRPr="0049599A">
        <w:rPr>
          <w:rFonts w:ascii="Arial" w:hAnsi="Arial"/>
        </w:rPr>
        <w:instrText>fillin "Enter any PCB forms or procedures specifically referenced within this procedure:</w:instrText>
      </w:r>
      <w:r w:rsidR="00AF0B6E" w:rsidRPr="0049599A">
        <w:rPr>
          <w:rFonts w:ascii="Arial" w:hAnsi="Arial"/>
        </w:rPr>
        <w:fldChar w:fldCharType="end"/>
      </w:r>
    </w:p>
    <w:p w14:paraId="0235501C" w14:textId="77777777" w:rsidR="00AF0B6E" w:rsidRPr="0049599A" w:rsidRDefault="00AF0B6E" w:rsidP="00AF0B6E">
      <w:pPr>
        <w:tabs>
          <w:tab w:val="left" w:pos="720"/>
        </w:tabs>
        <w:ind w:left="360" w:hanging="360"/>
        <w:rPr>
          <w:rFonts w:ascii="Arial" w:hAnsi="Arial"/>
        </w:rPr>
      </w:pPr>
    </w:p>
    <w:p w14:paraId="524EEDC8" w14:textId="77777777" w:rsidR="002A2E02" w:rsidRPr="0049599A" w:rsidRDefault="002A2E02" w:rsidP="00EC31A9"/>
    <w:sectPr w:rsidR="002A2E02" w:rsidRPr="0049599A"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9CF7F" w14:textId="77777777" w:rsidR="00600988" w:rsidRDefault="00600988">
      <w:r>
        <w:separator/>
      </w:r>
    </w:p>
  </w:endnote>
  <w:endnote w:type="continuationSeparator" w:id="0">
    <w:p w14:paraId="5948BB0C" w14:textId="77777777" w:rsidR="00600988" w:rsidRDefault="0060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87"/>
      <w:gridCol w:w="6034"/>
      <w:gridCol w:w="1179"/>
    </w:tblGrid>
    <w:tr w:rsidR="00273E0E" w:rsidRPr="00957641" w14:paraId="6C99D809" w14:textId="77777777" w:rsidTr="00957641">
      <w:tc>
        <w:tcPr>
          <w:tcW w:w="3672" w:type="dxa"/>
          <w:shd w:val="clear" w:color="auto" w:fill="auto"/>
          <w:vAlign w:val="center"/>
        </w:tcPr>
        <w:p w14:paraId="07C7AF7E" w14:textId="77777777" w:rsidR="00273E0E" w:rsidRPr="00957641" w:rsidRDefault="00273E0E" w:rsidP="00957641">
          <w:pPr>
            <w:pStyle w:val="Footer"/>
            <w:jc w:val="center"/>
            <w:rPr>
              <w:rFonts w:ascii="Arial" w:hAnsi="Arial" w:cs="Arial"/>
              <w:sz w:val="16"/>
              <w:szCs w:val="16"/>
            </w:rPr>
          </w:pPr>
        </w:p>
      </w:tc>
      <w:tc>
        <w:tcPr>
          <w:tcW w:w="6156" w:type="dxa"/>
          <w:shd w:val="clear" w:color="auto" w:fill="auto"/>
          <w:vAlign w:val="center"/>
        </w:tcPr>
        <w:p w14:paraId="12A41B4A" w14:textId="77777777" w:rsidR="00273E0E" w:rsidRPr="00957641" w:rsidRDefault="00397DAE" w:rsidP="00957641">
          <w:pPr>
            <w:pStyle w:val="Footer"/>
            <w:jc w:val="right"/>
            <w:rPr>
              <w:rFonts w:ascii="Arial" w:hAnsi="Arial" w:cs="Arial"/>
              <w:sz w:val="16"/>
              <w:szCs w:val="16"/>
            </w:rPr>
          </w:pPr>
          <w:r w:rsidRPr="00957641">
            <w:rPr>
              <w:rFonts w:ascii="Arial" w:hAnsi="Arial" w:cs="Arial"/>
              <w:sz w:val="16"/>
              <w:szCs w:val="16"/>
            </w:rPr>
            <w:t>Preventive Maintenance User’s Guide</w:t>
          </w:r>
        </w:p>
      </w:tc>
      <w:tc>
        <w:tcPr>
          <w:tcW w:w="1188" w:type="dxa"/>
          <w:shd w:val="clear" w:color="auto" w:fill="auto"/>
          <w:vAlign w:val="center"/>
        </w:tcPr>
        <w:p w14:paraId="3CB7A74C" w14:textId="77777777" w:rsidR="00273E0E" w:rsidRPr="00957641" w:rsidRDefault="00DD2EB8" w:rsidP="00957641">
          <w:pPr>
            <w:pStyle w:val="Footer"/>
            <w:jc w:val="right"/>
            <w:rPr>
              <w:rFonts w:ascii="Arial" w:hAnsi="Arial" w:cs="Arial"/>
              <w:sz w:val="16"/>
              <w:szCs w:val="16"/>
            </w:rPr>
          </w:pPr>
          <w:r w:rsidRPr="00957641">
            <w:rPr>
              <w:rFonts w:ascii="Arial" w:hAnsi="Arial" w:cs="Arial"/>
              <w:sz w:val="16"/>
              <w:szCs w:val="16"/>
            </w:rPr>
            <w:t>QA1075</w:t>
          </w:r>
        </w:p>
      </w:tc>
    </w:tr>
    <w:tr w:rsidR="00273E0E" w:rsidRPr="00957641" w14:paraId="090F85AB" w14:textId="77777777" w:rsidTr="00957641">
      <w:tc>
        <w:tcPr>
          <w:tcW w:w="3672" w:type="dxa"/>
          <w:shd w:val="clear" w:color="auto" w:fill="auto"/>
          <w:vAlign w:val="center"/>
        </w:tcPr>
        <w:p w14:paraId="6501D1C5" w14:textId="77777777" w:rsidR="00273E0E" w:rsidRPr="00957641" w:rsidRDefault="00273E0E" w:rsidP="006B663F">
          <w:pPr>
            <w:pStyle w:val="Footer"/>
            <w:rPr>
              <w:rFonts w:ascii="Arial" w:hAnsi="Arial" w:cs="Arial"/>
              <w:sz w:val="16"/>
              <w:szCs w:val="16"/>
            </w:rPr>
          </w:pPr>
        </w:p>
      </w:tc>
      <w:tc>
        <w:tcPr>
          <w:tcW w:w="6156" w:type="dxa"/>
          <w:shd w:val="clear" w:color="auto" w:fill="auto"/>
          <w:vAlign w:val="center"/>
        </w:tcPr>
        <w:p w14:paraId="11D96031" w14:textId="6605FC62" w:rsidR="00273E0E" w:rsidRPr="00957641" w:rsidRDefault="00273E0E" w:rsidP="00CD2070">
          <w:pPr>
            <w:pStyle w:val="Footer"/>
            <w:rPr>
              <w:rFonts w:ascii="Arial" w:hAnsi="Arial" w:cs="Arial"/>
              <w:sz w:val="16"/>
              <w:szCs w:val="16"/>
            </w:rPr>
          </w:pPr>
          <w:r w:rsidRPr="00957641">
            <w:rPr>
              <w:rFonts w:ascii="Arial" w:hAnsi="Arial" w:cs="Arial"/>
              <w:sz w:val="16"/>
              <w:szCs w:val="16"/>
            </w:rPr>
            <w:t xml:space="preserve">                                    PAGE </w:t>
          </w:r>
          <w:r w:rsidRPr="00957641">
            <w:rPr>
              <w:rStyle w:val="PageNumber"/>
              <w:rFonts w:ascii="Arial" w:hAnsi="Arial" w:cs="Arial"/>
              <w:sz w:val="16"/>
              <w:szCs w:val="16"/>
            </w:rPr>
            <w:fldChar w:fldCharType="begin"/>
          </w:r>
          <w:r w:rsidRPr="00957641">
            <w:rPr>
              <w:rStyle w:val="PageNumber"/>
              <w:rFonts w:ascii="Arial" w:hAnsi="Arial" w:cs="Arial"/>
              <w:sz w:val="16"/>
              <w:szCs w:val="16"/>
            </w:rPr>
            <w:instrText xml:space="preserve"> PAGE </w:instrText>
          </w:r>
          <w:r w:rsidRPr="00957641">
            <w:rPr>
              <w:rStyle w:val="PageNumber"/>
              <w:rFonts w:ascii="Arial" w:hAnsi="Arial" w:cs="Arial"/>
              <w:sz w:val="16"/>
              <w:szCs w:val="16"/>
            </w:rPr>
            <w:fldChar w:fldCharType="separate"/>
          </w:r>
          <w:r w:rsidR="00986D06">
            <w:rPr>
              <w:rStyle w:val="PageNumber"/>
              <w:rFonts w:ascii="Arial" w:hAnsi="Arial" w:cs="Arial"/>
              <w:noProof/>
              <w:sz w:val="16"/>
              <w:szCs w:val="16"/>
            </w:rPr>
            <w:t>5</w:t>
          </w:r>
          <w:r w:rsidRPr="00957641">
            <w:rPr>
              <w:rStyle w:val="PageNumber"/>
              <w:rFonts w:ascii="Arial" w:hAnsi="Arial" w:cs="Arial"/>
              <w:sz w:val="16"/>
              <w:szCs w:val="16"/>
            </w:rPr>
            <w:fldChar w:fldCharType="end"/>
          </w:r>
          <w:r w:rsidRPr="00957641">
            <w:rPr>
              <w:rStyle w:val="PageNumber"/>
              <w:rFonts w:ascii="Arial" w:hAnsi="Arial" w:cs="Arial"/>
              <w:sz w:val="16"/>
              <w:szCs w:val="16"/>
            </w:rPr>
            <w:t xml:space="preserve"> of </w:t>
          </w:r>
          <w:r w:rsidRPr="00957641">
            <w:rPr>
              <w:rStyle w:val="PageNumber"/>
              <w:rFonts w:ascii="Arial" w:hAnsi="Arial" w:cs="Arial"/>
              <w:sz w:val="16"/>
              <w:szCs w:val="16"/>
            </w:rPr>
            <w:fldChar w:fldCharType="begin"/>
          </w:r>
          <w:r w:rsidRPr="00957641">
            <w:rPr>
              <w:rStyle w:val="PageNumber"/>
              <w:rFonts w:ascii="Arial" w:hAnsi="Arial" w:cs="Arial"/>
              <w:sz w:val="16"/>
              <w:szCs w:val="16"/>
            </w:rPr>
            <w:instrText xml:space="preserve"> NUMPAGES </w:instrText>
          </w:r>
          <w:r w:rsidRPr="00957641">
            <w:rPr>
              <w:rStyle w:val="PageNumber"/>
              <w:rFonts w:ascii="Arial" w:hAnsi="Arial" w:cs="Arial"/>
              <w:sz w:val="16"/>
              <w:szCs w:val="16"/>
            </w:rPr>
            <w:fldChar w:fldCharType="separate"/>
          </w:r>
          <w:r w:rsidR="00986D06">
            <w:rPr>
              <w:rStyle w:val="PageNumber"/>
              <w:rFonts w:ascii="Arial" w:hAnsi="Arial" w:cs="Arial"/>
              <w:noProof/>
              <w:sz w:val="16"/>
              <w:szCs w:val="16"/>
            </w:rPr>
            <w:t>7</w:t>
          </w:r>
          <w:r w:rsidRPr="00957641">
            <w:rPr>
              <w:rStyle w:val="PageNumber"/>
              <w:rFonts w:ascii="Arial" w:hAnsi="Arial" w:cs="Arial"/>
              <w:sz w:val="16"/>
              <w:szCs w:val="16"/>
            </w:rPr>
            <w:fldChar w:fldCharType="end"/>
          </w:r>
        </w:p>
      </w:tc>
      <w:tc>
        <w:tcPr>
          <w:tcW w:w="1188" w:type="dxa"/>
          <w:shd w:val="clear" w:color="auto" w:fill="auto"/>
          <w:vAlign w:val="center"/>
        </w:tcPr>
        <w:p w14:paraId="5B4BE14F" w14:textId="6F1D56BB" w:rsidR="00273E0E" w:rsidRPr="00957641" w:rsidRDefault="00273E0E" w:rsidP="00047BE0">
          <w:pPr>
            <w:pStyle w:val="Footer"/>
            <w:jc w:val="right"/>
            <w:rPr>
              <w:rFonts w:ascii="Arial" w:hAnsi="Arial" w:cs="Arial"/>
              <w:color w:val="FF0000"/>
              <w:sz w:val="16"/>
              <w:szCs w:val="16"/>
            </w:rPr>
          </w:pPr>
          <w:r w:rsidRPr="00957641">
            <w:rPr>
              <w:rFonts w:ascii="Arial" w:hAnsi="Arial" w:cs="Arial"/>
              <w:color w:val="FF0000"/>
              <w:sz w:val="16"/>
              <w:szCs w:val="16"/>
            </w:rPr>
            <w:t xml:space="preserve">REV </w:t>
          </w:r>
          <w:r w:rsidR="0049599A">
            <w:rPr>
              <w:rFonts w:ascii="Arial" w:hAnsi="Arial" w:cs="Arial"/>
              <w:color w:val="FF0000"/>
              <w:sz w:val="16"/>
              <w:szCs w:val="16"/>
            </w:rPr>
            <w:t xml:space="preserve"> F</w:t>
          </w:r>
        </w:p>
      </w:tc>
    </w:tr>
  </w:tbl>
  <w:p w14:paraId="3387AF2A" w14:textId="77777777" w:rsidR="00273E0E" w:rsidRPr="00895072" w:rsidRDefault="00273E0E"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14:paraId="7757A104" w14:textId="77777777" w:rsidR="00273E0E" w:rsidRPr="006B663F" w:rsidRDefault="00273E0E"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94B25" w14:textId="77777777" w:rsidR="00600988" w:rsidRDefault="00600988">
      <w:r>
        <w:separator/>
      </w:r>
    </w:p>
  </w:footnote>
  <w:footnote w:type="continuationSeparator" w:id="0">
    <w:p w14:paraId="05A4C979" w14:textId="77777777" w:rsidR="00600988" w:rsidRDefault="0060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C099" w14:textId="6BEF3C48" w:rsidR="00273E0E" w:rsidRDefault="00F307CB">
    <w:pPr>
      <w:pStyle w:val="Header"/>
      <w:rPr>
        <w:sz w:val="18"/>
      </w:rPr>
    </w:pPr>
    <w:r>
      <w:rPr>
        <w:rFonts w:ascii="Arial" w:hAnsi="Arial"/>
        <w:noProof/>
        <w:sz w:val="28"/>
      </w:rPr>
      <w:drawing>
        <wp:anchor distT="0" distB="0" distL="114300" distR="114300" simplePos="0" relativeHeight="251658240" behindDoc="0" locked="0" layoutInCell="1" allowOverlap="1" wp14:anchorId="23879D74" wp14:editId="2F3A5583">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24B04030" wp14:editId="346DF26A">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pic:spPr>
              </pic:pic>
            </a:graphicData>
          </a:graphic>
          <wp14:sizeRelH relativeFrom="page">
            <wp14:pctWidth>0</wp14:pctWidth>
          </wp14:sizeRelH>
          <wp14:sizeRelV relativeFrom="page">
            <wp14:pctHeight>0</wp14:pctHeight>
          </wp14:sizeRelV>
        </wp:anchor>
      </w:drawing>
    </w:r>
  </w:p>
  <w:p w14:paraId="1DD17E82" w14:textId="77777777" w:rsidR="00273E0E" w:rsidRDefault="00273E0E" w:rsidP="00895072">
    <w:pPr>
      <w:rPr>
        <w:rFonts w:ascii="Arial" w:hAnsi="Arial"/>
        <w:sz w:val="28"/>
      </w:rPr>
    </w:pPr>
  </w:p>
  <w:p w14:paraId="08EEFB4D" w14:textId="77777777" w:rsidR="00273E0E" w:rsidRDefault="00273E0E" w:rsidP="006C2FD8">
    <w:pPr>
      <w:jc w:val="center"/>
      <w:rPr>
        <w:rFonts w:ascii="Arial" w:hAnsi="Arial"/>
        <w:sz w:val="28"/>
      </w:rPr>
    </w:pPr>
  </w:p>
  <w:p w14:paraId="532B63AE" w14:textId="77777777" w:rsidR="00273E0E" w:rsidRDefault="00273E0E" w:rsidP="006C2FD8">
    <w:pPr>
      <w:jc w:val="center"/>
      <w:rPr>
        <w:rFonts w:ascii="Arial" w:hAnsi="Arial"/>
        <w:sz w:val="28"/>
      </w:rPr>
    </w:pPr>
  </w:p>
  <w:p w14:paraId="429BF895" w14:textId="77777777" w:rsidR="00273E0E" w:rsidRPr="00FA50E8" w:rsidRDefault="00273E0E" w:rsidP="006C2FD8">
    <w:pPr>
      <w:jc w:val="center"/>
      <w:rPr>
        <w:rFonts w:ascii="Arial" w:hAnsi="Arial"/>
        <w:b/>
      </w:rPr>
    </w:pPr>
    <w:r w:rsidRPr="006C2FD8">
      <w:rPr>
        <w:rFonts w:ascii="Arial" w:hAnsi="Arial"/>
        <w:sz w:val="28"/>
      </w:rPr>
      <w:t xml:space="preserve">User Guide: </w:t>
    </w:r>
    <w:r w:rsidR="001F6CE4">
      <w:rPr>
        <w:rFonts w:ascii="Arial" w:hAnsi="Arial"/>
        <w:sz w:val="28"/>
      </w:rPr>
      <w:t>Preventive Maintenance</w:t>
    </w:r>
  </w:p>
  <w:p w14:paraId="749C34F5" w14:textId="77777777" w:rsidR="00273E0E" w:rsidRDefault="0027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2"/>
    <w:multiLevelType w:val="hybridMultilevel"/>
    <w:tmpl w:val="49361450"/>
    <w:lvl w:ilvl="0" w:tplc="1EEA54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9A30C76"/>
    <w:multiLevelType w:val="hybridMultilevel"/>
    <w:tmpl w:val="404AD6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650D8"/>
    <w:multiLevelType w:val="hybridMultilevel"/>
    <w:tmpl w:val="E8EA1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F82C12"/>
    <w:multiLevelType w:val="hybridMultilevel"/>
    <w:tmpl w:val="6CB49670"/>
    <w:lvl w:ilvl="0" w:tplc="AAC8664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017969"/>
    <w:multiLevelType w:val="hybridMultilevel"/>
    <w:tmpl w:val="660E8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8201E"/>
    <w:multiLevelType w:val="hybridMultilevel"/>
    <w:tmpl w:val="F57ACF5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5590E"/>
    <w:multiLevelType w:val="hybridMultilevel"/>
    <w:tmpl w:val="D20A81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E6390B"/>
    <w:multiLevelType w:val="hybridMultilevel"/>
    <w:tmpl w:val="56B8610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471537"/>
    <w:multiLevelType w:val="hybridMultilevel"/>
    <w:tmpl w:val="8F78805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209CD"/>
    <w:multiLevelType w:val="hybridMultilevel"/>
    <w:tmpl w:val="A9244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DC7680"/>
    <w:multiLevelType w:val="hybridMultilevel"/>
    <w:tmpl w:val="3FF616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1E39A2"/>
    <w:multiLevelType w:val="multilevel"/>
    <w:tmpl w:val="78143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591B80"/>
    <w:multiLevelType w:val="hybridMultilevel"/>
    <w:tmpl w:val="63367D6A"/>
    <w:lvl w:ilvl="0" w:tplc="A1CA325A">
      <w:start w:val="1"/>
      <w:numFmt w:val="upperLetter"/>
      <w:lvlText w:val="%1."/>
      <w:lvlJc w:val="left"/>
      <w:pPr>
        <w:tabs>
          <w:tab w:val="num" w:pos="960"/>
        </w:tabs>
        <w:ind w:left="960" w:hanging="360"/>
      </w:pPr>
      <w:rPr>
        <w:rFonts w:ascii="Impact" w:eastAsia="Times New Roman" w:hAnsi="Impact" w:cs="Arial"/>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7"/>
  </w:num>
  <w:num w:numId="2">
    <w:abstractNumId w:val="2"/>
  </w:num>
  <w:num w:numId="3">
    <w:abstractNumId w:val="13"/>
  </w:num>
  <w:num w:numId="4">
    <w:abstractNumId w:val="16"/>
  </w:num>
  <w:num w:numId="5">
    <w:abstractNumId w:val="3"/>
  </w:num>
  <w:num w:numId="6">
    <w:abstractNumId w:val="1"/>
  </w:num>
  <w:num w:numId="7">
    <w:abstractNumId w:val="11"/>
  </w:num>
  <w:num w:numId="8">
    <w:abstractNumId w:val="5"/>
  </w:num>
  <w:num w:numId="9">
    <w:abstractNumId w:val="12"/>
  </w:num>
  <w:num w:numId="10">
    <w:abstractNumId w:val="14"/>
  </w:num>
  <w:num w:numId="11">
    <w:abstractNumId w:val="4"/>
  </w:num>
  <w:num w:numId="12">
    <w:abstractNumId w:val="7"/>
  </w:num>
  <w:num w:numId="13">
    <w:abstractNumId w:val="9"/>
  </w:num>
  <w:num w:numId="14">
    <w:abstractNumId w:val="18"/>
  </w:num>
  <w:num w:numId="15">
    <w:abstractNumId w:val="0"/>
  </w:num>
  <w:num w:numId="16">
    <w:abstractNumId w:val="6"/>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2FA3"/>
    <w:rsid w:val="000221F7"/>
    <w:rsid w:val="000351C0"/>
    <w:rsid w:val="00047BE0"/>
    <w:rsid w:val="000503C2"/>
    <w:rsid w:val="00052E66"/>
    <w:rsid w:val="00056059"/>
    <w:rsid w:val="00061509"/>
    <w:rsid w:val="000848FC"/>
    <w:rsid w:val="00086823"/>
    <w:rsid w:val="00087BB5"/>
    <w:rsid w:val="00092986"/>
    <w:rsid w:val="000B48F6"/>
    <w:rsid w:val="000D05EB"/>
    <w:rsid w:val="000D0FD0"/>
    <w:rsid w:val="000E3BBF"/>
    <w:rsid w:val="000F105A"/>
    <w:rsid w:val="00122757"/>
    <w:rsid w:val="001778FF"/>
    <w:rsid w:val="00186F41"/>
    <w:rsid w:val="00191288"/>
    <w:rsid w:val="001A3DCB"/>
    <w:rsid w:val="001D699F"/>
    <w:rsid w:val="001E095A"/>
    <w:rsid w:val="001E1519"/>
    <w:rsid w:val="001F0696"/>
    <w:rsid w:val="001F6CE4"/>
    <w:rsid w:val="0020547D"/>
    <w:rsid w:val="00213A8F"/>
    <w:rsid w:val="00217D13"/>
    <w:rsid w:val="0022518E"/>
    <w:rsid w:val="0024442B"/>
    <w:rsid w:val="00253207"/>
    <w:rsid w:val="002704CE"/>
    <w:rsid w:val="00272D8C"/>
    <w:rsid w:val="00273E0E"/>
    <w:rsid w:val="00280B10"/>
    <w:rsid w:val="00287920"/>
    <w:rsid w:val="00290518"/>
    <w:rsid w:val="002A0824"/>
    <w:rsid w:val="002A2E02"/>
    <w:rsid w:val="002A480F"/>
    <w:rsid w:val="002A7251"/>
    <w:rsid w:val="002A791F"/>
    <w:rsid w:val="002B29AD"/>
    <w:rsid w:val="002D143A"/>
    <w:rsid w:val="002D185F"/>
    <w:rsid w:val="002D3E87"/>
    <w:rsid w:val="002D5D7E"/>
    <w:rsid w:val="002F4797"/>
    <w:rsid w:val="0030710F"/>
    <w:rsid w:val="00307C9E"/>
    <w:rsid w:val="00310DB2"/>
    <w:rsid w:val="00311C66"/>
    <w:rsid w:val="00312E0B"/>
    <w:rsid w:val="00330870"/>
    <w:rsid w:val="00336957"/>
    <w:rsid w:val="00360DA8"/>
    <w:rsid w:val="00367B08"/>
    <w:rsid w:val="00375D35"/>
    <w:rsid w:val="00393102"/>
    <w:rsid w:val="00397DAE"/>
    <w:rsid w:val="003A4C68"/>
    <w:rsid w:val="003D1065"/>
    <w:rsid w:val="003D2926"/>
    <w:rsid w:val="003D52AA"/>
    <w:rsid w:val="003F4B2E"/>
    <w:rsid w:val="004313F1"/>
    <w:rsid w:val="00434D74"/>
    <w:rsid w:val="00465C7F"/>
    <w:rsid w:val="004737EA"/>
    <w:rsid w:val="0049599A"/>
    <w:rsid w:val="004A24A6"/>
    <w:rsid w:val="004B3295"/>
    <w:rsid w:val="004D350D"/>
    <w:rsid w:val="004D5A18"/>
    <w:rsid w:val="004E5F98"/>
    <w:rsid w:val="00510DB4"/>
    <w:rsid w:val="005110CB"/>
    <w:rsid w:val="00511591"/>
    <w:rsid w:val="0055315A"/>
    <w:rsid w:val="00562DC5"/>
    <w:rsid w:val="005651D4"/>
    <w:rsid w:val="00586CFF"/>
    <w:rsid w:val="00591DA1"/>
    <w:rsid w:val="005959FA"/>
    <w:rsid w:val="005A5716"/>
    <w:rsid w:val="005B3D9B"/>
    <w:rsid w:val="005B549B"/>
    <w:rsid w:val="005B6DF3"/>
    <w:rsid w:val="005C143B"/>
    <w:rsid w:val="005D6190"/>
    <w:rsid w:val="005E245A"/>
    <w:rsid w:val="00600988"/>
    <w:rsid w:val="00607B73"/>
    <w:rsid w:val="00621922"/>
    <w:rsid w:val="00631461"/>
    <w:rsid w:val="006435C0"/>
    <w:rsid w:val="00653B3B"/>
    <w:rsid w:val="00654F4B"/>
    <w:rsid w:val="006815FF"/>
    <w:rsid w:val="00687C6F"/>
    <w:rsid w:val="006A0208"/>
    <w:rsid w:val="006B663F"/>
    <w:rsid w:val="006C2FD8"/>
    <w:rsid w:val="006C43AC"/>
    <w:rsid w:val="006C4AAA"/>
    <w:rsid w:val="006D29DB"/>
    <w:rsid w:val="006D40EC"/>
    <w:rsid w:val="006E273E"/>
    <w:rsid w:val="006E3785"/>
    <w:rsid w:val="006F0DA6"/>
    <w:rsid w:val="006F2E27"/>
    <w:rsid w:val="00704685"/>
    <w:rsid w:val="00707EE0"/>
    <w:rsid w:val="00742BE0"/>
    <w:rsid w:val="00744325"/>
    <w:rsid w:val="00744EB6"/>
    <w:rsid w:val="00746B3E"/>
    <w:rsid w:val="00797735"/>
    <w:rsid w:val="007C269A"/>
    <w:rsid w:val="007C7746"/>
    <w:rsid w:val="007D0573"/>
    <w:rsid w:val="007D2CD2"/>
    <w:rsid w:val="007F1387"/>
    <w:rsid w:val="007F5BFA"/>
    <w:rsid w:val="00821EF7"/>
    <w:rsid w:val="00837062"/>
    <w:rsid w:val="00861E9E"/>
    <w:rsid w:val="00895072"/>
    <w:rsid w:val="008A0677"/>
    <w:rsid w:val="008A1CE9"/>
    <w:rsid w:val="008B3F84"/>
    <w:rsid w:val="008C0081"/>
    <w:rsid w:val="008E5E3F"/>
    <w:rsid w:val="00900D64"/>
    <w:rsid w:val="009235DA"/>
    <w:rsid w:val="00934E00"/>
    <w:rsid w:val="00957641"/>
    <w:rsid w:val="00957AC6"/>
    <w:rsid w:val="009653ED"/>
    <w:rsid w:val="00983721"/>
    <w:rsid w:val="0098447D"/>
    <w:rsid w:val="00986D06"/>
    <w:rsid w:val="00990319"/>
    <w:rsid w:val="00991C41"/>
    <w:rsid w:val="009C7C6B"/>
    <w:rsid w:val="009D404D"/>
    <w:rsid w:val="00A022AD"/>
    <w:rsid w:val="00A20C3D"/>
    <w:rsid w:val="00A25E93"/>
    <w:rsid w:val="00A30CDE"/>
    <w:rsid w:val="00A41108"/>
    <w:rsid w:val="00A42762"/>
    <w:rsid w:val="00A46EF4"/>
    <w:rsid w:val="00A6329F"/>
    <w:rsid w:val="00A73192"/>
    <w:rsid w:val="00A95FB2"/>
    <w:rsid w:val="00A96419"/>
    <w:rsid w:val="00A97DE7"/>
    <w:rsid w:val="00AA60FD"/>
    <w:rsid w:val="00AB30F6"/>
    <w:rsid w:val="00AC0BAB"/>
    <w:rsid w:val="00AC38B0"/>
    <w:rsid w:val="00AE0BA0"/>
    <w:rsid w:val="00AF0B6E"/>
    <w:rsid w:val="00AF34AE"/>
    <w:rsid w:val="00AF68FF"/>
    <w:rsid w:val="00B05711"/>
    <w:rsid w:val="00B059E4"/>
    <w:rsid w:val="00B24BB5"/>
    <w:rsid w:val="00B31053"/>
    <w:rsid w:val="00B36013"/>
    <w:rsid w:val="00B42D63"/>
    <w:rsid w:val="00B42D97"/>
    <w:rsid w:val="00B63CF4"/>
    <w:rsid w:val="00B83414"/>
    <w:rsid w:val="00B852AD"/>
    <w:rsid w:val="00BA4171"/>
    <w:rsid w:val="00BA74D2"/>
    <w:rsid w:val="00BB4667"/>
    <w:rsid w:val="00BC729F"/>
    <w:rsid w:val="00BD7FB1"/>
    <w:rsid w:val="00BE34D8"/>
    <w:rsid w:val="00BF0CC6"/>
    <w:rsid w:val="00C11936"/>
    <w:rsid w:val="00C1290E"/>
    <w:rsid w:val="00C31E62"/>
    <w:rsid w:val="00C348DA"/>
    <w:rsid w:val="00C36099"/>
    <w:rsid w:val="00C516D2"/>
    <w:rsid w:val="00C53EA6"/>
    <w:rsid w:val="00C54FA8"/>
    <w:rsid w:val="00C62F70"/>
    <w:rsid w:val="00C700F2"/>
    <w:rsid w:val="00CA0DC1"/>
    <w:rsid w:val="00CA2C99"/>
    <w:rsid w:val="00CB09F4"/>
    <w:rsid w:val="00CB2984"/>
    <w:rsid w:val="00CD2070"/>
    <w:rsid w:val="00CD3750"/>
    <w:rsid w:val="00D04DF5"/>
    <w:rsid w:val="00D07EEE"/>
    <w:rsid w:val="00D66700"/>
    <w:rsid w:val="00D821F1"/>
    <w:rsid w:val="00D848F6"/>
    <w:rsid w:val="00D91357"/>
    <w:rsid w:val="00D948F5"/>
    <w:rsid w:val="00DA2992"/>
    <w:rsid w:val="00DA3052"/>
    <w:rsid w:val="00DB2358"/>
    <w:rsid w:val="00DB393F"/>
    <w:rsid w:val="00DC4CB3"/>
    <w:rsid w:val="00DC58F2"/>
    <w:rsid w:val="00DD050E"/>
    <w:rsid w:val="00DD2EB8"/>
    <w:rsid w:val="00DD2ECB"/>
    <w:rsid w:val="00E12101"/>
    <w:rsid w:val="00E21E6C"/>
    <w:rsid w:val="00E248AF"/>
    <w:rsid w:val="00E2659F"/>
    <w:rsid w:val="00E3677A"/>
    <w:rsid w:val="00E37221"/>
    <w:rsid w:val="00E52623"/>
    <w:rsid w:val="00E743A8"/>
    <w:rsid w:val="00E80699"/>
    <w:rsid w:val="00E935C3"/>
    <w:rsid w:val="00E94897"/>
    <w:rsid w:val="00E96F9F"/>
    <w:rsid w:val="00E979EC"/>
    <w:rsid w:val="00EA2C46"/>
    <w:rsid w:val="00EA5B7E"/>
    <w:rsid w:val="00EB65E9"/>
    <w:rsid w:val="00EC31A9"/>
    <w:rsid w:val="00EE0114"/>
    <w:rsid w:val="00F041E5"/>
    <w:rsid w:val="00F11773"/>
    <w:rsid w:val="00F307CB"/>
    <w:rsid w:val="00F53273"/>
    <w:rsid w:val="00F545FC"/>
    <w:rsid w:val="00F55188"/>
    <w:rsid w:val="00F628C9"/>
    <w:rsid w:val="00F91D34"/>
    <w:rsid w:val="00FA3F48"/>
    <w:rsid w:val="00FA50E8"/>
    <w:rsid w:val="00FB6203"/>
    <w:rsid w:val="00FC3C2B"/>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CAB06"/>
  <w15:chartTrackingRefBased/>
  <w15:docId w15:val="{C8F4D7B3-2496-4F0B-AED1-6857DFD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BalloonText">
    <w:name w:val="Balloon Text"/>
    <w:basedOn w:val="Normal"/>
    <w:semiHidden/>
    <w:rsid w:val="00397DAE"/>
    <w:rPr>
      <w:rFonts w:ascii="Tahoma" w:hAnsi="Tahoma" w:cs="Tahoma"/>
      <w:sz w:val="16"/>
      <w:szCs w:val="16"/>
    </w:rPr>
  </w:style>
  <w:style w:type="character" w:styleId="CommentReference">
    <w:name w:val="annotation reference"/>
    <w:rsid w:val="00BE34D8"/>
    <w:rPr>
      <w:sz w:val="16"/>
      <w:szCs w:val="16"/>
    </w:rPr>
  </w:style>
  <w:style w:type="paragraph" w:styleId="CommentText">
    <w:name w:val="annotation text"/>
    <w:basedOn w:val="Normal"/>
    <w:link w:val="CommentTextChar"/>
    <w:rsid w:val="00BE34D8"/>
  </w:style>
  <w:style w:type="character" w:customStyle="1" w:styleId="CommentTextChar">
    <w:name w:val="Comment Text Char"/>
    <w:basedOn w:val="DefaultParagraphFont"/>
    <w:link w:val="CommentText"/>
    <w:rsid w:val="00BE34D8"/>
  </w:style>
  <w:style w:type="paragraph" w:styleId="CommentSubject">
    <w:name w:val="annotation subject"/>
    <w:basedOn w:val="CommentText"/>
    <w:next w:val="CommentText"/>
    <w:link w:val="CommentSubjectChar"/>
    <w:rsid w:val="00BE34D8"/>
    <w:rPr>
      <w:b/>
      <w:bCs/>
    </w:rPr>
  </w:style>
  <w:style w:type="character" w:customStyle="1" w:styleId="CommentSubjectChar">
    <w:name w:val="Comment Subject Char"/>
    <w:link w:val="CommentSubject"/>
    <w:rsid w:val="00BE3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cb.com/"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3CFD-43AE-4513-87F2-6D660219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7</Pages>
  <Words>3582</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23761</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Tim Dulanski</dc:creator>
  <cp:keywords>template SOP</cp:keywords>
  <cp:lastModifiedBy>Mark Wollenberg</cp:lastModifiedBy>
  <cp:revision>2</cp:revision>
  <cp:lastPrinted>2011-07-05T15:46:00Z</cp:lastPrinted>
  <dcterms:created xsi:type="dcterms:W3CDTF">2020-10-06T14:09:00Z</dcterms:created>
  <dcterms:modified xsi:type="dcterms:W3CDTF">2020-10-06T14:09:00Z</dcterms:modified>
</cp:coreProperties>
</file>