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79" w:rsidRPr="00100F62" w:rsidRDefault="00952379">
      <w:pPr>
        <w:pStyle w:val="TOCHeading"/>
        <w:rPr>
          <w:color w:val="auto"/>
        </w:rPr>
      </w:pPr>
      <w:r w:rsidRPr="00100F62">
        <w:rPr>
          <w:color w:val="auto"/>
        </w:rPr>
        <w:t>Contents</w:t>
      </w:r>
    </w:p>
    <w:p w:rsidR="003302B8" w:rsidRDefault="00751DA0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128C">
        <w:rPr>
          <w:sz w:val="24"/>
          <w:szCs w:val="24"/>
        </w:rPr>
        <w:fldChar w:fldCharType="begin"/>
      </w:r>
      <w:r w:rsidRPr="001C128C">
        <w:rPr>
          <w:sz w:val="24"/>
          <w:szCs w:val="24"/>
        </w:rPr>
        <w:instrText xml:space="preserve"> TOC \o "1-3" \h \z \u </w:instrText>
      </w:r>
      <w:r w:rsidRPr="001C128C">
        <w:rPr>
          <w:sz w:val="24"/>
          <w:szCs w:val="24"/>
        </w:rPr>
        <w:fldChar w:fldCharType="separate"/>
      </w:r>
      <w:hyperlink w:anchor="_Toc487106750" w:history="1">
        <w:r w:rsidR="003302B8" w:rsidRPr="00BD5FC3">
          <w:rPr>
            <w:rStyle w:val="Hyperlink"/>
            <w:noProof/>
          </w:rPr>
          <w:t>Purpose: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_Toc487106750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1</w:t>
        </w:r>
        <w:r w:rsidR="003302B8">
          <w:rPr>
            <w:noProof/>
            <w:webHidden/>
          </w:rPr>
          <w:fldChar w:fldCharType="end"/>
        </w:r>
      </w:hyperlink>
    </w:p>
    <w:p w:rsidR="003302B8" w:rsidRDefault="00EC3BEB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7106751" w:history="1">
        <w:r w:rsidR="003302B8" w:rsidRPr="00BD5FC3">
          <w:rPr>
            <w:rStyle w:val="Hyperlink"/>
            <w:noProof/>
          </w:rPr>
          <w:t>Related Documents: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_Toc487106751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1</w:t>
        </w:r>
        <w:r w:rsidR="003302B8">
          <w:rPr>
            <w:noProof/>
            <w:webHidden/>
          </w:rPr>
          <w:fldChar w:fldCharType="end"/>
        </w:r>
      </w:hyperlink>
    </w:p>
    <w:p w:rsidR="003302B8" w:rsidRDefault="00EC3BEB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7106752" w:history="1">
        <w:r w:rsidR="003302B8" w:rsidRPr="00BD5FC3">
          <w:rPr>
            <w:rStyle w:val="Hyperlink"/>
            <w:noProof/>
          </w:rPr>
          <w:t>Responsible: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_Toc487106752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1</w:t>
        </w:r>
        <w:r w:rsidR="003302B8">
          <w:rPr>
            <w:noProof/>
            <w:webHidden/>
          </w:rPr>
          <w:fldChar w:fldCharType="end"/>
        </w:r>
      </w:hyperlink>
    </w:p>
    <w:p w:rsidR="003302B8" w:rsidRDefault="00EC3BEB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7106753" w:history="1">
        <w:r w:rsidR="003302B8" w:rsidRPr="00BD5FC3">
          <w:rPr>
            <w:rStyle w:val="Hyperlink"/>
            <w:noProof/>
          </w:rPr>
          <w:t>Rules: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_Toc487106753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1</w:t>
        </w:r>
        <w:r w:rsidR="003302B8">
          <w:rPr>
            <w:noProof/>
            <w:webHidden/>
          </w:rPr>
          <w:fldChar w:fldCharType="end"/>
        </w:r>
      </w:hyperlink>
    </w:p>
    <w:p w:rsidR="003302B8" w:rsidRDefault="00EC3BEB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7106754" w:history="1">
        <w:r w:rsidR="003302B8" w:rsidRPr="00BD5FC3">
          <w:rPr>
            <w:rStyle w:val="Hyperlink"/>
            <w:noProof/>
          </w:rPr>
          <w:t>Scope: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_Toc487106754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1</w:t>
        </w:r>
        <w:r w:rsidR="003302B8">
          <w:rPr>
            <w:noProof/>
            <w:webHidden/>
          </w:rPr>
          <w:fldChar w:fldCharType="end"/>
        </w:r>
      </w:hyperlink>
    </w:p>
    <w:p w:rsidR="003302B8" w:rsidRDefault="00EC3BEB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7106755" w:history="1">
        <w:r w:rsidR="003302B8" w:rsidRPr="00BD5FC3">
          <w:rPr>
            <w:rStyle w:val="Hyperlink"/>
            <w:noProof/>
          </w:rPr>
          <w:t>Semi-Annual Process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_Toc487106755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2</w:t>
        </w:r>
        <w:r w:rsidR="003302B8">
          <w:rPr>
            <w:noProof/>
            <w:webHidden/>
          </w:rPr>
          <w:fldChar w:fldCharType="end"/>
        </w:r>
      </w:hyperlink>
    </w:p>
    <w:p w:rsidR="003302B8" w:rsidRDefault="00EC3BEB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7106756" w:history="1">
        <w:r w:rsidR="003302B8" w:rsidRPr="00BD5FC3">
          <w:rPr>
            <w:rStyle w:val="Hyperlink"/>
            <w:noProof/>
          </w:rPr>
          <w:t>Daily Cycle Count Set-Up (per BSD script)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_Toc487106756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3</w:t>
        </w:r>
        <w:r w:rsidR="003302B8">
          <w:rPr>
            <w:noProof/>
            <w:webHidden/>
          </w:rPr>
          <w:fldChar w:fldCharType="end"/>
        </w:r>
      </w:hyperlink>
    </w:p>
    <w:p w:rsidR="003302B8" w:rsidRDefault="00EC3BEB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7106757" w:history="1">
        <w:r w:rsidR="003302B8" w:rsidRPr="00BD5FC3">
          <w:rPr>
            <w:rStyle w:val="Hyperlink"/>
            <w:noProof/>
          </w:rPr>
          <w:t>Changing the Frequency (manual process)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_Toc487106757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4</w:t>
        </w:r>
        <w:r w:rsidR="003302B8">
          <w:rPr>
            <w:noProof/>
            <w:webHidden/>
          </w:rPr>
          <w:fldChar w:fldCharType="end"/>
        </w:r>
      </w:hyperlink>
    </w:p>
    <w:p w:rsidR="003302B8" w:rsidRDefault="00EC3BEB">
      <w:pPr>
        <w:pStyle w:val="TOC1"/>
        <w:tabs>
          <w:tab w:val="right" w:leader="dot" w:pos="89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7106758" w:history="1">
        <w:r w:rsidR="003302B8" w:rsidRPr="00BD5FC3">
          <w:rPr>
            <w:rStyle w:val="Hyperlink"/>
            <w:noProof/>
          </w:rPr>
          <w:t>Force an Item to be generated for a Cycle Count outside the normal frequency</w:t>
        </w:r>
        <w:r w:rsidR="003302B8">
          <w:rPr>
            <w:noProof/>
            <w:webHidden/>
          </w:rPr>
          <w:tab/>
        </w:r>
        <w:r w:rsidR="003302B8">
          <w:rPr>
            <w:noProof/>
            <w:webHidden/>
          </w:rPr>
          <w:fldChar w:fldCharType="begin"/>
        </w:r>
        <w:r w:rsidR="003302B8">
          <w:rPr>
            <w:noProof/>
            <w:webHidden/>
          </w:rPr>
          <w:instrText xml:space="preserve"> PAGEREF _Toc487106758 \h </w:instrText>
        </w:r>
        <w:r w:rsidR="003302B8">
          <w:rPr>
            <w:noProof/>
            <w:webHidden/>
          </w:rPr>
        </w:r>
        <w:r w:rsidR="003302B8">
          <w:rPr>
            <w:noProof/>
            <w:webHidden/>
          </w:rPr>
          <w:fldChar w:fldCharType="separate"/>
        </w:r>
        <w:r w:rsidR="00174C95">
          <w:rPr>
            <w:noProof/>
            <w:webHidden/>
          </w:rPr>
          <w:t>4</w:t>
        </w:r>
        <w:r w:rsidR="003302B8">
          <w:rPr>
            <w:noProof/>
            <w:webHidden/>
          </w:rPr>
          <w:fldChar w:fldCharType="end"/>
        </w:r>
      </w:hyperlink>
    </w:p>
    <w:p w:rsidR="00561746" w:rsidRDefault="00751DA0" w:rsidP="00751DA0">
      <w:pPr>
        <w:rPr>
          <w:sz w:val="24"/>
          <w:szCs w:val="24"/>
        </w:rPr>
      </w:pPr>
      <w:r w:rsidRPr="001C128C">
        <w:rPr>
          <w:sz w:val="24"/>
          <w:szCs w:val="24"/>
        </w:rPr>
        <w:fldChar w:fldCharType="end"/>
      </w:r>
    </w:p>
    <w:p w:rsidR="00505A2C" w:rsidRDefault="00FF6C7D" w:rsidP="00FF6C7D">
      <w:pPr>
        <w:rPr>
          <w:sz w:val="24"/>
          <w:szCs w:val="24"/>
        </w:rPr>
      </w:pPr>
      <w:bookmarkStart w:id="0" w:name="_Toc487106750"/>
      <w:r w:rsidRPr="00844E5E">
        <w:rPr>
          <w:rStyle w:val="Heading1Char"/>
          <w:rFonts w:ascii="Times New Roman" w:hAnsi="Times New Roman"/>
          <w:sz w:val="24"/>
          <w:szCs w:val="24"/>
        </w:rPr>
        <w:t>Purpose:</w:t>
      </w:r>
      <w:bookmarkEnd w:id="0"/>
      <w:r>
        <w:rPr>
          <w:b/>
          <w:sz w:val="24"/>
          <w:szCs w:val="24"/>
        </w:rPr>
        <w:t xml:space="preserve"> </w:t>
      </w:r>
      <w:r w:rsidR="00CA5FBB">
        <w:rPr>
          <w:sz w:val="24"/>
          <w:szCs w:val="24"/>
        </w:rPr>
        <w:t>To p</w:t>
      </w:r>
      <w:r w:rsidR="002560AD">
        <w:rPr>
          <w:sz w:val="24"/>
          <w:szCs w:val="24"/>
        </w:rPr>
        <w:t>rovide instructions on setting</w:t>
      </w:r>
      <w:r w:rsidR="00CA5FBB">
        <w:rPr>
          <w:sz w:val="24"/>
          <w:szCs w:val="24"/>
        </w:rPr>
        <w:t xml:space="preserve"> Cycle </w:t>
      </w:r>
      <w:r w:rsidR="00112B29">
        <w:rPr>
          <w:sz w:val="24"/>
          <w:szCs w:val="24"/>
        </w:rPr>
        <w:t xml:space="preserve">Count Triggers: </w:t>
      </w:r>
    </w:p>
    <w:p w:rsidR="00505A2C" w:rsidRPr="00CA1183" w:rsidRDefault="00112B29" w:rsidP="00505A2C">
      <w:pPr>
        <w:ind w:firstLine="720"/>
        <w:rPr>
          <w:sz w:val="24"/>
          <w:szCs w:val="24"/>
        </w:rPr>
      </w:pPr>
      <w:r w:rsidRPr="00CA1183">
        <w:rPr>
          <w:sz w:val="24"/>
          <w:szCs w:val="24"/>
        </w:rPr>
        <w:t xml:space="preserve">a) </w:t>
      </w:r>
      <w:proofErr w:type="gramStart"/>
      <w:r w:rsidRPr="00CA1183">
        <w:rPr>
          <w:sz w:val="24"/>
          <w:szCs w:val="24"/>
        </w:rPr>
        <w:t>semiannually</w:t>
      </w:r>
      <w:proofErr w:type="gramEnd"/>
      <w:r w:rsidRPr="00CA1183">
        <w:rPr>
          <w:sz w:val="24"/>
          <w:szCs w:val="24"/>
        </w:rPr>
        <w:t xml:space="preserve">; </w:t>
      </w:r>
    </w:p>
    <w:p w:rsidR="00505A2C" w:rsidRPr="00CA1183" w:rsidRDefault="00A50DAB" w:rsidP="00505A2C">
      <w:pPr>
        <w:ind w:firstLine="720"/>
        <w:rPr>
          <w:sz w:val="24"/>
          <w:szCs w:val="24"/>
        </w:rPr>
      </w:pPr>
      <w:r w:rsidRPr="00CA1183">
        <w:rPr>
          <w:sz w:val="24"/>
          <w:szCs w:val="24"/>
        </w:rPr>
        <w:t xml:space="preserve">b) </w:t>
      </w:r>
      <w:r w:rsidR="00CA1183">
        <w:rPr>
          <w:sz w:val="24"/>
          <w:szCs w:val="24"/>
        </w:rPr>
        <w:t xml:space="preserve">For </w:t>
      </w:r>
      <w:r w:rsidR="00CA1183" w:rsidRPr="00CA1183">
        <w:rPr>
          <w:sz w:val="24"/>
          <w:szCs w:val="24"/>
        </w:rPr>
        <w:t>N</w:t>
      </w:r>
      <w:r w:rsidR="00505A2C" w:rsidRPr="00CA1183">
        <w:rPr>
          <w:sz w:val="24"/>
          <w:szCs w:val="24"/>
        </w:rPr>
        <w:t>e</w:t>
      </w:r>
      <w:r w:rsidR="00CA1183" w:rsidRPr="00CA1183">
        <w:rPr>
          <w:sz w:val="24"/>
          <w:szCs w:val="24"/>
        </w:rPr>
        <w:t xml:space="preserve">w items </w:t>
      </w:r>
    </w:p>
    <w:p w:rsidR="00505A2C" w:rsidRPr="00CA1183" w:rsidRDefault="00CA1183" w:rsidP="00505A2C">
      <w:pPr>
        <w:ind w:firstLine="720"/>
        <w:rPr>
          <w:sz w:val="24"/>
          <w:szCs w:val="24"/>
        </w:rPr>
      </w:pPr>
      <w:r>
        <w:rPr>
          <w:sz w:val="24"/>
          <w:szCs w:val="24"/>
        </w:rPr>
        <w:t>c) F</w:t>
      </w:r>
      <w:r w:rsidR="00112B29" w:rsidRPr="00CA1183">
        <w:rPr>
          <w:sz w:val="24"/>
          <w:szCs w:val="24"/>
        </w:rPr>
        <w:t xml:space="preserve">or specific Items whose assigned frequency is not frequent enough; </w:t>
      </w:r>
    </w:p>
    <w:p w:rsidR="00FF6C7D" w:rsidRDefault="00CA1183" w:rsidP="00505A2C">
      <w:pPr>
        <w:ind w:firstLine="720"/>
        <w:rPr>
          <w:sz w:val="24"/>
          <w:szCs w:val="24"/>
        </w:rPr>
      </w:pPr>
      <w:r>
        <w:rPr>
          <w:sz w:val="24"/>
          <w:szCs w:val="24"/>
        </w:rPr>
        <w:t>d) T</w:t>
      </w:r>
      <w:r w:rsidR="00112B29" w:rsidRPr="00CA1183">
        <w:rPr>
          <w:sz w:val="24"/>
          <w:szCs w:val="24"/>
        </w:rPr>
        <w:t>o force an Item to be generated for count outside of the normal frequency.</w:t>
      </w:r>
      <w:r w:rsidR="00112B29">
        <w:rPr>
          <w:sz w:val="24"/>
          <w:szCs w:val="24"/>
        </w:rPr>
        <w:t xml:space="preserve"> </w:t>
      </w:r>
    </w:p>
    <w:p w:rsidR="006B1434" w:rsidRDefault="006B1434" w:rsidP="00FF6C7D"/>
    <w:p w:rsidR="00FF6C7D" w:rsidRPr="00844E5E" w:rsidRDefault="00FF6C7D" w:rsidP="00FF6C7D">
      <w:pPr>
        <w:rPr>
          <w:rStyle w:val="Heading1Char"/>
          <w:rFonts w:ascii="Times New Roman" w:hAnsi="Times New Roman"/>
          <w:sz w:val="24"/>
          <w:szCs w:val="24"/>
        </w:rPr>
      </w:pPr>
      <w:bookmarkStart w:id="1" w:name="_Toc487106751"/>
      <w:r w:rsidRPr="00844E5E">
        <w:rPr>
          <w:rStyle w:val="Heading1Char"/>
          <w:rFonts w:ascii="Times New Roman" w:hAnsi="Times New Roman"/>
          <w:sz w:val="24"/>
          <w:szCs w:val="24"/>
        </w:rPr>
        <w:t>Related Documents:</w:t>
      </w:r>
      <w:bookmarkEnd w:id="1"/>
      <w:r w:rsidRPr="00844E5E">
        <w:rPr>
          <w:rStyle w:val="Heading1Char"/>
          <w:rFonts w:ascii="Times New Roman" w:hAnsi="Times New Roman"/>
          <w:sz w:val="24"/>
          <w:szCs w:val="24"/>
        </w:rPr>
        <w:t xml:space="preserve"> </w:t>
      </w:r>
      <w:r w:rsidR="00A64BF8" w:rsidRPr="00844E5E">
        <w:rPr>
          <w:rStyle w:val="Heading1Char"/>
          <w:rFonts w:ascii="Times New Roman" w:hAnsi="Times New Roman"/>
          <w:sz w:val="24"/>
          <w:szCs w:val="24"/>
        </w:rPr>
        <w:t xml:space="preserve"> </w:t>
      </w:r>
    </w:p>
    <w:p w:rsidR="00A64BF8" w:rsidRDefault="00A64BF8" w:rsidP="00FF6C7D">
      <w:pPr>
        <w:rPr>
          <w:sz w:val="24"/>
        </w:rPr>
      </w:pPr>
      <w:r>
        <w:rPr>
          <w:sz w:val="24"/>
        </w:rPr>
        <w:t xml:space="preserve">IC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r w:rsidR="002560AD">
        <w:rPr>
          <w:sz w:val="24"/>
        </w:rPr>
        <w:t xml:space="preserve">PCB </w:t>
      </w:r>
      <w:r>
        <w:rPr>
          <w:sz w:val="24"/>
        </w:rPr>
        <w:t xml:space="preserve">ABC Analysis </w:t>
      </w:r>
    </w:p>
    <w:p w:rsidR="00A64BF8" w:rsidRDefault="00A64BF8" w:rsidP="00FF6C7D">
      <w:pPr>
        <w:rPr>
          <w:sz w:val="24"/>
        </w:rPr>
      </w:pPr>
      <w:proofErr w:type="spellStart"/>
      <w:proofErr w:type="gramStart"/>
      <w:r>
        <w:rPr>
          <w:sz w:val="24"/>
        </w:rPr>
        <w:t>ICxxxx</w:t>
      </w:r>
      <w:proofErr w:type="spellEnd"/>
      <w:r>
        <w:rPr>
          <w:sz w:val="24"/>
        </w:rPr>
        <w:t xml:space="preserve"> </w:t>
      </w:r>
      <w:r w:rsidR="009E55E1">
        <w:rPr>
          <w:sz w:val="24"/>
        </w:rPr>
        <w:t xml:space="preserve"> </w:t>
      </w:r>
      <w:r>
        <w:rPr>
          <w:sz w:val="24"/>
        </w:rPr>
        <w:t>Cycle</w:t>
      </w:r>
      <w:proofErr w:type="gramEnd"/>
      <w:r>
        <w:rPr>
          <w:sz w:val="24"/>
        </w:rPr>
        <w:t xml:space="preserve"> Count Analysis User Guide</w:t>
      </w:r>
    </w:p>
    <w:p w:rsidR="00FF6C7D" w:rsidRDefault="00FF6C7D" w:rsidP="00FF6C7D">
      <w:pPr>
        <w:rPr>
          <w:sz w:val="24"/>
        </w:rPr>
      </w:pPr>
    </w:p>
    <w:p w:rsidR="00777417" w:rsidRPr="00844E5E" w:rsidRDefault="00FF6C7D" w:rsidP="00FF6C7D">
      <w:pPr>
        <w:rPr>
          <w:rStyle w:val="Heading1Char"/>
          <w:rFonts w:ascii="Times New Roman" w:hAnsi="Times New Roman"/>
          <w:sz w:val="24"/>
          <w:szCs w:val="24"/>
        </w:rPr>
      </w:pPr>
      <w:bookmarkStart w:id="2" w:name="_Toc487106752"/>
      <w:r w:rsidRPr="00844E5E">
        <w:rPr>
          <w:rStyle w:val="Heading1Char"/>
          <w:rFonts w:ascii="Times New Roman" w:hAnsi="Times New Roman"/>
          <w:sz w:val="24"/>
          <w:szCs w:val="24"/>
        </w:rPr>
        <w:t>Responsible:</w:t>
      </w:r>
      <w:bookmarkEnd w:id="2"/>
      <w:r w:rsidRPr="00844E5E">
        <w:rPr>
          <w:rStyle w:val="Heading1Char"/>
          <w:rFonts w:ascii="Times New Roman" w:hAnsi="Times New Roman"/>
          <w:sz w:val="24"/>
          <w:szCs w:val="24"/>
        </w:rPr>
        <w:t xml:space="preserve"> </w:t>
      </w:r>
    </w:p>
    <w:p w:rsidR="00777417" w:rsidRDefault="00927C2E" w:rsidP="00FF6C7D">
      <w:pPr>
        <w:rPr>
          <w:sz w:val="24"/>
        </w:rPr>
      </w:pPr>
      <w:r w:rsidRPr="00120555">
        <w:rPr>
          <w:b/>
          <w:sz w:val="24"/>
        </w:rPr>
        <w:t>Approve:</w:t>
      </w:r>
      <w:r>
        <w:rPr>
          <w:sz w:val="24"/>
        </w:rPr>
        <w:t xml:space="preserve">   </w:t>
      </w:r>
      <w:r w:rsidR="002560AD">
        <w:rPr>
          <w:sz w:val="24"/>
        </w:rPr>
        <w:t xml:space="preserve"> </w:t>
      </w:r>
      <w:r w:rsidR="00FA3118">
        <w:rPr>
          <w:sz w:val="24"/>
        </w:rPr>
        <w:t xml:space="preserve">Supply Chain Manager, </w:t>
      </w:r>
      <w:r w:rsidR="00FA3118" w:rsidRPr="00FA3118">
        <w:rPr>
          <w:color w:val="FF0000"/>
          <w:sz w:val="24"/>
        </w:rPr>
        <w:t>Sr. Business Analyst, Inventory Control Supervisor</w:t>
      </w:r>
    </w:p>
    <w:p w:rsidR="00120555" w:rsidRDefault="00120555" w:rsidP="00120555">
      <w:pPr>
        <w:rPr>
          <w:sz w:val="24"/>
        </w:rPr>
      </w:pPr>
      <w:r w:rsidRPr="00120555">
        <w:rPr>
          <w:b/>
          <w:sz w:val="24"/>
        </w:rPr>
        <w:t>Maintain:</w:t>
      </w:r>
      <w:r w:rsidRPr="00460F67">
        <w:rPr>
          <w:sz w:val="24"/>
        </w:rPr>
        <w:t xml:space="preserve">  </w:t>
      </w:r>
      <w:r w:rsidR="002560AD">
        <w:rPr>
          <w:sz w:val="24"/>
        </w:rPr>
        <w:t xml:space="preserve"> Senior Business Analyst</w:t>
      </w:r>
    </w:p>
    <w:p w:rsidR="000B74FA" w:rsidRPr="00112B29" w:rsidRDefault="00120555" w:rsidP="00FF6C7D">
      <w:pPr>
        <w:rPr>
          <w:sz w:val="24"/>
        </w:rPr>
      </w:pPr>
      <w:r w:rsidRPr="00120555">
        <w:rPr>
          <w:b/>
          <w:sz w:val="24"/>
        </w:rPr>
        <w:t>Execute:</w:t>
      </w:r>
      <w:r>
        <w:rPr>
          <w:sz w:val="24"/>
        </w:rPr>
        <w:t xml:space="preserve">    IT</w:t>
      </w:r>
      <w:r w:rsidR="00112B29">
        <w:rPr>
          <w:rStyle w:val="Heading1Char"/>
          <w:rFonts w:ascii="Times New Roman" w:hAnsi="Times New Roman"/>
          <w:sz w:val="24"/>
          <w:szCs w:val="24"/>
        </w:rPr>
        <w:t xml:space="preserve">, </w:t>
      </w:r>
      <w:r w:rsidR="00112B29" w:rsidRPr="00112B29">
        <w:rPr>
          <w:rStyle w:val="Heading1Char"/>
          <w:rFonts w:ascii="Times New Roman" w:hAnsi="Times New Roman"/>
          <w:b w:val="0"/>
          <w:sz w:val="24"/>
          <w:szCs w:val="24"/>
        </w:rPr>
        <w:t>Assigned Site Individual(s)</w:t>
      </w:r>
    </w:p>
    <w:p w:rsidR="00777417" w:rsidRPr="00112B29" w:rsidRDefault="00777417" w:rsidP="00FF6C7D">
      <w:pPr>
        <w:rPr>
          <w:sz w:val="24"/>
        </w:rPr>
      </w:pPr>
    </w:p>
    <w:p w:rsidR="00777417" w:rsidRPr="00844E5E" w:rsidRDefault="00777417" w:rsidP="00FF6C7D">
      <w:pPr>
        <w:rPr>
          <w:rStyle w:val="Heading1Char"/>
          <w:rFonts w:ascii="Times New Roman" w:hAnsi="Times New Roman"/>
          <w:sz w:val="24"/>
          <w:szCs w:val="24"/>
        </w:rPr>
      </w:pPr>
      <w:bookmarkStart w:id="3" w:name="_Toc487106753"/>
      <w:r w:rsidRPr="00844E5E">
        <w:rPr>
          <w:rStyle w:val="Heading1Char"/>
          <w:rFonts w:ascii="Times New Roman" w:hAnsi="Times New Roman"/>
          <w:sz w:val="24"/>
          <w:szCs w:val="24"/>
        </w:rPr>
        <w:t>Rules:</w:t>
      </w:r>
      <w:bookmarkEnd w:id="3"/>
    </w:p>
    <w:p w:rsidR="00FF6C7D" w:rsidRPr="002560AD" w:rsidRDefault="00112B29" w:rsidP="002560AD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Semi-annual</w:t>
      </w:r>
      <w:r w:rsidR="001140A3" w:rsidRPr="002560AD">
        <w:rPr>
          <w:sz w:val="24"/>
        </w:rPr>
        <w:t xml:space="preserve"> </w:t>
      </w:r>
      <w:r w:rsidR="00777417" w:rsidRPr="002560AD">
        <w:rPr>
          <w:sz w:val="24"/>
        </w:rPr>
        <w:t xml:space="preserve"> </w:t>
      </w:r>
      <w:r w:rsidR="008A16DA" w:rsidRPr="002560AD">
        <w:rPr>
          <w:sz w:val="24"/>
        </w:rPr>
        <w:t>(</w:t>
      </w:r>
      <w:r w:rsidR="00BD7A90" w:rsidRPr="002560AD">
        <w:rPr>
          <w:sz w:val="24"/>
        </w:rPr>
        <w:t xml:space="preserve">via IT request - </w:t>
      </w:r>
      <w:r w:rsidR="008A16DA" w:rsidRPr="002560AD">
        <w:rPr>
          <w:sz w:val="24"/>
        </w:rPr>
        <w:t>after ABC Analysis done)</w:t>
      </w:r>
    </w:p>
    <w:p w:rsidR="003E1BAF" w:rsidRPr="00895119" w:rsidRDefault="002560AD" w:rsidP="002560AD">
      <w:pPr>
        <w:pStyle w:val="ListParagraph"/>
        <w:numPr>
          <w:ilvl w:val="1"/>
          <w:numId w:val="8"/>
        </w:numPr>
        <w:rPr>
          <w:sz w:val="24"/>
        </w:rPr>
      </w:pPr>
      <w:r w:rsidRPr="00895119">
        <w:rPr>
          <w:sz w:val="24"/>
        </w:rPr>
        <w:t>A Items frequency = 9</w:t>
      </w:r>
      <w:r w:rsidR="003E1BAF" w:rsidRPr="00895119">
        <w:rPr>
          <w:sz w:val="24"/>
        </w:rPr>
        <w:t>0 days</w:t>
      </w:r>
    </w:p>
    <w:p w:rsidR="003E1BAF" w:rsidRPr="00895119" w:rsidRDefault="002560AD" w:rsidP="002560AD">
      <w:pPr>
        <w:pStyle w:val="ListParagraph"/>
        <w:numPr>
          <w:ilvl w:val="1"/>
          <w:numId w:val="8"/>
        </w:numPr>
        <w:rPr>
          <w:sz w:val="24"/>
        </w:rPr>
      </w:pPr>
      <w:r w:rsidRPr="00895119">
        <w:rPr>
          <w:sz w:val="24"/>
        </w:rPr>
        <w:t>B Items frequency = 18</w:t>
      </w:r>
      <w:r w:rsidR="003E1BAF" w:rsidRPr="00895119">
        <w:rPr>
          <w:sz w:val="24"/>
        </w:rPr>
        <w:t>0 days</w:t>
      </w:r>
    </w:p>
    <w:p w:rsidR="003E1BAF" w:rsidRDefault="002560AD" w:rsidP="002560AD">
      <w:pPr>
        <w:pStyle w:val="ListParagraph"/>
        <w:numPr>
          <w:ilvl w:val="1"/>
          <w:numId w:val="8"/>
        </w:numPr>
        <w:rPr>
          <w:sz w:val="24"/>
        </w:rPr>
      </w:pPr>
      <w:r w:rsidRPr="00895119">
        <w:rPr>
          <w:sz w:val="24"/>
        </w:rPr>
        <w:t>C Items frequency = 365</w:t>
      </w:r>
      <w:r w:rsidR="003E1BAF" w:rsidRPr="00895119">
        <w:rPr>
          <w:sz w:val="24"/>
        </w:rPr>
        <w:t xml:space="preserve"> days</w:t>
      </w:r>
    </w:p>
    <w:p w:rsidR="009B1906" w:rsidRDefault="009B1906" w:rsidP="009B1906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Daily (via IT script)</w:t>
      </w:r>
    </w:p>
    <w:p w:rsidR="00A50DAB" w:rsidRDefault="002560AD" w:rsidP="00895119">
      <w:pPr>
        <w:pStyle w:val="ListParagraph"/>
        <w:numPr>
          <w:ilvl w:val="0"/>
          <w:numId w:val="8"/>
        </w:numPr>
        <w:rPr>
          <w:sz w:val="24"/>
        </w:rPr>
      </w:pPr>
      <w:r w:rsidRPr="00112B29">
        <w:rPr>
          <w:sz w:val="24"/>
        </w:rPr>
        <w:t xml:space="preserve">Assigned </w:t>
      </w:r>
      <w:r w:rsidR="00DE02B6" w:rsidRPr="00112B29">
        <w:rPr>
          <w:sz w:val="24"/>
        </w:rPr>
        <w:t>site individual(s)</w:t>
      </w:r>
      <w:r w:rsidRPr="00112B29">
        <w:rPr>
          <w:sz w:val="24"/>
        </w:rPr>
        <w:t xml:space="preserve"> have the </w:t>
      </w:r>
      <w:r w:rsidR="00644054">
        <w:rPr>
          <w:sz w:val="24"/>
        </w:rPr>
        <w:t>authority to make specific Item</w:t>
      </w:r>
      <w:r w:rsidRPr="00112B29">
        <w:rPr>
          <w:sz w:val="24"/>
        </w:rPr>
        <w:t xml:space="preserve"> </w:t>
      </w:r>
      <w:r w:rsidR="00A50DAB">
        <w:rPr>
          <w:sz w:val="24"/>
        </w:rPr>
        <w:t>or Items</w:t>
      </w:r>
      <w:r w:rsidRPr="00112B29">
        <w:rPr>
          <w:sz w:val="24"/>
        </w:rPr>
        <w:t xml:space="preserve"> set to be counted </w:t>
      </w:r>
      <w:r w:rsidRPr="00112B29">
        <w:rPr>
          <w:sz w:val="24"/>
          <w:u w:val="single"/>
        </w:rPr>
        <w:t>more frequently</w:t>
      </w:r>
      <w:r w:rsidRPr="00112B29">
        <w:rPr>
          <w:sz w:val="24"/>
        </w:rPr>
        <w:t xml:space="preserve"> tha</w:t>
      </w:r>
      <w:r w:rsidR="00DB4081" w:rsidRPr="00112B29">
        <w:rPr>
          <w:sz w:val="24"/>
        </w:rPr>
        <w:t xml:space="preserve">n the standard frequency </w:t>
      </w:r>
      <w:r w:rsidR="00644054">
        <w:rPr>
          <w:sz w:val="24"/>
        </w:rPr>
        <w:t xml:space="preserve"> (A=90, B = 180, C=365)</w:t>
      </w:r>
    </w:p>
    <w:p w:rsidR="00644054" w:rsidRDefault="00644054" w:rsidP="00644054">
      <w:pPr>
        <w:pStyle w:val="ListParagraph"/>
        <w:numPr>
          <w:ilvl w:val="1"/>
          <w:numId w:val="8"/>
        </w:numPr>
        <w:rPr>
          <w:sz w:val="24"/>
        </w:rPr>
      </w:pPr>
      <w:r>
        <w:rPr>
          <w:sz w:val="24"/>
        </w:rPr>
        <w:t>The Item’s A</w:t>
      </w:r>
      <w:proofErr w:type="gramStart"/>
      <w:r>
        <w:rPr>
          <w:sz w:val="24"/>
        </w:rPr>
        <w:t>,B,C</w:t>
      </w:r>
      <w:proofErr w:type="gramEnd"/>
      <w:r>
        <w:rPr>
          <w:sz w:val="24"/>
        </w:rPr>
        <w:t xml:space="preserve"> designation is NOT to be changed – only the Cycle Freq.</w:t>
      </w:r>
    </w:p>
    <w:p w:rsidR="00460F67" w:rsidRDefault="00A50DAB" w:rsidP="0089511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Assigned site individuals have the authority to force a specific Item or Items to be generated for a Cycle Count during the next cycle count generation.</w:t>
      </w:r>
    </w:p>
    <w:p w:rsidR="00644054" w:rsidRPr="00112B29" w:rsidRDefault="00644054" w:rsidP="00644054">
      <w:pPr>
        <w:pStyle w:val="ListParagraph"/>
        <w:rPr>
          <w:sz w:val="24"/>
        </w:rPr>
      </w:pPr>
    </w:p>
    <w:p w:rsidR="00460F67" w:rsidRDefault="00460F67" w:rsidP="00FF6C7D">
      <w:pPr>
        <w:rPr>
          <w:sz w:val="24"/>
        </w:rPr>
      </w:pPr>
      <w:bookmarkStart w:id="4" w:name="_Toc487106754"/>
      <w:r w:rsidRPr="00844E5E">
        <w:rPr>
          <w:rStyle w:val="Heading1Char"/>
          <w:rFonts w:ascii="Times New Roman" w:hAnsi="Times New Roman"/>
          <w:sz w:val="24"/>
          <w:szCs w:val="24"/>
        </w:rPr>
        <w:t>Scope:</w:t>
      </w:r>
      <w:bookmarkEnd w:id="4"/>
      <w:r w:rsidR="00927C2E">
        <w:rPr>
          <w:sz w:val="24"/>
        </w:rPr>
        <w:t xml:space="preserve">  </w:t>
      </w:r>
      <w:r w:rsidR="00927C2E" w:rsidRPr="00D91943">
        <w:rPr>
          <w:sz w:val="24"/>
        </w:rPr>
        <w:t xml:space="preserve">All MTS Sensor sites using </w:t>
      </w:r>
      <w:bookmarkStart w:id="5" w:name="_GoBack"/>
      <w:r w:rsidR="00EC3BEB" w:rsidRPr="00EC3BEB">
        <w:rPr>
          <w:color w:val="FF0000"/>
          <w:sz w:val="24"/>
        </w:rPr>
        <w:t>the BSD</w:t>
      </w:r>
      <w:bookmarkEnd w:id="5"/>
    </w:p>
    <w:p w:rsidR="00275301" w:rsidRDefault="00275301" w:rsidP="00FF6C7D">
      <w:pPr>
        <w:rPr>
          <w:sz w:val="24"/>
        </w:rPr>
      </w:pPr>
    </w:p>
    <w:p w:rsidR="00275301" w:rsidRDefault="00275301" w:rsidP="00FF6C7D">
      <w:pPr>
        <w:rPr>
          <w:sz w:val="24"/>
        </w:rPr>
      </w:pPr>
    </w:p>
    <w:p w:rsidR="00275301" w:rsidRPr="00D91943" w:rsidRDefault="00275301" w:rsidP="00FF6C7D">
      <w:pPr>
        <w:rPr>
          <w:sz w:val="24"/>
        </w:rPr>
      </w:pPr>
    </w:p>
    <w:p w:rsidR="007724BB" w:rsidRPr="008A16DA" w:rsidRDefault="007724BB" w:rsidP="00400D74">
      <w:pPr>
        <w:rPr>
          <w:b/>
          <w:color w:val="FF0000"/>
          <w:sz w:val="24"/>
        </w:rPr>
      </w:pPr>
    </w:p>
    <w:p w:rsidR="00275301" w:rsidRDefault="00275301" w:rsidP="00400D74">
      <w:pPr>
        <w:rPr>
          <w:rStyle w:val="Heading1Char"/>
          <w:rFonts w:ascii="Times New Roman" w:hAnsi="Times New Roman"/>
          <w:sz w:val="24"/>
          <w:szCs w:val="24"/>
        </w:rPr>
      </w:pPr>
    </w:p>
    <w:p w:rsidR="00275301" w:rsidRDefault="00275301" w:rsidP="00400D74">
      <w:pPr>
        <w:rPr>
          <w:rStyle w:val="Heading1Char"/>
          <w:rFonts w:ascii="Times New Roman" w:hAnsi="Times New Roman"/>
          <w:sz w:val="24"/>
          <w:szCs w:val="24"/>
        </w:rPr>
      </w:pPr>
    </w:p>
    <w:p w:rsidR="00275301" w:rsidRDefault="009B1906" w:rsidP="00400D74">
      <w:pPr>
        <w:rPr>
          <w:rStyle w:val="Heading1Char"/>
          <w:rFonts w:ascii="Times New Roman" w:hAnsi="Times New Roman"/>
          <w:sz w:val="24"/>
          <w:szCs w:val="24"/>
        </w:rPr>
      </w:pPr>
      <w:bookmarkStart w:id="6" w:name="_Toc487106755"/>
      <w:r>
        <w:rPr>
          <w:rStyle w:val="Heading1Char"/>
          <w:rFonts w:ascii="Times New Roman" w:hAnsi="Times New Roman"/>
          <w:sz w:val="24"/>
          <w:szCs w:val="24"/>
        </w:rPr>
        <w:lastRenderedPageBreak/>
        <w:t>Semi-Annual Process</w:t>
      </w:r>
      <w:bookmarkEnd w:id="6"/>
    </w:p>
    <w:p w:rsidR="00275301" w:rsidRDefault="00275301" w:rsidP="00400D74">
      <w:pPr>
        <w:rPr>
          <w:rStyle w:val="Heading1Char"/>
          <w:rFonts w:ascii="Times New Roman" w:hAnsi="Times New Roman"/>
          <w:sz w:val="24"/>
          <w:szCs w:val="24"/>
        </w:rPr>
      </w:pPr>
    </w:p>
    <w:p w:rsidR="00BD11F2" w:rsidRPr="00A50DAB" w:rsidRDefault="00695589" w:rsidP="00BD11F2">
      <w:pPr>
        <w:numPr>
          <w:ilvl w:val="0"/>
          <w:numId w:val="5"/>
        </w:numPr>
        <w:ind w:left="1170"/>
        <w:rPr>
          <w:sz w:val="24"/>
        </w:rPr>
      </w:pPr>
      <w:r w:rsidRPr="00A50DAB">
        <w:rPr>
          <w:sz w:val="24"/>
        </w:rPr>
        <w:t>O</w:t>
      </w:r>
      <w:r w:rsidR="003A5E86" w:rsidRPr="00A50DAB">
        <w:rPr>
          <w:sz w:val="24"/>
        </w:rPr>
        <w:t>pen form PCB Cycle Count Setup</w:t>
      </w:r>
    </w:p>
    <w:p w:rsidR="009E55E1" w:rsidRDefault="00777417" w:rsidP="003A5E86">
      <w:pPr>
        <w:numPr>
          <w:ilvl w:val="0"/>
          <w:numId w:val="5"/>
        </w:numPr>
        <w:rPr>
          <w:sz w:val="24"/>
        </w:rPr>
      </w:pPr>
      <w:r w:rsidRPr="00460F67">
        <w:rPr>
          <w:sz w:val="24"/>
        </w:rPr>
        <w:t>Cycle Type</w:t>
      </w:r>
      <w:r w:rsidR="00A64BF8">
        <w:rPr>
          <w:sz w:val="24"/>
        </w:rPr>
        <w:t xml:space="preserve">: </w:t>
      </w:r>
      <w:r w:rsidRPr="00460F67">
        <w:rPr>
          <w:sz w:val="24"/>
        </w:rPr>
        <w:t xml:space="preserve"> </w:t>
      </w:r>
    </w:p>
    <w:p w:rsidR="00D91943" w:rsidRPr="00A50DAB" w:rsidRDefault="00777417" w:rsidP="00D91943">
      <w:pPr>
        <w:numPr>
          <w:ilvl w:val="1"/>
          <w:numId w:val="5"/>
        </w:numPr>
        <w:rPr>
          <w:sz w:val="24"/>
        </w:rPr>
      </w:pPr>
      <w:r w:rsidRPr="00A50DAB">
        <w:rPr>
          <w:sz w:val="24"/>
        </w:rPr>
        <w:t>Select</w:t>
      </w:r>
      <w:r w:rsidR="009E55E1" w:rsidRPr="00A50DAB">
        <w:rPr>
          <w:sz w:val="24"/>
        </w:rPr>
        <w:t xml:space="preserve"> </w:t>
      </w:r>
      <w:r w:rsidRPr="00A50DAB">
        <w:rPr>
          <w:sz w:val="24"/>
        </w:rPr>
        <w:t>Day Frequency</w:t>
      </w:r>
    </w:p>
    <w:p w:rsidR="00D91943" w:rsidRDefault="00D91943" w:rsidP="00D91943">
      <w:pPr>
        <w:numPr>
          <w:ilvl w:val="0"/>
          <w:numId w:val="5"/>
        </w:numPr>
        <w:rPr>
          <w:sz w:val="24"/>
        </w:rPr>
      </w:pPr>
      <w:r>
        <w:rPr>
          <w:sz w:val="24"/>
        </w:rPr>
        <w:t>FG Type</w:t>
      </w:r>
    </w:p>
    <w:p w:rsidR="00BD11F2" w:rsidRDefault="00D91943" w:rsidP="00BD11F2">
      <w:pPr>
        <w:numPr>
          <w:ilvl w:val="1"/>
          <w:numId w:val="5"/>
        </w:numPr>
        <w:rPr>
          <w:sz w:val="24"/>
        </w:rPr>
      </w:pPr>
      <w:r w:rsidRPr="00A50DAB">
        <w:rPr>
          <w:sz w:val="24"/>
        </w:rPr>
        <w:t>Leave Stock, Standard and Special checked</w:t>
      </w:r>
    </w:p>
    <w:p w:rsidR="00A64BF8" w:rsidRDefault="00777417" w:rsidP="00777417">
      <w:pPr>
        <w:numPr>
          <w:ilvl w:val="0"/>
          <w:numId w:val="5"/>
        </w:numPr>
        <w:rPr>
          <w:sz w:val="24"/>
        </w:rPr>
      </w:pPr>
      <w:r w:rsidRPr="00460F67">
        <w:rPr>
          <w:sz w:val="24"/>
        </w:rPr>
        <w:t>Material Status</w:t>
      </w:r>
      <w:r w:rsidR="00A64BF8">
        <w:rPr>
          <w:sz w:val="24"/>
        </w:rPr>
        <w:t>:</w:t>
      </w:r>
    </w:p>
    <w:p w:rsidR="00A64BF8" w:rsidRDefault="00695589" w:rsidP="00A64BF8">
      <w:pPr>
        <w:numPr>
          <w:ilvl w:val="1"/>
          <w:numId w:val="5"/>
        </w:numPr>
        <w:rPr>
          <w:sz w:val="24"/>
        </w:rPr>
      </w:pPr>
      <w:r>
        <w:rPr>
          <w:sz w:val="24"/>
        </w:rPr>
        <w:t>Select Active</w:t>
      </w:r>
      <w:r w:rsidR="00A64BF8">
        <w:rPr>
          <w:sz w:val="24"/>
        </w:rPr>
        <w:t xml:space="preserve"> </w:t>
      </w:r>
    </w:p>
    <w:p w:rsidR="00A64BF8" w:rsidRDefault="009E55E1" w:rsidP="00A64BF8">
      <w:pPr>
        <w:numPr>
          <w:ilvl w:val="1"/>
          <w:numId w:val="5"/>
        </w:numPr>
        <w:rPr>
          <w:sz w:val="24"/>
        </w:rPr>
      </w:pPr>
      <w:r>
        <w:rPr>
          <w:sz w:val="24"/>
        </w:rPr>
        <w:t>Select Slow-Moving</w:t>
      </w:r>
    </w:p>
    <w:p w:rsidR="001F1901" w:rsidRPr="0085654C" w:rsidRDefault="00D91943" w:rsidP="00BD11F2">
      <w:pPr>
        <w:numPr>
          <w:ilvl w:val="1"/>
          <w:numId w:val="5"/>
        </w:numPr>
        <w:rPr>
          <w:sz w:val="24"/>
        </w:rPr>
      </w:pPr>
      <w:r w:rsidRPr="0085654C">
        <w:rPr>
          <w:sz w:val="24"/>
          <w:u w:val="single"/>
        </w:rPr>
        <w:t>Do Not</w:t>
      </w:r>
      <w:r w:rsidRPr="0085654C">
        <w:rPr>
          <w:sz w:val="24"/>
        </w:rPr>
        <w:t xml:space="preserve"> Select</w:t>
      </w:r>
      <w:r w:rsidR="00777417" w:rsidRPr="0085654C">
        <w:rPr>
          <w:sz w:val="24"/>
        </w:rPr>
        <w:t xml:space="preserve"> Obsolete </w:t>
      </w:r>
    </w:p>
    <w:p w:rsidR="00695589" w:rsidRDefault="00777417" w:rsidP="00777417">
      <w:pPr>
        <w:numPr>
          <w:ilvl w:val="0"/>
          <w:numId w:val="5"/>
        </w:numPr>
        <w:rPr>
          <w:sz w:val="24"/>
        </w:rPr>
      </w:pPr>
      <w:r w:rsidRPr="00460F67">
        <w:rPr>
          <w:sz w:val="24"/>
        </w:rPr>
        <w:t>Material Type</w:t>
      </w:r>
      <w:r w:rsidR="00695589">
        <w:rPr>
          <w:sz w:val="24"/>
        </w:rPr>
        <w:t>:</w:t>
      </w:r>
    </w:p>
    <w:p w:rsidR="00BD11F2" w:rsidRPr="00A50DAB" w:rsidRDefault="00D91943" w:rsidP="00BD11F2">
      <w:pPr>
        <w:numPr>
          <w:ilvl w:val="1"/>
          <w:numId w:val="5"/>
        </w:numPr>
        <w:rPr>
          <w:sz w:val="24"/>
        </w:rPr>
      </w:pPr>
      <w:r w:rsidRPr="00A50DAB">
        <w:rPr>
          <w:sz w:val="24"/>
        </w:rPr>
        <w:t xml:space="preserve">Leave </w:t>
      </w:r>
      <w:r w:rsidR="00695589" w:rsidRPr="00A50DAB">
        <w:rPr>
          <w:sz w:val="24"/>
        </w:rPr>
        <w:t xml:space="preserve"> Material</w:t>
      </w:r>
      <w:r w:rsidRPr="00A50DAB">
        <w:rPr>
          <w:sz w:val="24"/>
        </w:rPr>
        <w:t xml:space="preserve"> and Tool checked</w:t>
      </w:r>
    </w:p>
    <w:p w:rsidR="00BD11F2" w:rsidRPr="0085654C" w:rsidRDefault="00777417" w:rsidP="00BD11F2">
      <w:pPr>
        <w:numPr>
          <w:ilvl w:val="0"/>
          <w:numId w:val="5"/>
        </w:numPr>
        <w:ind w:left="1170"/>
        <w:rPr>
          <w:sz w:val="24"/>
        </w:rPr>
      </w:pPr>
      <w:r w:rsidRPr="0085654C">
        <w:rPr>
          <w:sz w:val="24"/>
        </w:rPr>
        <w:t>Phantom, leave blank</w:t>
      </w:r>
    </w:p>
    <w:p w:rsidR="00BD11F2" w:rsidRPr="0085654C" w:rsidRDefault="00BD7A90" w:rsidP="00BD11F2">
      <w:pPr>
        <w:numPr>
          <w:ilvl w:val="0"/>
          <w:numId w:val="5"/>
        </w:numPr>
        <w:ind w:left="1170"/>
        <w:rPr>
          <w:sz w:val="24"/>
        </w:rPr>
      </w:pPr>
      <w:r w:rsidRPr="0085654C">
        <w:rPr>
          <w:sz w:val="24"/>
        </w:rPr>
        <w:t>ABC Code: Unselect B and C (leave A only checked)</w:t>
      </w:r>
    </w:p>
    <w:p w:rsidR="00BD11F2" w:rsidRPr="0085654C" w:rsidRDefault="00777417" w:rsidP="00BD11F2">
      <w:pPr>
        <w:numPr>
          <w:ilvl w:val="0"/>
          <w:numId w:val="5"/>
        </w:numPr>
        <w:ind w:left="1170"/>
        <w:rPr>
          <w:sz w:val="24"/>
        </w:rPr>
      </w:pPr>
      <w:r w:rsidRPr="0085654C">
        <w:rPr>
          <w:sz w:val="24"/>
        </w:rPr>
        <w:t xml:space="preserve">Cycle </w:t>
      </w:r>
      <w:proofErr w:type="spellStart"/>
      <w:r w:rsidRPr="0085654C">
        <w:rPr>
          <w:sz w:val="24"/>
        </w:rPr>
        <w:t>Freq</w:t>
      </w:r>
      <w:proofErr w:type="spellEnd"/>
      <w:r w:rsidRPr="0085654C">
        <w:rPr>
          <w:sz w:val="24"/>
        </w:rPr>
        <w:t xml:space="preserve">:  Enter </w:t>
      </w:r>
      <w:r w:rsidR="001F1901" w:rsidRPr="0085654C">
        <w:rPr>
          <w:sz w:val="24"/>
        </w:rPr>
        <w:t>9</w:t>
      </w:r>
      <w:r w:rsidRPr="0085654C">
        <w:rPr>
          <w:sz w:val="24"/>
        </w:rPr>
        <w:t>0</w:t>
      </w:r>
    </w:p>
    <w:p w:rsidR="00BD11F2" w:rsidRPr="00895119" w:rsidRDefault="001F1901" w:rsidP="00BD11F2">
      <w:pPr>
        <w:numPr>
          <w:ilvl w:val="0"/>
          <w:numId w:val="5"/>
        </w:numPr>
        <w:ind w:left="1170"/>
        <w:rPr>
          <w:sz w:val="24"/>
        </w:rPr>
      </w:pPr>
      <w:r w:rsidRPr="00895119">
        <w:rPr>
          <w:sz w:val="24"/>
        </w:rPr>
        <w:t>Last Count</w:t>
      </w:r>
      <w:r w:rsidR="00777417" w:rsidRPr="00895119">
        <w:rPr>
          <w:sz w:val="24"/>
        </w:rPr>
        <w:t>: Leave Blank</w:t>
      </w:r>
      <w:r w:rsidRPr="00895119">
        <w:rPr>
          <w:sz w:val="24"/>
        </w:rPr>
        <w:t xml:space="preserve">    </w:t>
      </w:r>
    </w:p>
    <w:p w:rsidR="00BD11F2" w:rsidRPr="000249AE" w:rsidRDefault="00120555" w:rsidP="00BD11F2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Starting / Ending for </w:t>
      </w:r>
      <w:r>
        <w:rPr>
          <w:b/>
          <w:sz w:val="24"/>
        </w:rPr>
        <w:t>PCB instance</w:t>
      </w:r>
    </w:p>
    <w:p w:rsidR="00BD11F2" w:rsidRPr="000249AE" w:rsidRDefault="00777417" w:rsidP="00BD11F2">
      <w:pPr>
        <w:numPr>
          <w:ilvl w:val="1"/>
          <w:numId w:val="5"/>
        </w:numPr>
        <w:rPr>
          <w:sz w:val="24"/>
        </w:rPr>
      </w:pPr>
      <w:r w:rsidRPr="000249AE">
        <w:rPr>
          <w:sz w:val="24"/>
        </w:rPr>
        <w:t>Leave Item Blank</w:t>
      </w:r>
    </w:p>
    <w:p w:rsidR="00777417" w:rsidRPr="00895119" w:rsidRDefault="00777417" w:rsidP="00777417">
      <w:pPr>
        <w:numPr>
          <w:ilvl w:val="1"/>
          <w:numId w:val="5"/>
        </w:numPr>
        <w:rPr>
          <w:sz w:val="24"/>
        </w:rPr>
      </w:pPr>
      <w:r w:rsidRPr="00895119">
        <w:rPr>
          <w:sz w:val="24"/>
        </w:rPr>
        <w:t xml:space="preserve">In Product Code: </w:t>
      </w:r>
      <w:r w:rsidR="001F1901" w:rsidRPr="00895119">
        <w:rPr>
          <w:sz w:val="24"/>
        </w:rPr>
        <w:t xml:space="preserve"> </w:t>
      </w:r>
      <w:r w:rsidR="00895119" w:rsidRPr="00895119">
        <w:rPr>
          <w:sz w:val="24"/>
        </w:rPr>
        <w:t xml:space="preserve"> </w:t>
      </w:r>
    </w:p>
    <w:p w:rsidR="00777417" w:rsidRPr="00895119" w:rsidRDefault="00777417" w:rsidP="00777417">
      <w:pPr>
        <w:numPr>
          <w:ilvl w:val="2"/>
          <w:numId w:val="5"/>
        </w:numPr>
        <w:rPr>
          <w:sz w:val="24"/>
        </w:rPr>
      </w:pPr>
      <w:r w:rsidRPr="00895119">
        <w:rPr>
          <w:sz w:val="24"/>
        </w:rPr>
        <w:t>Enter Starting</w:t>
      </w:r>
      <w:r w:rsidR="009E55E1" w:rsidRPr="00895119">
        <w:rPr>
          <w:sz w:val="24"/>
        </w:rPr>
        <w:t xml:space="preserve">: </w:t>
      </w:r>
      <w:r w:rsidRPr="00895119">
        <w:rPr>
          <w:sz w:val="24"/>
        </w:rPr>
        <w:t xml:space="preserve"> 0100</w:t>
      </w:r>
    </w:p>
    <w:p w:rsidR="003A1F89" w:rsidRPr="0085654C" w:rsidRDefault="00695589" w:rsidP="009E7F57">
      <w:pPr>
        <w:numPr>
          <w:ilvl w:val="2"/>
          <w:numId w:val="5"/>
        </w:numPr>
        <w:rPr>
          <w:sz w:val="24"/>
        </w:rPr>
      </w:pPr>
      <w:r w:rsidRPr="0085654C">
        <w:rPr>
          <w:sz w:val="24"/>
        </w:rPr>
        <w:t>Ent</w:t>
      </w:r>
      <w:r w:rsidR="00777417" w:rsidRPr="0085654C">
        <w:rPr>
          <w:sz w:val="24"/>
        </w:rPr>
        <w:t>er Ending</w:t>
      </w:r>
      <w:r w:rsidR="009E55E1" w:rsidRPr="0085654C">
        <w:rPr>
          <w:sz w:val="24"/>
        </w:rPr>
        <w:t xml:space="preserve">:  </w:t>
      </w:r>
      <w:r w:rsidR="00867014" w:rsidRPr="0085654C">
        <w:rPr>
          <w:sz w:val="24"/>
        </w:rPr>
        <w:t xml:space="preserve"> </w:t>
      </w:r>
      <w:r w:rsidR="00F23C0E" w:rsidRPr="0085654C">
        <w:rPr>
          <w:sz w:val="24"/>
        </w:rPr>
        <w:t>SA1599</w:t>
      </w:r>
    </w:p>
    <w:p w:rsidR="00777417" w:rsidRPr="00460F67" w:rsidRDefault="00777417" w:rsidP="00777417">
      <w:pPr>
        <w:numPr>
          <w:ilvl w:val="1"/>
          <w:numId w:val="5"/>
        </w:numPr>
        <w:rPr>
          <w:sz w:val="24"/>
        </w:rPr>
      </w:pPr>
      <w:r w:rsidRPr="00460F67">
        <w:rPr>
          <w:sz w:val="24"/>
        </w:rPr>
        <w:t>Leave Planner Code Blank</w:t>
      </w:r>
    </w:p>
    <w:p w:rsidR="000249AE" w:rsidRPr="0085654C" w:rsidRDefault="00777417" w:rsidP="000249AE">
      <w:pPr>
        <w:numPr>
          <w:ilvl w:val="1"/>
          <w:numId w:val="5"/>
        </w:numPr>
        <w:rPr>
          <w:sz w:val="24"/>
        </w:rPr>
      </w:pPr>
      <w:proofErr w:type="spellStart"/>
      <w:r w:rsidRPr="0085654C">
        <w:rPr>
          <w:sz w:val="24"/>
        </w:rPr>
        <w:t>Whse</w:t>
      </w:r>
      <w:proofErr w:type="spellEnd"/>
      <w:r w:rsidRPr="0085654C">
        <w:rPr>
          <w:sz w:val="24"/>
        </w:rPr>
        <w:t>: Set to Main</w:t>
      </w:r>
      <w:r w:rsidR="00460F67" w:rsidRPr="0085654C">
        <w:rPr>
          <w:sz w:val="24"/>
        </w:rPr>
        <w:t xml:space="preserve"> </w:t>
      </w:r>
      <w:r w:rsidR="00695589" w:rsidRPr="0085654C">
        <w:rPr>
          <w:sz w:val="24"/>
        </w:rPr>
        <w:t>(both Starting and E</w:t>
      </w:r>
      <w:r w:rsidRPr="0085654C">
        <w:rPr>
          <w:sz w:val="24"/>
        </w:rPr>
        <w:t>nding</w:t>
      </w:r>
      <w:r w:rsidR="00695589" w:rsidRPr="0085654C">
        <w:rPr>
          <w:sz w:val="24"/>
        </w:rPr>
        <w:t>)</w:t>
      </w:r>
      <w:r w:rsidRPr="0085654C">
        <w:rPr>
          <w:sz w:val="24"/>
        </w:rPr>
        <w:t xml:space="preserve"> </w:t>
      </w:r>
    </w:p>
    <w:p w:rsidR="0018667A" w:rsidRPr="00BD11F2" w:rsidRDefault="00777417" w:rsidP="0018667A">
      <w:pPr>
        <w:numPr>
          <w:ilvl w:val="0"/>
          <w:numId w:val="5"/>
        </w:numPr>
        <w:rPr>
          <w:sz w:val="24"/>
        </w:rPr>
      </w:pPr>
      <w:r w:rsidRPr="00BD11F2">
        <w:rPr>
          <w:sz w:val="24"/>
        </w:rPr>
        <w:t xml:space="preserve"> Select Process</w:t>
      </w:r>
    </w:p>
    <w:p w:rsidR="00120555" w:rsidRPr="0085654C" w:rsidRDefault="00695589" w:rsidP="00120555">
      <w:pPr>
        <w:numPr>
          <w:ilvl w:val="1"/>
          <w:numId w:val="5"/>
        </w:numPr>
        <w:rPr>
          <w:sz w:val="24"/>
        </w:rPr>
      </w:pPr>
      <w:r w:rsidRPr="0085654C">
        <w:rPr>
          <w:sz w:val="24"/>
        </w:rPr>
        <w:t>Message will display that “x number of records updated”</w:t>
      </w:r>
      <w:r w:rsidR="00120555" w:rsidRPr="0085654C">
        <w:rPr>
          <w:sz w:val="24"/>
        </w:rPr>
        <w:t xml:space="preserve"> </w:t>
      </w:r>
    </w:p>
    <w:p w:rsidR="00120555" w:rsidRPr="00895119" w:rsidRDefault="00120555" w:rsidP="00120555">
      <w:pPr>
        <w:numPr>
          <w:ilvl w:val="0"/>
          <w:numId w:val="5"/>
        </w:numPr>
        <w:rPr>
          <w:sz w:val="24"/>
        </w:rPr>
      </w:pPr>
      <w:r w:rsidRPr="00895119">
        <w:rPr>
          <w:sz w:val="24"/>
        </w:rPr>
        <w:t>Repeat Steps 1-11 for other in</w:t>
      </w:r>
      <w:r w:rsidR="00FA3118">
        <w:rPr>
          <w:sz w:val="24"/>
        </w:rPr>
        <w:t>stances</w:t>
      </w:r>
      <w:r w:rsidRPr="00895119">
        <w:rPr>
          <w:sz w:val="24"/>
        </w:rPr>
        <w:t xml:space="preserve"> </w:t>
      </w:r>
      <w:r w:rsidR="001F1901" w:rsidRPr="00895119">
        <w:rPr>
          <w:sz w:val="24"/>
        </w:rPr>
        <w:t xml:space="preserve">using </w:t>
      </w:r>
      <w:r w:rsidR="00F23C0E" w:rsidRPr="00895119">
        <w:rPr>
          <w:sz w:val="24"/>
        </w:rPr>
        <w:t>Starting and Ending</w:t>
      </w:r>
      <w:r w:rsidRPr="00895119">
        <w:rPr>
          <w:sz w:val="24"/>
        </w:rPr>
        <w:t xml:space="preserve"> Product Codes as follows:</w:t>
      </w:r>
    </w:p>
    <w:p w:rsidR="00120555" w:rsidRPr="00895119" w:rsidRDefault="00120555" w:rsidP="00120555">
      <w:pPr>
        <w:numPr>
          <w:ilvl w:val="2"/>
          <w:numId w:val="5"/>
        </w:numPr>
        <w:rPr>
          <w:sz w:val="24"/>
        </w:rPr>
      </w:pPr>
      <w:r w:rsidRPr="00895119">
        <w:rPr>
          <w:sz w:val="24"/>
        </w:rPr>
        <w:t>NC:     0100 – SA0899</w:t>
      </w:r>
    </w:p>
    <w:p w:rsidR="00120555" w:rsidRPr="00895119" w:rsidRDefault="00120555" w:rsidP="00120555">
      <w:pPr>
        <w:numPr>
          <w:ilvl w:val="2"/>
          <w:numId w:val="5"/>
        </w:numPr>
        <w:rPr>
          <w:sz w:val="24"/>
        </w:rPr>
      </w:pPr>
      <w:r w:rsidRPr="00895119">
        <w:rPr>
          <w:sz w:val="24"/>
        </w:rPr>
        <w:t xml:space="preserve">Farm:  </w:t>
      </w:r>
      <w:r w:rsidR="00F23C0E" w:rsidRPr="00895119">
        <w:rPr>
          <w:sz w:val="24"/>
        </w:rPr>
        <w:t>0224 -  SA0286</w:t>
      </w:r>
    </w:p>
    <w:p w:rsidR="00120555" w:rsidRPr="00895119" w:rsidRDefault="00120555" w:rsidP="00120555">
      <w:pPr>
        <w:numPr>
          <w:ilvl w:val="2"/>
          <w:numId w:val="5"/>
        </w:numPr>
        <w:rPr>
          <w:sz w:val="24"/>
        </w:rPr>
      </w:pPr>
      <w:proofErr w:type="spellStart"/>
      <w:r w:rsidRPr="00895119">
        <w:rPr>
          <w:sz w:val="24"/>
        </w:rPr>
        <w:t>Prov</w:t>
      </w:r>
      <w:proofErr w:type="spellEnd"/>
      <w:r w:rsidRPr="00895119">
        <w:rPr>
          <w:sz w:val="24"/>
        </w:rPr>
        <w:t>:</w:t>
      </w:r>
      <w:r w:rsidR="00F23C0E" w:rsidRPr="00895119">
        <w:rPr>
          <w:sz w:val="24"/>
        </w:rPr>
        <w:t xml:space="preserve">   0267 – SA0650</w:t>
      </w:r>
    </w:p>
    <w:p w:rsidR="00FA3118" w:rsidRDefault="00120555" w:rsidP="0085654C">
      <w:pPr>
        <w:numPr>
          <w:ilvl w:val="2"/>
          <w:numId w:val="5"/>
        </w:numPr>
        <w:rPr>
          <w:sz w:val="24"/>
        </w:rPr>
      </w:pPr>
      <w:r w:rsidRPr="0085654C">
        <w:rPr>
          <w:sz w:val="24"/>
        </w:rPr>
        <w:t>NYS:</w:t>
      </w:r>
      <w:r w:rsidR="00F23C0E" w:rsidRPr="0085654C">
        <w:rPr>
          <w:sz w:val="24"/>
        </w:rPr>
        <w:t xml:space="preserve">  0410 -  SA0430</w:t>
      </w:r>
      <w:r w:rsidRPr="0085654C">
        <w:rPr>
          <w:sz w:val="24"/>
        </w:rPr>
        <w:t xml:space="preserve"> </w:t>
      </w:r>
    </w:p>
    <w:p w:rsidR="000249AE" w:rsidRDefault="00FA3118" w:rsidP="0085654C">
      <w:pPr>
        <w:numPr>
          <w:ilvl w:val="2"/>
          <w:numId w:val="5"/>
        </w:numPr>
        <w:rPr>
          <w:color w:val="FF0000"/>
          <w:sz w:val="24"/>
        </w:rPr>
      </w:pPr>
      <w:r w:rsidRPr="00FA3118">
        <w:rPr>
          <w:color w:val="FF0000"/>
          <w:sz w:val="24"/>
        </w:rPr>
        <w:t>TMS:</w:t>
      </w:r>
      <w:r w:rsidR="00120555" w:rsidRPr="00FA3118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0710 – SA0753 EXCEPT: do not check Days Frequency for Codes: </w:t>
      </w:r>
    </w:p>
    <w:p w:rsidR="00FA3118" w:rsidRDefault="00FA3118" w:rsidP="00FA3118">
      <w:pPr>
        <w:numPr>
          <w:ilvl w:val="3"/>
          <w:numId w:val="5"/>
        </w:numPr>
        <w:rPr>
          <w:color w:val="FF0000"/>
          <w:sz w:val="24"/>
        </w:rPr>
      </w:pPr>
      <w:r>
        <w:rPr>
          <w:color w:val="FF0000"/>
          <w:sz w:val="24"/>
        </w:rPr>
        <w:t>0710, 0711</w:t>
      </w:r>
    </w:p>
    <w:p w:rsidR="00FA3118" w:rsidRDefault="00FA3118" w:rsidP="00FA3118">
      <w:pPr>
        <w:numPr>
          <w:ilvl w:val="3"/>
          <w:numId w:val="5"/>
        </w:numPr>
        <w:rPr>
          <w:color w:val="FF0000"/>
          <w:sz w:val="24"/>
        </w:rPr>
      </w:pPr>
      <w:r>
        <w:rPr>
          <w:color w:val="FF0000"/>
          <w:sz w:val="24"/>
        </w:rPr>
        <w:t>RM0710, RM0711</w:t>
      </w:r>
    </w:p>
    <w:p w:rsidR="00FA3118" w:rsidRDefault="00FA3118" w:rsidP="00FA3118">
      <w:pPr>
        <w:numPr>
          <w:ilvl w:val="3"/>
          <w:numId w:val="5"/>
        </w:numPr>
        <w:rPr>
          <w:color w:val="FF0000"/>
          <w:sz w:val="24"/>
        </w:rPr>
      </w:pPr>
      <w:r>
        <w:rPr>
          <w:color w:val="FF0000"/>
          <w:sz w:val="24"/>
        </w:rPr>
        <w:t>MS0710, MS0711</w:t>
      </w:r>
    </w:p>
    <w:p w:rsidR="00FA3118" w:rsidRPr="00FA3118" w:rsidRDefault="00FA3118" w:rsidP="00FA3118">
      <w:pPr>
        <w:numPr>
          <w:ilvl w:val="3"/>
          <w:numId w:val="5"/>
        </w:numPr>
        <w:rPr>
          <w:color w:val="FF0000"/>
          <w:sz w:val="24"/>
        </w:rPr>
      </w:pPr>
      <w:r>
        <w:rPr>
          <w:color w:val="FF0000"/>
          <w:sz w:val="24"/>
        </w:rPr>
        <w:t>SA0710, MS0711</w:t>
      </w:r>
    </w:p>
    <w:p w:rsidR="000249AE" w:rsidRPr="0085654C" w:rsidRDefault="00695589" w:rsidP="000249AE">
      <w:pPr>
        <w:numPr>
          <w:ilvl w:val="0"/>
          <w:numId w:val="5"/>
        </w:numPr>
        <w:ind w:left="1170"/>
        <w:rPr>
          <w:sz w:val="24"/>
        </w:rPr>
      </w:pPr>
      <w:r w:rsidRPr="0085654C">
        <w:rPr>
          <w:sz w:val="24"/>
        </w:rPr>
        <w:t>Go back to top of Form</w:t>
      </w:r>
    </w:p>
    <w:p w:rsidR="00695589" w:rsidRPr="00BD11F2" w:rsidRDefault="00695589" w:rsidP="00695589">
      <w:pPr>
        <w:numPr>
          <w:ilvl w:val="0"/>
          <w:numId w:val="5"/>
        </w:numPr>
        <w:rPr>
          <w:sz w:val="24"/>
        </w:rPr>
      </w:pPr>
      <w:r w:rsidRPr="00BD11F2">
        <w:rPr>
          <w:sz w:val="24"/>
        </w:rPr>
        <w:t>In ABC Code</w:t>
      </w:r>
    </w:p>
    <w:p w:rsidR="009E55E1" w:rsidRPr="00BD11F2" w:rsidRDefault="009E55E1" w:rsidP="00F72363">
      <w:pPr>
        <w:numPr>
          <w:ilvl w:val="1"/>
          <w:numId w:val="5"/>
        </w:numPr>
        <w:rPr>
          <w:sz w:val="24"/>
        </w:rPr>
      </w:pPr>
      <w:r w:rsidRPr="00BD11F2">
        <w:rPr>
          <w:sz w:val="24"/>
        </w:rPr>
        <w:t>Unselect A</w:t>
      </w:r>
    </w:p>
    <w:p w:rsidR="00F72363" w:rsidRPr="0085654C" w:rsidRDefault="00F72363" w:rsidP="0085654C">
      <w:pPr>
        <w:numPr>
          <w:ilvl w:val="1"/>
          <w:numId w:val="5"/>
        </w:numPr>
        <w:rPr>
          <w:sz w:val="24"/>
        </w:rPr>
      </w:pPr>
      <w:r w:rsidRPr="0085654C">
        <w:rPr>
          <w:sz w:val="24"/>
        </w:rPr>
        <w:t>Select B</w:t>
      </w:r>
    </w:p>
    <w:p w:rsidR="00BD7A90" w:rsidRPr="0085654C" w:rsidRDefault="001F1901" w:rsidP="00BD7A90">
      <w:pPr>
        <w:numPr>
          <w:ilvl w:val="0"/>
          <w:numId w:val="5"/>
        </w:numPr>
        <w:ind w:left="1170"/>
        <w:rPr>
          <w:sz w:val="24"/>
        </w:rPr>
      </w:pPr>
      <w:r w:rsidRPr="0085654C">
        <w:rPr>
          <w:sz w:val="24"/>
        </w:rPr>
        <w:t xml:space="preserve"> In Cycle </w:t>
      </w:r>
      <w:proofErr w:type="spellStart"/>
      <w:r w:rsidRPr="0085654C">
        <w:rPr>
          <w:sz w:val="24"/>
        </w:rPr>
        <w:t>Freq</w:t>
      </w:r>
      <w:proofErr w:type="spellEnd"/>
      <w:r w:rsidRPr="0085654C">
        <w:rPr>
          <w:sz w:val="24"/>
        </w:rPr>
        <w:t>: Enter 180</w:t>
      </w:r>
    </w:p>
    <w:p w:rsidR="000249AE" w:rsidRPr="0085654C" w:rsidRDefault="00F23C0E" w:rsidP="0085654C">
      <w:pPr>
        <w:numPr>
          <w:ilvl w:val="0"/>
          <w:numId w:val="5"/>
        </w:numPr>
        <w:rPr>
          <w:sz w:val="24"/>
        </w:rPr>
      </w:pPr>
      <w:r w:rsidRPr="0085654C">
        <w:rPr>
          <w:sz w:val="24"/>
        </w:rPr>
        <w:t xml:space="preserve"> Execute steps 10 through 12</w:t>
      </w:r>
      <w:r w:rsidR="00BD7A90" w:rsidRPr="0085654C">
        <w:rPr>
          <w:sz w:val="24"/>
        </w:rPr>
        <w:t xml:space="preserve"> again.</w:t>
      </w:r>
    </w:p>
    <w:p w:rsidR="000249AE" w:rsidRPr="0085654C" w:rsidRDefault="009E55E1" w:rsidP="000249AE">
      <w:pPr>
        <w:numPr>
          <w:ilvl w:val="0"/>
          <w:numId w:val="5"/>
        </w:numPr>
        <w:ind w:left="1170"/>
        <w:rPr>
          <w:sz w:val="24"/>
        </w:rPr>
      </w:pPr>
      <w:r w:rsidRPr="0085654C">
        <w:rPr>
          <w:sz w:val="24"/>
        </w:rPr>
        <w:t>Go back to top of Form</w:t>
      </w:r>
    </w:p>
    <w:p w:rsidR="00F72363" w:rsidRPr="00BD11F2" w:rsidRDefault="00F72363" w:rsidP="00F72363">
      <w:pPr>
        <w:numPr>
          <w:ilvl w:val="0"/>
          <w:numId w:val="5"/>
        </w:numPr>
        <w:rPr>
          <w:sz w:val="24"/>
        </w:rPr>
      </w:pPr>
      <w:r w:rsidRPr="00BD11F2">
        <w:rPr>
          <w:sz w:val="24"/>
        </w:rPr>
        <w:lastRenderedPageBreak/>
        <w:t>In ABC Code:</w:t>
      </w:r>
    </w:p>
    <w:p w:rsidR="00F72363" w:rsidRPr="00BD11F2" w:rsidRDefault="00F72363" w:rsidP="00F72363">
      <w:pPr>
        <w:numPr>
          <w:ilvl w:val="1"/>
          <w:numId w:val="5"/>
        </w:numPr>
        <w:rPr>
          <w:sz w:val="24"/>
        </w:rPr>
      </w:pPr>
      <w:r w:rsidRPr="00BD11F2">
        <w:rPr>
          <w:sz w:val="24"/>
        </w:rPr>
        <w:t>Unselect B</w:t>
      </w:r>
    </w:p>
    <w:p w:rsidR="000249AE" w:rsidRPr="0085654C" w:rsidRDefault="00F72363" w:rsidP="000249AE">
      <w:pPr>
        <w:numPr>
          <w:ilvl w:val="1"/>
          <w:numId w:val="5"/>
        </w:numPr>
        <w:rPr>
          <w:sz w:val="24"/>
        </w:rPr>
      </w:pPr>
      <w:r w:rsidRPr="0085654C">
        <w:rPr>
          <w:sz w:val="24"/>
        </w:rPr>
        <w:t xml:space="preserve">Select C </w:t>
      </w:r>
    </w:p>
    <w:p w:rsidR="00F72363" w:rsidRPr="00895119" w:rsidRDefault="00F72363" w:rsidP="00F72363">
      <w:pPr>
        <w:numPr>
          <w:ilvl w:val="0"/>
          <w:numId w:val="5"/>
        </w:numPr>
        <w:rPr>
          <w:sz w:val="24"/>
        </w:rPr>
      </w:pPr>
      <w:r w:rsidRPr="00895119">
        <w:rPr>
          <w:sz w:val="24"/>
        </w:rPr>
        <w:t xml:space="preserve"> In Cycle </w:t>
      </w:r>
      <w:proofErr w:type="spellStart"/>
      <w:r w:rsidRPr="00895119">
        <w:rPr>
          <w:sz w:val="24"/>
        </w:rPr>
        <w:t>Freq</w:t>
      </w:r>
      <w:proofErr w:type="spellEnd"/>
      <w:r w:rsidRPr="00895119">
        <w:rPr>
          <w:sz w:val="24"/>
        </w:rPr>
        <w:t xml:space="preserve">: Enter </w:t>
      </w:r>
      <w:r w:rsidR="001F1901" w:rsidRPr="00895119">
        <w:rPr>
          <w:sz w:val="24"/>
        </w:rPr>
        <w:t>365</w:t>
      </w:r>
    </w:p>
    <w:p w:rsidR="000249AE" w:rsidRPr="0085654C" w:rsidRDefault="00BD7A90" w:rsidP="000249AE">
      <w:pPr>
        <w:numPr>
          <w:ilvl w:val="0"/>
          <w:numId w:val="5"/>
        </w:numPr>
        <w:ind w:left="1440"/>
        <w:rPr>
          <w:sz w:val="24"/>
        </w:rPr>
      </w:pPr>
      <w:r w:rsidRPr="0085654C">
        <w:rPr>
          <w:sz w:val="24"/>
        </w:rPr>
        <w:t xml:space="preserve"> </w:t>
      </w:r>
      <w:r w:rsidR="00F23C0E" w:rsidRPr="0085654C">
        <w:rPr>
          <w:sz w:val="24"/>
        </w:rPr>
        <w:t>Execute steps 10 through 12</w:t>
      </w:r>
      <w:r w:rsidRPr="0085654C">
        <w:rPr>
          <w:sz w:val="24"/>
        </w:rPr>
        <w:t xml:space="preserve"> again.</w:t>
      </w:r>
    </w:p>
    <w:p w:rsidR="001F1901" w:rsidRPr="00A50DAB" w:rsidRDefault="00F23C0E" w:rsidP="001F1901">
      <w:pPr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>Exit Form</w:t>
      </w:r>
    </w:p>
    <w:p w:rsidR="00A50DAB" w:rsidRDefault="00A50DAB" w:rsidP="007A49AE">
      <w:pPr>
        <w:rPr>
          <w:b/>
          <w:sz w:val="24"/>
        </w:rPr>
      </w:pPr>
    </w:p>
    <w:p w:rsidR="007A49AE" w:rsidRDefault="007A49AE" w:rsidP="007A49AE">
      <w:pPr>
        <w:rPr>
          <w:b/>
          <w:sz w:val="24"/>
        </w:rPr>
      </w:pPr>
    </w:p>
    <w:p w:rsidR="007A49AE" w:rsidRPr="00C82F6A" w:rsidRDefault="009B1906" w:rsidP="007A49AE">
      <w:pPr>
        <w:rPr>
          <w:rStyle w:val="Heading1Char"/>
          <w:rFonts w:ascii="Times New Roman" w:hAnsi="Times New Roman"/>
          <w:color w:val="FF0000"/>
          <w:sz w:val="24"/>
          <w:szCs w:val="24"/>
        </w:rPr>
      </w:pPr>
      <w:bookmarkStart w:id="7" w:name="_Toc487106756"/>
      <w:r w:rsidRPr="00A1041F">
        <w:rPr>
          <w:rStyle w:val="Heading1Char"/>
          <w:rFonts w:ascii="Times New Roman" w:hAnsi="Times New Roman"/>
          <w:sz w:val="24"/>
          <w:szCs w:val="24"/>
        </w:rPr>
        <w:t>Daily</w:t>
      </w:r>
      <w:r>
        <w:rPr>
          <w:rStyle w:val="Heading1Char"/>
          <w:rFonts w:ascii="Times New Roman" w:hAnsi="Times New Roman"/>
          <w:sz w:val="24"/>
          <w:szCs w:val="24"/>
        </w:rPr>
        <w:t xml:space="preserve"> </w:t>
      </w:r>
      <w:r w:rsidR="00A50DAB" w:rsidRPr="00FC1C37">
        <w:rPr>
          <w:rStyle w:val="Heading1Char"/>
          <w:rFonts w:ascii="Times New Roman" w:hAnsi="Times New Roman"/>
          <w:sz w:val="24"/>
          <w:szCs w:val="24"/>
        </w:rPr>
        <w:t>Cycle Count Set-Up</w:t>
      </w:r>
      <w:r w:rsidR="00D54A4A">
        <w:rPr>
          <w:rStyle w:val="Heading1Char"/>
          <w:rFonts w:ascii="Times New Roman" w:hAnsi="Times New Roman"/>
          <w:sz w:val="24"/>
          <w:szCs w:val="24"/>
        </w:rPr>
        <w:t xml:space="preserve"> </w:t>
      </w:r>
      <w:r w:rsidR="00D54A4A" w:rsidRPr="00FA3118">
        <w:rPr>
          <w:rStyle w:val="Heading1Char"/>
          <w:rFonts w:ascii="Times New Roman" w:hAnsi="Times New Roman"/>
          <w:sz w:val="24"/>
          <w:szCs w:val="24"/>
        </w:rPr>
        <w:t>(per BSD script)</w:t>
      </w:r>
      <w:bookmarkEnd w:id="7"/>
    </w:p>
    <w:p w:rsidR="00A50DAB" w:rsidRPr="00FC1C37" w:rsidRDefault="00A50DAB" w:rsidP="00FC1C37">
      <w:pPr>
        <w:pStyle w:val="ListParagraph"/>
        <w:ind w:left="1080"/>
        <w:rPr>
          <w:sz w:val="24"/>
        </w:rPr>
      </w:pPr>
    </w:p>
    <w:p w:rsidR="00A50DAB" w:rsidRPr="00FC1C37" w:rsidRDefault="00D54A4A" w:rsidP="007A49AE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New Items: </w:t>
      </w:r>
      <w:r w:rsidR="00505A2C" w:rsidRPr="00FC1C37">
        <w:rPr>
          <w:sz w:val="24"/>
        </w:rPr>
        <w:t xml:space="preserve"> </w:t>
      </w:r>
      <w:r w:rsidR="00FC1C37" w:rsidRPr="00FC1C37">
        <w:rPr>
          <w:sz w:val="24"/>
        </w:rPr>
        <w:t xml:space="preserve"> </w:t>
      </w:r>
    </w:p>
    <w:p w:rsidR="0085654C" w:rsidRPr="00FC1C37" w:rsidRDefault="00FC1C37" w:rsidP="00A50DAB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For Items whose Product Code is in</w:t>
      </w:r>
      <w:r w:rsidR="0085654C" w:rsidRPr="00FC1C37">
        <w:rPr>
          <w:sz w:val="24"/>
        </w:rPr>
        <w:t xml:space="preserve"> the range per site:</w:t>
      </w:r>
    </w:p>
    <w:p w:rsidR="0085654C" w:rsidRPr="0085654C" w:rsidRDefault="0085654C" w:rsidP="0085654C">
      <w:pPr>
        <w:pStyle w:val="ListParagraph"/>
        <w:numPr>
          <w:ilvl w:val="2"/>
          <w:numId w:val="9"/>
        </w:numPr>
        <w:rPr>
          <w:sz w:val="24"/>
        </w:rPr>
      </w:pPr>
      <w:r w:rsidRPr="0085654C">
        <w:rPr>
          <w:sz w:val="24"/>
        </w:rPr>
        <w:t>PCB:  0100 – SA1500</w:t>
      </w:r>
    </w:p>
    <w:p w:rsidR="0085654C" w:rsidRPr="00895119" w:rsidRDefault="0085654C" w:rsidP="0085654C">
      <w:pPr>
        <w:numPr>
          <w:ilvl w:val="2"/>
          <w:numId w:val="9"/>
        </w:numPr>
        <w:rPr>
          <w:sz w:val="24"/>
        </w:rPr>
      </w:pPr>
      <w:r w:rsidRPr="00895119">
        <w:rPr>
          <w:sz w:val="24"/>
        </w:rPr>
        <w:t>NC:     0100 – SA0899</w:t>
      </w:r>
    </w:p>
    <w:p w:rsidR="0085654C" w:rsidRPr="00895119" w:rsidRDefault="0085654C" w:rsidP="0085654C">
      <w:pPr>
        <w:numPr>
          <w:ilvl w:val="2"/>
          <w:numId w:val="9"/>
        </w:numPr>
        <w:rPr>
          <w:sz w:val="24"/>
        </w:rPr>
      </w:pPr>
      <w:r w:rsidRPr="00895119">
        <w:rPr>
          <w:sz w:val="24"/>
        </w:rPr>
        <w:t>Farm:  0224 -  SA0286</w:t>
      </w:r>
    </w:p>
    <w:p w:rsidR="0085654C" w:rsidRPr="00895119" w:rsidRDefault="0085654C" w:rsidP="0085654C">
      <w:pPr>
        <w:numPr>
          <w:ilvl w:val="2"/>
          <w:numId w:val="9"/>
        </w:numPr>
        <w:rPr>
          <w:sz w:val="24"/>
        </w:rPr>
      </w:pPr>
      <w:proofErr w:type="spellStart"/>
      <w:r w:rsidRPr="00895119">
        <w:rPr>
          <w:sz w:val="24"/>
        </w:rPr>
        <w:t>Prov</w:t>
      </w:r>
      <w:proofErr w:type="spellEnd"/>
      <w:r w:rsidRPr="00895119">
        <w:rPr>
          <w:sz w:val="24"/>
        </w:rPr>
        <w:t>:   0267 – SA0650</w:t>
      </w:r>
    </w:p>
    <w:p w:rsidR="00D54A4A" w:rsidRDefault="0085654C" w:rsidP="0085654C">
      <w:pPr>
        <w:numPr>
          <w:ilvl w:val="2"/>
          <w:numId w:val="9"/>
        </w:numPr>
        <w:rPr>
          <w:sz w:val="24"/>
        </w:rPr>
      </w:pPr>
      <w:r w:rsidRPr="0085654C">
        <w:rPr>
          <w:sz w:val="24"/>
        </w:rPr>
        <w:t>NYS:  0410 -  SA0430</w:t>
      </w:r>
    </w:p>
    <w:p w:rsidR="00A1041F" w:rsidRDefault="00786EE5" w:rsidP="0085654C">
      <w:pPr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>TMS: 0710-SA0753</w:t>
      </w:r>
    </w:p>
    <w:p w:rsidR="00FA3118" w:rsidRDefault="00FA3118" w:rsidP="00FA3118">
      <w:pPr>
        <w:numPr>
          <w:ilvl w:val="3"/>
          <w:numId w:val="9"/>
        </w:numPr>
        <w:rPr>
          <w:color w:val="FF0000"/>
          <w:sz w:val="24"/>
        </w:rPr>
      </w:pPr>
      <w:r>
        <w:rPr>
          <w:color w:val="FF0000"/>
          <w:sz w:val="24"/>
        </w:rPr>
        <w:t xml:space="preserve">EXCEPT: do not check Days Frequency for Codes: </w:t>
      </w:r>
    </w:p>
    <w:p w:rsidR="00FA3118" w:rsidRDefault="00FA3118" w:rsidP="00FA3118">
      <w:pPr>
        <w:numPr>
          <w:ilvl w:val="4"/>
          <w:numId w:val="9"/>
        </w:numPr>
        <w:rPr>
          <w:color w:val="FF0000"/>
          <w:sz w:val="24"/>
        </w:rPr>
      </w:pPr>
      <w:r>
        <w:rPr>
          <w:color w:val="FF0000"/>
          <w:sz w:val="24"/>
        </w:rPr>
        <w:t>0710, 0711</w:t>
      </w:r>
    </w:p>
    <w:p w:rsidR="00FA3118" w:rsidRDefault="00FA3118" w:rsidP="00FA3118">
      <w:pPr>
        <w:numPr>
          <w:ilvl w:val="4"/>
          <w:numId w:val="9"/>
        </w:numPr>
        <w:rPr>
          <w:color w:val="FF0000"/>
          <w:sz w:val="24"/>
        </w:rPr>
      </w:pPr>
      <w:r>
        <w:rPr>
          <w:color w:val="FF0000"/>
          <w:sz w:val="24"/>
        </w:rPr>
        <w:t>RM0710, RM0711</w:t>
      </w:r>
    </w:p>
    <w:p w:rsidR="00FA3118" w:rsidRDefault="00FA3118" w:rsidP="00FA3118">
      <w:pPr>
        <w:numPr>
          <w:ilvl w:val="4"/>
          <w:numId w:val="9"/>
        </w:numPr>
        <w:rPr>
          <w:color w:val="FF0000"/>
          <w:sz w:val="24"/>
        </w:rPr>
      </w:pPr>
      <w:r>
        <w:rPr>
          <w:color w:val="FF0000"/>
          <w:sz w:val="24"/>
        </w:rPr>
        <w:t>MS0710, MS0711</w:t>
      </w:r>
    </w:p>
    <w:p w:rsidR="00FA3118" w:rsidRPr="00FA3118" w:rsidRDefault="00FA3118" w:rsidP="00FA3118">
      <w:pPr>
        <w:numPr>
          <w:ilvl w:val="4"/>
          <w:numId w:val="9"/>
        </w:numPr>
        <w:rPr>
          <w:color w:val="FF0000"/>
          <w:sz w:val="24"/>
        </w:rPr>
      </w:pPr>
      <w:r>
        <w:rPr>
          <w:color w:val="FF0000"/>
          <w:sz w:val="24"/>
        </w:rPr>
        <w:t>SA0710, MS0711</w:t>
      </w:r>
    </w:p>
    <w:p w:rsidR="00FA3118" w:rsidRPr="00FA3118" w:rsidRDefault="00FA3118" w:rsidP="00FA3118">
      <w:pPr>
        <w:ind w:left="2970"/>
        <w:rPr>
          <w:sz w:val="24"/>
        </w:rPr>
      </w:pPr>
    </w:p>
    <w:p w:rsidR="00D54A4A" w:rsidRPr="00FA3118" w:rsidRDefault="00D54A4A" w:rsidP="00D54A4A">
      <w:pPr>
        <w:numPr>
          <w:ilvl w:val="1"/>
          <w:numId w:val="9"/>
        </w:numPr>
        <w:rPr>
          <w:sz w:val="24"/>
        </w:rPr>
      </w:pPr>
      <w:r w:rsidRPr="00FA3118">
        <w:rPr>
          <w:sz w:val="24"/>
        </w:rPr>
        <w:t xml:space="preserve">And </w:t>
      </w:r>
    </w:p>
    <w:p w:rsidR="00D54A4A" w:rsidRPr="00FA3118" w:rsidRDefault="00D54A4A" w:rsidP="00D54A4A">
      <w:pPr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>Item Warehouse is Main</w:t>
      </w:r>
    </w:p>
    <w:p w:rsidR="00D54A4A" w:rsidRPr="00FA3118" w:rsidRDefault="00D54A4A" w:rsidP="00D54A4A">
      <w:pPr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>And Item Status is Active or Slow-moving</w:t>
      </w:r>
    </w:p>
    <w:p w:rsidR="0085654C" w:rsidRPr="00FA3118" w:rsidRDefault="00D54A4A" w:rsidP="00D54A4A">
      <w:pPr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>And Item Material Type is Material or Tooling</w:t>
      </w:r>
    </w:p>
    <w:p w:rsidR="00D54A4A" w:rsidRPr="00FA3118" w:rsidRDefault="00D54A4A" w:rsidP="00D54A4A">
      <w:pPr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>And Item Phantom flag is False</w:t>
      </w:r>
    </w:p>
    <w:p w:rsidR="00D54A4A" w:rsidRDefault="00D54A4A" w:rsidP="00D54A4A">
      <w:pPr>
        <w:ind w:left="1530"/>
        <w:rPr>
          <w:sz w:val="24"/>
        </w:rPr>
      </w:pPr>
    </w:p>
    <w:p w:rsidR="00D54A4A" w:rsidRDefault="00D54A4A" w:rsidP="00D54A4A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 xml:space="preserve">Then: The BSD will set the following fields as: </w:t>
      </w:r>
    </w:p>
    <w:p w:rsidR="00CA1183" w:rsidRPr="00D54A4A" w:rsidRDefault="00CA1183" w:rsidP="00D54A4A">
      <w:pPr>
        <w:pStyle w:val="ListParagraph"/>
        <w:numPr>
          <w:ilvl w:val="2"/>
          <w:numId w:val="9"/>
        </w:numPr>
        <w:rPr>
          <w:sz w:val="24"/>
        </w:rPr>
      </w:pPr>
      <w:r w:rsidRPr="00D54A4A">
        <w:rPr>
          <w:sz w:val="24"/>
        </w:rPr>
        <w:t>Items Form:  ABC Code will be</w:t>
      </w:r>
      <w:r w:rsidR="00D54A4A" w:rsidRPr="00D54A4A">
        <w:rPr>
          <w:sz w:val="24"/>
        </w:rPr>
        <w:t xml:space="preserve"> set to </w:t>
      </w:r>
      <w:r w:rsidR="0085654C" w:rsidRPr="00D54A4A">
        <w:rPr>
          <w:sz w:val="24"/>
        </w:rPr>
        <w:t xml:space="preserve"> “C”</w:t>
      </w:r>
      <w:r w:rsidR="00505A2C" w:rsidRPr="00D54A4A">
        <w:rPr>
          <w:sz w:val="24"/>
        </w:rPr>
        <w:t xml:space="preserve"> </w:t>
      </w:r>
    </w:p>
    <w:p w:rsidR="0085654C" w:rsidRPr="00CA1183" w:rsidRDefault="0085654C" w:rsidP="00D54A4A">
      <w:pPr>
        <w:pStyle w:val="ListParagraph"/>
        <w:numPr>
          <w:ilvl w:val="2"/>
          <w:numId w:val="9"/>
        </w:numPr>
        <w:rPr>
          <w:sz w:val="24"/>
        </w:rPr>
      </w:pPr>
      <w:r w:rsidRPr="00CA1183">
        <w:rPr>
          <w:sz w:val="24"/>
        </w:rPr>
        <w:t xml:space="preserve">Item/Warehouse Form : </w:t>
      </w:r>
    </w:p>
    <w:p w:rsidR="0085654C" w:rsidRPr="00CA1183" w:rsidRDefault="00CA1183" w:rsidP="00D54A4A">
      <w:pPr>
        <w:pStyle w:val="ListParagraph"/>
        <w:numPr>
          <w:ilvl w:val="3"/>
          <w:numId w:val="9"/>
        </w:numPr>
        <w:rPr>
          <w:sz w:val="24"/>
        </w:rPr>
      </w:pPr>
      <w:r w:rsidRPr="00CA1183">
        <w:rPr>
          <w:sz w:val="24"/>
        </w:rPr>
        <w:t xml:space="preserve">Cycle Type: </w:t>
      </w:r>
      <w:r w:rsidR="0085654C" w:rsidRPr="00CA1183">
        <w:rPr>
          <w:sz w:val="24"/>
        </w:rPr>
        <w:t xml:space="preserve"> Day Frequency</w:t>
      </w:r>
    </w:p>
    <w:p w:rsidR="0085654C" w:rsidRPr="00CA1183" w:rsidRDefault="00CA1183" w:rsidP="00D54A4A">
      <w:pPr>
        <w:pStyle w:val="ListParagraph"/>
        <w:numPr>
          <w:ilvl w:val="3"/>
          <w:numId w:val="9"/>
        </w:numPr>
        <w:rPr>
          <w:sz w:val="24"/>
        </w:rPr>
      </w:pPr>
      <w:r w:rsidRPr="00CA1183">
        <w:rPr>
          <w:sz w:val="24"/>
        </w:rPr>
        <w:t xml:space="preserve">Last Count:  </w:t>
      </w:r>
      <w:r w:rsidR="0085654C" w:rsidRPr="00CA1183">
        <w:rPr>
          <w:sz w:val="24"/>
        </w:rPr>
        <w:t xml:space="preserve"> Item</w:t>
      </w:r>
      <w:r w:rsidRPr="00CA1183">
        <w:rPr>
          <w:strike/>
          <w:sz w:val="24"/>
        </w:rPr>
        <w:t xml:space="preserve"> </w:t>
      </w:r>
      <w:r w:rsidR="00505A2C" w:rsidRPr="00CA1183">
        <w:rPr>
          <w:sz w:val="24"/>
        </w:rPr>
        <w:t>create date</w:t>
      </w:r>
    </w:p>
    <w:p w:rsidR="0085654C" w:rsidRDefault="00CA1183" w:rsidP="00D54A4A">
      <w:pPr>
        <w:pStyle w:val="ListParagraph"/>
        <w:numPr>
          <w:ilvl w:val="3"/>
          <w:numId w:val="9"/>
        </w:numPr>
        <w:rPr>
          <w:sz w:val="24"/>
        </w:rPr>
      </w:pPr>
      <w:r w:rsidRPr="00CA1183">
        <w:rPr>
          <w:sz w:val="24"/>
        </w:rPr>
        <w:t xml:space="preserve">Cycle </w:t>
      </w:r>
      <w:proofErr w:type="spellStart"/>
      <w:r w:rsidRPr="00CA1183">
        <w:rPr>
          <w:sz w:val="24"/>
        </w:rPr>
        <w:t>Freq</w:t>
      </w:r>
      <w:proofErr w:type="spellEnd"/>
      <w:r w:rsidRPr="00CA1183">
        <w:rPr>
          <w:sz w:val="24"/>
        </w:rPr>
        <w:t xml:space="preserve">:   </w:t>
      </w:r>
      <w:r w:rsidR="0085654C" w:rsidRPr="00CA1183">
        <w:rPr>
          <w:sz w:val="24"/>
        </w:rPr>
        <w:t xml:space="preserve"> 365</w:t>
      </w:r>
    </w:p>
    <w:p w:rsidR="00D62214" w:rsidRPr="00FA3118" w:rsidRDefault="00D62214" w:rsidP="00D62214">
      <w:pPr>
        <w:pStyle w:val="ListParagraph"/>
        <w:numPr>
          <w:ilvl w:val="0"/>
          <w:numId w:val="9"/>
        </w:numPr>
        <w:rPr>
          <w:sz w:val="24"/>
        </w:rPr>
      </w:pPr>
      <w:r w:rsidRPr="00FA3118">
        <w:rPr>
          <w:sz w:val="24"/>
        </w:rPr>
        <w:t>Changed Items:</w:t>
      </w:r>
    </w:p>
    <w:p w:rsidR="00D62214" w:rsidRPr="00FA3118" w:rsidRDefault="00D62214" w:rsidP="00D62214">
      <w:pPr>
        <w:pStyle w:val="ListParagraph"/>
        <w:numPr>
          <w:ilvl w:val="1"/>
          <w:numId w:val="9"/>
        </w:numPr>
        <w:rPr>
          <w:sz w:val="24"/>
        </w:rPr>
      </w:pPr>
      <w:r w:rsidRPr="00FA3118">
        <w:rPr>
          <w:sz w:val="24"/>
        </w:rPr>
        <w:t>W</w:t>
      </w:r>
      <w:r w:rsidR="00A1041F" w:rsidRPr="00FA3118">
        <w:rPr>
          <w:sz w:val="24"/>
        </w:rPr>
        <w:t>hen an Item is updated and no longer meets</w:t>
      </w:r>
      <w:r w:rsidRPr="00FA3118">
        <w:rPr>
          <w:sz w:val="24"/>
        </w:rPr>
        <w:t xml:space="preserve"> the criteria in 1 a or b:</w:t>
      </w:r>
    </w:p>
    <w:p w:rsidR="00D62214" w:rsidRPr="00FA3118" w:rsidRDefault="00D62214" w:rsidP="00D62214">
      <w:pPr>
        <w:pStyle w:val="ListParagraph"/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 xml:space="preserve">The Cycle </w:t>
      </w:r>
      <w:r w:rsidR="00A1041F" w:rsidRPr="00FA3118">
        <w:rPr>
          <w:sz w:val="24"/>
        </w:rPr>
        <w:t>Type</w:t>
      </w:r>
      <w:r w:rsidRPr="00FA3118">
        <w:rPr>
          <w:sz w:val="24"/>
        </w:rPr>
        <w:t xml:space="preserve"> is </w:t>
      </w:r>
      <w:r w:rsidR="00A1041F" w:rsidRPr="00FA3118">
        <w:rPr>
          <w:sz w:val="24"/>
        </w:rPr>
        <w:t xml:space="preserve">removed </w:t>
      </w:r>
      <w:r w:rsidRPr="00FA3118">
        <w:rPr>
          <w:sz w:val="24"/>
        </w:rPr>
        <w:t>and will no longer generate to be cycle counted.</w:t>
      </w:r>
    </w:p>
    <w:p w:rsidR="00A1041F" w:rsidRPr="00FA3118" w:rsidRDefault="00511B53" w:rsidP="00A1041F">
      <w:pPr>
        <w:pStyle w:val="ListParagraph"/>
        <w:numPr>
          <w:ilvl w:val="1"/>
          <w:numId w:val="9"/>
        </w:numPr>
        <w:rPr>
          <w:sz w:val="24"/>
        </w:rPr>
      </w:pPr>
      <w:r w:rsidRPr="00FA3118">
        <w:rPr>
          <w:sz w:val="24"/>
        </w:rPr>
        <w:t>If an Item is updated and now</w:t>
      </w:r>
      <w:r w:rsidR="00D62214" w:rsidRPr="00FA3118">
        <w:rPr>
          <w:sz w:val="24"/>
        </w:rPr>
        <w:t xml:space="preserve"> meets the criteria in 1a. or b – </w:t>
      </w:r>
      <w:r w:rsidR="00A1041F" w:rsidRPr="00FA3118">
        <w:rPr>
          <w:sz w:val="24"/>
        </w:rPr>
        <w:t xml:space="preserve">Then: The BSD will set the following fields as: </w:t>
      </w:r>
    </w:p>
    <w:p w:rsidR="00A1041F" w:rsidRPr="00FA3118" w:rsidRDefault="00A1041F" w:rsidP="00A1041F">
      <w:pPr>
        <w:pStyle w:val="ListParagraph"/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 xml:space="preserve">Items Form:  ABC Code will stay the same </w:t>
      </w:r>
    </w:p>
    <w:p w:rsidR="00A1041F" w:rsidRPr="00FA3118" w:rsidRDefault="00A1041F" w:rsidP="00A1041F">
      <w:pPr>
        <w:pStyle w:val="ListParagraph"/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 xml:space="preserve">Item/Warehouse Form : </w:t>
      </w:r>
    </w:p>
    <w:p w:rsidR="00A1041F" w:rsidRPr="00FA3118" w:rsidRDefault="00A1041F" w:rsidP="00A1041F">
      <w:pPr>
        <w:pStyle w:val="ListParagraph"/>
        <w:numPr>
          <w:ilvl w:val="3"/>
          <w:numId w:val="9"/>
        </w:numPr>
        <w:rPr>
          <w:sz w:val="24"/>
        </w:rPr>
      </w:pPr>
      <w:r w:rsidRPr="00FA3118">
        <w:rPr>
          <w:sz w:val="24"/>
        </w:rPr>
        <w:t>Cycle Type:  Day Frequency</w:t>
      </w:r>
    </w:p>
    <w:p w:rsidR="00A1041F" w:rsidRPr="00FA3118" w:rsidRDefault="00A1041F" w:rsidP="00A1041F">
      <w:pPr>
        <w:pStyle w:val="ListParagraph"/>
        <w:numPr>
          <w:ilvl w:val="3"/>
          <w:numId w:val="9"/>
        </w:numPr>
        <w:rPr>
          <w:sz w:val="24"/>
        </w:rPr>
      </w:pPr>
      <w:r w:rsidRPr="00FA3118">
        <w:rPr>
          <w:sz w:val="24"/>
        </w:rPr>
        <w:lastRenderedPageBreak/>
        <w:t xml:space="preserve">Last Count:   </w:t>
      </w:r>
    </w:p>
    <w:p w:rsidR="00A1041F" w:rsidRPr="00FA3118" w:rsidRDefault="00A1041F" w:rsidP="00A1041F">
      <w:pPr>
        <w:pStyle w:val="ListParagraph"/>
        <w:numPr>
          <w:ilvl w:val="4"/>
          <w:numId w:val="9"/>
        </w:numPr>
        <w:rPr>
          <w:sz w:val="24"/>
        </w:rPr>
      </w:pPr>
      <w:r w:rsidRPr="00FA3118">
        <w:rPr>
          <w:sz w:val="24"/>
        </w:rPr>
        <w:t>If current value is null will be set to create date.</w:t>
      </w:r>
    </w:p>
    <w:p w:rsidR="00A1041F" w:rsidRPr="00FA3118" w:rsidRDefault="00A1041F" w:rsidP="00A1041F">
      <w:pPr>
        <w:pStyle w:val="ListParagraph"/>
        <w:numPr>
          <w:ilvl w:val="4"/>
          <w:numId w:val="9"/>
        </w:numPr>
        <w:rPr>
          <w:sz w:val="24"/>
        </w:rPr>
      </w:pPr>
      <w:r w:rsidRPr="00FA3118">
        <w:rPr>
          <w:sz w:val="24"/>
        </w:rPr>
        <w:t>No change if populated</w:t>
      </w:r>
    </w:p>
    <w:p w:rsidR="00D62214" w:rsidRPr="00FA3118" w:rsidRDefault="00A1041F" w:rsidP="00D62214">
      <w:pPr>
        <w:pStyle w:val="ListParagraph"/>
        <w:numPr>
          <w:ilvl w:val="2"/>
          <w:numId w:val="9"/>
        </w:numPr>
        <w:rPr>
          <w:sz w:val="24"/>
        </w:rPr>
      </w:pPr>
      <w:r w:rsidRPr="00FA3118">
        <w:rPr>
          <w:sz w:val="24"/>
        </w:rPr>
        <w:t xml:space="preserve">Cycle </w:t>
      </w:r>
      <w:proofErr w:type="spellStart"/>
      <w:r w:rsidRPr="00FA3118">
        <w:rPr>
          <w:sz w:val="24"/>
        </w:rPr>
        <w:t>Freq</w:t>
      </w:r>
      <w:proofErr w:type="spellEnd"/>
      <w:r w:rsidRPr="00FA3118">
        <w:rPr>
          <w:sz w:val="24"/>
        </w:rPr>
        <w:t xml:space="preserve">:    </w:t>
      </w:r>
      <w:r w:rsidR="00D62214" w:rsidRPr="00FA3118">
        <w:rPr>
          <w:sz w:val="24"/>
        </w:rPr>
        <w:t>th</w:t>
      </w:r>
      <w:r w:rsidRPr="00FA3118">
        <w:rPr>
          <w:sz w:val="24"/>
        </w:rPr>
        <w:t xml:space="preserve">e Cycle Frequency will be set </w:t>
      </w:r>
      <w:r w:rsidR="00D62214" w:rsidRPr="00FA3118">
        <w:rPr>
          <w:sz w:val="24"/>
        </w:rPr>
        <w:t xml:space="preserve">based upon the </w:t>
      </w:r>
      <w:r w:rsidR="00511B53" w:rsidRPr="00FA3118">
        <w:rPr>
          <w:sz w:val="24"/>
        </w:rPr>
        <w:t xml:space="preserve">Items </w:t>
      </w:r>
      <w:r w:rsidR="00D62214" w:rsidRPr="00FA3118">
        <w:rPr>
          <w:sz w:val="24"/>
        </w:rPr>
        <w:t>A, B or C code.</w:t>
      </w:r>
    </w:p>
    <w:p w:rsidR="00D62214" w:rsidRPr="00FA3118" w:rsidRDefault="00D62214" w:rsidP="00D62214">
      <w:pPr>
        <w:pStyle w:val="ListParagraph"/>
        <w:numPr>
          <w:ilvl w:val="4"/>
          <w:numId w:val="9"/>
        </w:numPr>
        <w:rPr>
          <w:sz w:val="24"/>
        </w:rPr>
      </w:pPr>
      <w:r w:rsidRPr="00FA3118">
        <w:rPr>
          <w:sz w:val="24"/>
        </w:rPr>
        <w:t>A=  90</w:t>
      </w:r>
    </w:p>
    <w:p w:rsidR="00D62214" w:rsidRPr="00FA3118" w:rsidRDefault="00D62214" w:rsidP="00D62214">
      <w:pPr>
        <w:pStyle w:val="ListParagraph"/>
        <w:numPr>
          <w:ilvl w:val="4"/>
          <w:numId w:val="9"/>
        </w:numPr>
        <w:rPr>
          <w:sz w:val="24"/>
        </w:rPr>
      </w:pPr>
      <w:r w:rsidRPr="00FA3118">
        <w:rPr>
          <w:sz w:val="24"/>
        </w:rPr>
        <w:t>B= 180</w:t>
      </w:r>
    </w:p>
    <w:p w:rsidR="00A1041F" w:rsidRPr="00904C78" w:rsidRDefault="00D62214" w:rsidP="006A3DFA">
      <w:pPr>
        <w:pStyle w:val="ListParagraph"/>
        <w:numPr>
          <w:ilvl w:val="4"/>
          <w:numId w:val="9"/>
        </w:numPr>
        <w:overflowPunct/>
        <w:autoSpaceDE/>
        <w:autoSpaceDN/>
        <w:adjustRightInd/>
        <w:textAlignment w:val="auto"/>
        <w:rPr>
          <w:b/>
          <w:bCs/>
          <w:kern w:val="32"/>
          <w:sz w:val="24"/>
          <w:szCs w:val="24"/>
        </w:rPr>
      </w:pPr>
      <w:r w:rsidRPr="00904C78">
        <w:rPr>
          <w:sz w:val="24"/>
        </w:rPr>
        <w:t>C = 365</w:t>
      </w:r>
      <w:r w:rsidR="00511B53" w:rsidRPr="00904C78">
        <w:rPr>
          <w:sz w:val="24"/>
        </w:rPr>
        <w:tab/>
      </w:r>
    </w:p>
    <w:p w:rsidR="00904C78" w:rsidRPr="00904C78" w:rsidRDefault="00904C78" w:rsidP="00904C78">
      <w:pPr>
        <w:pStyle w:val="ListParagraph"/>
        <w:overflowPunct/>
        <w:autoSpaceDE/>
        <w:autoSpaceDN/>
        <w:adjustRightInd/>
        <w:ind w:left="3690"/>
        <w:textAlignment w:val="auto"/>
        <w:rPr>
          <w:rStyle w:val="Heading1Char"/>
          <w:rFonts w:ascii="Times New Roman" w:hAnsi="Times New Roman"/>
          <w:sz w:val="24"/>
          <w:szCs w:val="24"/>
        </w:rPr>
      </w:pPr>
    </w:p>
    <w:p w:rsidR="006A4A78" w:rsidRPr="007A49AE" w:rsidRDefault="006A4A78" w:rsidP="007A49AE">
      <w:pPr>
        <w:rPr>
          <w:rStyle w:val="Heading1Char"/>
          <w:rFonts w:ascii="Times New Roman" w:hAnsi="Times New Roman"/>
          <w:sz w:val="24"/>
          <w:szCs w:val="24"/>
        </w:rPr>
      </w:pPr>
      <w:bookmarkStart w:id="8" w:name="_Toc487106757"/>
      <w:r w:rsidRPr="007A49AE">
        <w:rPr>
          <w:rStyle w:val="Heading1Char"/>
          <w:rFonts w:ascii="Times New Roman" w:hAnsi="Times New Roman"/>
          <w:sz w:val="24"/>
          <w:szCs w:val="24"/>
        </w:rPr>
        <w:t>Changing the Frequency (manual process)</w:t>
      </w:r>
      <w:bookmarkEnd w:id="8"/>
      <w:r w:rsidRPr="007A49AE">
        <w:rPr>
          <w:rStyle w:val="Heading1Char"/>
          <w:rFonts w:ascii="Times New Roman" w:hAnsi="Times New Roman"/>
          <w:sz w:val="24"/>
          <w:szCs w:val="24"/>
        </w:rPr>
        <w:t xml:space="preserve"> </w:t>
      </w:r>
    </w:p>
    <w:p w:rsidR="001F1901" w:rsidRPr="00644054" w:rsidRDefault="00644054" w:rsidP="006A4A78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C</w:t>
      </w:r>
      <w:r w:rsidR="006A4A78" w:rsidRPr="00644054">
        <w:rPr>
          <w:sz w:val="24"/>
        </w:rPr>
        <w:t xml:space="preserve">hanges can only reduce the </w:t>
      </w:r>
      <w:r w:rsidR="0085654C" w:rsidRPr="00644054">
        <w:rPr>
          <w:sz w:val="24"/>
        </w:rPr>
        <w:t xml:space="preserve">value in the Cycle </w:t>
      </w:r>
      <w:proofErr w:type="spellStart"/>
      <w:r w:rsidR="0085654C" w:rsidRPr="00644054">
        <w:rPr>
          <w:sz w:val="24"/>
        </w:rPr>
        <w:t>Freq</w:t>
      </w:r>
      <w:proofErr w:type="spellEnd"/>
      <w:r w:rsidR="0085654C" w:rsidRPr="00644054">
        <w:rPr>
          <w:sz w:val="24"/>
        </w:rPr>
        <w:t xml:space="preserve"> field from the Standard (A=90, B=180, C=365)</w:t>
      </w:r>
      <w:r w:rsidR="006A4A78" w:rsidRPr="00644054">
        <w:rPr>
          <w:sz w:val="24"/>
        </w:rPr>
        <w:t xml:space="preserve"> in order to increase the number of times an Item is counted.  </w:t>
      </w:r>
      <w:r>
        <w:rPr>
          <w:sz w:val="24"/>
        </w:rPr>
        <w:t>The Item/Item(s) A</w:t>
      </w:r>
      <w:proofErr w:type="gramStart"/>
      <w:r>
        <w:rPr>
          <w:sz w:val="24"/>
        </w:rPr>
        <w:t>,B,C</w:t>
      </w:r>
      <w:proofErr w:type="gramEnd"/>
      <w:r>
        <w:rPr>
          <w:sz w:val="24"/>
        </w:rPr>
        <w:t xml:space="preserve"> code is NOT changed in this process.</w:t>
      </w:r>
    </w:p>
    <w:p w:rsidR="006A4A78" w:rsidRPr="00644054" w:rsidRDefault="006A4A78" w:rsidP="006A4A78">
      <w:pPr>
        <w:pStyle w:val="ListParagraph"/>
        <w:numPr>
          <w:ilvl w:val="1"/>
          <w:numId w:val="9"/>
        </w:numPr>
        <w:rPr>
          <w:sz w:val="24"/>
        </w:rPr>
      </w:pPr>
      <w:r w:rsidRPr="00644054">
        <w:rPr>
          <w:sz w:val="24"/>
        </w:rPr>
        <w:t>Instructions</w:t>
      </w:r>
    </w:p>
    <w:p w:rsidR="00C63CA9" w:rsidRPr="00644054" w:rsidRDefault="00C63CA9" w:rsidP="00C63CA9">
      <w:pPr>
        <w:pStyle w:val="ListParagraph"/>
        <w:numPr>
          <w:ilvl w:val="0"/>
          <w:numId w:val="10"/>
        </w:numPr>
        <w:rPr>
          <w:sz w:val="24"/>
        </w:rPr>
      </w:pPr>
      <w:r w:rsidRPr="00644054">
        <w:rPr>
          <w:sz w:val="24"/>
        </w:rPr>
        <w:t xml:space="preserve">Open form </w:t>
      </w:r>
      <w:r w:rsidR="0064719E" w:rsidRPr="00644054">
        <w:rPr>
          <w:sz w:val="24"/>
        </w:rPr>
        <w:t>Item Warehouse</w:t>
      </w:r>
    </w:p>
    <w:p w:rsidR="00644054" w:rsidRDefault="0064719E" w:rsidP="00C63CA9">
      <w:pPr>
        <w:pStyle w:val="ListParagraph"/>
        <w:numPr>
          <w:ilvl w:val="0"/>
          <w:numId w:val="10"/>
        </w:numPr>
        <w:rPr>
          <w:sz w:val="24"/>
        </w:rPr>
      </w:pPr>
      <w:r w:rsidRPr="00644054">
        <w:rPr>
          <w:sz w:val="24"/>
        </w:rPr>
        <w:t>Filter on Item</w:t>
      </w:r>
      <w:r w:rsidR="00644054">
        <w:rPr>
          <w:sz w:val="24"/>
        </w:rPr>
        <w:t>(s)</w:t>
      </w:r>
      <w:r w:rsidRPr="00644054">
        <w:rPr>
          <w:sz w:val="24"/>
        </w:rPr>
        <w:t xml:space="preserve"> you want to count more often,</w:t>
      </w:r>
    </w:p>
    <w:p w:rsidR="0064719E" w:rsidRPr="00644054" w:rsidRDefault="00644054" w:rsidP="00C63CA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In Cycle </w:t>
      </w:r>
      <w:proofErr w:type="spellStart"/>
      <w:r>
        <w:rPr>
          <w:sz w:val="24"/>
        </w:rPr>
        <w:t>Freq</w:t>
      </w:r>
      <w:proofErr w:type="spellEnd"/>
      <w:r>
        <w:rPr>
          <w:sz w:val="24"/>
        </w:rPr>
        <w:t xml:space="preserve"> field enter the number</w:t>
      </w:r>
      <w:r w:rsidR="0064719E" w:rsidRPr="00644054">
        <w:rPr>
          <w:sz w:val="24"/>
        </w:rPr>
        <w:t xml:space="preserve"> </w:t>
      </w:r>
      <w:r>
        <w:rPr>
          <w:sz w:val="24"/>
        </w:rPr>
        <w:t xml:space="preserve">calendar days </w:t>
      </w:r>
      <w:r w:rsidR="0064719E" w:rsidRPr="00644054">
        <w:rPr>
          <w:sz w:val="24"/>
        </w:rPr>
        <w:t xml:space="preserve">between </w:t>
      </w:r>
      <w:r>
        <w:rPr>
          <w:sz w:val="24"/>
        </w:rPr>
        <w:t xml:space="preserve">which </w:t>
      </w:r>
      <w:r w:rsidR="0064719E" w:rsidRPr="00644054">
        <w:rPr>
          <w:sz w:val="24"/>
        </w:rPr>
        <w:t>cycle counts</w:t>
      </w:r>
      <w:r>
        <w:rPr>
          <w:sz w:val="24"/>
        </w:rPr>
        <w:t xml:space="preserve"> are to be generated </w:t>
      </w:r>
      <w:r w:rsidR="0064719E" w:rsidRPr="00644054">
        <w:rPr>
          <w:sz w:val="24"/>
        </w:rPr>
        <w:t xml:space="preserve">for </w:t>
      </w:r>
      <w:r>
        <w:rPr>
          <w:sz w:val="24"/>
        </w:rPr>
        <w:t>the Item(s)</w:t>
      </w:r>
    </w:p>
    <w:p w:rsidR="00644054" w:rsidRPr="00644054" w:rsidRDefault="00644054" w:rsidP="00C63CA9">
      <w:pPr>
        <w:pStyle w:val="ListParagraph"/>
        <w:numPr>
          <w:ilvl w:val="0"/>
          <w:numId w:val="10"/>
        </w:numPr>
        <w:rPr>
          <w:sz w:val="24"/>
        </w:rPr>
      </w:pPr>
      <w:r w:rsidRPr="00644054">
        <w:rPr>
          <w:sz w:val="24"/>
        </w:rPr>
        <w:t>SAVE</w:t>
      </w:r>
    </w:p>
    <w:p w:rsidR="00644054" w:rsidRPr="00644054" w:rsidRDefault="00644054" w:rsidP="00644054">
      <w:pPr>
        <w:rPr>
          <w:color w:val="FF0000"/>
          <w:sz w:val="24"/>
          <w:highlight w:val="yellow"/>
        </w:rPr>
      </w:pPr>
    </w:p>
    <w:p w:rsidR="00DA391A" w:rsidRPr="007A49AE" w:rsidRDefault="00644054" w:rsidP="007A49AE">
      <w:pPr>
        <w:rPr>
          <w:rStyle w:val="Heading1Char"/>
          <w:rFonts w:ascii="Times New Roman" w:hAnsi="Times New Roman"/>
          <w:sz w:val="24"/>
          <w:szCs w:val="24"/>
        </w:rPr>
      </w:pPr>
      <w:bookmarkStart w:id="9" w:name="_Toc487106758"/>
      <w:r w:rsidRPr="007A49AE">
        <w:rPr>
          <w:rStyle w:val="Heading1Char"/>
          <w:rFonts w:ascii="Times New Roman" w:hAnsi="Times New Roman"/>
          <w:sz w:val="24"/>
          <w:szCs w:val="24"/>
        </w:rPr>
        <w:t>F</w:t>
      </w:r>
      <w:r w:rsidR="0064719E" w:rsidRPr="007A49AE">
        <w:rPr>
          <w:rStyle w:val="Heading1Char"/>
          <w:rFonts w:ascii="Times New Roman" w:hAnsi="Times New Roman"/>
          <w:sz w:val="24"/>
          <w:szCs w:val="24"/>
        </w:rPr>
        <w:t>orce an Item to</w:t>
      </w:r>
      <w:r w:rsidRPr="007A49AE">
        <w:rPr>
          <w:rStyle w:val="Heading1Char"/>
          <w:rFonts w:ascii="Times New Roman" w:hAnsi="Times New Roman"/>
          <w:sz w:val="24"/>
          <w:szCs w:val="24"/>
        </w:rPr>
        <w:t xml:space="preserve"> be generated for a Cycle Count outside the normal frequency</w:t>
      </w:r>
      <w:bookmarkEnd w:id="9"/>
    </w:p>
    <w:p w:rsidR="0064719E" w:rsidRPr="00644054" w:rsidRDefault="0064719E" w:rsidP="00B7524C">
      <w:pPr>
        <w:pStyle w:val="ListParagraph"/>
        <w:numPr>
          <w:ilvl w:val="0"/>
          <w:numId w:val="13"/>
        </w:numPr>
        <w:rPr>
          <w:sz w:val="24"/>
        </w:rPr>
      </w:pPr>
      <w:r w:rsidRPr="00644054">
        <w:rPr>
          <w:sz w:val="24"/>
        </w:rPr>
        <w:t>Open Item Warehouse Form</w:t>
      </w:r>
    </w:p>
    <w:p w:rsidR="0064719E" w:rsidRPr="00644054" w:rsidRDefault="0064719E" w:rsidP="00B7524C">
      <w:pPr>
        <w:pStyle w:val="ListParagraph"/>
        <w:numPr>
          <w:ilvl w:val="0"/>
          <w:numId w:val="13"/>
        </w:numPr>
        <w:rPr>
          <w:sz w:val="24"/>
        </w:rPr>
      </w:pPr>
      <w:r w:rsidRPr="00644054">
        <w:rPr>
          <w:sz w:val="24"/>
        </w:rPr>
        <w:t xml:space="preserve">In Last Count Date field </w:t>
      </w:r>
      <w:r w:rsidR="00644054">
        <w:rPr>
          <w:sz w:val="24"/>
        </w:rPr>
        <w:t>enter</w:t>
      </w:r>
      <w:r w:rsidR="00492380" w:rsidRPr="00644054">
        <w:rPr>
          <w:sz w:val="24"/>
        </w:rPr>
        <w:t xml:space="preserve"> the date in the past that represents today minus </w:t>
      </w:r>
      <w:r w:rsidR="00644054" w:rsidRPr="00644054">
        <w:rPr>
          <w:sz w:val="24"/>
        </w:rPr>
        <w:t>the Items Cycle F</w:t>
      </w:r>
      <w:r w:rsidR="00492380" w:rsidRPr="00644054">
        <w:rPr>
          <w:sz w:val="24"/>
        </w:rPr>
        <w:t xml:space="preserve">requency.  </w:t>
      </w:r>
    </w:p>
    <w:p w:rsidR="00644054" w:rsidRPr="00644054" w:rsidRDefault="00492380" w:rsidP="00492380">
      <w:pPr>
        <w:pStyle w:val="ListParagraph"/>
        <w:numPr>
          <w:ilvl w:val="2"/>
          <w:numId w:val="9"/>
        </w:numPr>
        <w:rPr>
          <w:sz w:val="24"/>
        </w:rPr>
      </w:pPr>
      <w:r w:rsidRPr="00644054">
        <w:rPr>
          <w:sz w:val="24"/>
        </w:rPr>
        <w:t xml:space="preserve">Ex. Cycle Count </w:t>
      </w:r>
      <w:proofErr w:type="gramStart"/>
      <w:r w:rsidRPr="00644054">
        <w:rPr>
          <w:sz w:val="24"/>
        </w:rPr>
        <w:t>frequency</w:t>
      </w:r>
      <w:proofErr w:type="gramEnd"/>
      <w:r w:rsidRPr="00644054">
        <w:rPr>
          <w:sz w:val="24"/>
        </w:rPr>
        <w:t xml:space="preserve"> = 180, Last Count Date is 11/16/2016.  </w:t>
      </w:r>
    </w:p>
    <w:p w:rsidR="00492380" w:rsidRPr="00644054" w:rsidRDefault="00644054" w:rsidP="00644054">
      <w:pPr>
        <w:pStyle w:val="ListParagraph"/>
        <w:numPr>
          <w:ilvl w:val="3"/>
          <w:numId w:val="9"/>
        </w:numPr>
        <w:rPr>
          <w:sz w:val="24"/>
        </w:rPr>
      </w:pPr>
      <w:r w:rsidRPr="00644054">
        <w:rPr>
          <w:sz w:val="24"/>
        </w:rPr>
        <w:t>C</w:t>
      </w:r>
      <w:r w:rsidR="00492380" w:rsidRPr="00644054">
        <w:rPr>
          <w:sz w:val="24"/>
        </w:rPr>
        <w:t>hange the date to 180 days PRIOR = 9/9/2016.</w:t>
      </w:r>
    </w:p>
    <w:p w:rsidR="00492380" w:rsidRPr="00644054" w:rsidRDefault="00644054" w:rsidP="00644054">
      <w:pPr>
        <w:pStyle w:val="ListParagraph"/>
        <w:numPr>
          <w:ilvl w:val="4"/>
          <w:numId w:val="9"/>
        </w:numPr>
        <w:rPr>
          <w:sz w:val="24"/>
        </w:rPr>
      </w:pPr>
      <w:r w:rsidRPr="00644054">
        <w:rPr>
          <w:sz w:val="24"/>
        </w:rPr>
        <w:t>Method to calculate in Excel</w:t>
      </w:r>
      <w:r w:rsidR="00492380" w:rsidRPr="00644054">
        <w:rPr>
          <w:sz w:val="24"/>
        </w:rPr>
        <w:tab/>
      </w:r>
    </w:p>
    <w:p w:rsidR="00492380" w:rsidRPr="00644054" w:rsidRDefault="00644054" w:rsidP="00644054">
      <w:pPr>
        <w:pStyle w:val="ListParagraph"/>
        <w:numPr>
          <w:ilvl w:val="5"/>
          <w:numId w:val="9"/>
        </w:numPr>
        <w:rPr>
          <w:sz w:val="24"/>
        </w:rPr>
      </w:pPr>
      <w:r w:rsidRPr="00644054">
        <w:rPr>
          <w:sz w:val="24"/>
        </w:rPr>
        <w:t xml:space="preserve">In a cell enter  </w:t>
      </w:r>
      <w:r w:rsidR="00492380" w:rsidRPr="00644054">
        <w:rPr>
          <w:sz w:val="24"/>
        </w:rPr>
        <w:t xml:space="preserve">  =today()-X</w:t>
      </w:r>
    </w:p>
    <w:p w:rsidR="00492380" w:rsidRDefault="00492380" w:rsidP="00B7524C">
      <w:pPr>
        <w:pStyle w:val="ListParagraph"/>
        <w:numPr>
          <w:ilvl w:val="5"/>
          <w:numId w:val="9"/>
        </w:numPr>
        <w:ind w:left="4320"/>
        <w:rPr>
          <w:sz w:val="24"/>
        </w:rPr>
      </w:pPr>
      <w:r w:rsidRPr="00B7524C">
        <w:rPr>
          <w:sz w:val="24"/>
        </w:rPr>
        <w:t>Where x = Cycle Frequency</w:t>
      </w:r>
    </w:p>
    <w:p w:rsidR="00B7524C" w:rsidRPr="00033B0F" w:rsidRDefault="00033B0F" w:rsidP="00B7524C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If Cycle Count Generation has not been executed </w:t>
      </w:r>
      <w:r w:rsidR="00946155">
        <w:rPr>
          <w:sz w:val="24"/>
        </w:rPr>
        <w:t>for current day</w:t>
      </w:r>
      <w:r>
        <w:rPr>
          <w:sz w:val="24"/>
        </w:rPr>
        <w:t>, no further action. The Item will present on sheet or scanner for count when generation is done.</w:t>
      </w:r>
    </w:p>
    <w:p w:rsidR="00946155" w:rsidRDefault="00033B0F" w:rsidP="00B7524C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If </w:t>
      </w:r>
      <w:r w:rsidR="00946155">
        <w:rPr>
          <w:sz w:val="24"/>
        </w:rPr>
        <w:t>C</w:t>
      </w:r>
      <w:r w:rsidR="00B7524C" w:rsidRPr="00033B0F">
        <w:rPr>
          <w:sz w:val="24"/>
        </w:rPr>
        <w:t xml:space="preserve">ycle </w:t>
      </w:r>
      <w:r w:rsidR="00946155">
        <w:rPr>
          <w:sz w:val="24"/>
        </w:rPr>
        <w:t>Count Generation has already been done for current day</w:t>
      </w:r>
    </w:p>
    <w:p w:rsidR="00B7524C" w:rsidRDefault="00946155" w:rsidP="00946155">
      <w:pPr>
        <w:pStyle w:val="ListParagraph"/>
        <w:numPr>
          <w:ilvl w:val="2"/>
          <w:numId w:val="13"/>
        </w:numPr>
        <w:rPr>
          <w:sz w:val="24"/>
        </w:rPr>
      </w:pPr>
      <w:r>
        <w:rPr>
          <w:sz w:val="24"/>
        </w:rPr>
        <w:t>Open Cycle Count Generation form, enter the Item Number in both Item Starting and Ending fields.  Do NOT check O</w:t>
      </w:r>
      <w:r w:rsidR="00B7524C" w:rsidRPr="00033B0F">
        <w:rPr>
          <w:sz w:val="24"/>
        </w:rPr>
        <w:t xml:space="preserve">verwrite </w:t>
      </w:r>
      <w:r>
        <w:rPr>
          <w:sz w:val="24"/>
        </w:rPr>
        <w:t>Existing R</w:t>
      </w:r>
      <w:r w:rsidR="00F956B9" w:rsidRPr="00033B0F">
        <w:rPr>
          <w:sz w:val="24"/>
        </w:rPr>
        <w:t>ecord</w:t>
      </w:r>
      <w:r>
        <w:rPr>
          <w:sz w:val="24"/>
        </w:rPr>
        <w:t xml:space="preserve">s box.  </w:t>
      </w:r>
    </w:p>
    <w:p w:rsidR="00946155" w:rsidRDefault="00946155" w:rsidP="00946155">
      <w:pPr>
        <w:pStyle w:val="ListParagraph"/>
        <w:numPr>
          <w:ilvl w:val="3"/>
          <w:numId w:val="13"/>
        </w:numPr>
        <w:rPr>
          <w:sz w:val="24"/>
        </w:rPr>
      </w:pPr>
      <w:r>
        <w:rPr>
          <w:sz w:val="24"/>
        </w:rPr>
        <w:t>If Item counted by sheet, generate a sheet for the Item and give to Counter.</w:t>
      </w:r>
    </w:p>
    <w:p w:rsidR="00946155" w:rsidRPr="00033B0F" w:rsidRDefault="00946155" w:rsidP="00946155">
      <w:pPr>
        <w:pStyle w:val="ListParagraph"/>
        <w:numPr>
          <w:ilvl w:val="3"/>
          <w:numId w:val="13"/>
        </w:numPr>
        <w:rPr>
          <w:sz w:val="24"/>
        </w:rPr>
      </w:pPr>
      <w:r>
        <w:rPr>
          <w:sz w:val="24"/>
        </w:rPr>
        <w:t>If Item counted by scanner, no further action.</w:t>
      </w:r>
    </w:p>
    <w:sectPr w:rsidR="00946155" w:rsidRPr="00033B0F" w:rsidSect="003B2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0" w:right="1620" w:bottom="540" w:left="171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87" w:rsidRDefault="00722B87">
      <w:r>
        <w:separator/>
      </w:r>
    </w:p>
  </w:endnote>
  <w:endnote w:type="continuationSeparator" w:id="0">
    <w:p w:rsidR="00722B87" w:rsidRDefault="0072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95" w:rsidRDefault="00174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979"/>
      <w:gridCol w:w="4329"/>
      <w:gridCol w:w="1096"/>
    </w:tblGrid>
    <w:tr w:rsidR="00FA3118" w:rsidRPr="00650CCD" w:rsidTr="0084038F">
      <w:tc>
        <w:tcPr>
          <w:tcW w:w="2979" w:type="dxa"/>
          <w:shd w:val="clear" w:color="auto" w:fill="auto"/>
          <w:vAlign w:val="center"/>
        </w:tcPr>
        <w:p w:rsidR="00FA3118" w:rsidRPr="00650CCD" w:rsidRDefault="00FA3118" w:rsidP="00650CC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29" w:type="dxa"/>
          <w:shd w:val="clear" w:color="auto" w:fill="auto"/>
          <w:vAlign w:val="center"/>
        </w:tcPr>
        <w:p w:rsidR="00FA3118" w:rsidRPr="00650CCD" w:rsidRDefault="00FA3118" w:rsidP="00650CC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96" w:type="dxa"/>
          <w:shd w:val="clear" w:color="auto" w:fill="auto"/>
          <w:vAlign w:val="center"/>
        </w:tcPr>
        <w:p w:rsidR="00FA3118" w:rsidRPr="00650CCD" w:rsidRDefault="00FA3118" w:rsidP="0084038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IC1011</w:t>
          </w:r>
        </w:p>
      </w:tc>
    </w:tr>
    <w:tr w:rsidR="00FA3118" w:rsidRPr="00650CCD" w:rsidTr="0084038F">
      <w:tc>
        <w:tcPr>
          <w:tcW w:w="2979" w:type="dxa"/>
          <w:shd w:val="clear" w:color="auto" w:fill="auto"/>
          <w:vAlign w:val="center"/>
        </w:tcPr>
        <w:p w:rsidR="00FA3118" w:rsidRPr="00650CCD" w:rsidRDefault="00FA3118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29" w:type="dxa"/>
          <w:shd w:val="clear" w:color="auto" w:fill="auto"/>
          <w:vAlign w:val="center"/>
        </w:tcPr>
        <w:p w:rsidR="00FA3118" w:rsidRPr="00650CCD" w:rsidRDefault="00FA3118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650CC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C3BEB">
            <w:rPr>
              <w:rStyle w:val="PageNumber"/>
              <w:rFonts w:ascii="Arial" w:hAnsi="Arial" w:cs="Arial"/>
              <w:noProof/>
              <w:sz w:val="16"/>
              <w:szCs w:val="16"/>
            </w:rPr>
            <w:t>4</w: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C3BEB">
            <w:rPr>
              <w:rStyle w:val="PageNumber"/>
              <w:rFonts w:ascii="Arial" w:hAnsi="Arial" w:cs="Arial"/>
              <w:noProof/>
              <w:sz w:val="16"/>
              <w:szCs w:val="16"/>
            </w:rPr>
            <w:t>4</w:t>
          </w:r>
          <w:r w:rsidRPr="00650CC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096" w:type="dxa"/>
          <w:shd w:val="clear" w:color="auto" w:fill="auto"/>
          <w:vAlign w:val="center"/>
        </w:tcPr>
        <w:p w:rsidR="00FA3118" w:rsidRPr="00650CCD" w:rsidRDefault="00174C95" w:rsidP="00174C95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FA3118" w:rsidRPr="00650CCD">
            <w:rPr>
              <w:rFonts w:ascii="Arial" w:hAnsi="Arial" w:cs="Arial"/>
              <w:sz w:val="16"/>
              <w:szCs w:val="16"/>
            </w:rPr>
            <w:t xml:space="preserve">REV </w:t>
          </w:r>
          <w:r>
            <w:rPr>
              <w:rFonts w:ascii="Arial" w:hAnsi="Arial" w:cs="Arial"/>
              <w:sz w:val="16"/>
              <w:szCs w:val="16"/>
            </w:rPr>
            <w:t>B</w:t>
          </w:r>
        </w:p>
      </w:tc>
    </w:tr>
  </w:tbl>
  <w:p w:rsidR="00FA3118" w:rsidRPr="00895072" w:rsidRDefault="00FA3118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FA3118" w:rsidRPr="006B663F" w:rsidRDefault="00FA3118" w:rsidP="006B6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95" w:rsidRDefault="00174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87" w:rsidRDefault="00722B87">
      <w:r>
        <w:separator/>
      </w:r>
    </w:p>
  </w:footnote>
  <w:footnote w:type="continuationSeparator" w:id="0">
    <w:p w:rsidR="00722B87" w:rsidRDefault="0072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95" w:rsidRDefault="00174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18" w:rsidRDefault="0012163A">
    <w:pPr>
      <w:pStyle w:val="Header"/>
      <w:rPr>
        <w:sz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EDCE436" wp14:editId="2B2BEDC5">
          <wp:simplePos x="0" y="0"/>
          <wp:positionH relativeFrom="column">
            <wp:posOffset>-792592</wp:posOffset>
          </wp:positionH>
          <wp:positionV relativeFrom="paragraph">
            <wp:posOffset>5341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118">
      <w:rPr>
        <w:noProof/>
      </w:rPr>
      <w:drawing>
        <wp:anchor distT="0" distB="0" distL="114300" distR="114300" simplePos="0" relativeHeight="251658240" behindDoc="0" locked="0" layoutInCell="1" allowOverlap="1" wp14:anchorId="2B4AF342" wp14:editId="7562EAF6">
          <wp:simplePos x="0" y="0"/>
          <wp:positionH relativeFrom="column">
            <wp:posOffset>4468495</wp:posOffset>
          </wp:positionH>
          <wp:positionV relativeFrom="paragraph">
            <wp:posOffset>2540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118">
      <w:rPr>
        <w:noProof/>
      </w:rPr>
      <w:t xml:space="preserve"> </w:t>
    </w:r>
  </w:p>
  <w:p w:rsidR="00FA3118" w:rsidRDefault="00FA3118" w:rsidP="00895072">
    <w:pPr>
      <w:rPr>
        <w:rFonts w:ascii="Arial" w:hAnsi="Arial"/>
        <w:sz w:val="28"/>
      </w:rPr>
    </w:pPr>
  </w:p>
  <w:p w:rsidR="00FA3118" w:rsidRDefault="00FA3118" w:rsidP="006C2FD8">
    <w:pPr>
      <w:jc w:val="center"/>
      <w:rPr>
        <w:rFonts w:ascii="Arial" w:hAnsi="Arial"/>
        <w:sz w:val="28"/>
      </w:rPr>
    </w:pPr>
  </w:p>
  <w:p w:rsidR="00FA3118" w:rsidRDefault="00FA3118" w:rsidP="006C2FD8">
    <w:pPr>
      <w:jc w:val="center"/>
      <w:rPr>
        <w:rFonts w:ascii="Arial" w:hAnsi="Arial"/>
        <w:sz w:val="28"/>
      </w:rPr>
    </w:pPr>
  </w:p>
  <w:p w:rsidR="00FA3118" w:rsidRPr="00FA50E8" w:rsidRDefault="00FA3118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Cycle Count </w:t>
    </w:r>
    <w:r w:rsidRPr="00CA1183">
      <w:rPr>
        <w:rFonts w:ascii="Arial" w:hAnsi="Arial"/>
        <w:sz w:val="28"/>
      </w:rPr>
      <w:t>Trigger Management</w:t>
    </w:r>
  </w:p>
  <w:p w:rsidR="00FA3118" w:rsidRDefault="00FA3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95" w:rsidRDefault="00174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DB1"/>
    <w:multiLevelType w:val="hybridMultilevel"/>
    <w:tmpl w:val="FB56C51C"/>
    <w:lvl w:ilvl="0" w:tplc="71648D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E5EC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ED4A37A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13C60"/>
    <w:multiLevelType w:val="hybridMultilevel"/>
    <w:tmpl w:val="0B8441D4"/>
    <w:lvl w:ilvl="0" w:tplc="A202D70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55A"/>
    <w:multiLevelType w:val="hybridMultilevel"/>
    <w:tmpl w:val="CB9EE0A2"/>
    <w:lvl w:ilvl="0" w:tplc="B6E4D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D46BA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E06C13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E48D8"/>
    <w:multiLevelType w:val="hybridMultilevel"/>
    <w:tmpl w:val="9734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C3B37"/>
    <w:multiLevelType w:val="hybridMultilevel"/>
    <w:tmpl w:val="946467A0"/>
    <w:lvl w:ilvl="0" w:tplc="D534CBE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A202D706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878201D"/>
    <w:multiLevelType w:val="hybridMultilevel"/>
    <w:tmpl w:val="FE1C2788"/>
    <w:lvl w:ilvl="0" w:tplc="0BEE0A3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49079E3"/>
    <w:multiLevelType w:val="hybridMultilevel"/>
    <w:tmpl w:val="8136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C0E90"/>
    <w:multiLevelType w:val="hybridMultilevel"/>
    <w:tmpl w:val="9A4C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5B3C"/>
    <w:multiLevelType w:val="hybridMultilevel"/>
    <w:tmpl w:val="6690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5724D"/>
    <w:multiLevelType w:val="hybridMultilevel"/>
    <w:tmpl w:val="C376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6BDE"/>
    <w:multiLevelType w:val="hybridMultilevel"/>
    <w:tmpl w:val="FB56C51C"/>
    <w:lvl w:ilvl="0" w:tplc="71648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7E5EC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ED4A37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F0495"/>
    <w:multiLevelType w:val="hybridMultilevel"/>
    <w:tmpl w:val="2E109FBE"/>
    <w:lvl w:ilvl="0" w:tplc="71648D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B37E5EC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ED4A37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12C18"/>
    <w:multiLevelType w:val="hybridMultilevel"/>
    <w:tmpl w:val="2E109FBE"/>
    <w:lvl w:ilvl="0" w:tplc="71648D5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B37E5EC0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3ED4A37A">
      <w:start w:val="1"/>
      <w:numFmt w:val="lowerRoman"/>
      <w:lvlText w:val="%3."/>
      <w:lvlJc w:val="right"/>
      <w:pPr>
        <w:ind w:left="324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20A9E"/>
    <w:rsid w:val="000249AE"/>
    <w:rsid w:val="000318DE"/>
    <w:rsid w:val="00033B0F"/>
    <w:rsid w:val="0004283B"/>
    <w:rsid w:val="00043667"/>
    <w:rsid w:val="00061BDA"/>
    <w:rsid w:val="00086767"/>
    <w:rsid w:val="000B48F6"/>
    <w:rsid w:val="000B74FA"/>
    <w:rsid w:val="000C0EDE"/>
    <w:rsid w:val="000E3BBF"/>
    <w:rsid w:val="000E43C7"/>
    <w:rsid w:val="000E7EA8"/>
    <w:rsid w:val="000F105A"/>
    <w:rsid w:val="00100F62"/>
    <w:rsid w:val="00112B29"/>
    <w:rsid w:val="001140A3"/>
    <w:rsid w:val="00115C69"/>
    <w:rsid w:val="0011652D"/>
    <w:rsid w:val="0011691D"/>
    <w:rsid w:val="00120555"/>
    <w:rsid w:val="0012163A"/>
    <w:rsid w:val="00174C95"/>
    <w:rsid w:val="0018667A"/>
    <w:rsid w:val="00186F41"/>
    <w:rsid w:val="00190E6F"/>
    <w:rsid w:val="00193B71"/>
    <w:rsid w:val="001A2A9A"/>
    <w:rsid w:val="001B2195"/>
    <w:rsid w:val="001B6732"/>
    <w:rsid w:val="001D699F"/>
    <w:rsid w:val="001E17C0"/>
    <w:rsid w:val="001F0696"/>
    <w:rsid w:val="001F1901"/>
    <w:rsid w:val="0020547D"/>
    <w:rsid w:val="0022518E"/>
    <w:rsid w:val="00226105"/>
    <w:rsid w:val="002560AD"/>
    <w:rsid w:val="00262424"/>
    <w:rsid w:val="00273E0E"/>
    <w:rsid w:val="00275301"/>
    <w:rsid w:val="00275438"/>
    <w:rsid w:val="002A2E02"/>
    <w:rsid w:val="002A5C5F"/>
    <w:rsid w:val="002B5147"/>
    <w:rsid w:val="002E14C2"/>
    <w:rsid w:val="003062BC"/>
    <w:rsid w:val="0030710F"/>
    <w:rsid w:val="003119C9"/>
    <w:rsid w:val="00311C66"/>
    <w:rsid w:val="003138D8"/>
    <w:rsid w:val="003236BC"/>
    <w:rsid w:val="003302B8"/>
    <w:rsid w:val="00330870"/>
    <w:rsid w:val="00336957"/>
    <w:rsid w:val="00367B08"/>
    <w:rsid w:val="00397E0D"/>
    <w:rsid w:val="003A1F89"/>
    <w:rsid w:val="003A5E86"/>
    <w:rsid w:val="003B2CAD"/>
    <w:rsid w:val="003D0F2F"/>
    <w:rsid w:val="003D1065"/>
    <w:rsid w:val="003D13F5"/>
    <w:rsid w:val="003D4A9A"/>
    <w:rsid w:val="003E1BAF"/>
    <w:rsid w:val="003E1F32"/>
    <w:rsid w:val="00400D74"/>
    <w:rsid w:val="00410A0B"/>
    <w:rsid w:val="004313F1"/>
    <w:rsid w:val="00460F67"/>
    <w:rsid w:val="00492380"/>
    <w:rsid w:val="004A597F"/>
    <w:rsid w:val="004B3295"/>
    <w:rsid w:val="004B718E"/>
    <w:rsid w:val="004D350D"/>
    <w:rsid w:val="004F0B4C"/>
    <w:rsid w:val="004F4008"/>
    <w:rsid w:val="004F5EE8"/>
    <w:rsid w:val="00505A2C"/>
    <w:rsid w:val="005103D1"/>
    <w:rsid w:val="00511B53"/>
    <w:rsid w:val="00517449"/>
    <w:rsid w:val="00517C5A"/>
    <w:rsid w:val="005234B7"/>
    <w:rsid w:val="0052782E"/>
    <w:rsid w:val="00534635"/>
    <w:rsid w:val="005360C1"/>
    <w:rsid w:val="00557ADF"/>
    <w:rsid w:val="00561746"/>
    <w:rsid w:val="0056176E"/>
    <w:rsid w:val="005651D4"/>
    <w:rsid w:val="00567047"/>
    <w:rsid w:val="00576654"/>
    <w:rsid w:val="00591DA1"/>
    <w:rsid w:val="005B6DF3"/>
    <w:rsid w:val="005B7EEF"/>
    <w:rsid w:val="005E245A"/>
    <w:rsid w:val="005F33EE"/>
    <w:rsid w:val="00631461"/>
    <w:rsid w:val="0064192F"/>
    <w:rsid w:val="006435C0"/>
    <w:rsid w:val="00644054"/>
    <w:rsid w:val="00646798"/>
    <w:rsid w:val="0064719E"/>
    <w:rsid w:val="00650CCD"/>
    <w:rsid w:val="00665FB7"/>
    <w:rsid w:val="00666C21"/>
    <w:rsid w:val="00671731"/>
    <w:rsid w:val="00682A34"/>
    <w:rsid w:val="00695589"/>
    <w:rsid w:val="006A0208"/>
    <w:rsid w:val="006A06A4"/>
    <w:rsid w:val="006A3918"/>
    <w:rsid w:val="006A41B7"/>
    <w:rsid w:val="006A4A78"/>
    <w:rsid w:val="006B1434"/>
    <w:rsid w:val="006B3ABE"/>
    <w:rsid w:val="006B663F"/>
    <w:rsid w:val="006C2FD8"/>
    <w:rsid w:val="006C43AC"/>
    <w:rsid w:val="006C4D28"/>
    <w:rsid w:val="006D29DB"/>
    <w:rsid w:val="006D40EC"/>
    <w:rsid w:val="006E23B9"/>
    <w:rsid w:val="00700279"/>
    <w:rsid w:val="00720FCE"/>
    <w:rsid w:val="00722B87"/>
    <w:rsid w:val="00723050"/>
    <w:rsid w:val="00741CF8"/>
    <w:rsid w:val="00742BE0"/>
    <w:rsid w:val="00751DA0"/>
    <w:rsid w:val="0075337D"/>
    <w:rsid w:val="00757C1D"/>
    <w:rsid w:val="00764016"/>
    <w:rsid w:val="007724BB"/>
    <w:rsid w:val="00777417"/>
    <w:rsid w:val="0078694F"/>
    <w:rsid w:val="00786EE5"/>
    <w:rsid w:val="007A49AE"/>
    <w:rsid w:val="007C4528"/>
    <w:rsid w:val="007D2CD2"/>
    <w:rsid w:val="007D49DB"/>
    <w:rsid w:val="007E7D04"/>
    <w:rsid w:val="008017A9"/>
    <w:rsid w:val="0083425F"/>
    <w:rsid w:val="0084038F"/>
    <w:rsid w:val="00844E5E"/>
    <w:rsid w:val="00855704"/>
    <w:rsid w:val="0085654C"/>
    <w:rsid w:val="00867014"/>
    <w:rsid w:val="00870A17"/>
    <w:rsid w:val="008841BA"/>
    <w:rsid w:val="0089425E"/>
    <w:rsid w:val="00895072"/>
    <w:rsid w:val="00895119"/>
    <w:rsid w:val="008A0677"/>
    <w:rsid w:val="008A16DA"/>
    <w:rsid w:val="008B087A"/>
    <w:rsid w:val="008C4C22"/>
    <w:rsid w:val="008D1FB4"/>
    <w:rsid w:val="008D4B12"/>
    <w:rsid w:val="008D5F92"/>
    <w:rsid w:val="00900D64"/>
    <w:rsid w:val="00904C78"/>
    <w:rsid w:val="00927C2E"/>
    <w:rsid w:val="00946155"/>
    <w:rsid w:val="00952379"/>
    <w:rsid w:val="00957359"/>
    <w:rsid w:val="0097093C"/>
    <w:rsid w:val="00972774"/>
    <w:rsid w:val="0098219D"/>
    <w:rsid w:val="00991C41"/>
    <w:rsid w:val="009B1906"/>
    <w:rsid w:val="009C7C6B"/>
    <w:rsid w:val="009D64BF"/>
    <w:rsid w:val="009E55E1"/>
    <w:rsid w:val="009E7F57"/>
    <w:rsid w:val="00A1041F"/>
    <w:rsid w:val="00A25E93"/>
    <w:rsid w:val="00A46595"/>
    <w:rsid w:val="00A46EF4"/>
    <w:rsid w:val="00A50DAB"/>
    <w:rsid w:val="00A51C33"/>
    <w:rsid w:val="00A52875"/>
    <w:rsid w:val="00A56B11"/>
    <w:rsid w:val="00A6329F"/>
    <w:rsid w:val="00A64BF8"/>
    <w:rsid w:val="00A87713"/>
    <w:rsid w:val="00A97D3D"/>
    <w:rsid w:val="00AB30F6"/>
    <w:rsid w:val="00AC3CE8"/>
    <w:rsid w:val="00AF71D3"/>
    <w:rsid w:val="00B059E4"/>
    <w:rsid w:val="00B273F4"/>
    <w:rsid w:val="00B322AB"/>
    <w:rsid w:val="00B63CF4"/>
    <w:rsid w:val="00B67A44"/>
    <w:rsid w:val="00B7524C"/>
    <w:rsid w:val="00B76007"/>
    <w:rsid w:val="00BA341F"/>
    <w:rsid w:val="00BB4667"/>
    <w:rsid w:val="00BC3997"/>
    <w:rsid w:val="00BD11F2"/>
    <w:rsid w:val="00BD7A90"/>
    <w:rsid w:val="00BF0CC6"/>
    <w:rsid w:val="00C0309C"/>
    <w:rsid w:val="00C348DA"/>
    <w:rsid w:val="00C367D9"/>
    <w:rsid w:val="00C53EA6"/>
    <w:rsid w:val="00C63CA9"/>
    <w:rsid w:val="00C67BE0"/>
    <w:rsid w:val="00C700F2"/>
    <w:rsid w:val="00C77699"/>
    <w:rsid w:val="00C81F20"/>
    <w:rsid w:val="00C82F6A"/>
    <w:rsid w:val="00CA0DC1"/>
    <w:rsid w:val="00CA1183"/>
    <w:rsid w:val="00CA5FBB"/>
    <w:rsid w:val="00CB0149"/>
    <w:rsid w:val="00CD2070"/>
    <w:rsid w:val="00D008AF"/>
    <w:rsid w:val="00D04DF5"/>
    <w:rsid w:val="00D26ED5"/>
    <w:rsid w:val="00D511CD"/>
    <w:rsid w:val="00D51B8B"/>
    <w:rsid w:val="00D53B25"/>
    <w:rsid w:val="00D54A4A"/>
    <w:rsid w:val="00D62214"/>
    <w:rsid w:val="00D750ED"/>
    <w:rsid w:val="00D91357"/>
    <w:rsid w:val="00D91943"/>
    <w:rsid w:val="00D9297E"/>
    <w:rsid w:val="00D94737"/>
    <w:rsid w:val="00DA391A"/>
    <w:rsid w:val="00DA599C"/>
    <w:rsid w:val="00DA7179"/>
    <w:rsid w:val="00DB4081"/>
    <w:rsid w:val="00DB439D"/>
    <w:rsid w:val="00DE02B6"/>
    <w:rsid w:val="00DE703C"/>
    <w:rsid w:val="00E16801"/>
    <w:rsid w:val="00E27145"/>
    <w:rsid w:val="00E3677A"/>
    <w:rsid w:val="00E52623"/>
    <w:rsid w:val="00E67867"/>
    <w:rsid w:val="00E935C3"/>
    <w:rsid w:val="00E95538"/>
    <w:rsid w:val="00E962F9"/>
    <w:rsid w:val="00EA5B7E"/>
    <w:rsid w:val="00EB65E9"/>
    <w:rsid w:val="00EC017E"/>
    <w:rsid w:val="00EC31A9"/>
    <w:rsid w:val="00EC3BEB"/>
    <w:rsid w:val="00F00535"/>
    <w:rsid w:val="00F14EFA"/>
    <w:rsid w:val="00F17F00"/>
    <w:rsid w:val="00F23C0E"/>
    <w:rsid w:val="00F4424B"/>
    <w:rsid w:val="00F53273"/>
    <w:rsid w:val="00F65AEF"/>
    <w:rsid w:val="00F67121"/>
    <w:rsid w:val="00F72363"/>
    <w:rsid w:val="00F83386"/>
    <w:rsid w:val="00F9155B"/>
    <w:rsid w:val="00F956B9"/>
    <w:rsid w:val="00FA3118"/>
    <w:rsid w:val="00FA50E8"/>
    <w:rsid w:val="00FA5E26"/>
    <w:rsid w:val="00FB00E3"/>
    <w:rsid w:val="00FC1C37"/>
    <w:rsid w:val="00FF6C7D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8DF008"/>
  <w15:docId w15:val="{9B119D76-1D32-4EEC-8AAB-110C549B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11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1B6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511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FF6C7D"/>
  </w:style>
  <w:style w:type="character" w:styleId="Hyperlink">
    <w:name w:val="Hyperlink"/>
    <w:uiPriority w:val="99"/>
    <w:rsid w:val="00FF6C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6732"/>
    <w:pPr>
      <w:ind w:left="720"/>
    </w:pPr>
  </w:style>
  <w:style w:type="character" w:customStyle="1" w:styleId="Heading1Char">
    <w:name w:val="Heading 1 Char"/>
    <w:link w:val="Heading1"/>
    <w:rsid w:val="001B67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semiHidden/>
    <w:rsid w:val="00D511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379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rsid w:val="006A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348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061899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1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21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232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pcb.com/../images/Pcbhdr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cb.com/" TargetMode="External"/><Relationship Id="rId6" Type="http://schemas.openxmlformats.org/officeDocument/2006/relationships/image" Target="http://mypcb.pcb.com/images/tcs_hover.gif" TargetMode="External"/><Relationship Id="rId5" Type="http://schemas.openxmlformats.org/officeDocument/2006/relationships/image" Target="media/image2.gif"/><Relationship Id="rId4" Type="http://schemas.openxmlformats.org/officeDocument/2006/relationships/hyperlink" Target="http://mypcb.pcb.com/tc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9717-F3A9-44F7-99E4-9FF2837F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15</TotalTime>
  <Pages>4</Pages>
  <Words>993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5784</CharactersWithSpaces>
  <SharedDoc>false</SharedDoc>
  <HLinks>
    <vt:vector size="60" baseType="variant"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_Toc440959072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_Toc440959071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_Toc440959070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_Toc440959069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_Toc440959068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_Toc440959067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Nathan Paul</cp:lastModifiedBy>
  <cp:revision>7</cp:revision>
  <cp:lastPrinted>2017-09-08T19:54:00Z</cp:lastPrinted>
  <dcterms:created xsi:type="dcterms:W3CDTF">2017-08-31T16:46:00Z</dcterms:created>
  <dcterms:modified xsi:type="dcterms:W3CDTF">2019-08-15T11:32:00Z</dcterms:modified>
</cp:coreProperties>
</file>