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9F" w:rsidRDefault="008519F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30A6C">
        <w:rPr>
          <w:sz w:val="24"/>
          <w:szCs w:val="24"/>
        </w:rPr>
        <w:fldChar w:fldCharType="begin"/>
      </w:r>
      <w:r w:rsidRPr="00530A6C">
        <w:rPr>
          <w:sz w:val="24"/>
          <w:szCs w:val="24"/>
        </w:rPr>
        <w:instrText xml:space="preserve"> TOC \o "1-3" \h \z \u </w:instrText>
      </w:r>
      <w:r w:rsidRPr="00530A6C">
        <w:rPr>
          <w:sz w:val="24"/>
          <w:szCs w:val="24"/>
        </w:rPr>
        <w:fldChar w:fldCharType="separate"/>
      </w:r>
      <w:hyperlink w:anchor="_Toc388443298" w:history="1">
        <w:r w:rsidR="00D4319F" w:rsidRPr="00B40ADD">
          <w:rPr>
            <w:rStyle w:val="Hyperlink"/>
            <w:noProof/>
          </w:rPr>
          <w:t>Purpose:</w:t>
        </w:r>
        <w:r w:rsidR="00D4319F">
          <w:rPr>
            <w:noProof/>
            <w:webHidden/>
          </w:rPr>
          <w:tab/>
        </w:r>
        <w:r w:rsidR="00D4319F">
          <w:rPr>
            <w:noProof/>
            <w:webHidden/>
          </w:rPr>
          <w:fldChar w:fldCharType="begin"/>
        </w:r>
        <w:r w:rsidR="00D4319F">
          <w:rPr>
            <w:noProof/>
            <w:webHidden/>
          </w:rPr>
          <w:instrText xml:space="preserve"> PAGEREF _Toc388443298 \h </w:instrText>
        </w:r>
        <w:r w:rsidR="00D4319F">
          <w:rPr>
            <w:noProof/>
            <w:webHidden/>
          </w:rPr>
        </w:r>
        <w:r w:rsidR="00D4319F">
          <w:rPr>
            <w:noProof/>
            <w:webHidden/>
          </w:rPr>
          <w:fldChar w:fldCharType="separate"/>
        </w:r>
        <w:r w:rsidR="00D4319F">
          <w:rPr>
            <w:noProof/>
            <w:webHidden/>
          </w:rPr>
          <w:t>1</w:t>
        </w:r>
        <w:r w:rsidR="00D4319F">
          <w:rPr>
            <w:noProof/>
            <w:webHidden/>
          </w:rPr>
          <w:fldChar w:fldCharType="end"/>
        </w:r>
      </w:hyperlink>
    </w:p>
    <w:p w:rsidR="00D4319F" w:rsidRDefault="008806F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8443299" w:history="1">
        <w:r w:rsidR="00D4319F" w:rsidRPr="00B40ADD">
          <w:rPr>
            <w:rStyle w:val="Hyperlink"/>
            <w:noProof/>
          </w:rPr>
          <w:t>Related Documents:</w:t>
        </w:r>
        <w:r w:rsidR="00D4319F">
          <w:rPr>
            <w:noProof/>
            <w:webHidden/>
          </w:rPr>
          <w:tab/>
        </w:r>
        <w:r w:rsidR="00D4319F">
          <w:rPr>
            <w:noProof/>
            <w:webHidden/>
          </w:rPr>
          <w:fldChar w:fldCharType="begin"/>
        </w:r>
        <w:r w:rsidR="00D4319F">
          <w:rPr>
            <w:noProof/>
            <w:webHidden/>
          </w:rPr>
          <w:instrText xml:space="preserve"> PAGEREF _Toc388443299 \h </w:instrText>
        </w:r>
        <w:r w:rsidR="00D4319F">
          <w:rPr>
            <w:noProof/>
            <w:webHidden/>
          </w:rPr>
        </w:r>
        <w:r w:rsidR="00D4319F">
          <w:rPr>
            <w:noProof/>
            <w:webHidden/>
          </w:rPr>
          <w:fldChar w:fldCharType="separate"/>
        </w:r>
        <w:r w:rsidR="00D4319F">
          <w:rPr>
            <w:noProof/>
            <w:webHidden/>
          </w:rPr>
          <w:t>1</w:t>
        </w:r>
        <w:r w:rsidR="00D4319F">
          <w:rPr>
            <w:noProof/>
            <w:webHidden/>
          </w:rPr>
          <w:fldChar w:fldCharType="end"/>
        </w:r>
      </w:hyperlink>
    </w:p>
    <w:p w:rsidR="00D4319F" w:rsidRDefault="008806F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8443300" w:history="1">
        <w:r w:rsidR="00D4319F" w:rsidRPr="00B40ADD">
          <w:rPr>
            <w:rStyle w:val="Hyperlink"/>
            <w:noProof/>
          </w:rPr>
          <w:t>Responsible:</w:t>
        </w:r>
        <w:r w:rsidR="00D4319F">
          <w:rPr>
            <w:noProof/>
            <w:webHidden/>
          </w:rPr>
          <w:tab/>
        </w:r>
        <w:r w:rsidR="00D4319F">
          <w:rPr>
            <w:noProof/>
            <w:webHidden/>
          </w:rPr>
          <w:fldChar w:fldCharType="begin"/>
        </w:r>
        <w:r w:rsidR="00D4319F">
          <w:rPr>
            <w:noProof/>
            <w:webHidden/>
          </w:rPr>
          <w:instrText xml:space="preserve"> PAGEREF _Toc388443300 \h </w:instrText>
        </w:r>
        <w:r w:rsidR="00D4319F">
          <w:rPr>
            <w:noProof/>
            <w:webHidden/>
          </w:rPr>
        </w:r>
        <w:r w:rsidR="00D4319F">
          <w:rPr>
            <w:noProof/>
            <w:webHidden/>
          </w:rPr>
          <w:fldChar w:fldCharType="separate"/>
        </w:r>
        <w:r w:rsidR="00D4319F">
          <w:rPr>
            <w:noProof/>
            <w:webHidden/>
          </w:rPr>
          <w:t>1</w:t>
        </w:r>
        <w:r w:rsidR="00D4319F">
          <w:rPr>
            <w:noProof/>
            <w:webHidden/>
          </w:rPr>
          <w:fldChar w:fldCharType="end"/>
        </w:r>
      </w:hyperlink>
    </w:p>
    <w:p w:rsidR="00D4319F" w:rsidRDefault="008806F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8443301" w:history="1">
        <w:r w:rsidR="00D4319F" w:rsidRPr="00B40ADD">
          <w:rPr>
            <w:rStyle w:val="Hyperlink"/>
            <w:noProof/>
          </w:rPr>
          <w:t>Rules:</w:t>
        </w:r>
        <w:r w:rsidR="00D4319F">
          <w:rPr>
            <w:noProof/>
            <w:webHidden/>
          </w:rPr>
          <w:tab/>
        </w:r>
        <w:r w:rsidR="00D4319F">
          <w:rPr>
            <w:noProof/>
            <w:webHidden/>
          </w:rPr>
          <w:fldChar w:fldCharType="begin"/>
        </w:r>
        <w:r w:rsidR="00D4319F">
          <w:rPr>
            <w:noProof/>
            <w:webHidden/>
          </w:rPr>
          <w:instrText xml:space="preserve"> PAGEREF _Toc388443301 \h </w:instrText>
        </w:r>
        <w:r w:rsidR="00D4319F">
          <w:rPr>
            <w:noProof/>
            <w:webHidden/>
          </w:rPr>
        </w:r>
        <w:r w:rsidR="00D4319F">
          <w:rPr>
            <w:noProof/>
            <w:webHidden/>
          </w:rPr>
          <w:fldChar w:fldCharType="separate"/>
        </w:r>
        <w:r w:rsidR="00D4319F">
          <w:rPr>
            <w:noProof/>
            <w:webHidden/>
          </w:rPr>
          <w:t>1</w:t>
        </w:r>
        <w:r w:rsidR="00D4319F">
          <w:rPr>
            <w:noProof/>
            <w:webHidden/>
          </w:rPr>
          <w:fldChar w:fldCharType="end"/>
        </w:r>
      </w:hyperlink>
    </w:p>
    <w:p w:rsidR="00D4319F" w:rsidRDefault="008806F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8443302" w:history="1">
        <w:r w:rsidR="00D4319F" w:rsidRPr="00B40ADD">
          <w:rPr>
            <w:rStyle w:val="Hyperlink"/>
            <w:noProof/>
          </w:rPr>
          <w:t>Instructions:</w:t>
        </w:r>
        <w:r w:rsidR="00D4319F">
          <w:rPr>
            <w:noProof/>
            <w:webHidden/>
          </w:rPr>
          <w:tab/>
        </w:r>
        <w:r w:rsidR="00D4319F">
          <w:rPr>
            <w:noProof/>
            <w:webHidden/>
          </w:rPr>
          <w:fldChar w:fldCharType="begin"/>
        </w:r>
        <w:r w:rsidR="00D4319F">
          <w:rPr>
            <w:noProof/>
            <w:webHidden/>
          </w:rPr>
          <w:instrText xml:space="preserve"> PAGEREF _Toc388443302 \h </w:instrText>
        </w:r>
        <w:r w:rsidR="00D4319F">
          <w:rPr>
            <w:noProof/>
            <w:webHidden/>
          </w:rPr>
        </w:r>
        <w:r w:rsidR="00D4319F">
          <w:rPr>
            <w:noProof/>
            <w:webHidden/>
          </w:rPr>
          <w:fldChar w:fldCharType="separate"/>
        </w:r>
        <w:r w:rsidR="00D4319F">
          <w:rPr>
            <w:noProof/>
            <w:webHidden/>
          </w:rPr>
          <w:t>1</w:t>
        </w:r>
        <w:r w:rsidR="00D4319F">
          <w:rPr>
            <w:noProof/>
            <w:webHidden/>
          </w:rPr>
          <w:fldChar w:fldCharType="end"/>
        </w:r>
      </w:hyperlink>
    </w:p>
    <w:p w:rsidR="00D4319F" w:rsidRDefault="008806F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8443303" w:history="1">
        <w:r w:rsidR="00D4319F" w:rsidRPr="00B40ADD">
          <w:rPr>
            <w:rStyle w:val="Hyperlink"/>
            <w:noProof/>
          </w:rPr>
          <w:t>Field Level Instructions:</w:t>
        </w:r>
        <w:r w:rsidR="00D4319F">
          <w:rPr>
            <w:noProof/>
            <w:webHidden/>
          </w:rPr>
          <w:tab/>
        </w:r>
        <w:r w:rsidR="00D4319F">
          <w:rPr>
            <w:noProof/>
            <w:webHidden/>
          </w:rPr>
          <w:fldChar w:fldCharType="begin"/>
        </w:r>
        <w:r w:rsidR="00D4319F">
          <w:rPr>
            <w:noProof/>
            <w:webHidden/>
          </w:rPr>
          <w:instrText xml:space="preserve"> PAGEREF _Toc388443303 \h </w:instrText>
        </w:r>
        <w:r w:rsidR="00D4319F">
          <w:rPr>
            <w:noProof/>
            <w:webHidden/>
          </w:rPr>
        </w:r>
        <w:r w:rsidR="00D4319F">
          <w:rPr>
            <w:noProof/>
            <w:webHidden/>
          </w:rPr>
          <w:fldChar w:fldCharType="separate"/>
        </w:r>
        <w:r w:rsidR="00D4319F">
          <w:rPr>
            <w:noProof/>
            <w:webHidden/>
          </w:rPr>
          <w:t>2</w:t>
        </w:r>
        <w:r w:rsidR="00D4319F">
          <w:rPr>
            <w:noProof/>
            <w:webHidden/>
          </w:rPr>
          <w:fldChar w:fldCharType="end"/>
        </w:r>
      </w:hyperlink>
    </w:p>
    <w:p w:rsidR="00D4319F" w:rsidRDefault="00880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8443304" w:history="1">
        <w:r w:rsidR="00D4319F" w:rsidRPr="00B40ADD">
          <w:rPr>
            <w:rStyle w:val="Hyperlink"/>
            <w:noProof/>
          </w:rPr>
          <w:t>1.</w:t>
        </w:r>
        <w:r w:rsidR="00D431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319F" w:rsidRPr="00B40ADD">
          <w:rPr>
            <w:rStyle w:val="Hyperlink"/>
            <w:noProof/>
          </w:rPr>
          <w:t>FG Type:</w:t>
        </w:r>
        <w:r w:rsidR="00D4319F">
          <w:rPr>
            <w:noProof/>
            <w:webHidden/>
          </w:rPr>
          <w:tab/>
        </w:r>
        <w:r w:rsidR="00D4319F">
          <w:rPr>
            <w:noProof/>
            <w:webHidden/>
          </w:rPr>
          <w:fldChar w:fldCharType="begin"/>
        </w:r>
        <w:r w:rsidR="00D4319F">
          <w:rPr>
            <w:noProof/>
            <w:webHidden/>
          </w:rPr>
          <w:instrText xml:space="preserve"> PAGEREF _Toc388443304 \h </w:instrText>
        </w:r>
        <w:r w:rsidR="00D4319F">
          <w:rPr>
            <w:noProof/>
            <w:webHidden/>
          </w:rPr>
        </w:r>
        <w:r w:rsidR="00D4319F">
          <w:rPr>
            <w:noProof/>
            <w:webHidden/>
          </w:rPr>
          <w:fldChar w:fldCharType="separate"/>
        </w:r>
        <w:r w:rsidR="00D4319F">
          <w:rPr>
            <w:noProof/>
            <w:webHidden/>
          </w:rPr>
          <w:t>2</w:t>
        </w:r>
        <w:r w:rsidR="00D4319F">
          <w:rPr>
            <w:noProof/>
            <w:webHidden/>
          </w:rPr>
          <w:fldChar w:fldCharType="end"/>
        </w:r>
      </w:hyperlink>
    </w:p>
    <w:p w:rsidR="00D4319F" w:rsidRDefault="00880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8443305" w:history="1">
        <w:r w:rsidR="00D4319F" w:rsidRPr="00B40ADD">
          <w:rPr>
            <w:rStyle w:val="Hyperlink"/>
            <w:noProof/>
          </w:rPr>
          <w:t>2.</w:t>
        </w:r>
        <w:r w:rsidR="00D431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319F" w:rsidRPr="00B40ADD">
          <w:rPr>
            <w:rStyle w:val="Hyperlink"/>
            <w:noProof/>
          </w:rPr>
          <w:t>Source:</w:t>
        </w:r>
        <w:r w:rsidR="00D4319F">
          <w:rPr>
            <w:noProof/>
            <w:webHidden/>
          </w:rPr>
          <w:tab/>
        </w:r>
        <w:r w:rsidR="00D4319F">
          <w:rPr>
            <w:noProof/>
            <w:webHidden/>
          </w:rPr>
          <w:fldChar w:fldCharType="begin"/>
        </w:r>
        <w:r w:rsidR="00D4319F">
          <w:rPr>
            <w:noProof/>
            <w:webHidden/>
          </w:rPr>
          <w:instrText xml:space="preserve"> PAGEREF _Toc388443305 \h </w:instrText>
        </w:r>
        <w:r w:rsidR="00D4319F">
          <w:rPr>
            <w:noProof/>
            <w:webHidden/>
          </w:rPr>
        </w:r>
        <w:r w:rsidR="00D4319F">
          <w:rPr>
            <w:noProof/>
            <w:webHidden/>
          </w:rPr>
          <w:fldChar w:fldCharType="separate"/>
        </w:r>
        <w:r w:rsidR="00D4319F">
          <w:rPr>
            <w:noProof/>
            <w:webHidden/>
          </w:rPr>
          <w:t>2</w:t>
        </w:r>
        <w:r w:rsidR="00D4319F">
          <w:rPr>
            <w:noProof/>
            <w:webHidden/>
          </w:rPr>
          <w:fldChar w:fldCharType="end"/>
        </w:r>
      </w:hyperlink>
    </w:p>
    <w:p w:rsidR="00D4319F" w:rsidRDefault="00880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8443306" w:history="1">
        <w:r w:rsidR="00D4319F" w:rsidRPr="00B40ADD">
          <w:rPr>
            <w:rStyle w:val="Hyperlink"/>
            <w:noProof/>
          </w:rPr>
          <w:t>3.</w:t>
        </w:r>
        <w:r w:rsidR="00D431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319F" w:rsidRPr="00B40ADD">
          <w:rPr>
            <w:rStyle w:val="Hyperlink"/>
            <w:noProof/>
          </w:rPr>
          <w:t>Product Code:</w:t>
        </w:r>
        <w:r w:rsidR="00D4319F">
          <w:rPr>
            <w:noProof/>
            <w:webHidden/>
          </w:rPr>
          <w:tab/>
        </w:r>
        <w:r w:rsidR="00D4319F">
          <w:rPr>
            <w:noProof/>
            <w:webHidden/>
          </w:rPr>
          <w:fldChar w:fldCharType="begin"/>
        </w:r>
        <w:r w:rsidR="00D4319F">
          <w:rPr>
            <w:noProof/>
            <w:webHidden/>
          </w:rPr>
          <w:instrText xml:space="preserve"> PAGEREF _Toc388443306 \h </w:instrText>
        </w:r>
        <w:r w:rsidR="00D4319F">
          <w:rPr>
            <w:noProof/>
            <w:webHidden/>
          </w:rPr>
        </w:r>
        <w:r w:rsidR="00D4319F">
          <w:rPr>
            <w:noProof/>
            <w:webHidden/>
          </w:rPr>
          <w:fldChar w:fldCharType="separate"/>
        </w:r>
        <w:r w:rsidR="00D4319F">
          <w:rPr>
            <w:noProof/>
            <w:webHidden/>
          </w:rPr>
          <w:t>3</w:t>
        </w:r>
        <w:r w:rsidR="00D4319F">
          <w:rPr>
            <w:noProof/>
            <w:webHidden/>
          </w:rPr>
          <w:fldChar w:fldCharType="end"/>
        </w:r>
      </w:hyperlink>
    </w:p>
    <w:p w:rsidR="00D4319F" w:rsidRDefault="00880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8443307" w:history="1">
        <w:r w:rsidR="00D4319F" w:rsidRPr="00B40ADD">
          <w:rPr>
            <w:rStyle w:val="Hyperlink"/>
            <w:noProof/>
          </w:rPr>
          <w:t>4.</w:t>
        </w:r>
        <w:r w:rsidR="00D431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319F" w:rsidRPr="00B40ADD">
          <w:rPr>
            <w:rStyle w:val="Hyperlink"/>
            <w:noProof/>
          </w:rPr>
          <w:t>Buyer:</w:t>
        </w:r>
        <w:r w:rsidR="00D4319F">
          <w:rPr>
            <w:noProof/>
            <w:webHidden/>
          </w:rPr>
          <w:tab/>
        </w:r>
        <w:r w:rsidR="00D4319F">
          <w:rPr>
            <w:noProof/>
            <w:webHidden/>
          </w:rPr>
          <w:fldChar w:fldCharType="begin"/>
        </w:r>
        <w:r w:rsidR="00D4319F">
          <w:rPr>
            <w:noProof/>
            <w:webHidden/>
          </w:rPr>
          <w:instrText xml:space="preserve"> PAGEREF _Toc388443307 \h </w:instrText>
        </w:r>
        <w:r w:rsidR="00D4319F">
          <w:rPr>
            <w:noProof/>
            <w:webHidden/>
          </w:rPr>
        </w:r>
        <w:r w:rsidR="00D4319F">
          <w:rPr>
            <w:noProof/>
            <w:webHidden/>
          </w:rPr>
          <w:fldChar w:fldCharType="separate"/>
        </w:r>
        <w:r w:rsidR="00D4319F">
          <w:rPr>
            <w:noProof/>
            <w:webHidden/>
          </w:rPr>
          <w:t>5</w:t>
        </w:r>
        <w:r w:rsidR="00D4319F">
          <w:rPr>
            <w:noProof/>
            <w:webHidden/>
          </w:rPr>
          <w:fldChar w:fldCharType="end"/>
        </w:r>
      </w:hyperlink>
    </w:p>
    <w:p w:rsidR="00D4319F" w:rsidRDefault="00880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8443308" w:history="1">
        <w:r w:rsidR="00D4319F" w:rsidRPr="00B40ADD">
          <w:rPr>
            <w:rStyle w:val="Hyperlink"/>
            <w:noProof/>
          </w:rPr>
          <w:t>5.</w:t>
        </w:r>
        <w:r w:rsidR="00D431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319F" w:rsidRPr="00B40ADD">
          <w:rPr>
            <w:rStyle w:val="Hyperlink"/>
            <w:noProof/>
          </w:rPr>
          <w:t>Lot Size:</w:t>
        </w:r>
        <w:r w:rsidR="00D4319F">
          <w:rPr>
            <w:noProof/>
            <w:webHidden/>
          </w:rPr>
          <w:tab/>
        </w:r>
        <w:r w:rsidR="00D4319F">
          <w:rPr>
            <w:noProof/>
            <w:webHidden/>
          </w:rPr>
          <w:fldChar w:fldCharType="begin"/>
        </w:r>
        <w:r w:rsidR="00D4319F">
          <w:rPr>
            <w:noProof/>
            <w:webHidden/>
          </w:rPr>
          <w:instrText xml:space="preserve"> PAGEREF _Toc388443308 \h </w:instrText>
        </w:r>
        <w:r w:rsidR="00D4319F">
          <w:rPr>
            <w:noProof/>
            <w:webHidden/>
          </w:rPr>
        </w:r>
        <w:r w:rsidR="00D4319F">
          <w:rPr>
            <w:noProof/>
            <w:webHidden/>
          </w:rPr>
          <w:fldChar w:fldCharType="separate"/>
        </w:r>
        <w:r w:rsidR="00D4319F">
          <w:rPr>
            <w:noProof/>
            <w:webHidden/>
          </w:rPr>
          <w:t>5</w:t>
        </w:r>
        <w:r w:rsidR="00D4319F">
          <w:rPr>
            <w:noProof/>
            <w:webHidden/>
          </w:rPr>
          <w:fldChar w:fldCharType="end"/>
        </w:r>
      </w:hyperlink>
    </w:p>
    <w:p w:rsidR="00D4319F" w:rsidRDefault="00880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8443309" w:history="1">
        <w:r w:rsidR="00D4319F" w:rsidRPr="00B40ADD">
          <w:rPr>
            <w:rStyle w:val="Hyperlink"/>
            <w:noProof/>
          </w:rPr>
          <w:t>6.</w:t>
        </w:r>
        <w:r w:rsidR="00D431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319F" w:rsidRPr="00B40ADD">
          <w:rPr>
            <w:rStyle w:val="Hyperlink"/>
            <w:noProof/>
          </w:rPr>
          <w:t>Time Fence Rule:</w:t>
        </w:r>
        <w:r w:rsidR="00D4319F">
          <w:rPr>
            <w:noProof/>
            <w:webHidden/>
          </w:rPr>
          <w:tab/>
        </w:r>
        <w:r w:rsidR="00D4319F">
          <w:rPr>
            <w:noProof/>
            <w:webHidden/>
          </w:rPr>
          <w:fldChar w:fldCharType="begin"/>
        </w:r>
        <w:r w:rsidR="00D4319F">
          <w:rPr>
            <w:noProof/>
            <w:webHidden/>
          </w:rPr>
          <w:instrText xml:space="preserve"> PAGEREF _Toc388443309 \h </w:instrText>
        </w:r>
        <w:r w:rsidR="00D4319F">
          <w:rPr>
            <w:noProof/>
            <w:webHidden/>
          </w:rPr>
        </w:r>
        <w:r w:rsidR="00D4319F">
          <w:rPr>
            <w:noProof/>
            <w:webHidden/>
          </w:rPr>
          <w:fldChar w:fldCharType="separate"/>
        </w:r>
        <w:r w:rsidR="00D4319F">
          <w:rPr>
            <w:noProof/>
            <w:webHidden/>
          </w:rPr>
          <w:t>5</w:t>
        </w:r>
        <w:r w:rsidR="00D4319F">
          <w:rPr>
            <w:noProof/>
            <w:webHidden/>
          </w:rPr>
          <w:fldChar w:fldCharType="end"/>
        </w:r>
      </w:hyperlink>
    </w:p>
    <w:p w:rsidR="00D4319F" w:rsidRDefault="00880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8443310" w:history="1">
        <w:r w:rsidR="00D4319F" w:rsidRPr="00B40ADD">
          <w:rPr>
            <w:rStyle w:val="Hyperlink"/>
            <w:noProof/>
          </w:rPr>
          <w:t>7.</w:t>
        </w:r>
        <w:r w:rsidR="00D431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319F" w:rsidRPr="00B40ADD">
          <w:rPr>
            <w:rStyle w:val="Hyperlink"/>
            <w:noProof/>
          </w:rPr>
          <w:t>Order Mult:</w:t>
        </w:r>
        <w:r w:rsidR="00D4319F">
          <w:rPr>
            <w:noProof/>
            <w:webHidden/>
          </w:rPr>
          <w:tab/>
        </w:r>
        <w:r w:rsidR="00D4319F">
          <w:rPr>
            <w:noProof/>
            <w:webHidden/>
          </w:rPr>
          <w:fldChar w:fldCharType="begin"/>
        </w:r>
        <w:r w:rsidR="00D4319F">
          <w:rPr>
            <w:noProof/>
            <w:webHidden/>
          </w:rPr>
          <w:instrText xml:space="preserve"> PAGEREF _Toc388443310 \h </w:instrText>
        </w:r>
        <w:r w:rsidR="00D4319F">
          <w:rPr>
            <w:noProof/>
            <w:webHidden/>
          </w:rPr>
        </w:r>
        <w:r w:rsidR="00D4319F">
          <w:rPr>
            <w:noProof/>
            <w:webHidden/>
          </w:rPr>
          <w:fldChar w:fldCharType="separate"/>
        </w:r>
        <w:r w:rsidR="00D4319F">
          <w:rPr>
            <w:noProof/>
            <w:webHidden/>
          </w:rPr>
          <w:t>5</w:t>
        </w:r>
        <w:r w:rsidR="00D4319F">
          <w:rPr>
            <w:noProof/>
            <w:webHidden/>
          </w:rPr>
          <w:fldChar w:fldCharType="end"/>
        </w:r>
      </w:hyperlink>
    </w:p>
    <w:p w:rsidR="00D4319F" w:rsidRDefault="00880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8443311" w:history="1">
        <w:r w:rsidR="00D4319F" w:rsidRPr="00B40ADD">
          <w:rPr>
            <w:rStyle w:val="Hyperlink"/>
            <w:noProof/>
          </w:rPr>
          <w:t>8.</w:t>
        </w:r>
        <w:r w:rsidR="00D431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319F" w:rsidRPr="00B40ADD">
          <w:rPr>
            <w:rStyle w:val="Hyperlink"/>
            <w:noProof/>
          </w:rPr>
          <w:t>Order Min:</w:t>
        </w:r>
        <w:r w:rsidR="00D4319F">
          <w:rPr>
            <w:noProof/>
            <w:webHidden/>
          </w:rPr>
          <w:tab/>
        </w:r>
        <w:r w:rsidR="00D4319F">
          <w:rPr>
            <w:noProof/>
            <w:webHidden/>
          </w:rPr>
          <w:fldChar w:fldCharType="begin"/>
        </w:r>
        <w:r w:rsidR="00D4319F">
          <w:rPr>
            <w:noProof/>
            <w:webHidden/>
          </w:rPr>
          <w:instrText xml:space="preserve"> PAGEREF _Toc388443311 \h </w:instrText>
        </w:r>
        <w:r w:rsidR="00D4319F">
          <w:rPr>
            <w:noProof/>
            <w:webHidden/>
          </w:rPr>
        </w:r>
        <w:r w:rsidR="00D4319F">
          <w:rPr>
            <w:noProof/>
            <w:webHidden/>
          </w:rPr>
          <w:fldChar w:fldCharType="separate"/>
        </w:r>
        <w:r w:rsidR="00D4319F">
          <w:rPr>
            <w:noProof/>
            <w:webHidden/>
          </w:rPr>
          <w:t>5</w:t>
        </w:r>
        <w:r w:rsidR="00D4319F">
          <w:rPr>
            <w:noProof/>
            <w:webHidden/>
          </w:rPr>
          <w:fldChar w:fldCharType="end"/>
        </w:r>
      </w:hyperlink>
    </w:p>
    <w:p w:rsidR="00D4319F" w:rsidRDefault="00880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8443312" w:history="1">
        <w:r w:rsidR="00D4319F" w:rsidRPr="00B40ADD">
          <w:rPr>
            <w:rStyle w:val="Hyperlink"/>
            <w:noProof/>
          </w:rPr>
          <w:t>9.</w:t>
        </w:r>
        <w:r w:rsidR="00D431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319F" w:rsidRPr="00B40ADD">
          <w:rPr>
            <w:rStyle w:val="Hyperlink"/>
            <w:noProof/>
          </w:rPr>
          <w:t>Order Max:</w:t>
        </w:r>
        <w:r w:rsidR="00D4319F">
          <w:rPr>
            <w:noProof/>
            <w:webHidden/>
          </w:rPr>
          <w:tab/>
        </w:r>
        <w:r w:rsidR="00D4319F">
          <w:rPr>
            <w:noProof/>
            <w:webHidden/>
          </w:rPr>
          <w:fldChar w:fldCharType="begin"/>
        </w:r>
        <w:r w:rsidR="00D4319F">
          <w:rPr>
            <w:noProof/>
            <w:webHidden/>
          </w:rPr>
          <w:instrText xml:space="preserve"> PAGEREF _Toc388443312 \h </w:instrText>
        </w:r>
        <w:r w:rsidR="00D4319F">
          <w:rPr>
            <w:noProof/>
            <w:webHidden/>
          </w:rPr>
        </w:r>
        <w:r w:rsidR="00D4319F">
          <w:rPr>
            <w:noProof/>
            <w:webHidden/>
          </w:rPr>
          <w:fldChar w:fldCharType="separate"/>
        </w:r>
        <w:r w:rsidR="00D4319F">
          <w:rPr>
            <w:noProof/>
            <w:webHidden/>
          </w:rPr>
          <w:t>5</w:t>
        </w:r>
        <w:r w:rsidR="00D4319F">
          <w:rPr>
            <w:noProof/>
            <w:webHidden/>
          </w:rPr>
          <w:fldChar w:fldCharType="end"/>
        </w:r>
      </w:hyperlink>
    </w:p>
    <w:p w:rsidR="00D4319F" w:rsidRDefault="00880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8443313" w:history="1">
        <w:r w:rsidR="00D4319F" w:rsidRPr="00B40ADD">
          <w:rPr>
            <w:rStyle w:val="Hyperlink"/>
            <w:noProof/>
          </w:rPr>
          <w:t>10.</w:t>
        </w:r>
        <w:r w:rsidR="00D431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319F" w:rsidRPr="00B40ADD">
          <w:rPr>
            <w:rStyle w:val="Hyperlink"/>
            <w:noProof/>
          </w:rPr>
          <w:t>Days Supply:</w:t>
        </w:r>
        <w:r w:rsidR="00D4319F">
          <w:rPr>
            <w:noProof/>
            <w:webHidden/>
          </w:rPr>
          <w:tab/>
        </w:r>
        <w:r w:rsidR="00D4319F">
          <w:rPr>
            <w:noProof/>
            <w:webHidden/>
          </w:rPr>
          <w:fldChar w:fldCharType="begin"/>
        </w:r>
        <w:r w:rsidR="00D4319F">
          <w:rPr>
            <w:noProof/>
            <w:webHidden/>
          </w:rPr>
          <w:instrText xml:space="preserve"> PAGEREF _Toc388443313 \h </w:instrText>
        </w:r>
        <w:r w:rsidR="00D4319F">
          <w:rPr>
            <w:noProof/>
            <w:webHidden/>
          </w:rPr>
        </w:r>
        <w:r w:rsidR="00D4319F">
          <w:rPr>
            <w:noProof/>
            <w:webHidden/>
          </w:rPr>
          <w:fldChar w:fldCharType="separate"/>
        </w:r>
        <w:r w:rsidR="00D4319F">
          <w:rPr>
            <w:noProof/>
            <w:webHidden/>
          </w:rPr>
          <w:t>5</w:t>
        </w:r>
        <w:r w:rsidR="00D4319F">
          <w:rPr>
            <w:noProof/>
            <w:webHidden/>
          </w:rPr>
          <w:fldChar w:fldCharType="end"/>
        </w:r>
      </w:hyperlink>
    </w:p>
    <w:p w:rsidR="00D4319F" w:rsidRDefault="00880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8443314" w:history="1">
        <w:r w:rsidR="00D4319F" w:rsidRPr="00B40ADD">
          <w:rPr>
            <w:rStyle w:val="Hyperlink"/>
            <w:noProof/>
          </w:rPr>
          <w:t>11.</w:t>
        </w:r>
        <w:r w:rsidR="00D431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319F" w:rsidRPr="00B40ADD">
          <w:rPr>
            <w:rStyle w:val="Hyperlink"/>
            <w:noProof/>
          </w:rPr>
          <w:t>Contractual:</w:t>
        </w:r>
        <w:r w:rsidR="00D4319F">
          <w:rPr>
            <w:noProof/>
            <w:webHidden/>
          </w:rPr>
          <w:tab/>
        </w:r>
        <w:r w:rsidR="00D4319F">
          <w:rPr>
            <w:noProof/>
            <w:webHidden/>
          </w:rPr>
          <w:fldChar w:fldCharType="begin"/>
        </w:r>
        <w:r w:rsidR="00D4319F">
          <w:rPr>
            <w:noProof/>
            <w:webHidden/>
          </w:rPr>
          <w:instrText xml:space="preserve"> PAGEREF _Toc388443314 \h </w:instrText>
        </w:r>
        <w:r w:rsidR="00D4319F">
          <w:rPr>
            <w:noProof/>
            <w:webHidden/>
          </w:rPr>
        </w:r>
        <w:r w:rsidR="00D4319F">
          <w:rPr>
            <w:noProof/>
            <w:webHidden/>
          </w:rPr>
          <w:fldChar w:fldCharType="separate"/>
        </w:r>
        <w:r w:rsidR="00D4319F">
          <w:rPr>
            <w:noProof/>
            <w:webHidden/>
          </w:rPr>
          <w:t>5</w:t>
        </w:r>
        <w:r w:rsidR="00D4319F">
          <w:rPr>
            <w:noProof/>
            <w:webHidden/>
          </w:rPr>
          <w:fldChar w:fldCharType="end"/>
        </w:r>
      </w:hyperlink>
    </w:p>
    <w:p w:rsidR="00D4319F" w:rsidRDefault="008806F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8443315" w:history="1">
        <w:r w:rsidR="00D4319F" w:rsidRPr="00B40ADD">
          <w:rPr>
            <w:rStyle w:val="Hyperlink"/>
            <w:noProof/>
          </w:rPr>
          <w:t>12.</w:t>
        </w:r>
        <w:r w:rsidR="00D431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4319F" w:rsidRPr="00B40ADD">
          <w:rPr>
            <w:rStyle w:val="Hyperlink"/>
            <w:noProof/>
          </w:rPr>
          <w:t>Safety Stock:</w:t>
        </w:r>
        <w:r w:rsidR="00D4319F">
          <w:rPr>
            <w:noProof/>
            <w:webHidden/>
          </w:rPr>
          <w:tab/>
        </w:r>
        <w:r w:rsidR="00D4319F">
          <w:rPr>
            <w:noProof/>
            <w:webHidden/>
          </w:rPr>
          <w:fldChar w:fldCharType="begin"/>
        </w:r>
        <w:r w:rsidR="00D4319F">
          <w:rPr>
            <w:noProof/>
            <w:webHidden/>
          </w:rPr>
          <w:instrText xml:space="preserve"> PAGEREF _Toc388443315 \h </w:instrText>
        </w:r>
        <w:r w:rsidR="00D4319F">
          <w:rPr>
            <w:noProof/>
            <w:webHidden/>
          </w:rPr>
        </w:r>
        <w:r w:rsidR="00D4319F">
          <w:rPr>
            <w:noProof/>
            <w:webHidden/>
          </w:rPr>
          <w:fldChar w:fldCharType="separate"/>
        </w:r>
        <w:r w:rsidR="00D4319F">
          <w:rPr>
            <w:noProof/>
            <w:webHidden/>
          </w:rPr>
          <w:t>6</w:t>
        </w:r>
        <w:r w:rsidR="00D4319F">
          <w:rPr>
            <w:noProof/>
            <w:webHidden/>
          </w:rPr>
          <w:fldChar w:fldCharType="end"/>
        </w:r>
      </w:hyperlink>
    </w:p>
    <w:p w:rsidR="008519FD" w:rsidRDefault="008519FD" w:rsidP="00A45745">
      <w:pPr>
        <w:rPr>
          <w:sz w:val="24"/>
          <w:szCs w:val="24"/>
        </w:rPr>
      </w:pPr>
      <w:r w:rsidRPr="00530A6C">
        <w:rPr>
          <w:sz w:val="24"/>
          <w:szCs w:val="24"/>
        </w:rPr>
        <w:fldChar w:fldCharType="end"/>
      </w:r>
    </w:p>
    <w:p w:rsidR="008519FD" w:rsidRDefault="008519FD" w:rsidP="00A45745">
      <w:pPr>
        <w:rPr>
          <w:sz w:val="24"/>
          <w:szCs w:val="24"/>
        </w:rPr>
      </w:pPr>
    </w:p>
    <w:p w:rsidR="00BE2924" w:rsidRPr="0041203D" w:rsidRDefault="00A45745" w:rsidP="00C6660D">
      <w:pPr>
        <w:ind w:left="990" w:hanging="990"/>
      </w:pPr>
      <w:bookmarkStart w:id="0" w:name="_Toc388443298"/>
      <w:r w:rsidRPr="00530A6C">
        <w:rPr>
          <w:rStyle w:val="Heading1Char"/>
          <w:rFonts w:ascii="Times New Roman" w:hAnsi="Times New Roman"/>
          <w:sz w:val="24"/>
        </w:rPr>
        <w:t>Purpose:</w:t>
      </w:r>
      <w:bookmarkEnd w:id="0"/>
      <w:r w:rsidRPr="00A45745">
        <w:rPr>
          <w:sz w:val="24"/>
          <w:szCs w:val="24"/>
        </w:rPr>
        <w:t xml:space="preserve"> </w:t>
      </w:r>
      <w:r w:rsidR="00C6660D" w:rsidRPr="0041203D">
        <w:t xml:space="preserve">To properly maintain Item Form fields based upon the current FG Type of an item.  </w:t>
      </w:r>
    </w:p>
    <w:p w:rsidR="008519FD" w:rsidRPr="00A45745" w:rsidRDefault="008519FD" w:rsidP="00BE2924">
      <w:pPr>
        <w:ind w:left="990" w:hanging="990"/>
        <w:rPr>
          <w:sz w:val="24"/>
          <w:szCs w:val="24"/>
        </w:rPr>
      </w:pPr>
    </w:p>
    <w:p w:rsidR="00B631EE" w:rsidRDefault="00A45745" w:rsidP="00A45745">
      <w:bookmarkStart w:id="1" w:name="_Toc320523325"/>
      <w:bookmarkStart w:id="2" w:name="_Toc388443299"/>
      <w:r w:rsidRPr="00862D54">
        <w:rPr>
          <w:rStyle w:val="Heading1Char"/>
          <w:rFonts w:ascii="Times New Roman" w:hAnsi="Times New Roman"/>
          <w:sz w:val="24"/>
        </w:rPr>
        <w:t>Related Documents:</w:t>
      </w:r>
      <w:bookmarkEnd w:id="1"/>
      <w:bookmarkEnd w:id="2"/>
      <w:r w:rsidR="00B631EE" w:rsidRPr="001B0358">
        <w:tab/>
      </w:r>
      <w:r w:rsidR="00BA6E27">
        <w:t xml:space="preserve"> </w:t>
      </w:r>
      <w:r w:rsidR="00316EAD">
        <w:t xml:space="preserve"> </w:t>
      </w:r>
    </w:p>
    <w:p w:rsidR="00C6660D" w:rsidRPr="0041203D" w:rsidRDefault="00C6660D" w:rsidP="00C6660D">
      <w:pPr>
        <w:ind w:left="990" w:hanging="990"/>
      </w:pPr>
      <w:r w:rsidRPr="0041203D">
        <w:t>PL1034 User Guide: S8 Supply Chain Items Basic</w:t>
      </w:r>
    </w:p>
    <w:p w:rsidR="00C6660D" w:rsidRDefault="005E76C9" w:rsidP="00385E77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3" w:name="_Toc388443300"/>
      <w:bookmarkStart w:id="4" w:name="_Toc320523326"/>
      <w:r>
        <w:rPr>
          <w:rFonts w:ascii="Times New Roman" w:hAnsi="Times New Roman" w:cs="Times New Roman"/>
          <w:sz w:val="24"/>
          <w:szCs w:val="24"/>
        </w:rPr>
        <w:t>Responsible:</w:t>
      </w:r>
      <w:bookmarkEnd w:id="3"/>
      <w:r w:rsidR="00C66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60D" w:rsidRPr="0041203D" w:rsidRDefault="00C6660D" w:rsidP="00C6660D">
      <w:pPr>
        <w:ind w:left="990" w:hanging="990"/>
      </w:pPr>
      <w:r w:rsidRPr="0041203D">
        <w:t xml:space="preserve">Maintained by: </w:t>
      </w:r>
      <w:r w:rsidR="0041203D">
        <w:tab/>
      </w:r>
      <w:r w:rsidRPr="0041203D">
        <w:t>Supply Chain Continuous Improvement</w:t>
      </w:r>
      <w:r w:rsidR="00142DF3">
        <w:t xml:space="preserve"> (SCCI)</w:t>
      </w:r>
      <w:r w:rsidRPr="0041203D">
        <w:t xml:space="preserve"> Coordinator</w:t>
      </w:r>
      <w:r w:rsidR="00142DF3">
        <w:t xml:space="preserve"> </w:t>
      </w:r>
    </w:p>
    <w:p w:rsidR="00142DF3" w:rsidRDefault="00C6660D" w:rsidP="00C6660D">
      <w:pPr>
        <w:ind w:left="990" w:hanging="990"/>
      </w:pPr>
      <w:r w:rsidRPr="0041203D">
        <w:t>Approved by:</w:t>
      </w:r>
      <w:r w:rsidR="00F065CB" w:rsidRPr="0041203D">
        <w:t xml:space="preserve"> </w:t>
      </w:r>
      <w:r w:rsidR="001B335B" w:rsidRPr="0041203D">
        <w:tab/>
      </w:r>
      <w:r w:rsidR="008806F2">
        <w:t>Producti</w:t>
      </w:r>
      <w:r w:rsidR="00142DF3">
        <w:t>on Planning and Inventory Control (</w:t>
      </w:r>
      <w:r w:rsidR="00142DF3" w:rsidRPr="00F14A50">
        <w:t>PPIC</w:t>
      </w:r>
      <w:r w:rsidR="008806F2">
        <w:t>) Manager or</w:t>
      </w:r>
      <w:r w:rsidR="00142DF3" w:rsidRPr="00F14A50">
        <w:t xml:space="preserve"> Supply Chain</w:t>
      </w:r>
      <w:r w:rsidR="00142DF3">
        <w:t xml:space="preserve"> </w:t>
      </w:r>
      <w:r w:rsidR="00142DF3" w:rsidRPr="00F14A50">
        <w:t xml:space="preserve">Manager; </w:t>
      </w:r>
    </w:p>
    <w:p w:rsidR="005B5C68" w:rsidRPr="0041203D" w:rsidRDefault="00C6660D" w:rsidP="00C6660D">
      <w:pPr>
        <w:ind w:left="990" w:hanging="990"/>
      </w:pPr>
      <w:r w:rsidRPr="0041203D">
        <w:t xml:space="preserve">Executed by:  </w:t>
      </w:r>
      <w:r w:rsidR="0041203D">
        <w:tab/>
      </w:r>
      <w:r w:rsidRPr="0041203D">
        <w:t>Planners</w:t>
      </w:r>
      <w:r w:rsidR="00316EAD" w:rsidRPr="0041203D">
        <w:t xml:space="preserve"> </w:t>
      </w:r>
    </w:p>
    <w:p w:rsidR="00530A6C" w:rsidRDefault="00AB0669" w:rsidP="00385E77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5" w:name="_Toc388443301"/>
      <w:r>
        <w:rPr>
          <w:rFonts w:ascii="Times New Roman" w:hAnsi="Times New Roman" w:cs="Times New Roman"/>
          <w:sz w:val="24"/>
          <w:szCs w:val="24"/>
        </w:rPr>
        <w:t>Rules: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GoBack"/>
      <w:bookmarkEnd w:id="4"/>
      <w:bookmarkEnd w:id="6"/>
    </w:p>
    <w:p w:rsidR="005B5C68" w:rsidRDefault="00C6660D" w:rsidP="00A17FF4">
      <w:pPr>
        <w:numPr>
          <w:ilvl w:val="0"/>
          <w:numId w:val="41"/>
        </w:numPr>
      </w:pPr>
      <w:r>
        <w:t xml:space="preserve">Executed daily </w:t>
      </w:r>
    </w:p>
    <w:p w:rsidR="00A17FF4" w:rsidRDefault="002C3AB0" w:rsidP="008E7EB9">
      <w:pPr>
        <w:numPr>
          <w:ilvl w:val="0"/>
          <w:numId w:val="41"/>
        </w:numPr>
      </w:pPr>
      <w:r>
        <w:t xml:space="preserve">FG Type changes </w:t>
      </w:r>
      <w:r w:rsidR="00660219">
        <w:t xml:space="preserve">for Finished Goods </w:t>
      </w:r>
      <w:r>
        <w:t>executed by SCCI, PPIC or SC</w:t>
      </w:r>
      <w:r w:rsidR="00AE37F7">
        <w:t xml:space="preserve"> Manager based upon approved communication </w:t>
      </w:r>
      <w:proofErr w:type="gramStart"/>
      <w:r w:rsidR="00AE37F7">
        <w:t xml:space="preserve">from </w:t>
      </w:r>
      <w:r w:rsidRPr="007312A7">
        <w:t xml:space="preserve"> sales</w:t>
      </w:r>
      <w:proofErr w:type="gramEnd"/>
      <w:r w:rsidR="00660219">
        <w:t xml:space="preserve"> and/or Finance.  </w:t>
      </w:r>
    </w:p>
    <w:p w:rsidR="00A17FF4" w:rsidRDefault="00A17FF4" w:rsidP="00A17FF4">
      <w:pPr>
        <w:numPr>
          <w:ilvl w:val="0"/>
          <w:numId w:val="41"/>
        </w:numPr>
      </w:pPr>
      <w:r>
        <w:t xml:space="preserve">Component FG Type </w:t>
      </w:r>
      <w:proofErr w:type="gramStart"/>
      <w:r w:rsidR="00660219">
        <w:t>are</w:t>
      </w:r>
      <w:proofErr w:type="gramEnd"/>
      <w:r w:rsidR="002C3AB0" w:rsidRPr="007312A7">
        <w:t xml:space="preserve"> changed by the nightly sync program.</w:t>
      </w:r>
      <w:r>
        <w:t xml:space="preserve"> </w:t>
      </w:r>
    </w:p>
    <w:p w:rsidR="002C3AB0" w:rsidRPr="007312A7" w:rsidRDefault="00A17FF4" w:rsidP="00A17FF4">
      <w:pPr>
        <w:numPr>
          <w:ilvl w:val="1"/>
          <w:numId w:val="41"/>
        </w:numPr>
      </w:pPr>
      <w:r>
        <w:t xml:space="preserve">Daily email to planners indicates what component Items Forms require review / update. </w:t>
      </w:r>
    </w:p>
    <w:p w:rsidR="005B5C68" w:rsidRDefault="005B5C68" w:rsidP="005B5C68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7" w:name="_Toc388443302"/>
      <w:r>
        <w:rPr>
          <w:rFonts w:ascii="Times New Roman" w:hAnsi="Times New Roman" w:cs="Times New Roman"/>
          <w:sz w:val="24"/>
          <w:szCs w:val="24"/>
        </w:rPr>
        <w:t>Instructions: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F85" w:rsidRDefault="00170F85" w:rsidP="00170F85"/>
    <w:p w:rsidR="00BA6E27" w:rsidRDefault="00C6660D" w:rsidP="00C6660D">
      <w:pPr>
        <w:numPr>
          <w:ilvl w:val="0"/>
          <w:numId w:val="38"/>
        </w:numPr>
      </w:pPr>
      <w:r>
        <w:t>Open daily email</w:t>
      </w:r>
      <w:r w:rsidR="0064167A">
        <w:t>(s)</w:t>
      </w:r>
      <w:r>
        <w:t xml:space="preserve"> containing list of items that had a FG Type Change</w:t>
      </w:r>
      <w:r w:rsidR="001B335B">
        <w:t xml:space="preserve"> from </w:t>
      </w:r>
      <w:r>
        <w:t>prior day</w:t>
      </w:r>
    </w:p>
    <w:p w:rsidR="00C6660D" w:rsidRDefault="00C6660D" w:rsidP="00C6660D">
      <w:pPr>
        <w:numPr>
          <w:ilvl w:val="0"/>
          <w:numId w:val="38"/>
        </w:numPr>
      </w:pPr>
      <w:r>
        <w:t>Select items that you are the planner for</w:t>
      </w:r>
      <w:r w:rsidR="0064167A">
        <w:t xml:space="preserve"> </w:t>
      </w:r>
      <w:r w:rsidR="00B3098F">
        <w:t>(including other sites if applicable)</w:t>
      </w:r>
    </w:p>
    <w:p w:rsidR="00C6660D" w:rsidRDefault="00C6660D" w:rsidP="00C6660D">
      <w:pPr>
        <w:numPr>
          <w:ilvl w:val="0"/>
          <w:numId w:val="38"/>
        </w:numPr>
      </w:pPr>
      <w:r>
        <w:t xml:space="preserve">Open the Items Form and filter </w:t>
      </w:r>
      <w:r w:rsidR="005D03C5">
        <w:t>for the</w:t>
      </w:r>
      <w:r w:rsidR="00F065CB">
        <w:t xml:space="preserve"> first</w:t>
      </w:r>
      <w:r w:rsidR="005D03C5">
        <w:t xml:space="preserve"> Item to review / update </w:t>
      </w:r>
      <w:proofErr w:type="gramStart"/>
      <w:r w:rsidR="005D03C5">
        <w:t>per  matrix</w:t>
      </w:r>
      <w:proofErr w:type="gramEnd"/>
      <w:r w:rsidR="005D03C5">
        <w:t xml:space="preserve"> below.</w:t>
      </w:r>
    </w:p>
    <w:p w:rsidR="00AB7F28" w:rsidRDefault="00AB7F28" w:rsidP="00C6660D">
      <w:pPr>
        <w:numPr>
          <w:ilvl w:val="0"/>
          <w:numId w:val="38"/>
        </w:numPr>
      </w:pPr>
      <w:r>
        <w:t>Make initial decision on whether item should have SS or not (this decision needed for variety of update decisions.  Basic rules (for components)</w:t>
      </w:r>
    </w:p>
    <w:p w:rsidR="00AB7F28" w:rsidRDefault="00AB7F28" w:rsidP="00AB7F28">
      <w:pPr>
        <w:numPr>
          <w:ilvl w:val="1"/>
          <w:numId w:val="38"/>
        </w:numPr>
      </w:pPr>
      <w:r>
        <w:t xml:space="preserve">FG Type Stock </w:t>
      </w:r>
      <w:r w:rsidR="00B16282">
        <w:t>or Standard</w:t>
      </w:r>
      <w:r>
        <w:t>– all item with sufficient usage should have SS.</w:t>
      </w:r>
    </w:p>
    <w:p w:rsidR="00B16282" w:rsidRDefault="00B16282" w:rsidP="00142DF3">
      <w:pPr>
        <w:numPr>
          <w:ilvl w:val="1"/>
          <w:numId w:val="38"/>
        </w:numPr>
      </w:pPr>
      <w:r>
        <w:t xml:space="preserve">FG </w:t>
      </w:r>
      <w:r w:rsidR="001B335B">
        <w:t xml:space="preserve">Type Special – should have 0 SS </w:t>
      </w:r>
      <w:r w:rsidR="001B335B" w:rsidRPr="008E7EB9">
        <w:t>unless checked as contractual.</w:t>
      </w:r>
    </w:p>
    <w:p w:rsidR="0067482F" w:rsidRDefault="0067482F">
      <w:pPr>
        <w:overflowPunct/>
        <w:autoSpaceDE/>
        <w:autoSpaceDN/>
        <w:adjustRightInd/>
        <w:textAlignment w:val="auto"/>
      </w:pPr>
      <w:r>
        <w:br w:type="page"/>
      </w:r>
    </w:p>
    <w:p w:rsidR="00142DF3" w:rsidRDefault="00142DF3" w:rsidP="00142DF3">
      <w:pPr>
        <w:ind w:left="1440"/>
      </w:pPr>
    </w:p>
    <w:p w:rsidR="00142DF3" w:rsidRPr="00142DF3" w:rsidRDefault="00142DF3" w:rsidP="00142DF3">
      <w:pPr>
        <w:pStyle w:val="ListParagraph"/>
        <w:numPr>
          <w:ilvl w:val="0"/>
          <w:numId w:val="38"/>
        </w:numPr>
      </w:pPr>
      <w:r w:rsidRPr="00142DF3">
        <w:t>Matrix Columns:</w:t>
      </w:r>
    </w:p>
    <w:p w:rsidR="00142DF3" w:rsidRDefault="00142DF3" w:rsidP="00142DF3">
      <w:pPr>
        <w:pStyle w:val="ListParagraph"/>
        <w:numPr>
          <w:ilvl w:val="2"/>
          <w:numId w:val="38"/>
        </w:numPr>
      </w:pPr>
      <w:r>
        <w:t xml:space="preserve">C&amp;S- PLN  </w:t>
      </w:r>
      <w:r>
        <w:tab/>
        <w:t>Responsible for planning of Micro, HCD and/or Crystals departments</w:t>
      </w:r>
    </w:p>
    <w:p w:rsidR="00142DF3" w:rsidRDefault="00142DF3" w:rsidP="00142DF3">
      <w:pPr>
        <w:pStyle w:val="ListParagraph"/>
        <w:numPr>
          <w:ilvl w:val="2"/>
          <w:numId w:val="38"/>
        </w:numPr>
      </w:pPr>
      <w:r>
        <w:t xml:space="preserve">MS-PLN           </w:t>
      </w:r>
      <w:r>
        <w:tab/>
        <w:t>Responsible for planning of Machine Shop</w:t>
      </w:r>
    </w:p>
    <w:p w:rsidR="00142DF3" w:rsidRDefault="00142DF3" w:rsidP="00142DF3">
      <w:pPr>
        <w:pStyle w:val="ListParagraph"/>
        <w:numPr>
          <w:ilvl w:val="2"/>
          <w:numId w:val="38"/>
        </w:numPr>
      </w:pPr>
      <w:r>
        <w:t xml:space="preserve">PROD-PLN </w:t>
      </w:r>
      <w:r>
        <w:tab/>
        <w:t>Responsible for planning one or more production assembly cells</w:t>
      </w:r>
    </w:p>
    <w:p w:rsidR="00142DF3" w:rsidRDefault="00142DF3" w:rsidP="00142DF3">
      <w:pPr>
        <w:ind w:left="720"/>
      </w:pPr>
    </w:p>
    <w:p w:rsidR="005D03C5" w:rsidRDefault="00B16282" w:rsidP="00B16282">
      <w:pPr>
        <w:numPr>
          <w:ilvl w:val="0"/>
          <w:numId w:val="38"/>
        </w:numPr>
      </w:pPr>
      <w:r>
        <w:t xml:space="preserve">Matrix </w:t>
      </w:r>
      <w:r w:rsidR="005D03C5">
        <w:t>Legend:</w:t>
      </w:r>
    </w:p>
    <w:p w:rsidR="005D03C5" w:rsidRDefault="005D03C5" w:rsidP="005D03C5">
      <w:pPr>
        <w:numPr>
          <w:ilvl w:val="2"/>
          <w:numId w:val="38"/>
        </w:numPr>
      </w:pPr>
      <w:r>
        <w:t>R = Responsible</w:t>
      </w:r>
    </w:p>
    <w:p w:rsidR="005D03C5" w:rsidRDefault="005D03C5" w:rsidP="005D03C5">
      <w:pPr>
        <w:numPr>
          <w:ilvl w:val="2"/>
          <w:numId w:val="38"/>
        </w:numPr>
      </w:pPr>
      <w:r>
        <w:t>V = Verify</w:t>
      </w:r>
    </w:p>
    <w:p w:rsidR="005D03C5" w:rsidRDefault="005D03C5" w:rsidP="005D03C5">
      <w:pPr>
        <w:numPr>
          <w:ilvl w:val="2"/>
          <w:numId w:val="38"/>
        </w:numPr>
      </w:pPr>
      <w:r>
        <w:t>O = Optional</w:t>
      </w:r>
    </w:p>
    <w:p w:rsidR="005D03C5" w:rsidRDefault="005D03C5" w:rsidP="005D03C5">
      <w:pPr>
        <w:numPr>
          <w:ilvl w:val="2"/>
          <w:numId w:val="38"/>
        </w:numPr>
      </w:pPr>
      <w:r>
        <w:t>X = Information needed for other field decision</w:t>
      </w:r>
    </w:p>
    <w:p w:rsidR="002310CE" w:rsidRDefault="002310CE">
      <w:pPr>
        <w:overflowPunct/>
        <w:autoSpaceDE/>
        <w:autoSpaceDN/>
        <w:adjustRightInd/>
        <w:textAlignment w:val="auto"/>
      </w:pPr>
    </w:p>
    <w:p w:rsidR="005D03C5" w:rsidRDefault="005D03C5" w:rsidP="005D03C5"/>
    <w:tbl>
      <w:tblPr>
        <w:tblW w:w="7340" w:type="dxa"/>
        <w:tblInd w:w="918" w:type="dxa"/>
        <w:tblLook w:val="04A0" w:firstRow="1" w:lastRow="0" w:firstColumn="1" w:lastColumn="0" w:noHBand="0" w:noVBand="1"/>
      </w:tblPr>
      <w:tblGrid>
        <w:gridCol w:w="4540"/>
        <w:gridCol w:w="920"/>
        <w:gridCol w:w="820"/>
        <w:gridCol w:w="1060"/>
      </w:tblGrid>
      <w:tr w:rsidR="005D03C5" w:rsidRPr="005D03C5" w:rsidTr="002310CE">
        <w:trPr>
          <w:trHeight w:val="593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3C5" w:rsidRPr="005D03C5" w:rsidRDefault="005D03C5" w:rsidP="002310C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C&amp;S-PLN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MS-PLN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PROD-PLN</w:t>
            </w:r>
          </w:p>
        </w:tc>
      </w:tr>
      <w:tr w:rsidR="005D03C5" w:rsidRPr="00A93F5E" w:rsidTr="002310CE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B4372F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4372F">
              <w:rPr>
                <w:color w:val="000000"/>
                <w:sz w:val="22"/>
                <w:szCs w:val="22"/>
              </w:rPr>
              <w:t>FG Type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B4372F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B4372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B4372F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B4372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B4372F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B4372F">
              <w:rPr>
                <w:color w:val="000000"/>
                <w:sz w:val="22"/>
                <w:szCs w:val="22"/>
              </w:rPr>
              <w:t>X</w:t>
            </w:r>
          </w:p>
        </w:tc>
      </w:tr>
      <w:tr w:rsidR="005D03C5" w:rsidRPr="005D03C5" w:rsidTr="002310CE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Source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X</w:t>
            </w:r>
          </w:p>
        </w:tc>
      </w:tr>
      <w:tr w:rsidR="005D03C5" w:rsidRPr="005D03C5" w:rsidTr="002310CE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Product Code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F065CB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F065CB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F065CB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</w:p>
        </w:tc>
      </w:tr>
      <w:tr w:rsidR="005D03C5" w:rsidRPr="005D03C5" w:rsidTr="002310CE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Buyer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O</w:t>
            </w:r>
          </w:p>
        </w:tc>
      </w:tr>
      <w:tr w:rsidR="005D03C5" w:rsidRPr="005D03C5" w:rsidTr="002310CE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Lot Size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BD479D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FC6060" w:rsidP="00BD479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A42D38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</w:p>
        </w:tc>
      </w:tr>
      <w:tr w:rsidR="005D03C5" w:rsidRPr="005D03C5" w:rsidTr="002310CE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Safety Stock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B4372F" w:rsidRDefault="00B4372F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B4372F">
              <w:rPr>
                <w:color w:val="000000"/>
                <w:sz w:val="22"/>
                <w:szCs w:val="22"/>
              </w:rPr>
              <w:t>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B4372F" w:rsidRDefault="00B4372F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B4372F">
              <w:rPr>
                <w:color w:val="000000"/>
                <w:sz w:val="22"/>
                <w:szCs w:val="22"/>
              </w:rPr>
              <w:t>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B4372F" w:rsidRDefault="00B4372F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B4372F">
              <w:rPr>
                <w:color w:val="000000"/>
                <w:sz w:val="22"/>
                <w:szCs w:val="22"/>
              </w:rPr>
              <w:t>R</w:t>
            </w:r>
          </w:p>
        </w:tc>
      </w:tr>
      <w:tr w:rsidR="005D03C5" w:rsidRPr="005D03C5" w:rsidTr="002310CE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Time Fence Rule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</w:tr>
      <w:tr w:rsidR="005D03C5" w:rsidRPr="005D03C5" w:rsidTr="002310CE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Order Minimum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</w:tr>
      <w:tr w:rsidR="005D03C5" w:rsidRPr="005D03C5" w:rsidTr="002310CE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Order Multiple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</w:tr>
      <w:tr w:rsidR="005D03C5" w:rsidRPr="005D03C5" w:rsidTr="002310CE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Order Maximum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R</w:t>
            </w:r>
          </w:p>
        </w:tc>
      </w:tr>
      <w:tr w:rsidR="005D03C5" w:rsidRPr="005D03C5" w:rsidTr="002310CE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Days Supply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B4372F" w:rsidRDefault="00B4372F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B4372F">
              <w:rPr>
                <w:color w:val="000000"/>
                <w:sz w:val="22"/>
                <w:szCs w:val="22"/>
              </w:rPr>
              <w:t>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B4372F" w:rsidRDefault="00B4372F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B4372F">
              <w:rPr>
                <w:color w:val="000000"/>
                <w:sz w:val="22"/>
                <w:szCs w:val="22"/>
              </w:rPr>
              <w:t>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B4372F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B4372F">
              <w:rPr>
                <w:color w:val="000000"/>
                <w:sz w:val="22"/>
                <w:szCs w:val="22"/>
              </w:rPr>
              <w:t>R</w:t>
            </w:r>
          </w:p>
        </w:tc>
      </w:tr>
      <w:tr w:rsidR="005D03C5" w:rsidRPr="005D03C5" w:rsidTr="002310CE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Contractual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5D03C5" w:rsidRPr="005D03C5" w:rsidRDefault="005D03C5" w:rsidP="005D03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D03C5">
              <w:rPr>
                <w:color w:val="000000"/>
                <w:sz w:val="22"/>
                <w:szCs w:val="22"/>
              </w:rPr>
              <w:t>X</w:t>
            </w:r>
          </w:p>
        </w:tc>
      </w:tr>
    </w:tbl>
    <w:p w:rsidR="00F065CB" w:rsidRDefault="00F065CB" w:rsidP="00F065CB"/>
    <w:p w:rsidR="00465949" w:rsidRDefault="00465949" w:rsidP="00F065CB"/>
    <w:p w:rsidR="00465949" w:rsidRDefault="00465949" w:rsidP="00465949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8" w:name="_Toc388443303"/>
      <w:r>
        <w:rPr>
          <w:rFonts w:ascii="Times New Roman" w:hAnsi="Times New Roman" w:cs="Times New Roman"/>
          <w:sz w:val="24"/>
          <w:szCs w:val="24"/>
        </w:rPr>
        <w:t>Field Level Instructions: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49" w:rsidRDefault="00465949" w:rsidP="00F065CB"/>
    <w:p w:rsidR="00FC6060" w:rsidRDefault="00BD479D" w:rsidP="00465949">
      <w:pPr>
        <w:numPr>
          <w:ilvl w:val="0"/>
          <w:numId w:val="42"/>
        </w:numPr>
      </w:pPr>
      <w:bookmarkStart w:id="9" w:name="_Toc388443304"/>
      <w:r w:rsidRPr="00465949">
        <w:rPr>
          <w:rStyle w:val="Heading2Char"/>
          <w:rFonts w:ascii="Times New Roman" w:hAnsi="Times New Roman" w:cs="Times New Roman"/>
          <w:sz w:val="20"/>
          <w:szCs w:val="20"/>
        </w:rPr>
        <w:t>FG Type</w:t>
      </w:r>
      <w:r w:rsidR="000D47A2" w:rsidRPr="00465949">
        <w:rPr>
          <w:rStyle w:val="Heading2Char"/>
          <w:rFonts w:ascii="Times New Roman" w:hAnsi="Times New Roman" w:cs="Times New Roman"/>
          <w:sz w:val="20"/>
          <w:szCs w:val="20"/>
        </w:rPr>
        <w:t>:</w:t>
      </w:r>
      <w:bookmarkEnd w:id="9"/>
      <w:r w:rsidR="000D47A2">
        <w:t xml:space="preserve">  (X)</w:t>
      </w:r>
      <w:r w:rsidR="00FC6060">
        <w:t xml:space="preserve"> U</w:t>
      </w:r>
      <w:r w:rsidR="00F67223">
        <w:t>sed to</w:t>
      </w:r>
      <w:r w:rsidR="00FC6060">
        <w:t xml:space="preserve"> review / update:</w:t>
      </w:r>
    </w:p>
    <w:p w:rsidR="00F6743E" w:rsidRDefault="00BD479D" w:rsidP="00465949">
      <w:pPr>
        <w:numPr>
          <w:ilvl w:val="1"/>
          <w:numId w:val="42"/>
        </w:numPr>
      </w:pPr>
      <w:r>
        <w:t>Lot Size, Safety Stock</w:t>
      </w:r>
      <w:r w:rsidR="001124F7">
        <w:t>,</w:t>
      </w:r>
      <w:r>
        <w:t xml:space="preserve"> Time Fence, Order Min/Mult/Max</w:t>
      </w:r>
      <w:r w:rsidR="00F6743E">
        <w:t>, D</w:t>
      </w:r>
      <w:r w:rsidR="001124F7">
        <w:t xml:space="preserve">ay </w:t>
      </w:r>
      <w:r w:rsidR="00F6743E">
        <w:t>S</w:t>
      </w:r>
      <w:r w:rsidR="001124F7">
        <w:t>upply</w:t>
      </w:r>
      <w:r w:rsidR="00F6743E">
        <w:t xml:space="preserve">. </w:t>
      </w:r>
    </w:p>
    <w:p w:rsidR="00F6743E" w:rsidRDefault="00F6743E" w:rsidP="00F6743E">
      <w:pPr>
        <w:ind w:left="1440"/>
      </w:pPr>
    </w:p>
    <w:p w:rsidR="000D47A2" w:rsidRDefault="000D47A2" w:rsidP="00465949">
      <w:pPr>
        <w:numPr>
          <w:ilvl w:val="0"/>
          <w:numId w:val="42"/>
        </w:numPr>
      </w:pPr>
      <w:bookmarkStart w:id="10" w:name="_Toc388443305"/>
      <w:r w:rsidRPr="00465949">
        <w:rPr>
          <w:rStyle w:val="Heading2Char"/>
          <w:rFonts w:ascii="Times New Roman" w:hAnsi="Times New Roman" w:cs="Times New Roman"/>
          <w:sz w:val="20"/>
          <w:szCs w:val="20"/>
        </w:rPr>
        <w:t>Source:</w:t>
      </w:r>
      <w:bookmarkEnd w:id="10"/>
      <w:r w:rsidRPr="001A7CD3">
        <w:t xml:space="preserve">  (X) </w:t>
      </w:r>
      <w:r w:rsidR="001A7CD3">
        <w:t xml:space="preserve"> Used to review / update:</w:t>
      </w:r>
    </w:p>
    <w:p w:rsidR="001A7CD3" w:rsidRDefault="002A7BDB" w:rsidP="00465949">
      <w:pPr>
        <w:numPr>
          <w:ilvl w:val="1"/>
          <w:numId w:val="42"/>
        </w:numPr>
      </w:pPr>
      <w:r>
        <w:t>Lot Size, Order Min, Order Max, Days Supply</w:t>
      </w:r>
    </w:p>
    <w:p w:rsidR="00465949" w:rsidRDefault="00465949">
      <w:pPr>
        <w:overflowPunct/>
        <w:autoSpaceDE/>
        <w:autoSpaceDN/>
        <w:adjustRightInd/>
        <w:textAlignment w:val="auto"/>
      </w:pPr>
      <w:r>
        <w:br w:type="page"/>
      </w:r>
    </w:p>
    <w:p w:rsidR="002906EB" w:rsidRPr="001A7CD3" w:rsidRDefault="002906EB" w:rsidP="00465949">
      <w:pPr>
        <w:ind w:left="1080"/>
      </w:pPr>
    </w:p>
    <w:p w:rsidR="002B1912" w:rsidRPr="009E2AF2" w:rsidRDefault="000D47A2" w:rsidP="00465949">
      <w:pPr>
        <w:numPr>
          <w:ilvl w:val="0"/>
          <w:numId w:val="42"/>
        </w:numPr>
        <w:rPr>
          <w:b/>
        </w:rPr>
      </w:pPr>
      <w:bookmarkStart w:id="11" w:name="_Toc388443306"/>
      <w:r w:rsidRPr="00465949">
        <w:rPr>
          <w:rStyle w:val="Heading2Char"/>
          <w:rFonts w:ascii="Times New Roman" w:hAnsi="Times New Roman" w:cs="Times New Roman"/>
          <w:sz w:val="20"/>
          <w:szCs w:val="20"/>
        </w:rPr>
        <w:t>Product Code:</w:t>
      </w:r>
      <w:bookmarkEnd w:id="11"/>
      <w:r w:rsidRPr="000D47A2">
        <w:rPr>
          <w:b/>
        </w:rPr>
        <w:t xml:space="preserve"> </w:t>
      </w:r>
      <w:r>
        <w:rPr>
          <w:b/>
        </w:rPr>
        <w:t>(V).</w:t>
      </w:r>
      <w:r w:rsidR="006F1745">
        <w:rPr>
          <w:b/>
        </w:rPr>
        <w:t xml:space="preserve">  </w:t>
      </w:r>
    </w:p>
    <w:p w:rsidR="0094330E" w:rsidRDefault="0094330E" w:rsidP="00465949">
      <w:pPr>
        <w:numPr>
          <w:ilvl w:val="1"/>
          <w:numId w:val="42"/>
        </w:numPr>
      </w:pPr>
      <w:r>
        <w:t xml:space="preserve">Notes: </w:t>
      </w:r>
    </w:p>
    <w:p w:rsidR="00F645F0" w:rsidRPr="00771CA7" w:rsidRDefault="00035C94" w:rsidP="00465949">
      <w:pPr>
        <w:numPr>
          <w:ilvl w:val="2"/>
          <w:numId w:val="42"/>
        </w:numPr>
      </w:pPr>
      <w:r w:rsidRPr="00771CA7">
        <w:t>W</w:t>
      </w:r>
      <w:r w:rsidR="004751F3" w:rsidRPr="00771CA7">
        <w:t>hen t</w:t>
      </w:r>
      <w:r w:rsidR="00F645F0" w:rsidRPr="00771CA7">
        <w:t>he FG Type is changed the system:</w:t>
      </w:r>
    </w:p>
    <w:p w:rsidR="00F645F0" w:rsidRPr="00771CA7" w:rsidRDefault="004751F3" w:rsidP="00465949">
      <w:pPr>
        <w:numPr>
          <w:ilvl w:val="3"/>
          <w:numId w:val="42"/>
        </w:numPr>
      </w:pPr>
      <w:r w:rsidRPr="00771CA7">
        <w:t xml:space="preserve">assumes the current product code is correct and </w:t>
      </w:r>
    </w:p>
    <w:p w:rsidR="009E2AF2" w:rsidRPr="00771CA7" w:rsidRDefault="004751F3" w:rsidP="00465949">
      <w:pPr>
        <w:numPr>
          <w:ilvl w:val="3"/>
          <w:numId w:val="42"/>
        </w:numPr>
      </w:pPr>
      <w:r w:rsidRPr="00771CA7">
        <w:t xml:space="preserve"> </w:t>
      </w:r>
      <w:proofErr w:type="gramStart"/>
      <w:r w:rsidRPr="00771CA7">
        <w:t>automatically</w:t>
      </w:r>
      <w:proofErr w:type="gramEnd"/>
      <w:r w:rsidRPr="00771CA7">
        <w:t xml:space="preserve"> updates  the last digit</w:t>
      </w:r>
      <w:r w:rsidR="0094330E" w:rsidRPr="00771CA7">
        <w:t xml:space="preserve"> of the  UC2 G/L Account Code through the BOM via the nightly sync program.</w:t>
      </w:r>
    </w:p>
    <w:p w:rsidR="0094330E" w:rsidRPr="00097975" w:rsidRDefault="0094330E" w:rsidP="00771CA7">
      <w:pPr>
        <w:ind w:left="2160"/>
        <w:rPr>
          <w:highlight w:val="yellow"/>
        </w:rPr>
      </w:pPr>
    </w:p>
    <w:p w:rsidR="0094330E" w:rsidRDefault="0094330E" w:rsidP="00465949">
      <w:pPr>
        <w:numPr>
          <w:ilvl w:val="2"/>
          <w:numId w:val="42"/>
        </w:numPr>
      </w:pPr>
      <w:r w:rsidRPr="00771CA7">
        <w:t xml:space="preserve">The product code is independent of the Source (purchased, manufactured, </w:t>
      </w:r>
      <w:proofErr w:type="gramStart"/>
      <w:r w:rsidRPr="00771CA7">
        <w:t>transferred</w:t>
      </w:r>
      <w:proofErr w:type="gramEnd"/>
      <w:r w:rsidRPr="00771CA7">
        <w:t>)</w:t>
      </w:r>
      <w:r w:rsidR="001B335B">
        <w:t>.</w:t>
      </w:r>
      <w:r w:rsidRPr="00771CA7">
        <w:t xml:space="preserve"> </w:t>
      </w:r>
      <w:r w:rsidR="00097975" w:rsidRPr="00771CA7">
        <w:t xml:space="preserve">If a lower level item and has a PCB drawing then it is an SA or an MS.  </w:t>
      </w:r>
      <w:r w:rsidRPr="00771CA7">
        <w:t xml:space="preserve">Ex: a purchased circuit board is an </w:t>
      </w:r>
      <w:proofErr w:type="gramStart"/>
      <w:r w:rsidRPr="00771CA7">
        <w:t>SA,</w:t>
      </w:r>
      <w:proofErr w:type="gramEnd"/>
      <w:r w:rsidRPr="00771CA7">
        <w:t xml:space="preserve"> a purchased MS component is an MS.</w:t>
      </w:r>
      <w:r w:rsidR="00097975" w:rsidRPr="00771CA7">
        <w:t xml:space="preserve">  RM is used for ‘catalog’ items – items with no PCB drawing, purchased as an ‘off the shelf’ item to the </w:t>
      </w:r>
      <w:proofErr w:type="gramStart"/>
      <w:r w:rsidR="00097975" w:rsidRPr="00771CA7">
        <w:t>suppliers</w:t>
      </w:r>
      <w:proofErr w:type="gramEnd"/>
      <w:r w:rsidR="00097975" w:rsidRPr="00771CA7">
        <w:t xml:space="preserve"> specification/drawing.</w:t>
      </w:r>
    </w:p>
    <w:p w:rsidR="00771CA7" w:rsidRPr="00771CA7" w:rsidRDefault="00771CA7" w:rsidP="00771CA7">
      <w:pPr>
        <w:ind w:left="2160"/>
      </w:pPr>
    </w:p>
    <w:p w:rsidR="004751F3" w:rsidRPr="00771CA7" w:rsidRDefault="004751F3" w:rsidP="00465949">
      <w:pPr>
        <w:numPr>
          <w:ilvl w:val="1"/>
          <w:numId w:val="42"/>
        </w:numPr>
      </w:pPr>
      <w:r w:rsidRPr="00771CA7">
        <w:t xml:space="preserve">Determine if the Product </w:t>
      </w:r>
      <w:proofErr w:type="gramStart"/>
      <w:r w:rsidRPr="00771CA7">
        <w:t>Code</w:t>
      </w:r>
      <w:r w:rsidR="0094330E" w:rsidRPr="00771CA7">
        <w:t xml:space="preserve">  prefix</w:t>
      </w:r>
      <w:proofErr w:type="gramEnd"/>
      <w:r w:rsidR="0094330E" w:rsidRPr="00771CA7">
        <w:t xml:space="preserve"> </w:t>
      </w:r>
      <w:r w:rsidRPr="00771CA7">
        <w:t xml:space="preserve"> is correct </w:t>
      </w:r>
      <w:r w:rsidR="0094330E" w:rsidRPr="00771CA7">
        <w:t>– RM, SA, MS</w:t>
      </w:r>
      <w:r w:rsidR="00A86425" w:rsidRPr="00771CA7">
        <w:t>,</w:t>
      </w:r>
      <w:r w:rsidR="001B335B">
        <w:t xml:space="preserve"> </w:t>
      </w:r>
      <w:r w:rsidR="001B335B" w:rsidRPr="008E7EB9">
        <w:t>0</w:t>
      </w:r>
      <w:r w:rsidR="00A86425" w:rsidRPr="008E7EB9">
        <w:t xml:space="preserve"> </w:t>
      </w:r>
      <w:r w:rsidR="001B335B" w:rsidRPr="008E7EB9">
        <w:t>(</w:t>
      </w:r>
      <w:r w:rsidR="00A86425" w:rsidRPr="008E7EB9">
        <w:t>FG</w:t>
      </w:r>
      <w:r w:rsidR="001B335B" w:rsidRPr="008E7EB9">
        <w:t>)</w:t>
      </w:r>
      <w:r w:rsidR="0094330E" w:rsidRPr="00771CA7">
        <w:t xml:space="preserve"> based upon Notes.  </w:t>
      </w:r>
      <w:r w:rsidR="00771CA7">
        <w:t>If not</w:t>
      </w:r>
      <w:r w:rsidR="00771CA7" w:rsidRPr="00771CA7">
        <w:t xml:space="preserve">, change the product code prefix ONLY and update the G/L </w:t>
      </w:r>
      <w:r w:rsidR="008E7EB9">
        <w:t>codes in the Stock / Loc.</w:t>
      </w:r>
    </w:p>
    <w:p w:rsidR="002B1912" w:rsidRPr="00F645F0" w:rsidRDefault="00A86425" w:rsidP="00465949">
      <w:pPr>
        <w:numPr>
          <w:ilvl w:val="2"/>
          <w:numId w:val="42"/>
        </w:numPr>
      </w:pPr>
      <w:r>
        <w:t>Open Items Form: c</w:t>
      </w:r>
      <w:r w:rsidR="006F1745" w:rsidRPr="00F645F0">
        <w:t>hange ITEM</w:t>
      </w:r>
      <w:r w:rsidR="002B1912" w:rsidRPr="00F645F0">
        <w:t xml:space="preserve"> to the correct Product Code, Save (do not close out of Items Form)</w:t>
      </w:r>
    </w:p>
    <w:p w:rsidR="002B1912" w:rsidRPr="00F645F0" w:rsidRDefault="002B1912" w:rsidP="00465949">
      <w:pPr>
        <w:numPr>
          <w:ilvl w:val="2"/>
          <w:numId w:val="42"/>
        </w:numPr>
      </w:pPr>
      <w:r w:rsidRPr="00F645F0">
        <w:t>Update the G/L accounts for the stockroom locations</w:t>
      </w:r>
    </w:p>
    <w:p w:rsidR="00035C94" w:rsidRPr="00F645F0" w:rsidRDefault="00035C94" w:rsidP="00465949">
      <w:pPr>
        <w:numPr>
          <w:ilvl w:val="3"/>
          <w:numId w:val="42"/>
        </w:numPr>
      </w:pPr>
      <w:r w:rsidRPr="00F645F0">
        <w:t xml:space="preserve">Select the Stockroom </w:t>
      </w:r>
      <w:proofErr w:type="spellStart"/>
      <w:r w:rsidRPr="00F645F0">
        <w:t>Loc</w:t>
      </w:r>
      <w:proofErr w:type="spellEnd"/>
      <w:r w:rsidRPr="00F645F0">
        <w:t xml:space="preserve"> button</w:t>
      </w:r>
    </w:p>
    <w:p w:rsidR="00035C94" w:rsidRPr="00F645F0" w:rsidRDefault="00035C94" w:rsidP="00465949">
      <w:pPr>
        <w:numPr>
          <w:ilvl w:val="4"/>
          <w:numId w:val="42"/>
        </w:numPr>
      </w:pPr>
      <w:r w:rsidRPr="00F645F0">
        <w:t>Select the Accounts tab</w:t>
      </w:r>
    </w:p>
    <w:p w:rsidR="00DF544D" w:rsidRPr="00F645F0" w:rsidRDefault="00DF544D" w:rsidP="00465949">
      <w:pPr>
        <w:numPr>
          <w:ilvl w:val="4"/>
          <w:numId w:val="42"/>
        </w:numPr>
      </w:pPr>
      <w:r w:rsidRPr="00F645F0">
        <w:t>Copy and past the correct G/L information from the grid or</w:t>
      </w:r>
    </w:p>
    <w:p w:rsidR="00DF544D" w:rsidRDefault="00DF544D" w:rsidP="00465949">
      <w:pPr>
        <w:numPr>
          <w:ilvl w:val="4"/>
          <w:numId w:val="42"/>
        </w:numPr>
      </w:pPr>
      <w:r w:rsidRPr="00F645F0">
        <w:t>Manually update the G/L information per the grid.</w:t>
      </w:r>
    </w:p>
    <w:p w:rsidR="0067482F" w:rsidRPr="00F645F0" w:rsidRDefault="0067482F" w:rsidP="0067482F">
      <w:pPr>
        <w:numPr>
          <w:ilvl w:val="3"/>
          <w:numId w:val="42"/>
        </w:numPr>
      </w:pPr>
    </w:p>
    <w:p w:rsidR="00E52FB5" w:rsidRDefault="008E7EB9" w:rsidP="00D4319F">
      <w:pPr>
        <w:overflowPunct/>
        <w:autoSpaceDE/>
        <w:autoSpaceDN/>
        <w:adjustRightInd/>
        <w:ind w:firstLine="720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22E4CE" wp14:editId="7FB089D3">
                <wp:simplePos x="0" y="0"/>
                <wp:positionH relativeFrom="column">
                  <wp:posOffset>2993390</wp:posOffset>
                </wp:positionH>
                <wp:positionV relativeFrom="paragraph">
                  <wp:posOffset>1247775</wp:posOffset>
                </wp:positionV>
                <wp:extent cx="114300" cy="228600"/>
                <wp:effectExtent l="0" t="38100" r="57150" b="1905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7pt,98.25pt" to="244.7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46bMgIAAFkEAAAOAAAAZHJzL2Uyb0RvYy54bWysVE2P2jAQvVfqf7B8h3xsoBARVhWBXrZd&#10;pN32bmyHWHVsyzYEVPW/d2wCLe2lqpqDM47Hb968mcni8dRJdOTWCa0qnI1TjLiimgm1r/Dn181o&#10;hpHzRDEiteIVPnOHH5dv3yx6U/Jct1oybhGAKFf2psKt96ZMEkdb3hE31oYrOGy07YiHrd0nzJIe&#10;0DuZ5Gk6TXptmbGacufga305xMuI3zSc+uemcdwjWWHg5uNq47oLa7JckHJviWkFHWiQf2DREaEg&#10;6A2qJp6ggxV/QHWCWu1048dUd4luGkF5zAGyydLfsnlpieExFxDHmZtM7v/B0k/HrUWCVRgKpUgH&#10;JXoSiqMsStMbV4LHSm1tSI6e1It50vSrQ0qvWqL2PFJ8PRu4lwUxk7srYeMMBNj1HzUDH3LwOup0&#10;amyHGinMl3AxgIMW6BQLc74Vhp88ovAxy4qHFMpH4SjPZ1OwQyxSBphw2VjnP3DdoWBUWEIKEZQc&#10;n5y/uF5dgrvSGyFlrL1UqK/wfJJP4gWnpWDhMLg5u9+tpEVHEronPkPcOzerD4pFsJYTth5sT4QE&#10;G/kojrcC5JIch2gdZxhJDgMTrAs9qUJESBgID9algb7N0/l6tp4VoyKfrkdFWtej95tVMZpusneT&#10;+qFererseyCfFWUrGOMq8L82c1b8XbMMY3Vpw1s734RK7tGj+ED2+o6kY+1DucP0uXKn2XlrQ3Zh&#10;B/0bnYdZCwPy6z56/fwjLH8AAAD//wMAUEsDBBQABgAIAAAAIQDGox3p4QAAAAsBAAAPAAAAZHJz&#10;L2Rvd25yZXYueG1sTI/BToNAEIbvJr7DZky82QWEWpClMUYTT0ZbY+JtCyNg2Vnc3Rb06R1Pepz5&#10;v/zzTbmezSCO6HxvSUG8iEAg1bbpqVXwsr2/WIHwQVOjB0uo4As9rKvTk1IXjZ3oGY+b0AouIV9o&#10;BV0IYyGlrzs02i/siMTZu3VGBx5dKxunJy43g0yiaCmN7okvdHrE2w7r/eZgFOTbKbNPbv+axv3n&#10;2/fdRxgfHoNS52fzzTWIgHP4g+FXn9WhYqedPVDjxaAgvYpTRjnIlxkIJtJVzpudguQyyUBWpfz/&#10;Q/UDAAD//wMAUEsBAi0AFAAGAAgAAAAhALaDOJL+AAAA4QEAABMAAAAAAAAAAAAAAAAAAAAAAFtD&#10;b250ZW50X1R5cGVzXS54bWxQSwECLQAUAAYACAAAACEAOP0h/9YAAACUAQAACwAAAAAAAAAAAAAA&#10;AAAvAQAAX3JlbHMvLnJlbHNQSwECLQAUAAYACAAAACEAg8+OmzICAABZBAAADgAAAAAAAAAAAAAA&#10;AAAuAgAAZHJzL2Uyb0RvYy54bWxQSwECLQAUAAYACAAAACEAxqMd6eEAAAALAQAADwAAAAAAAAAA&#10;AAAAAACMBAAAZHJzL2Rvd25yZXYueG1sUEsFBgAAAAAEAAQA8wAAAJoFAAAAAA==&#10;">
                <v:stroke endarrow="block"/>
              </v:line>
            </w:pict>
          </mc:Fallback>
        </mc:AlternateContent>
      </w:r>
      <w:r w:rsidR="0068013E"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32A45F6F" wp14:editId="66EE01DC">
                <wp:simplePos x="0" y="0"/>
                <wp:positionH relativeFrom="column">
                  <wp:posOffset>4231640</wp:posOffset>
                </wp:positionH>
                <wp:positionV relativeFrom="paragraph">
                  <wp:posOffset>1183640</wp:posOffset>
                </wp:positionV>
                <wp:extent cx="0" cy="342900"/>
                <wp:effectExtent l="76200" t="38100" r="57150" b="1905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.2pt,93.2pt" to="333.2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/9LwIAAFUEAAAOAAAAZHJzL2Uyb0RvYy54bWysVMGO2jAQvVfqP1i+QxIIFCLCqkqgl20X&#10;abe9G9shVh3bsg0BVf33jh2W3W0vVVUOZmzPPL+ZeZPV3bmT6MStE1qVOBunGHFFNRPqUOKvT9vR&#10;AiPniWJEasVLfOEO363fv1v1puAT3WrJuEUAolzRmxK33psiSRxteUfcWBuu4LLRtiMetvaQMEt6&#10;QO9kMknTedJry4zVlDsHp/VwidcRv2k49Q9N47hHssTAzcfVxnUf1mS9IsXBEtMKeqVB/oFFR4SC&#10;R29QNfEEHa34A6oT1GqnGz+mukt00wjKYw6QTZb+ls1jSwyPuUBxnLmVyf0/WPrltLNIMOhdhpEi&#10;HfToXiiOsmmoTW9cAS6V2tmQHT2rR3Ov6XeHlK5aog48cny6GIjLQkTyJiRsnIEX9v1nzcCHHL2O&#10;hTo3tkONFOZbCAzgUAx0jp253DrDzx7R4ZDC6TSfLNPYtIQUASHEGev8J647FIwSS2Af8cjp3vnA&#10;6MUluCu9FVLGvkuF+hIvZ5NZDHBaChYug5uzh30lLTqRoJz4i+nBzWs3q4+KRbCWE7a52p4ICTby&#10;sS7eCqiU5Di81nGGkeQwLMEa6EkVXoRcgfDVGsTzY5kuN4vNIh/lk/lmlKd1Pfq4rfLRfJt9mNXT&#10;uqrq7Gcgn+VFKxjjKvB/FnKW/51QriM1SPAm5VuhkrfosaJA9vk/ko5tD50eNLPX7LKzIbugANBu&#10;dL7OWRiO1/vo9fI1WP8CAAD//wMAUEsDBBQABgAIAAAAIQCxBICe4AAAAAsBAAAPAAAAZHJzL2Rv&#10;d25yZXYueG1sTI9BT8MwDIXvSPsPkZG4sXRTqUZpOk0IJE4ItmkSt6wxbVnjlCRbC78eTxzgZvs9&#10;PX+vWI62Eyf0oXWkYDZNQCBVzrRUK9huHq8XIELUZHTnCBV8YYBlObkodG7cQK94WsdacAiFXCto&#10;YuxzKUPVoNVh6nok1t6dtzry6mtpvB443HZyniSZtLol/tDoHu8brA7ro1Vwuxlu3Is/7NJZ+/n2&#10;/fAR+6fnqNTV5bi6AxFxjH9mOOMzOpTMtHdHMkF0CrIsS9nKwuI8sOP3slcwT5MUZFnI/x3KHwAA&#10;AP//AwBQSwECLQAUAAYACAAAACEAtoM4kv4AAADhAQAAEwAAAAAAAAAAAAAAAAAAAAAAW0NvbnRl&#10;bnRfVHlwZXNdLnhtbFBLAQItABQABgAIAAAAIQA4/SH/1gAAAJQBAAALAAAAAAAAAAAAAAAAAC8B&#10;AABfcmVscy8ucmVsc1BLAQItABQABgAIAAAAIQCURl/9LwIAAFUEAAAOAAAAAAAAAAAAAAAAAC4C&#10;AABkcnMvZTJvRG9jLnhtbFBLAQItABQABgAIAAAAIQCxBICe4AAAAAsBAAAPAAAAAAAAAAAAAAAA&#10;AIkEAABkcnMvZG93bnJldi54bWxQSwUGAAAAAAQABADzAAAAlgUAAAAA&#10;">
                <v:stroke endarrow="block"/>
              </v:line>
            </w:pict>
          </mc:Fallback>
        </mc:AlternateContent>
      </w:r>
      <w:r w:rsidR="0068013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CA3B46" wp14:editId="1050CAEB">
                <wp:simplePos x="0" y="0"/>
                <wp:positionH relativeFrom="column">
                  <wp:posOffset>1348740</wp:posOffset>
                </wp:positionH>
                <wp:positionV relativeFrom="paragraph">
                  <wp:posOffset>1480185</wp:posOffset>
                </wp:positionV>
                <wp:extent cx="800100" cy="457200"/>
                <wp:effectExtent l="0" t="0" r="19050" b="190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FB5" w:rsidRDefault="00E52FB5" w:rsidP="00E52FB5">
                            <w:r>
                              <w:t>GL Account</w:t>
                            </w:r>
                          </w:p>
                          <w:p w:rsidR="00E52FB5" w:rsidRDefault="00E52FB5" w:rsidP="00E52F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6.2pt;margin-top:116.55pt;width:63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dyJQIAAE8EAAAOAAAAZHJzL2Uyb0RvYy54bWysVNtu2zAMfR+wfxD0vtgJkl6MOEWXLsOA&#10;rhvQ7gMUWbaFyaJGKbGzrx8lp2l2exnmB4EUqUPykPTyZugM2yv0GmzJp5OcM2UlVNo2Jf/ytHlz&#10;xZkPwlbCgFUlPyjPb1avXy17V6gZtGAqhYxArC96V/I2BFdkmZet6oSfgFOWjDVgJwKp2GQVip7Q&#10;O5PN8vwi6wErhyCV93R7Nxr5KuHXtZLhU117FZgpOeUW0onp3MYzWy1F0aBwrZbHNMQ/ZNEJbSno&#10;CepOBMF2qH+D6rRE8FCHiYQug7rWUqUaqJpp/ks1j61wKtVC5Hh3osn/P1j5sP+MTFclv+TMio5a&#10;9KSGwN7CwC4iO73zBTk9OnILA11Tl1Ol3t2D/OqZhXUrbKNuEaFvlagou2l8mZ09HXF8BNn2H6Gi&#10;MGIXIAENNXaROiKDETp16XDqTExF0uVVTuyQRZJpvrikzqcIonh+7NCH9wo6FoWSIzU+gYv9vQ8x&#10;GVE8u8RYHoyuNtqYpGCzXRtke0FDsknfEf0nN2NZX/LrxWwx1v9XiDx9f4LodKBpN7pLFZFbdBJF&#10;ZO2drZIchDajTCkbe6QxMjdyGIbtQI6R2y1UByIUYZxq2kISWsDvnPU00SX333YCFWfmg6WmXE/n&#10;87gCSUkkcobnlu25RVhJUCUPnI3iOoxrs3Oom5YijWNg4ZYaWetE8ktWx7xpahP3xw2La3GuJ6+X&#10;/8DqBwAAAP//AwBQSwMEFAAGAAgAAAAhABxS72TgAAAACwEAAA8AAABkcnMvZG93bnJldi54bWxM&#10;j8FOwzAQRO9I/IO1SFwQdRKXEkKcCiGB6A0Kgqsbu0mEvQ62m4a/ZznBbXZnNPu2Xs/OssmEOHiU&#10;kC8yYAZbrwfsJLy9PlyWwGJSqJX1aCR8mwjr5vSkVpX2R3wx0zZ1jEowVkpCn9JYcR7b3jgVF340&#10;SN7eB6cSjaHjOqgjlTvLiyxbcacGpAu9Gs19b9rP7cFJKJdP00fciOf3drW3N+nienr8ClKen813&#10;t8CSmdNfGH7xCR0aYtr5A+rIrIQiL5YUJSFEDowSQpS02ZHIrnLgTc3//9D8AAAA//8DAFBLAQIt&#10;ABQABgAIAAAAIQC2gziS/gAAAOEBAAATAAAAAAAAAAAAAAAAAAAAAABbQ29udGVudF9UeXBlc10u&#10;eG1sUEsBAi0AFAAGAAgAAAAhADj9If/WAAAAlAEAAAsAAAAAAAAAAAAAAAAALwEAAF9yZWxzLy5y&#10;ZWxzUEsBAi0AFAAGAAgAAAAhAOoxl3IlAgAATwQAAA4AAAAAAAAAAAAAAAAALgIAAGRycy9lMm9E&#10;b2MueG1sUEsBAi0AFAAGAAgAAAAhABxS72TgAAAACwEAAA8AAAAAAAAAAAAAAAAAfwQAAGRycy9k&#10;b3ducmV2LnhtbFBLBQYAAAAABAAEAPMAAACMBQAAAAA=&#10;">
                <v:textbox>
                  <w:txbxContent>
                    <w:p w:rsidR="00E52FB5" w:rsidRDefault="00E52FB5" w:rsidP="00E52FB5">
                      <w:r>
                        <w:t>GL Account</w:t>
                      </w:r>
                    </w:p>
                    <w:p w:rsidR="00E52FB5" w:rsidRDefault="00E52FB5" w:rsidP="00E52FB5"/>
                  </w:txbxContent>
                </v:textbox>
              </v:shape>
            </w:pict>
          </mc:Fallback>
        </mc:AlternateContent>
      </w:r>
      <w:r w:rsidR="0068013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854EB9" wp14:editId="4329CF45">
                <wp:simplePos x="0" y="0"/>
                <wp:positionH relativeFrom="column">
                  <wp:posOffset>2269490</wp:posOffset>
                </wp:positionH>
                <wp:positionV relativeFrom="paragraph">
                  <wp:posOffset>1485900</wp:posOffset>
                </wp:positionV>
                <wp:extent cx="571500" cy="342900"/>
                <wp:effectExtent l="0" t="0" r="19050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FB5" w:rsidRDefault="00E52FB5" w:rsidP="00E52FB5">
                            <w:r>
                              <w:t>UC1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78.7pt;margin-top:117pt;width:4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+djKgIAAFYEAAAOAAAAZHJzL2Uyb0RvYy54bWysVNtu2zAMfR+wfxD0vtjJkqUx4hRdugwD&#10;ugvQ7gNkWbaFSaImKbGzry8lp2l2exnmB4EUqUPykPT6etCKHITzEkxJp5OcEmE41NK0Jf36sHt1&#10;RYkPzNRMgRElPQpPrzcvX6x7W4gZdKBq4QiCGF/0tqRdCLbIMs87oZmfgBUGjQ04zQKqrs1qx3pE&#10;1yqb5fmbrAdXWwdceI+3t6ORbhJ+0wgePjeNF4GokmJuIZ0unVU8s82aFa1jtpP8lAb7hyw0kwaD&#10;nqFuWWBk7+RvUFpyBx6aMOGgM2gayUWqAauZ5r9Uc98xK1ItSI63Z5r8/4Plnw5fHJF1SeeUGKax&#10;RQ9iCOQtDGQZ2emtL9Dp3qJbGPAau5wq9fYO+DdPDGw7Zlpx4xz0nWA1ZjeNL7OLpyOOjyBV/xFq&#10;DMP2ARLQ0DgdqUMyCKJjl47nzsRUOF4ultNFjhaOptfz2QrlGIEVT4+t8+G9AE2iUFKHjU/g7HDn&#10;w+j65BJjeVCy3kmlkuLaaqscOTAckl36Tug/uSlD+pKuFrPFWP9fIfL0/QlCy4DTrqQu6dXZiRWR&#10;tXemxjRZEZhUo4zVKXOiMTI3chiGakj9ShxHiiuoj8irg3G4cRlR6MD9oKTHwS6p/75nTlCiPhjs&#10;zWo6n8dNSMp8sZyh4i4t1aWFGY5QJQ2UjOI2jNuzt062HUYap8HADfazkYnr56xO6ePwpm6dFi1u&#10;x6WevJ5/B5tHAAAA//8DAFBLAwQUAAYACAAAACEArxByDt8AAAALAQAADwAAAGRycy9kb3ducmV2&#10;LnhtbEyPy07DMBBF90j8gzVIbBB1aEwbQpwKIYFgB20FWzd2kwh7HGw3DX/PdAXLuXN0H9VqcpaN&#10;JsTeo4SbWQbMYON1j62E7ebpugAWk0KtrEcj4cdEWNXnZ5UqtT/iuxnXqWVkgrFUErqUhpLz2HTG&#10;qTjzg0H67X1wKtEZWq6DOpK5s3yeZQvuVI+U0KnBPHam+VofnIRCvIyf8TV/+2gWe3uXrpbj83eQ&#10;8vJiergHlsyU/mA41afqUFOnnT+gjsxKyG+XglAJ81zQKCKEOCk7UooiA15X/P+G+hcAAP//AwBQ&#10;SwECLQAUAAYACAAAACEAtoM4kv4AAADhAQAAEwAAAAAAAAAAAAAAAAAAAAAAW0NvbnRlbnRfVHlw&#10;ZXNdLnhtbFBLAQItABQABgAIAAAAIQA4/SH/1gAAAJQBAAALAAAAAAAAAAAAAAAAAC8BAABfcmVs&#10;cy8ucmVsc1BLAQItABQABgAIAAAAIQB4K+djKgIAAFYEAAAOAAAAAAAAAAAAAAAAAC4CAABkcnMv&#10;ZTJvRG9jLnhtbFBLAQItABQABgAIAAAAIQCvEHIO3wAAAAsBAAAPAAAAAAAAAAAAAAAAAIQEAABk&#10;cnMvZG93bnJldi54bWxQSwUGAAAAAAQABADzAAAAkAUAAAAA&#10;">
                <v:textbox>
                  <w:txbxContent>
                    <w:p w:rsidR="00E52FB5" w:rsidRDefault="00E52FB5" w:rsidP="00E52FB5">
                      <w:r>
                        <w:t>UC1</w:t>
                      </w:r>
                    </w:p>
                  </w:txbxContent>
                </v:textbox>
              </v:shape>
            </w:pict>
          </mc:Fallback>
        </mc:AlternateContent>
      </w:r>
      <w:r w:rsidR="0068013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016F85" wp14:editId="702018E8">
                <wp:simplePos x="0" y="0"/>
                <wp:positionH relativeFrom="column">
                  <wp:posOffset>2845435</wp:posOffset>
                </wp:positionH>
                <wp:positionV relativeFrom="paragraph">
                  <wp:posOffset>1485900</wp:posOffset>
                </wp:positionV>
                <wp:extent cx="571500" cy="342900"/>
                <wp:effectExtent l="0" t="0" r="19050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FB5" w:rsidRDefault="00E52FB5" w:rsidP="00E52FB5">
                            <w:r>
                              <w:t>UC2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24.05pt;margin-top:117pt;width:4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01KgIAAFY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zSnRLMe&#10;W/QgRk/ewkiWgZ3BuAKd7g26+RGvscuxUmfugH9zRMO2Y7oVN9bC0AlWY3bz8DK5eDrhuABSDR+h&#10;xjBs7yECjY3tA3VIBkF07NLx3JmQCsfL/Gqep2jhaHq9yFYohwiseHpsrPPvBfQkCCW12PgIzg53&#10;zk+uTy4hlgMl651UKiq2rbbKkgPDIdnF74T+k5vSZCjpKs/yqf6/QqTx+xNELz1Ou5J9SZdnJ1YE&#10;1t7pGtNkhWdSTTJWp/SJxsDcxKEfqzH2KwsBAsUV1Efk1cI03LiMKHRgf1Ay4GCX1H3fMysoUR80&#10;9mY1XyzCJkRlkV9lqNhLS3VpYZojVEk9JZO49dP27I2VbYeRpmnQcIP9bGTk+jmrU/o4vLFbp0UL&#10;23GpR6/n38HmEQAA//8DAFBLAwQUAAYACAAAACEAWSseqt8AAAALAQAADwAAAGRycy9kb3ducmV2&#10;LnhtbEyPy07DMBBF90j8gzVIbBB12oRiQpwKIYFgB20FWzeeJhF+BNtNw98zXcFy7hzdR7WarGEj&#10;hth7J2E+y4Cha7zuXSthu3m6FsBiUk4r4x1K+MEIq/r8rFKl9kf3juM6tYxMXCyVhC6loeQ8Nh1a&#10;FWd+QEe/vQ9WJTpDy3VQRzK3hi+ybMmt6h0ldGrAxw6br/XBShDFy/gZX/O3j2a5N3fp6nZ8/g5S&#10;Xl5MD/fAEk7pD4ZTfaoONXXa+YPTkRkJRSHmhEpY5AWNIuImPyk7UoTIgNcV/7+h/gUAAP//AwBQ&#10;SwECLQAUAAYACAAAACEAtoM4kv4AAADhAQAAEwAAAAAAAAAAAAAAAAAAAAAAW0NvbnRlbnRfVHlw&#10;ZXNdLnhtbFBLAQItABQABgAIAAAAIQA4/SH/1gAAAJQBAAALAAAAAAAAAAAAAAAAAC8BAABfcmVs&#10;cy8ucmVsc1BLAQItABQABgAIAAAAIQDTyj01KgIAAFYEAAAOAAAAAAAAAAAAAAAAAC4CAABkcnMv&#10;ZTJvRG9jLnhtbFBLAQItABQABgAIAAAAIQBZKx6q3wAAAAsBAAAPAAAAAAAAAAAAAAAAAIQEAABk&#10;cnMvZG93bnJldi54bWxQSwUGAAAAAAQABADzAAAAkAUAAAAA&#10;">
                <v:textbox>
                  <w:txbxContent>
                    <w:p w:rsidR="00E52FB5" w:rsidRDefault="00E52FB5" w:rsidP="00E52FB5">
                      <w:r>
                        <w:t>UC2</w:t>
                      </w:r>
                    </w:p>
                  </w:txbxContent>
                </v:textbox>
              </v:shape>
            </w:pict>
          </mc:Fallback>
        </mc:AlternateContent>
      </w:r>
      <w:r w:rsidR="0068013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86316" wp14:editId="31ADFE90">
                <wp:simplePos x="0" y="0"/>
                <wp:positionH relativeFrom="column">
                  <wp:posOffset>4000500</wp:posOffset>
                </wp:positionH>
                <wp:positionV relativeFrom="paragraph">
                  <wp:posOffset>1485900</wp:posOffset>
                </wp:positionV>
                <wp:extent cx="571500" cy="342900"/>
                <wp:effectExtent l="0" t="0" r="19050" b="190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FB5" w:rsidRDefault="00E52FB5" w:rsidP="00E52FB5">
                            <w:r>
                              <w:t>UC4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15pt;margin-top:117pt;width:4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pnKwIAAFYEAAAOAAAAZHJzL2Uyb0RvYy54bWysVNtu2zAMfR+wfxD0vthJk7Yx4hRdugwD&#10;ugvQ7gNkWbaFSaImKbGzry8lp2l2exnmB4EUqUPykPTqZtCK7IXzEkxJp5OcEmE41NK0Jf36uH1z&#10;TYkPzNRMgRElPQhPb9avX616W4gZdKBq4QiCGF/0tqRdCLbIMs87oZmfgBUGjQ04zQKqrs1qx3pE&#10;1yqb5fll1oOrrQMuvMfbu9FI1wm/aQQPn5vGi0BUSTG3kE6Xziqe2XrFitYx20l+TIP9QxaaSYNB&#10;T1B3LDCyc/I3KC25Aw9NmHDQGTSN5CLVgNVM81+qeeiYFakWJMfbE03+/8HyT/svjsi6pJeUGKax&#10;RY9iCOQtDGQZ2emtL9DpwaJbGPAau5wq9fYe+DdPDGw6Zlpx6xz0nWA1ZjeNL7OzpyOOjyBV/xFq&#10;DMN2ARLQ0DgdqUMyCKJjlw6nzsRUOF4urqaLHC0cTRfz2RLlGIEVz4+t8+G9AE2iUFKHjU/gbH/v&#10;w+j67BJjeVCy3kqlkuLaaqMc2TMckm36jug/uSlD+pIuF7PFWP9fIfL0/QlCy4DTrqQu6fXJiRWR&#10;tXemxjRZEZhUo4zVKXOkMTI3chiGakj9uogBIsUV1Afk1cE43LiMKHTgflDS42CX1H/fMScoUR8M&#10;9mY5nc/jJiRlvriaoeLOLdW5hRmOUCUNlIziJozbs7NOth1GGqfBwC32s5GJ65esjunj8KZuHRct&#10;bse5nrxefgfrJwAAAP//AwBQSwMEFAAGAAgAAAAhAAYz79PfAAAACwEAAA8AAABkcnMvZG93bnJl&#10;di54bWxMj81OwzAQhO9IvIO1SFwQtWmqNIQ4FUICwQ0Kgqsbb5OIeB1sNw1vz3KC2/6MZr6pNrMb&#10;xIQh9p40XC0UCKTG255aDW+v95cFiJgMWTN4Qg3fGGFTn55UprT+SC84bVMr2IRiaTR0KY2llLHp&#10;0Jm48CMS//Y+OJN4Da20wRzZ3A1yqVQunemJEzoz4l2Hzef24DQUq8fpIz5lz+9Nvh+u08V6evgK&#10;Wp+fzbc3IBLO6U8Mv/iMDjUz7fyBbBSDhjxT3CVpWGYrHlix5kAQO74UhQJZV/J/h/oHAAD//wMA&#10;UEsBAi0AFAAGAAgAAAAhALaDOJL+AAAA4QEAABMAAAAAAAAAAAAAAAAAAAAAAFtDb250ZW50X1R5&#10;cGVzXS54bWxQSwECLQAUAAYACAAAACEAOP0h/9YAAACUAQAACwAAAAAAAAAAAAAAAAAvAQAAX3Jl&#10;bHMvLnJlbHNQSwECLQAUAAYACAAAACEAORNaZysCAABWBAAADgAAAAAAAAAAAAAAAAAuAgAAZHJz&#10;L2Uyb0RvYy54bWxQSwECLQAUAAYACAAAACEABjPv098AAAALAQAADwAAAAAAAAAAAAAAAACFBAAA&#10;ZHJzL2Rvd25yZXYueG1sUEsFBgAAAAAEAAQA8wAAAJEFAAAAAA==&#10;">
                <v:textbox>
                  <w:txbxContent>
                    <w:p w:rsidR="00E52FB5" w:rsidRDefault="00E52FB5" w:rsidP="00E52FB5">
                      <w:r>
                        <w:t>UC4</w:t>
                      </w:r>
                    </w:p>
                  </w:txbxContent>
                </v:textbox>
              </v:shape>
            </w:pict>
          </mc:Fallback>
        </mc:AlternateContent>
      </w:r>
      <w:r w:rsidR="009E4E48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B0B9D4C" wp14:editId="079E554A">
                <wp:simplePos x="0" y="0"/>
                <wp:positionH relativeFrom="column">
                  <wp:posOffset>2628899</wp:posOffset>
                </wp:positionH>
                <wp:positionV relativeFrom="paragraph">
                  <wp:posOffset>1257300</wp:posOffset>
                </wp:positionV>
                <wp:extent cx="0" cy="228600"/>
                <wp:effectExtent l="76200" t="38100" r="3810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99pt" to="207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fLLwIAAFUEAAAOAAAAZHJzL2Uyb0RvYy54bWysVE2P2jAQvVfqf7B8h3w0UIgIqyqBXrYt&#10;0m57N7ZDrDq2ZRsCqvrfO3ZYdre9VFU5mLE98/zmzUxWd+deohO3TmhV4WyaYsQV1UyoQ4W/Pm4n&#10;C4ycJ4oRqRWv8IU7fLd++2Y1mJLnutOScYsARLlyMBXuvDdlkjja8Z64qTZcwWWrbU88bO0hYZYM&#10;gN7LJE/TeTJoy4zVlDsHp814idcRv2059V/a1nGPZIWBm4+rjes+rMl6RcqDJaYT9EqD/AOLnggF&#10;j96gGuIJOlrxB1QvqNVOt35KdZ/othWUxxwgmyz9LZuHjhgecwFxnLnJ5P4fLP182lkkGNQO5FGk&#10;hxrdC8VRlgdtBuNKcKnVzobs6Fk9mHtNvzukdN0RdeCR4+PFQFwWIpJXIWHjDLywHz5pBj7k6HUU&#10;6tzaHrVSmG8hMICDGOgcK3O5VYafPaLjIYXTPF/M01i0hJQBIcQZ6/xHrnsUjApLYB/xyOne+cDo&#10;2SW4K70VUsa6S4WGCi9n+SwGOC0FC5fBzdnDvpYWnUjonPiL6cHNSzerj4pFsI4TtrnanggJNvJR&#10;F28FKCU5Dq/1nGEkOQxLsEZ6UoUXIVcgfLXG5vmxTJebxWZRTIp8vpkUadNMPmzrYjLfZu9nzbum&#10;rpvsZyCfFWUnGOMq8H9q5Kz4u0a5jtTYgrdWvgmVvEaPigLZp/9IOpY9VHrsmb1ml50N2YUOgN6N&#10;ztc5C8Pxch+9nr8G618AAAD//wMAUEsDBBQABgAIAAAAIQAOXc233wAAAAsBAAAPAAAAZHJzL2Rv&#10;d25yZXYueG1sTI9BT8MwDIXvSPyHyEjcWNpR0FaaTgiBxAnBhpC4ZY1pyxqnNN5a+PUYcYCb7e/p&#10;+b1iNflOHXCIbSAD6SwBhVQF11Jt4Hlzd7YAFdmSs10gNPCJEVbl8VFhcxdGesLDmmslJhRza6Bh&#10;7nOtY9Wgt3EWeiRhb2HwlmUdau0GO4q57/Q8SS61ty3Jh8b2eNNgtVvvvYHlZrwIj8PuJUvbj9ev&#10;23fu7x/YmNOT6foKFOPEf2L4iS/RoZRM27AnF1VnIEsz6cIClgsZRPF72RqYnwvSZaH/dyi/AQAA&#10;//8DAFBLAQItABQABgAIAAAAIQC2gziS/gAAAOEBAAATAAAAAAAAAAAAAAAAAAAAAABbQ29udGVu&#10;dF9UeXBlc10ueG1sUEsBAi0AFAAGAAgAAAAhADj9If/WAAAAlAEAAAsAAAAAAAAAAAAAAAAALwEA&#10;AF9yZWxzLy5yZWxzUEsBAi0AFAAGAAgAAAAhABIjh8svAgAAVQQAAA4AAAAAAAAAAAAAAAAALgIA&#10;AGRycy9lMm9Eb2MueG1sUEsBAi0AFAAGAAgAAAAhAA5dzbffAAAACwEAAA8AAAAAAAAAAAAAAAAA&#10;iQQAAGRycy9kb3ducmV2LnhtbFBLBQYAAAAABAAEAPMAAACVBQAAAAA=&#10;">
                <v:stroke endarrow="block"/>
              </v:line>
            </w:pict>
          </mc:Fallback>
        </mc:AlternateContent>
      </w:r>
      <w:r w:rsidR="009E4E48"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03AA1EA" wp14:editId="44628A64">
                <wp:simplePos x="0" y="0"/>
                <wp:positionH relativeFrom="column">
                  <wp:posOffset>2057399</wp:posOffset>
                </wp:positionH>
                <wp:positionV relativeFrom="paragraph">
                  <wp:posOffset>1257300</wp:posOffset>
                </wp:positionV>
                <wp:extent cx="0" cy="228600"/>
                <wp:effectExtent l="76200" t="38100" r="3810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pt,99pt" to="162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mKLQIAAFQEAAAOAAAAZHJzL2Uyb0RvYy54bWysVF2vEjEQfTfxPzR9h/0QEDYsN2YXfEEl&#10;uVffS9tlG7tt0xYWYvzvTruAoi/GyEOZtjOnZ87M7PLp3El04tYJrUqcjVOMuKKaCXUo8eeXzWiO&#10;kfNEMSK14iW+cIefVq9fLXtT8Fy3WjJuEYAoV/SmxK33pkgSR1veETfWhiu4bLTtiIetPSTMkh7Q&#10;O5nkaTpLem2ZsZpy5+C0Hi7xKuI3Daf+U9M47pEsMXDzcbVx3Yc1WS1JcbDEtIJeaZB/YNERoeDR&#10;O1RNPEFHK/6A6gS12unGj6nuEt00gvKYA2STpb9l89wSw2MuII4zd5nc/4OlH087iwQr8QIjRToo&#10;0VYojrIsSNMbV4BHpXY2JEfP6tlsNf3qkNJVS9SBR4ovFwNxMSJ5CAkbZ+CBff9BM/AhR6+jTufG&#10;dqiRwnwJgQEctEDnWJjLvTD87BEdDimc5vl8lsaaJaQICCHOWOffc92hYJRYAvuIR05b5yEHcL25&#10;BHelN0LKWHapUA95T/NpDHBaChYug5uzh30lLTqR0DjxFwQBsAc3q4+KRbCWE7a+2p4ICTbyURdv&#10;BSglOQ6vdZxhJDnMSrAGRKnCi5ArEL5aQ+98W6SL9Xw9n4wm+Ww9mqR1PXq3qSaj2SZ7O63f1FVV&#10;Z98D+WxStIIxrgL/Wx9nk7/rk+tEDR147+S7UMkjehQByN7+I+lY9lDpoWf2ml12NmQXOgBaNzpf&#10;xyzMxq/76PXzY7D6AQAA//8DAFBLAwQUAAYACAAAACEAvhZjh98AAAALAQAADwAAAGRycy9kb3du&#10;cmV2LnhtbEyPQU/DMAyF70j8h8hI3Fi6bqCtNJ0QAokTYhtC4pY1pi1rnNJ4a+HXY8QBbra/p+f3&#10;8tXoW3XEPjaBDEwnCSikMriGKgPP2/uLBajIlpxtA6GBT4ywKk5Pcpu5MNAajxuulJhQzKyBmrnL&#10;tI5ljd7GSeiQhL2F3luWta+06+0g5r7VaZJcaW8bkg+17fC2xnK/OXgDy+1wGZ76/ct82ny8ft29&#10;c/fwyMacn40316AYR/4Tw098iQ6FZNqFA7moWgOzdC5dWMByIYMofi87A+lMkC5y/b9D8Q0AAP//&#10;AwBQSwECLQAUAAYACAAAACEAtoM4kv4AAADhAQAAEwAAAAAAAAAAAAAAAAAAAAAAW0NvbnRlbnRf&#10;VHlwZXNdLnhtbFBLAQItABQABgAIAAAAIQA4/SH/1gAAAJQBAAALAAAAAAAAAAAAAAAAAC8BAABf&#10;cmVscy8ucmVsc1BLAQItABQABgAIAAAAIQARCqmKLQIAAFQEAAAOAAAAAAAAAAAAAAAAAC4CAABk&#10;cnMvZTJvRG9jLnhtbFBLAQItABQABgAIAAAAIQC+FmOH3wAAAAsBAAAPAAAAAAAAAAAAAAAAAIcE&#10;AABkcnMvZG93bnJldi54bWxQSwUGAAAAAAQABADzAAAAkwUAAAAA&#10;">
                <v:stroke endarrow="block"/>
              </v:line>
            </w:pict>
          </mc:Fallback>
        </mc:AlternateContent>
      </w:r>
      <w:r w:rsidR="009E4E48">
        <w:rPr>
          <w:noProof/>
        </w:rPr>
        <w:drawing>
          <wp:inline distT="0" distB="0" distL="0" distR="0" wp14:anchorId="1363E5E3" wp14:editId="7A76FAD8">
            <wp:extent cx="5486400" cy="12636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CA7" w:rsidRDefault="00771CA7" w:rsidP="00E52FB5">
      <w:pPr>
        <w:ind w:left="720"/>
      </w:pPr>
    </w:p>
    <w:p w:rsidR="00771CA7" w:rsidRDefault="00771CA7" w:rsidP="00E52FB5">
      <w:pPr>
        <w:ind w:left="720"/>
      </w:pPr>
    </w:p>
    <w:p w:rsidR="00771CA7" w:rsidRDefault="00771CA7" w:rsidP="00E52FB5">
      <w:pPr>
        <w:ind w:left="720"/>
      </w:pPr>
    </w:p>
    <w:p w:rsidR="00771CA7" w:rsidRDefault="00771CA7" w:rsidP="00E52FB5">
      <w:pPr>
        <w:ind w:left="720"/>
      </w:pPr>
    </w:p>
    <w:p w:rsidR="002B1912" w:rsidRPr="00F645F0" w:rsidRDefault="00035C94" w:rsidP="00E52FB5">
      <w:r w:rsidRPr="00F645F0">
        <w:tab/>
      </w:r>
      <w:r w:rsidR="00437043" w:rsidRPr="00F645F0">
        <w:tab/>
      </w:r>
    </w:p>
    <w:p w:rsidR="00D4319F" w:rsidRDefault="00D4319F">
      <w:pPr>
        <w:overflowPunct/>
        <w:autoSpaceDE/>
        <w:autoSpaceDN/>
        <w:adjustRightInd/>
        <w:textAlignment w:val="auto"/>
      </w:pPr>
      <w:r>
        <w:br w:type="page"/>
      </w:r>
    </w:p>
    <w:p w:rsidR="00691BAC" w:rsidRDefault="00691BAC" w:rsidP="001B335B"/>
    <w:p w:rsidR="001B335B" w:rsidRDefault="001B335B" w:rsidP="001B335B">
      <w:r>
        <w:tab/>
      </w:r>
      <w:r w:rsidRPr="001B335B">
        <w:rPr>
          <w:noProof/>
        </w:rPr>
        <w:drawing>
          <wp:inline distT="0" distB="0" distL="0" distR="0" wp14:anchorId="0BD44BEC" wp14:editId="6A7146EB">
            <wp:extent cx="5829935" cy="172656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5B" w:rsidRDefault="001B335B" w:rsidP="001B335B">
      <w:r>
        <w:tab/>
      </w:r>
      <w:r w:rsidRPr="001B335B">
        <w:rPr>
          <w:noProof/>
        </w:rPr>
        <w:drawing>
          <wp:inline distT="0" distB="0" distL="0" distR="0" wp14:anchorId="16BA8954" wp14:editId="0D331AD5">
            <wp:extent cx="5829935" cy="172656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5B" w:rsidRDefault="001B335B" w:rsidP="001B335B">
      <w:r>
        <w:tab/>
      </w:r>
      <w:r w:rsidRPr="001B335B">
        <w:rPr>
          <w:noProof/>
        </w:rPr>
        <w:drawing>
          <wp:inline distT="0" distB="0" distL="0" distR="0" wp14:anchorId="7C992382" wp14:editId="19F43308">
            <wp:extent cx="5829935" cy="1726565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5B" w:rsidRPr="00F645F0" w:rsidRDefault="001B335B" w:rsidP="001B335B">
      <w:r>
        <w:tab/>
      </w:r>
      <w:r w:rsidRPr="001B335B">
        <w:rPr>
          <w:noProof/>
        </w:rPr>
        <w:drawing>
          <wp:inline distT="0" distB="0" distL="0" distR="0" wp14:anchorId="485676AC" wp14:editId="38138A3D">
            <wp:extent cx="5829935" cy="1726565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AC" w:rsidRPr="00A17FF4" w:rsidRDefault="00691BAC" w:rsidP="00035C94">
      <w:pPr>
        <w:ind w:left="3510"/>
        <w:rPr>
          <w:highlight w:val="magenta"/>
        </w:rPr>
      </w:pPr>
    </w:p>
    <w:p w:rsidR="00691BAC" w:rsidRPr="00A17FF4" w:rsidRDefault="00691BAC" w:rsidP="00691BAC">
      <w:pPr>
        <w:ind w:left="4320"/>
        <w:rPr>
          <w:highlight w:val="magenta"/>
        </w:rPr>
      </w:pPr>
    </w:p>
    <w:p w:rsidR="00660219" w:rsidRPr="00660219" w:rsidRDefault="00660219" w:rsidP="00465949">
      <w:pPr>
        <w:numPr>
          <w:ilvl w:val="0"/>
          <w:numId w:val="42"/>
        </w:numPr>
        <w:rPr>
          <w:b/>
        </w:rPr>
      </w:pPr>
      <w:bookmarkStart w:id="12" w:name="_Toc388443307"/>
      <w:r w:rsidRPr="00465949">
        <w:rPr>
          <w:rStyle w:val="Heading2Char"/>
          <w:rFonts w:ascii="Times New Roman" w:hAnsi="Times New Roman" w:cs="Times New Roman"/>
          <w:sz w:val="20"/>
          <w:szCs w:val="20"/>
        </w:rPr>
        <w:lastRenderedPageBreak/>
        <w:t>Buyer:</w:t>
      </w:r>
      <w:bookmarkEnd w:id="12"/>
      <w:r w:rsidRPr="00660219">
        <w:rPr>
          <w:b/>
        </w:rPr>
        <w:t xml:space="preserve"> (O)</w:t>
      </w:r>
      <w:r>
        <w:rPr>
          <w:b/>
        </w:rPr>
        <w:t xml:space="preserve"> </w:t>
      </w:r>
      <w:r>
        <w:t xml:space="preserve">Can use this field to link multiple planner codes; identify ‘special’ groups of item (e.g. platinum items) for the purpose of working in a more efficient manner.  </w:t>
      </w:r>
    </w:p>
    <w:p w:rsidR="00660219" w:rsidRDefault="00660219" w:rsidP="00465949">
      <w:pPr>
        <w:numPr>
          <w:ilvl w:val="1"/>
          <w:numId w:val="42"/>
        </w:numPr>
      </w:pPr>
      <w:r w:rsidRPr="00A42D38">
        <w:t xml:space="preserve">Open </w:t>
      </w:r>
      <w:proofErr w:type="gramStart"/>
      <w:r w:rsidRPr="00A42D38">
        <w:t>PL1034,</w:t>
      </w:r>
      <w:proofErr w:type="gramEnd"/>
      <w:r w:rsidRPr="00A42D38">
        <w:t xml:space="preserve"> select </w:t>
      </w:r>
      <w:r w:rsidR="00A42D38" w:rsidRPr="00A42D38">
        <w:t>“Buyer” from Table of Contents for the format to use if you are setting up a new “Buyer’ structure or</w:t>
      </w:r>
      <w:r w:rsidR="001124F7">
        <w:t xml:space="preserve"> you can</w:t>
      </w:r>
      <w:r w:rsidR="00A42D38" w:rsidRPr="00A42D38">
        <w:t xml:space="preserve"> use an existing</w:t>
      </w:r>
      <w:r w:rsidR="001124F7">
        <w:t xml:space="preserve"> Buyer name</w:t>
      </w:r>
      <w:r w:rsidR="00A42D38" w:rsidRPr="00A42D38">
        <w:t xml:space="preserve"> to add an item to a particular filter. </w:t>
      </w:r>
    </w:p>
    <w:p w:rsidR="00265222" w:rsidRDefault="00265222" w:rsidP="00265222">
      <w:pPr>
        <w:ind w:left="1440"/>
      </w:pPr>
    </w:p>
    <w:p w:rsidR="00A42D38" w:rsidRDefault="00A42D38" w:rsidP="00465949">
      <w:pPr>
        <w:numPr>
          <w:ilvl w:val="0"/>
          <w:numId w:val="42"/>
        </w:numPr>
        <w:rPr>
          <w:b/>
        </w:rPr>
      </w:pPr>
      <w:bookmarkStart w:id="13" w:name="_Toc388443308"/>
      <w:r w:rsidRPr="00465949">
        <w:rPr>
          <w:rStyle w:val="Heading2Char"/>
          <w:rFonts w:ascii="Times New Roman" w:hAnsi="Times New Roman" w:cs="Times New Roman"/>
          <w:sz w:val="20"/>
          <w:szCs w:val="20"/>
        </w:rPr>
        <w:t>Lot Size:</w:t>
      </w:r>
      <w:bookmarkEnd w:id="13"/>
      <w:r w:rsidR="00F105C1">
        <w:rPr>
          <w:b/>
        </w:rPr>
        <w:t xml:space="preserve"> (V)</w:t>
      </w:r>
      <w:r w:rsidR="00F105C1" w:rsidRPr="00F105C1">
        <w:t xml:space="preserve"> </w:t>
      </w:r>
      <w:r w:rsidR="00F105C1" w:rsidRPr="007312A7">
        <w:t>Syteline</w:t>
      </w:r>
      <w:r w:rsidR="00F105C1">
        <w:t xml:space="preserve"> uses the lot size to calculate</w:t>
      </w:r>
      <w:r w:rsidR="00F105C1" w:rsidRPr="007312A7">
        <w:t xml:space="preserve"> cost for manufactured items that </w:t>
      </w:r>
      <w:r w:rsidR="00F105C1" w:rsidRPr="00A17FF4">
        <w:rPr>
          <w:b/>
        </w:rPr>
        <w:t>have setup hours</w:t>
      </w:r>
      <w:r w:rsidR="00F105C1" w:rsidRPr="007312A7">
        <w:t xml:space="preserve"> in current operations. </w:t>
      </w:r>
      <w:r w:rsidR="00F105C1">
        <w:rPr>
          <w:b/>
        </w:rPr>
        <w:t xml:space="preserve"> </w:t>
      </w:r>
    </w:p>
    <w:p w:rsidR="00A42D38" w:rsidRDefault="00F105C1" w:rsidP="00465949">
      <w:pPr>
        <w:numPr>
          <w:ilvl w:val="1"/>
          <w:numId w:val="42"/>
        </w:numPr>
      </w:pPr>
      <w:r>
        <w:t xml:space="preserve">C&amp;S / PMC Planners: </w:t>
      </w:r>
      <w:r w:rsidR="00A42D38" w:rsidRPr="007312A7">
        <w:t xml:space="preserve">The lot size should equal the standard run size (job size) so actual and standard cost relate.  </w:t>
      </w:r>
    </w:p>
    <w:p w:rsidR="00265222" w:rsidRDefault="00F105C1" w:rsidP="00465949">
      <w:pPr>
        <w:numPr>
          <w:ilvl w:val="1"/>
          <w:numId w:val="42"/>
        </w:numPr>
      </w:pPr>
      <w:r>
        <w:t>Production Planners – should be set to 1</w:t>
      </w:r>
      <w:r w:rsidR="00265222">
        <w:t xml:space="preserve"> unless there are set-up hours in the router for the Item</w:t>
      </w:r>
    </w:p>
    <w:p w:rsidR="00A41435" w:rsidRDefault="00A41435" w:rsidP="00A41435">
      <w:pPr>
        <w:ind w:left="1440"/>
        <w:rPr>
          <w:highlight w:val="magenta"/>
        </w:rPr>
      </w:pPr>
    </w:p>
    <w:p w:rsidR="00B50C97" w:rsidRPr="00B50C97" w:rsidRDefault="00B50C97" w:rsidP="00465949">
      <w:pPr>
        <w:numPr>
          <w:ilvl w:val="0"/>
          <w:numId w:val="42"/>
        </w:numPr>
      </w:pPr>
      <w:bookmarkStart w:id="14" w:name="_Toc388443309"/>
      <w:r w:rsidRPr="00465949">
        <w:rPr>
          <w:rStyle w:val="Heading2Char"/>
          <w:rFonts w:ascii="Times New Roman" w:hAnsi="Times New Roman" w:cs="Times New Roman"/>
          <w:sz w:val="20"/>
          <w:szCs w:val="20"/>
        </w:rPr>
        <w:t>Time Fence Rule:</w:t>
      </w:r>
      <w:bookmarkEnd w:id="14"/>
      <w:r w:rsidRPr="00B50C97">
        <w:rPr>
          <w:b/>
        </w:rPr>
        <w:t xml:space="preserve"> </w:t>
      </w:r>
      <w:r w:rsidR="00DD2D55">
        <w:rPr>
          <w:b/>
        </w:rPr>
        <w:t>(R)</w:t>
      </w:r>
    </w:p>
    <w:p w:rsidR="00B50C97" w:rsidRPr="00B50C97" w:rsidRDefault="00B50C97" w:rsidP="00465949">
      <w:pPr>
        <w:numPr>
          <w:ilvl w:val="1"/>
          <w:numId w:val="42"/>
        </w:numPr>
      </w:pPr>
      <w:r w:rsidRPr="00B50C97">
        <w:t xml:space="preserve">If item has/should have Safety Stock – set </w:t>
      </w:r>
      <w:r w:rsidR="00F33F67">
        <w:t xml:space="preserve">rule </w:t>
      </w:r>
      <w:r w:rsidRPr="00B50C97">
        <w:t>to Lead Time</w:t>
      </w:r>
    </w:p>
    <w:p w:rsidR="00B50C97" w:rsidRDefault="00B50C97" w:rsidP="00465949">
      <w:pPr>
        <w:numPr>
          <w:ilvl w:val="1"/>
          <w:numId w:val="42"/>
        </w:numPr>
      </w:pPr>
      <w:r w:rsidRPr="00B50C97">
        <w:t>If item has no/should have no Safety Stock – set rule to “No Time Fence”</w:t>
      </w:r>
    </w:p>
    <w:p w:rsidR="00A41435" w:rsidRDefault="00A41435" w:rsidP="00DD2D55">
      <w:pPr>
        <w:ind w:left="1440"/>
      </w:pPr>
    </w:p>
    <w:p w:rsidR="00A17FF4" w:rsidRPr="004A6108" w:rsidRDefault="00A17FF4" w:rsidP="00465949">
      <w:pPr>
        <w:numPr>
          <w:ilvl w:val="0"/>
          <w:numId w:val="42"/>
        </w:numPr>
        <w:rPr>
          <w:b/>
        </w:rPr>
      </w:pPr>
      <w:bookmarkStart w:id="15" w:name="_Toc388443310"/>
      <w:r w:rsidRPr="00465949">
        <w:rPr>
          <w:rStyle w:val="Heading2Char"/>
          <w:rFonts w:ascii="Times New Roman" w:hAnsi="Times New Roman" w:cs="Times New Roman"/>
          <w:sz w:val="20"/>
          <w:szCs w:val="20"/>
        </w:rPr>
        <w:t>Order Mult:</w:t>
      </w:r>
      <w:bookmarkEnd w:id="15"/>
      <w:r w:rsidRPr="004A6108">
        <w:rPr>
          <w:b/>
        </w:rPr>
        <w:t xml:space="preserve"> (R) </w:t>
      </w:r>
    </w:p>
    <w:p w:rsidR="00A17FF4" w:rsidRPr="00AF076C" w:rsidRDefault="00A17FF4" w:rsidP="00465949">
      <w:pPr>
        <w:numPr>
          <w:ilvl w:val="1"/>
          <w:numId w:val="42"/>
        </w:numPr>
      </w:pPr>
      <w:r w:rsidRPr="00AF076C">
        <w:t xml:space="preserve">If Item must be run in a certain quantity (due to fixture capacity or some other ‘batch’ size constraint) set the Order Mult to that quantity. </w:t>
      </w:r>
    </w:p>
    <w:p w:rsidR="00A17FF4" w:rsidRPr="00AF076C" w:rsidRDefault="00A17FF4" w:rsidP="00465949">
      <w:pPr>
        <w:numPr>
          <w:ilvl w:val="1"/>
          <w:numId w:val="42"/>
        </w:numPr>
      </w:pPr>
      <w:r w:rsidRPr="00AF076C">
        <w:t>Otherwise set to 1.</w:t>
      </w:r>
    </w:p>
    <w:p w:rsidR="00A17FF4" w:rsidRPr="00AF076C" w:rsidRDefault="00A17FF4" w:rsidP="00A17FF4">
      <w:pPr>
        <w:ind w:left="720"/>
      </w:pPr>
    </w:p>
    <w:p w:rsidR="002F21E5" w:rsidRPr="00AF076C" w:rsidRDefault="00B50C97" w:rsidP="00465949">
      <w:pPr>
        <w:numPr>
          <w:ilvl w:val="0"/>
          <w:numId w:val="42"/>
        </w:numPr>
      </w:pPr>
      <w:bookmarkStart w:id="16" w:name="_Toc388443311"/>
      <w:r w:rsidRPr="00465949">
        <w:rPr>
          <w:rStyle w:val="Heading2Char"/>
          <w:rFonts w:ascii="Times New Roman" w:hAnsi="Times New Roman" w:cs="Times New Roman"/>
          <w:sz w:val="20"/>
          <w:szCs w:val="20"/>
        </w:rPr>
        <w:t>Order Min:</w:t>
      </w:r>
      <w:bookmarkEnd w:id="16"/>
      <w:r w:rsidR="00DD2D55" w:rsidRPr="00AF076C">
        <w:rPr>
          <w:b/>
        </w:rPr>
        <w:t xml:space="preserve"> (R</w:t>
      </w:r>
      <w:proofErr w:type="gramStart"/>
      <w:r w:rsidR="00DD2D55" w:rsidRPr="00AF076C">
        <w:rPr>
          <w:b/>
        </w:rPr>
        <w:t>)</w:t>
      </w:r>
      <w:r w:rsidR="00C10996" w:rsidRPr="00AF076C">
        <w:rPr>
          <w:b/>
        </w:rPr>
        <w:t xml:space="preserve">  (</w:t>
      </w:r>
      <w:proofErr w:type="gramEnd"/>
      <w:r w:rsidR="00C10996" w:rsidRPr="00AF076C">
        <w:rPr>
          <w:b/>
        </w:rPr>
        <w:t>Must be set to at least 1</w:t>
      </w:r>
      <w:r w:rsidR="002310CE">
        <w:rPr>
          <w:b/>
        </w:rPr>
        <w:t>, must be divisible by</w:t>
      </w:r>
      <w:r w:rsidR="00101A07" w:rsidRPr="00AF076C">
        <w:rPr>
          <w:b/>
        </w:rPr>
        <w:t xml:space="preserve"> Order </w:t>
      </w:r>
      <w:proofErr w:type="spellStart"/>
      <w:r w:rsidR="00101A07" w:rsidRPr="00AF076C">
        <w:rPr>
          <w:b/>
        </w:rPr>
        <w:t>Mult</w:t>
      </w:r>
      <w:proofErr w:type="spellEnd"/>
      <w:r w:rsidR="00101A07" w:rsidRPr="00AF076C">
        <w:rPr>
          <w:b/>
        </w:rPr>
        <w:t>.</w:t>
      </w:r>
      <w:r w:rsidR="00C10996" w:rsidRPr="00AF076C">
        <w:rPr>
          <w:b/>
        </w:rPr>
        <w:t>)</w:t>
      </w:r>
    </w:p>
    <w:p w:rsidR="00904876" w:rsidRPr="00AF076C" w:rsidRDefault="00904876" w:rsidP="00904876">
      <w:pPr>
        <w:ind w:left="720"/>
      </w:pPr>
    </w:p>
    <w:p w:rsidR="00A17FF4" w:rsidRPr="00AF076C" w:rsidRDefault="00A17FF4" w:rsidP="00465949">
      <w:pPr>
        <w:numPr>
          <w:ilvl w:val="1"/>
          <w:numId w:val="42"/>
        </w:numPr>
      </w:pPr>
      <w:r w:rsidRPr="00AF076C">
        <w:t xml:space="preserve">If Order Mult is greater than 1, Order Min must </w:t>
      </w:r>
      <w:r w:rsidR="00904876" w:rsidRPr="00AF076C">
        <w:t xml:space="preserve">be </w:t>
      </w:r>
      <w:r w:rsidRPr="00AF076C">
        <w:t>equal to</w:t>
      </w:r>
      <w:r w:rsidR="00904876" w:rsidRPr="00AF076C">
        <w:t xml:space="preserve"> Order Mult. </w:t>
      </w:r>
      <w:r w:rsidRPr="00AF076C">
        <w:t xml:space="preserve"> OR be divisibl</w:t>
      </w:r>
      <w:r w:rsidR="00AF076C" w:rsidRPr="00AF076C">
        <w:t xml:space="preserve">e </w:t>
      </w:r>
      <w:r w:rsidR="002310CE">
        <w:t xml:space="preserve">by </w:t>
      </w:r>
      <w:r w:rsidRPr="00AF076C">
        <w:t xml:space="preserve">Order </w:t>
      </w:r>
      <w:proofErr w:type="spellStart"/>
      <w:r w:rsidRPr="00AF076C">
        <w:t>Mult</w:t>
      </w:r>
      <w:proofErr w:type="spellEnd"/>
      <w:r w:rsidRPr="00AF076C">
        <w:t>.  (</w:t>
      </w:r>
      <w:proofErr w:type="gramStart"/>
      <w:r w:rsidRPr="00AF076C">
        <w:t>e.g</w:t>
      </w:r>
      <w:proofErr w:type="gramEnd"/>
      <w:r w:rsidRPr="00AF076C">
        <w:t xml:space="preserve">. if Mult is 50, the Order Min can be </w:t>
      </w:r>
      <w:r w:rsidR="00904876" w:rsidRPr="00AF076C">
        <w:t>50, 100, 150, etc.)</w:t>
      </w:r>
    </w:p>
    <w:p w:rsidR="00A17FF4" w:rsidRPr="00AF076C" w:rsidRDefault="00A17FF4" w:rsidP="00465949">
      <w:pPr>
        <w:numPr>
          <w:ilvl w:val="1"/>
          <w:numId w:val="42"/>
        </w:numPr>
      </w:pPr>
      <w:r w:rsidRPr="00AF076C">
        <w:t>If Order Mult is 1 and</w:t>
      </w:r>
    </w:p>
    <w:p w:rsidR="00A17FF4" w:rsidRPr="006671B0" w:rsidRDefault="00A17FF4" w:rsidP="00465949">
      <w:pPr>
        <w:numPr>
          <w:ilvl w:val="2"/>
          <w:numId w:val="42"/>
        </w:numPr>
        <w:ind w:left="2520"/>
      </w:pPr>
      <w:r w:rsidRPr="00AF076C">
        <w:t>FG Type = Stock</w:t>
      </w:r>
      <w:r w:rsidR="006671B0">
        <w:t xml:space="preserve"> or Standard</w:t>
      </w:r>
      <w:r w:rsidRPr="00AF076C">
        <w:t xml:space="preserve">, set </w:t>
      </w:r>
      <w:r w:rsidR="002310CE">
        <w:t xml:space="preserve">the order min </w:t>
      </w:r>
      <w:r w:rsidRPr="00AF076C">
        <w:t>to normal production job quantity</w:t>
      </w:r>
      <w:r w:rsidR="006671B0">
        <w:t xml:space="preserve"> or 1</w:t>
      </w:r>
    </w:p>
    <w:p w:rsidR="00A17FF4" w:rsidRPr="00AF076C" w:rsidRDefault="00A17FF4" w:rsidP="00DE01F4">
      <w:pPr>
        <w:numPr>
          <w:ilvl w:val="2"/>
          <w:numId w:val="42"/>
        </w:numPr>
      </w:pPr>
      <w:r w:rsidRPr="00AF076C">
        <w:t xml:space="preserve">FG Type Special </w:t>
      </w:r>
    </w:p>
    <w:p w:rsidR="00A17FF4" w:rsidRPr="00AF076C" w:rsidRDefault="00904876" w:rsidP="00465949">
      <w:pPr>
        <w:numPr>
          <w:ilvl w:val="3"/>
          <w:numId w:val="42"/>
        </w:numPr>
      </w:pPr>
      <w:r w:rsidRPr="00AF076C">
        <w:t xml:space="preserve">If </w:t>
      </w:r>
      <w:r w:rsidR="00A17FF4" w:rsidRPr="00AF076C">
        <w:t>Contractual with SS assigned – set to normal production job quantity</w:t>
      </w:r>
    </w:p>
    <w:p w:rsidR="004421E5" w:rsidRPr="00AF076C" w:rsidRDefault="00904876" w:rsidP="00465949">
      <w:pPr>
        <w:numPr>
          <w:ilvl w:val="3"/>
          <w:numId w:val="42"/>
        </w:numPr>
      </w:pPr>
      <w:r w:rsidRPr="00AF076C">
        <w:t>Otherwise set to 1</w:t>
      </w:r>
    </w:p>
    <w:p w:rsidR="00DD2D55" w:rsidRPr="00AF076C" w:rsidRDefault="00DD2D55" w:rsidP="00DD2D55">
      <w:pPr>
        <w:ind w:left="720"/>
        <w:rPr>
          <w:b/>
        </w:rPr>
      </w:pPr>
    </w:p>
    <w:p w:rsidR="00850812" w:rsidRPr="00B4372F" w:rsidRDefault="00A41435" w:rsidP="00465949">
      <w:pPr>
        <w:numPr>
          <w:ilvl w:val="0"/>
          <w:numId w:val="42"/>
        </w:numPr>
        <w:rPr>
          <w:b/>
        </w:rPr>
      </w:pPr>
      <w:bookmarkStart w:id="17" w:name="_Toc388443312"/>
      <w:r w:rsidRPr="00B4372F">
        <w:rPr>
          <w:rStyle w:val="Heading2Char"/>
          <w:rFonts w:ascii="Times New Roman" w:hAnsi="Times New Roman" w:cs="Times New Roman"/>
          <w:sz w:val="20"/>
          <w:szCs w:val="20"/>
        </w:rPr>
        <w:t>Order Max:</w:t>
      </w:r>
      <w:bookmarkEnd w:id="17"/>
      <w:r w:rsidR="00DD2D55" w:rsidRPr="00B4372F">
        <w:rPr>
          <w:b/>
        </w:rPr>
        <w:t xml:space="preserve"> (R</w:t>
      </w:r>
      <w:proofErr w:type="gramStart"/>
      <w:r w:rsidR="00DD2D55" w:rsidRPr="00B4372F">
        <w:rPr>
          <w:b/>
        </w:rPr>
        <w:t>)</w:t>
      </w:r>
      <w:r w:rsidRPr="00B4372F">
        <w:rPr>
          <w:b/>
        </w:rPr>
        <w:t xml:space="preserve"> </w:t>
      </w:r>
      <w:r w:rsidR="00850812" w:rsidRPr="00B4372F">
        <w:t xml:space="preserve"> </w:t>
      </w:r>
      <w:r w:rsidR="00AB7F28" w:rsidRPr="00B4372F">
        <w:t>.</w:t>
      </w:r>
      <w:proofErr w:type="gramEnd"/>
      <w:r w:rsidR="002310CE" w:rsidRPr="00B4372F">
        <w:t xml:space="preserve"> </w:t>
      </w:r>
      <w:r w:rsidR="002310CE" w:rsidRPr="00B4372F">
        <w:rPr>
          <w:b/>
        </w:rPr>
        <w:t>DO NOT USE – Leave at default of 0</w:t>
      </w:r>
      <w:r w:rsidR="00AB7F28" w:rsidRPr="00B4372F">
        <w:rPr>
          <w:b/>
        </w:rPr>
        <w:t xml:space="preserve"> </w:t>
      </w:r>
    </w:p>
    <w:p w:rsidR="00850812" w:rsidRDefault="00850812" w:rsidP="00850812">
      <w:pPr>
        <w:ind w:left="1440"/>
      </w:pPr>
    </w:p>
    <w:p w:rsidR="00850812" w:rsidRPr="009C6200" w:rsidRDefault="00850812" w:rsidP="00850812">
      <w:pPr>
        <w:ind w:left="1440"/>
      </w:pPr>
    </w:p>
    <w:p w:rsidR="005845A2" w:rsidRPr="00B3098F" w:rsidRDefault="005845A2" w:rsidP="00465949">
      <w:pPr>
        <w:numPr>
          <w:ilvl w:val="0"/>
          <w:numId w:val="42"/>
        </w:numPr>
        <w:rPr>
          <w:b/>
        </w:rPr>
      </w:pPr>
      <w:bookmarkStart w:id="18" w:name="_Toc388443313"/>
      <w:r w:rsidRPr="00465949">
        <w:rPr>
          <w:rStyle w:val="Heading2Char"/>
          <w:rFonts w:ascii="Times New Roman" w:hAnsi="Times New Roman" w:cs="Times New Roman"/>
          <w:sz w:val="20"/>
          <w:szCs w:val="20"/>
        </w:rPr>
        <w:t>Days Supply:</w:t>
      </w:r>
      <w:bookmarkEnd w:id="18"/>
      <w:r w:rsidR="00DD2D55" w:rsidRPr="00B3098F">
        <w:rPr>
          <w:b/>
        </w:rPr>
        <w:t xml:space="preserve"> (R)</w:t>
      </w:r>
    </w:p>
    <w:p w:rsidR="005845A2" w:rsidRPr="00B3098F" w:rsidRDefault="005845A2" w:rsidP="00465949">
      <w:pPr>
        <w:numPr>
          <w:ilvl w:val="1"/>
          <w:numId w:val="42"/>
        </w:numPr>
      </w:pPr>
      <w:r w:rsidRPr="00B3098F">
        <w:t>Set to 0 for non-SyteLean  manufactured items</w:t>
      </w:r>
    </w:p>
    <w:p w:rsidR="005845A2" w:rsidRPr="00B3098F" w:rsidRDefault="005845A2" w:rsidP="00465949">
      <w:pPr>
        <w:numPr>
          <w:ilvl w:val="1"/>
          <w:numId w:val="42"/>
        </w:numPr>
        <w:rPr>
          <w:b/>
        </w:rPr>
      </w:pPr>
      <w:r w:rsidRPr="00B3098F">
        <w:t xml:space="preserve">For SyteLean items </w:t>
      </w:r>
      <w:r w:rsidR="00101A07" w:rsidRPr="00B3098F">
        <w:t xml:space="preserve">which are manufactured </w:t>
      </w:r>
      <w:r w:rsidRPr="00B3098F">
        <w:t xml:space="preserve">set </w:t>
      </w:r>
      <w:r w:rsidR="00B3098F" w:rsidRPr="00B3098F">
        <w:t xml:space="preserve">to Order </w:t>
      </w:r>
      <w:proofErr w:type="spellStart"/>
      <w:r w:rsidR="00B3098F" w:rsidRPr="00B3098F">
        <w:t>M</w:t>
      </w:r>
      <w:r w:rsidR="002310CE">
        <w:t>ult</w:t>
      </w:r>
      <w:proofErr w:type="spellEnd"/>
      <w:r w:rsidR="002310CE">
        <w:t xml:space="preserve">. </w:t>
      </w:r>
      <w:proofErr w:type="gramStart"/>
      <w:r w:rsidRPr="00B3098F">
        <w:t>divided</w:t>
      </w:r>
      <w:proofErr w:type="gramEnd"/>
      <w:r w:rsidRPr="00B3098F">
        <w:t xml:space="preserve"> by Average Daily Us</w:t>
      </w:r>
      <w:r w:rsidR="00101A07" w:rsidRPr="00B3098F">
        <w:t>age (ADU).</w:t>
      </w:r>
      <w:r w:rsidR="00AB7F28" w:rsidRPr="00B3098F">
        <w:t xml:space="preserve">  </w:t>
      </w:r>
    </w:p>
    <w:p w:rsidR="005845A2" w:rsidRPr="00B3098F" w:rsidRDefault="005845A2" w:rsidP="00465949">
      <w:pPr>
        <w:numPr>
          <w:ilvl w:val="1"/>
          <w:numId w:val="42"/>
        </w:numPr>
        <w:rPr>
          <w:b/>
        </w:rPr>
      </w:pPr>
      <w:r w:rsidRPr="00B3098F">
        <w:t>For Transferred Items set Days Supply to:</w:t>
      </w:r>
    </w:p>
    <w:p w:rsidR="005845A2" w:rsidRPr="00F121EE" w:rsidRDefault="005845A2" w:rsidP="00465949">
      <w:pPr>
        <w:numPr>
          <w:ilvl w:val="2"/>
          <w:numId w:val="42"/>
        </w:numPr>
      </w:pPr>
      <w:r w:rsidRPr="00F121EE">
        <w:t>FG Type  Stock :       5</w:t>
      </w:r>
    </w:p>
    <w:p w:rsidR="005845A2" w:rsidRPr="00F121EE" w:rsidRDefault="00AB7F28" w:rsidP="00465949">
      <w:pPr>
        <w:numPr>
          <w:ilvl w:val="2"/>
          <w:numId w:val="42"/>
        </w:numPr>
      </w:pPr>
      <w:r>
        <w:t>FG</w:t>
      </w:r>
      <w:r w:rsidR="005845A2" w:rsidRPr="00F121EE">
        <w:t xml:space="preserve"> Type Standard: 10</w:t>
      </w:r>
    </w:p>
    <w:p w:rsidR="00F121EE" w:rsidRDefault="005845A2" w:rsidP="00465949">
      <w:pPr>
        <w:numPr>
          <w:ilvl w:val="2"/>
          <w:numId w:val="42"/>
        </w:numPr>
      </w:pPr>
      <w:r w:rsidRPr="00F121EE">
        <w:t>FG Type Special:      1</w:t>
      </w:r>
    </w:p>
    <w:p w:rsidR="00101A07" w:rsidRDefault="00101A07" w:rsidP="001C126A">
      <w:pPr>
        <w:ind w:left="1440"/>
      </w:pPr>
    </w:p>
    <w:p w:rsidR="00C50132" w:rsidRDefault="00F121EE" w:rsidP="00465949">
      <w:pPr>
        <w:numPr>
          <w:ilvl w:val="0"/>
          <w:numId w:val="42"/>
        </w:numPr>
      </w:pPr>
      <w:bookmarkStart w:id="19" w:name="_Toc388443314"/>
      <w:r w:rsidRPr="00465949">
        <w:rPr>
          <w:rStyle w:val="Heading2Char"/>
          <w:rFonts w:ascii="Times New Roman" w:hAnsi="Times New Roman" w:cs="Times New Roman"/>
          <w:sz w:val="20"/>
          <w:szCs w:val="20"/>
        </w:rPr>
        <w:t>Contractual:</w:t>
      </w:r>
      <w:bookmarkEnd w:id="19"/>
      <w:r w:rsidR="00EC6757" w:rsidRPr="00675DF1">
        <w:rPr>
          <w:b/>
        </w:rPr>
        <w:t xml:space="preserve">  (X)</w:t>
      </w:r>
      <w:r w:rsidR="00675DF1">
        <w:t xml:space="preserve"> Used to review</w:t>
      </w:r>
      <w:r w:rsidR="001C126A">
        <w:t xml:space="preserve"> </w:t>
      </w:r>
      <w:r w:rsidR="00DD2D55" w:rsidRPr="00101A07">
        <w:t xml:space="preserve">Saftey Stock  </w:t>
      </w:r>
    </w:p>
    <w:p w:rsidR="00D4319F" w:rsidRDefault="00D4319F">
      <w:pPr>
        <w:overflowPunct/>
        <w:autoSpaceDE/>
        <w:autoSpaceDN/>
        <w:adjustRightInd/>
        <w:textAlignment w:val="auto"/>
      </w:pPr>
      <w:r>
        <w:br w:type="page"/>
      </w:r>
    </w:p>
    <w:p w:rsidR="00F6743E" w:rsidRDefault="00F121EE" w:rsidP="00C50132">
      <w:pPr>
        <w:ind w:left="720"/>
      </w:pPr>
      <w:r w:rsidRPr="00101A07">
        <w:lastRenderedPageBreak/>
        <w:t xml:space="preserve"> </w:t>
      </w:r>
      <w:r w:rsidR="00101A07">
        <w:t xml:space="preserve"> </w:t>
      </w:r>
      <w:r w:rsidR="00EC6757">
        <w:t xml:space="preserve"> </w:t>
      </w:r>
      <w:r w:rsidR="00660219" w:rsidRPr="00A42D38">
        <w:t xml:space="preserve"> </w:t>
      </w:r>
    </w:p>
    <w:p w:rsidR="001124F7" w:rsidRDefault="001124F7" w:rsidP="00465949">
      <w:pPr>
        <w:numPr>
          <w:ilvl w:val="0"/>
          <w:numId w:val="42"/>
        </w:numPr>
        <w:rPr>
          <w:b/>
        </w:rPr>
      </w:pPr>
      <w:bookmarkStart w:id="20" w:name="_Toc388443315"/>
      <w:r w:rsidRPr="00465949">
        <w:rPr>
          <w:rStyle w:val="Heading2Char"/>
          <w:rFonts w:ascii="Times New Roman" w:hAnsi="Times New Roman" w:cs="Times New Roman"/>
          <w:sz w:val="20"/>
          <w:szCs w:val="20"/>
        </w:rPr>
        <w:t>Safety Stock:</w:t>
      </w:r>
      <w:bookmarkEnd w:id="20"/>
      <w:r w:rsidR="00B4372F">
        <w:rPr>
          <w:b/>
        </w:rPr>
        <w:t xml:space="preserve"> (R</w:t>
      </w:r>
      <w:r>
        <w:rPr>
          <w:b/>
        </w:rPr>
        <w:t>)</w:t>
      </w:r>
    </w:p>
    <w:p w:rsidR="001124F7" w:rsidRPr="00F33F67" w:rsidRDefault="001124F7" w:rsidP="00465949">
      <w:pPr>
        <w:numPr>
          <w:ilvl w:val="1"/>
          <w:numId w:val="42"/>
        </w:numPr>
      </w:pPr>
      <w:r w:rsidRPr="00F33F67">
        <w:t xml:space="preserve">If an Item changes to FG Type Special (P) </w:t>
      </w:r>
      <w:proofErr w:type="gramStart"/>
      <w:r w:rsidRPr="00F33F67">
        <w:t>-  planner</w:t>
      </w:r>
      <w:proofErr w:type="gramEnd"/>
      <w:r w:rsidRPr="00F33F67">
        <w:t xml:space="preserve"> must check to see if the Contractual Flag is checked for the Item. </w:t>
      </w:r>
    </w:p>
    <w:p w:rsidR="001124F7" w:rsidRPr="00F33F67" w:rsidRDefault="001124F7" w:rsidP="00465949">
      <w:pPr>
        <w:numPr>
          <w:ilvl w:val="2"/>
          <w:numId w:val="42"/>
        </w:numPr>
      </w:pPr>
      <w:r w:rsidRPr="00F33F67">
        <w:t>If Contrac</w:t>
      </w:r>
      <w:r w:rsidR="00484000">
        <w:t>tual Flag is set – do not modify</w:t>
      </w:r>
      <w:r w:rsidRPr="00F33F67">
        <w:t xml:space="preserve"> SS.</w:t>
      </w:r>
    </w:p>
    <w:p w:rsidR="001124F7" w:rsidRDefault="001124F7" w:rsidP="00465949">
      <w:pPr>
        <w:numPr>
          <w:ilvl w:val="2"/>
          <w:numId w:val="42"/>
        </w:numPr>
      </w:pPr>
      <w:r w:rsidRPr="00F33F67">
        <w:t>If Contractual Flag is not set - change SS to 0.  (Items Form, Select Item Warehouse Link, change value of Safety Stock to 0, Save.).</w:t>
      </w:r>
    </w:p>
    <w:p w:rsidR="005C0A6F" w:rsidRDefault="005C0A6F" w:rsidP="005C0A6F">
      <w:pPr>
        <w:ind w:left="2160"/>
      </w:pPr>
    </w:p>
    <w:p w:rsidR="001124F7" w:rsidRPr="002310CE" w:rsidRDefault="002310CE" w:rsidP="00465949">
      <w:pPr>
        <w:numPr>
          <w:ilvl w:val="1"/>
          <w:numId w:val="42"/>
        </w:numPr>
      </w:pPr>
      <w:r>
        <w:t>If an Item changes to FG Type Stock (S) or Standard (D) r</w:t>
      </w:r>
      <w:r w:rsidR="001124F7" w:rsidRPr="002310CE">
        <w:t xml:space="preserve">eview the current SS  </w:t>
      </w:r>
    </w:p>
    <w:p w:rsidR="008948E0" w:rsidRDefault="001124F7" w:rsidP="00465949">
      <w:pPr>
        <w:numPr>
          <w:ilvl w:val="2"/>
          <w:numId w:val="42"/>
        </w:numPr>
      </w:pPr>
      <w:r>
        <w:t>IF Safety Stock</w:t>
      </w:r>
      <w:r w:rsidR="008948E0">
        <w:t xml:space="preserve"> quantity does not seem correct:</w:t>
      </w:r>
    </w:p>
    <w:p w:rsidR="008948E0" w:rsidRDefault="008948E0" w:rsidP="00465949">
      <w:pPr>
        <w:numPr>
          <w:ilvl w:val="3"/>
          <w:numId w:val="42"/>
        </w:numPr>
      </w:pPr>
      <w:r>
        <w:t>Verify that your Order Modifiers are correct</w:t>
      </w:r>
    </w:p>
    <w:p w:rsidR="001124F7" w:rsidRPr="00F33F67" w:rsidRDefault="008948E0" w:rsidP="00465949">
      <w:pPr>
        <w:numPr>
          <w:ilvl w:val="3"/>
          <w:numId w:val="42"/>
        </w:numPr>
      </w:pPr>
      <w:r>
        <w:t xml:space="preserve">If </w:t>
      </w:r>
      <w:r w:rsidR="002310CE">
        <w:t xml:space="preserve">the order modifiers are </w:t>
      </w:r>
      <w:r>
        <w:t>correct</w:t>
      </w:r>
      <w:proofErr w:type="gramStart"/>
      <w:r>
        <w:t xml:space="preserve">, </w:t>
      </w:r>
      <w:r w:rsidR="001124F7" w:rsidRPr="00F33F67">
        <w:t xml:space="preserve"> </w:t>
      </w:r>
      <w:r w:rsidR="001124F7">
        <w:t>send</w:t>
      </w:r>
      <w:proofErr w:type="gramEnd"/>
      <w:r w:rsidR="001124F7">
        <w:t xml:space="preserve"> a request </w:t>
      </w:r>
      <w:r w:rsidR="001124F7" w:rsidRPr="00F33F67">
        <w:t xml:space="preserve">to the Supply Chain Continuous Improvement Coordinator (SCCI) to </w:t>
      </w:r>
      <w:r>
        <w:t>review and respond.</w:t>
      </w:r>
    </w:p>
    <w:p w:rsidR="001124F7" w:rsidRDefault="001124F7" w:rsidP="005C0A6F">
      <w:pPr>
        <w:ind w:left="720"/>
      </w:pPr>
    </w:p>
    <w:p w:rsidR="001124F7" w:rsidRPr="00A42D38" w:rsidRDefault="008948E0" w:rsidP="001124F7">
      <w:r>
        <w:t xml:space="preserve">                            </w:t>
      </w:r>
    </w:p>
    <w:sectPr w:rsidR="001124F7" w:rsidRPr="00A42D38" w:rsidSect="00A93F5E">
      <w:headerReference w:type="default" r:id="rId13"/>
      <w:footerReference w:type="default" r:id="rId14"/>
      <w:pgSz w:w="12240" w:h="15840"/>
      <w:pgMar w:top="720" w:right="720" w:bottom="245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ED" w:rsidRDefault="003352ED">
      <w:r>
        <w:separator/>
      </w:r>
    </w:p>
  </w:endnote>
  <w:endnote w:type="continuationSeparator" w:id="0">
    <w:p w:rsidR="003352ED" w:rsidRDefault="0033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672"/>
      <w:gridCol w:w="6156"/>
      <w:gridCol w:w="1188"/>
    </w:tblGrid>
    <w:tr w:rsidR="00AF4253" w:rsidRPr="00420061" w:rsidTr="007E1996">
      <w:trPr>
        <w:trHeight w:val="270"/>
      </w:trPr>
      <w:tc>
        <w:tcPr>
          <w:tcW w:w="3672" w:type="dxa"/>
          <w:shd w:val="clear" w:color="auto" w:fill="auto"/>
          <w:vAlign w:val="center"/>
        </w:tcPr>
        <w:p w:rsidR="00AF4253" w:rsidRPr="00420061" w:rsidRDefault="00AF4253" w:rsidP="007E199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AF4253" w:rsidRPr="00420061" w:rsidRDefault="00AF4253" w:rsidP="007E1996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8" w:type="dxa"/>
          <w:shd w:val="clear" w:color="auto" w:fill="auto"/>
          <w:vAlign w:val="center"/>
        </w:tcPr>
        <w:p w:rsidR="00AF4253" w:rsidRPr="00420061" w:rsidRDefault="00AF4253" w:rsidP="007E1996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PL1034-002</w:t>
          </w:r>
        </w:p>
      </w:tc>
    </w:tr>
    <w:tr w:rsidR="00AF4253" w:rsidRPr="00420061" w:rsidTr="007E1996">
      <w:tc>
        <w:tcPr>
          <w:tcW w:w="3672" w:type="dxa"/>
          <w:shd w:val="clear" w:color="auto" w:fill="auto"/>
          <w:vAlign w:val="center"/>
        </w:tcPr>
        <w:p w:rsidR="00AF4253" w:rsidRPr="00420061" w:rsidRDefault="00AF4253" w:rsidP="007E1996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56" w:type="dxa"/>
          <w:shd w:val="clear" w:color="auto" w:fill="auto"/>
          <w:vAlign w:val="center"/>
        </w:tcPr>
        <w:p w:rsidR="00AF4253" w:rsidRPr="00420061" w:rsidRDefault="00AF4253" w:rsidP="007E1996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420061">
            <w:rPr>
              <w:rFonts w:ascii="Arial" w:hAnsi="Arial" w:cs="Arial"/>
              <w:sz w:val="16"/>
              <w:szCs w:val="16"/>
            </w:rPr>
            <w:t xml:space="preserve">                                    PAGE </w:t>
          </w:r>
          <w:r w:rsidRPr="00420061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20061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420061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8806F2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420061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420061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420061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420061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420061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8806F2">
            <w:rPr>
              <w:rStyle w:val="PageNumber"/>
              <w:rFonts w:ascii="Arial" w:hAnsi="Arial" w:cs="Arial"/>
              <w:noProof/>
              <w:sz w:val="16"/>
              <w:szCs w:val="16"/>
            </w:rPr>
            <w:t>6</w:t>
          </w:r>
          <w:r w:rsidRPr="00420061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88" w:type="dxa"/>
          <w:shd w:val="clear" w:color="auto" w:fill="auto"/>
          <w:vAlign w:val="center"/>
        </w:tcPr>
        <w:p w:rsidR="00AF4253" w:rsidRPr="00420061" w:rsidRDefault="00AF4253" w:rsidP="007E1996">
          <w:pPr>
            <w:pStyle w:val="Footer"/>
            <w:jc w:val="right"/>
            <w:rPr>
              <w:rFonts w:ascii="Arial" w:hAnsi="Arial" w:cs="Arial"/>
              <w:color w:val="FF0000"/>
              <w:sz w:val="16"/>
              <w:szCs w:val="16"/>
            </w:rPr>
          </w:pPr>
          <w:r w:rsidRPr="00420061">
            <w:rPr>
              <w:rFonts w:ascii="Arial" w:hAnsi="Arial" w:cs="Arial"/>
              <w:sz w:val="16"/>
              <w:szCs w:val="16"/>
            </w:rPr>
            <w:t xml:space="preserve">REV </w:t>
          </w:r>
          <w:r w:rsidRPr="00AA35D9">
            <w:rPr>
              <w:rFonts w:ascii="Arial" w:hAnsi="Arial" w:cs="Arial"/>
              <w:sz w:val="16"/>
              <w:szCs w:val="16"/>
            </w:rPr>
            <w:t>NR</w:t>
          </w:r>
        </w:p>
      </w:tc>
    </w:tr>
  </w:tbl>
  <w:p w:rsidR="00AF4253" w:rsidRPr="00AA35D9" w:rsidRDefault="00AF4253" w:rsidP="00AF4253">
    <w:pPr>
      <w:pStyle w:val="Footer"/>
      <w:rPr>
        <w:sz w:val="16"/>
        <w:szCs w:val="16"/>
      </w:rPr>
    </w:pPr>
    <w:r w:rsidRPr="00895072">
      <w:rPr>
        <w:sz w:val="16"/>
        <w:szCs w:val="16"/>
      </w:rPr>
      <w:t>CS001 Us</w:t>
    </w:r>
    <w:r>
      <w:rPr>
        <w:sz w:val="16"/>
        <w:szCs w:val="16"/>
      </w:rPr>
      <w:t>er’s Guide Template Rev. NR 10/30/08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ED" w:rsidRDefault="003352ED">
      <w:r>
        <w:separator/>
      </w:r>
    </w:p>
  </w:footnote>
  <w:footnote w:type="continuationSeparator" w:id="0">
    <w:p w:rsidR="003352ED" w:rsidRDefault="00335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B1B" w:rsidRDefault="009E4E48">
    <w:pPr>
      <w:pStyle w:val="Header"/>
      <w:rPr>
        <w:sz w:val="1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8240" behindDoc="0" locked="0" layoutInCell="1" allowOverlap="1" wp14:anchorId="7EF0D52D" wp14:editId="782F192E">
          <wp:simplePos x="0" y="0"/>
          <wp:positionH relativeFrom="column">
            <wp:posOffset>4890135</wp:posOffset>
          </wp:positionH>
          <wp:positionV relativeFrom="paragraph">
            <wp:posOffset>40640</wp:posOffset>
          </wp:positionV>
          <wp:extent cx="1905000" cy="514350"/>
          <wp:effectExtent l="0" t="0" r="0" b="0"/>
          <wp:wrapSquare wrapText="bothSides"/>
          <wp:docPr id="12" name="imgTCS" descr="Click to go to TC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TCS" descr="Click to go to TC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</w:rPr>
      <w:drawing>
        <wp:anchor distT="0" distB="0" distL="114300" distR="114300" simplePos="0" relativeHeight="251657216" behindDoc="0" locked="0" layoutInCell="1" allowOverlap="1" wp14:anchorId="41E5E10A" wp14:editId="2AF702B1">
          <wp:simplePos x="0" y="0"/>
          <wp:positionH relativeFrom="column">
            <wp:posOffset>89535</wp:posOffset>
          </wp:positionH>
          <wp:positionV relativeFrom="paragraph">
            <wp:posOffset>40640</wp:posOffset>
          </wp:positionV>
          <wp:extent cx="3327400" cy="476250"/>
          <wp:effectExtent l="0" t="0" r="0" b="0"/>
          <wp:wrapSquare wrapText="bothSides"/>
          <wp:docPr id="14" name="Picture 14" descr="PCB Piezotronics, Inc.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B Piezotronics, Inc.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5B1B" w:rsidRDefault="00165B1B" w:rsidP="00895072">
    <w:pPr>
      <w:rPr>
        <w:rFonts w:ascii="Arial" w:hAnsi="Arial"/>
        <w:sz w:val="28"/>
      </w:rPr>
    </w:pPr>
  </w:p>
  <w:p w:rsidR="00165B1B" w:rsidRDefault="00165B1B" w:rsidP="006C2FD8">
    <w:pPr>
      <w:jc w:val="center"/>
      <w:rPr>
        <w:rFonts w:ascii="Arial" w:hAnsi="Arial"/>
        <w:sz w:val="28"/>
      </w:rPr>
    </w:pPr>
  </w:p>
  <w:p w:rsidR="00165B1B" w:rsidRDefault="00165B1B" w:rsidP="006C2FD8">
    <w:pPr>
      <w:jc w:val="center"/>
      <w:rPr>
        <w:rFonts w:ascii="Arial" w:hAnsi="Arial"/>
        <w:sz w:val="28"/>
      </w:rPr>
    </w:pPr>
  </w:p>
  <w:p w:rsidR="001B335B" w:rsidRDefault="00165B1B" w:rsidP="00C6660D">
    <w:pPr>
      <w:jc w:val="center"/>
      <w:rPr>
        <w:rFonts w:ascii="Arial" w:hAnsi="Arial"/>
        <w:sz w:val="28"/>
      </w:rPr>
    </w:pPr>
    <w:r w:rsidRPr="006C2FD8">
      <w:rPr>
        <w:rFonts w:ascii="Arial" w:hAnsi="Arial"/>
        <w:sz w:val="28"/>
      </w:rPr>
      <w:t>User Guide:</w:t>
    </w:r>
    <w:r>
      <w:rPr>
        <w:rFonts w:ascii="Arial" w:hAnsi="Arial"/>
        <w:sz w:val="28"/>
      </w:rPr>
      <w:t xml:space="preserve"> </w:t>
    </w:r>
    <w:r w:rsidRPr="006C2FD8">
      <w:rPr>
        <w:rFonts w:ascii="Arial" w:hAnsi="Arial"/>
        <w:sz w:val="28"/>
      </w:rPr>
      <w:t xml:space="preserve"> </w:t>
    </w:r>
    <w:r w:rsidR="00BA6E27">
      <w:rPr>
        <w:rFonts w:ascii="Arial" w:hAnsi="Arial"/>
        <w:sz w:val="28"/>
      </w:rPr>
      <w:t xml:space="preserve"> </w:t>
    </w:r>
    <w:r w:rsidR="00C6660D">
      <w:rPr>
        <w:rFonts w:ascii="Arial" w:hAnsi="Arial"/>
        <w:sz w:val="28"/>
      </w:rPr>
      <w:t xml:space="preserve">Planner </w:t>
    </w:r>
    <w:r w:rsidR="001B335B">
      <w:rPr>
        <w:rFonts w:ascii="Arial" w:hAnsi="Arial"/>
        <w:sz w:val="28"/>
      </w:rPr>
      <w:t xml:space="preserve">FG Type Change </w:t>
    </w:r>
  </w:p>
  <w:p w:rsidR="00C6660D" w:rsidRPr="0040115D" w:rsidRDefault="001B335B" w:rsidP="00C6660D">
    <w:pPr>
      <w:jc w:val="center"/>
      <w:rPr>
        <w:rFonts w:ascii="Arial" w:hAnsi="Arial"/>
        <w:sz w:val="28"/>
      </w:rPr>
    </w:pPr>
    <w:r>
      <w:rPr>
        <w:rFonts w:ascii="Arial" w:hAnsi="Arial"/>
        <w:sz w:val="28"/>
      </w:rPr>
      <w:t xml:space="preserve">Item </w:t>
    </w:r>
    <w:r w:rsidR="00C6660D">
      <w:rPr>
        <w:rFonts w:ascii="Arial" w:hAnsi="Arial"/>
        <w:sz w:val="28"/>
      </w:rPr>
      <w:t xml:space="preserve">Review and Update </w:t>
    </w:r>
  </w:p>
  <w:p w:rsidR="00165B1B" w:rsidRDefault="00165B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02D"/>
    <w:multiLevelType w:val="hybridMultilevel"/>
    <w:tmpl w:val="079E9CC4"/>
    <w:lvl w:ilvl="0" w:tplc="897E348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C0DF9"/>
    <w:multiLevelType w:val="multilevel"/>
    <w:tmpl w:val="CF3E0CA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944BAE"/>
    <w:multiLevelType w:val="hybridMultilevel"/>
    <w:tmpl w:val="FBF81D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33A14"/>
    <w:multiLevelType w:val="hybridMultilevel"/>
    <w:tmpl w:val="C30C3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608A8"/>
    <w:multiLevelType w:val="hybridMultilevel"/>
    <w:tmpl w:val="791CB8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4D54A1"/>
    <w:multiLevelType w:val="hybridMultilevel"/>
    <w:tmpl w:val="C156A97A"/>
    <w:lvl w:ilvl="0" w:tplc="F11C4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441AE"/>
    <w:multiLevelType w:val="hybridMultilevel"/>
    <w:tmpl w:val="E60A8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B832A7"/>
    <w:multiLevelType w:val="hybridMultilevel"/>
    <w:tmpl w:val="01628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55406"/>
    <w:multiLevelType w:val="hybridMultilevel"/>
    <w:tmpl w:val="770A2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04E4F"/>
    <w:multiLevelType w:val="hybridMultilevel"/>
    <w:tmpl w:val="E88E5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C278DD"/>
    <w:multiLevelType w:val="hybridMultilevel"/>
    <w:tmpl w:val="DFA69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39460B"/>
    <w:multiLevelType w:val="hybridMultilevel"/>
    <w:tmpl w:val="CB807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AB26F4"/>
    <w:multiLevelType w:val="hybridMultilevel"/>
    <w:tmpl w:val="3536A05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43719B"/>
    <w:multiLevelType w:val="hybridMultilevel"/>
    <w:tmpl w:val="0D18A016"/>
    <w:lvl w:ilvl="0" w:tplc="897E34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9313FA"/>
    <w:multiLevelType w:val="hybridMultilevel"/>
    <w:tmpl w:val="23141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E681E"/>
    <w:multiLevelType w:val="hybridMultilevel"/>
    <w:tmpl w:val="0A189CD2"/>
    <w:lvl w:ilvl="0" w:tplc="0409000F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>
    <w:nsid w:val="2B9C2DF8"/>
    <w:multiLevelType w:val="hybridMultilevel"/>
    <w:tmpl w:val="20B2D2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3EB76F9"/>
    <w:multiLevelType w:val="hybridMultilevel"/>
    <w:tmpl w:val="83D61696"/>
    <w:lvl w:ilvl="0" w:tplc="BB125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DB6683"/>
    <w:multiLevelType w:val="hybridMultilevel"/>
    <w:tmpl w:val="189EC2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284B7D"/>
    <w:multiLevelType w:val="hybridMultilevel"/>
    <w:tmpl w:val="6AA6E878"/>
    <w:lvl w:ilvl="0" w:tplc="F82C71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B960CB"/>
    <w:multiLevelType w:val="hybridMultilevel"/>
    <w:tmpl w:val="2EA036BA"/>
    <w:lvl w:ilvl="0" w:tplc="897E34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96653"/>
    <w:multiLevelType w:val="hybridMultilevel"/>
    <w:tmpl w:val="B5B098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8C45335"/>
    <w:multiLevelType w:val="hybridMultilevel"/>
    <w:tmpl w:val="48FE8568"/>
    <w:lvl w:ilvl="0" w:tplc="897E34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1A34B4"/>
    <w:multiLevelType w:val="hybridMultilevel"/>
    <w:tmpl w:val="B5AAE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E3232"/>
    <w:multiLevelType w:val="hybridMultilevel"/>
    <w:tmpl w:val="98849338"/>
    <w:lvl w:ilvl="0" w:tplc="897E348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1D2973"/>
    <w:multiLevelType w:val="hybridMultilevel"/>
    <w:tmpl w:val="69AC6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5D4336"/>
    <w:multiLevelType w:val="hybridMultilevel"/>
    <w:tmpl w:val="6F962E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7A6488D"/>
    <w:multiLevelType w:val="hybridMultilevel"/>
    <w:tmpl w:val="1D84B7C8"/>
    <w:lvl w:ilvl="0" w:tplc="897E3486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9D91B42"/>
    <w:multiLevelType w:val="multilevel"/>
    <w:tmpl w:val="B5B098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AAD64B2"/>
    <w:multiLevelType w:val="hybridMultilevel"/>
    <w:tmpl w:val="73FE6CF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CF453BE"/>
    <w:multiLevelType w:val="hybridMultilevel"/>
    <w:tmpl w:val="D898B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9D0419"/>
    <w:multiLevelType w:val="hybridMultilevel"/>
    <w:tmpl w:val="CF3E0CA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4A12DE1"/>
    <w:multiLevelType w:val="hybridMultilevel"/>
    <w:tmpl w:val="B7A83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74209DB"/>
    <w:multiLevelType w:val="hybridMultilevel"/>
    <w:tmpl w:val="392A53A0"/>
    <w:lvl w:ilvl="0" w:tplc="1ADA73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7572FD1"/>
    <w:multiLevelType w:val="hybridMultilevel"/>
    <w:tmpl w:val="5A7CB6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E467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FC7F93"/>
    <w:multiLevelType w:val="hybridMultilevel"/>
    <w:tmpl w:val="7CE4CD24"/>
    <w:lvl w:ilvl="0" w:tplc="74344A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F6D7658"/>
    <w:multiLevelType w:val="hybridMultilevel"/>
    <w:tmpl w:val="7F288B0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>
    <w:nsid w:val="713D7963"/>
    <w:multiLevelType w:val="hybridMultilevel"/>
    <w:tmpl w:val="5C022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7808B5"/>
    <w:multiLevelType w:val="hybridMultilevel"/>
    <w:tmpl w:val="44E8050E"/>
    <w:lvl w:ilvl="0" w:tplc="897E34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BD1FE2"/>
    <w:multiLevelType w:val="hybridMultilevel"/>
    <w:tmpl w:val="B4106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E03640"/>
    <w:multiLevelType w:val="hybridMultilevel"/>
    <w:tmpl w:val="98185D80"/>
    <w:lvl w:ilvl="0" w:tplc="897E34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CA921CD"/>
    <w:multiLevelType w:val="hybridMultilevel"/>
    <w:tmpl w:val="BD089750"/>
    <w:lvl w:ilvl="0" w:tplc="451EE5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2"/>
  </w:num>
  <w:num w:numId="3">
    <w:abstractNumId w:val="25"/>
  </w:num>
  <w:num w:numId="4">
    <w:abstractNumId w:val="35"/>
  </w:num>
  <w:num w:numId="5">
    <w:abstractNumId w:val="15"/>
  </w:num>
  <w:num w:numId="6">
    <w:abstractNumId w:val="2"/>
  </w:num>
  <w:num w:numId="7">
    <w:abstractNumId w:val="0"/>
  </w:num>
  <w:num w:numId="8">
    <w:abstractNumId w:val="22"/>
  </w:num>
  <w:num w:numId="9">
    <w:abstractNumId w:val="27"/>
  </w:num>
  <w:num w:numId="10">
    <w:abstractNumId w:val="32"/>
  </w:num>
  <w:num w:numId="11">
    <w:abstractNumId w:val="11"/>
  </w:num>
  <w:num w:numId="12">
    <w:abstractNumId w:val="40"/>
  </w:num>
  <w:num w:numId="13">
    <w:abstractNumId w:val="14"/>
  </w:num>
  <w:num w:numId="14">
    <w:abstractNumId w:val="20"/>
  </w:num>
  <w:num w:numId="15">
    <w:abstractNumId w:val="16"/>
  </w:num>
  <w:num w:numId="16">
    <w:abstractNumId w:val="24"/>
  </w:num>
  <w:num w:numId="17">
    <w:abstractNumId w:val="30"/>
  </w:num>
  <w:num w:numId="18">
    <w:abstractNumId w:val="39"/>
  </w:num>
  <w:num w:numId="19">
    <w:abstractNumId w:val="17"/>
  </w:num>
  <w:num w:numId="20">
    <w:abstractNumId w:val="37"/>
  </w:num>
  <w:num w:numId="21">
    <w:abstractNumId w:val="13"/>
  </w:num>
  <w:num w:numId="22">
    <w:abstractNumId w:val="38"/>
  </w:num>
  <w:num w:numId="23">
    <w:abstractNumId w:val="19"/>
  </w:num>
  <w:num w:numId="24">
    <w:abstractNumId w:val="33"/>
  </w:num>
  <w:num w:numId="25">
    <w:abstractNumId w:val="9"/>
  </w:num>
  <w:num w:numId="26">
    <w:abstractNumId w:val="21"/>
  </w:num>
  <w:num w:numId="27">
    <w:abstractNumId w:val="6"/>
  </w:num>
  <w:num w:numId="28">
    <w:abstractNumId w:val="28"/>
  </w:num>
  <w:num w:numId="29">
    <w:abstractNumId w:val="29"/>
  </w:num>
  <w:num w:numId="30">
    <w:abstractNumId w:val="31"/>
  </w:num>
  <w:num w:numId="31">
    <w:abstractNumId w:val="1"/>
  </w:num>
  <w:num w:numId="32">
    <w:abstractNumId w:val="18"/>
  </w:num>
  <w:num w:numId="33">
    <w:abstractNumId w:val="4"/>
  </w:num>
  <w:num w:numId="34">
    <w:abstractNumId w:val="26"/>
  </w:num>
  <w:num w:numId="35">
    <w:abstractNumId w:val="8"/>
  </w:num>
  <w:num w:numId="36">
    <w:abstractNumId w:val="7"/>
  </w:num>
  <w:num w:numId="37">
    <w:abstractNumId w:val="10"/>
  </w:num>
  <w:num w:numId="38">
    <w:abstractNumId w:val="3"/>
  </w:num>
  <w:num w:numId="39">
    <w:abstractNumId w:val="34"/>
  </w:num>
  <w:num w:numId="40">
    <w:abstractNumId w:val="36"/>
  </w:num>
  <w:num w:numId="41">
    <w:abstractNumId w:val="2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0D"/>
    <w:rsid w:val="00016525"/>
    <w:rsid w:val="0001742E"/>
    <w:rsid w:val="00031335"/>
    <w:rsid w:val="00035C94"/>
    <w:rsid w:val="00037421"/>
    <w:rsid w:val="00042544"/>
    <w:rsid w:val="0004375F"/>
    <w:rsid w:val="000453F7"/>
    <w:rsid w:val="00067082"/>
    <w:rsid w:val="00083AFE"/>
    <w:rsid w:val="00093763"/>
    <w:rsid w:val="0009629E"/>
    <w:rsid w:val="00097975"/>
    <w:rsid w:val="000A6CC2"/>
    <w:rsid w:val="000B37C9"/>
    <w:rsid w:val="000B48F6"/>
    <w:rsid w:val="000C65F0"/>
    <w:rsid w:val="000C79CA"/>
    <w:rsid w:val="000D47A2"/>
    <w:rsid w:val="000E3BBF"/>
    <w:rsid w:val="000E50EE"/>
    <w:rsid w:val="000E7931"/>
    <w:rsid w:val="000F105A"/>
    <w:rsid w:val="000F6E75"/>
    <w:rsid w:val="00101A07"/>
    <w:rsid w:val="00110DB7"/>
    <w:rsid w:val="001124F7"/>
    <w:rsid w:val="00123DA9"/>
    <w:rsid w:val="00142DF3"/>
    <w:rsid w:val="001458BC"/>
    <w:rsid w:val="00151BD5"/>
    <w:rsid w:val="001609A3"/>
    <w:rsid w:val="00161C04"/>
    <w:rsid w:val="00163704"/>
    <w:rsid w:val="00164528"/>
    <w:rsid w:val="00165B1B"/>
    <w:rsid w:val="001665E0"/>
    <w:rsid w:val="00170F85"/>
    <w:rsid w:val="00186F41"/>
    <w:rsid w:val="00190385"/>
    <w:rsid w:val="00195051"/>
    <w:rsid w:val="001A7CD3"/>
    <w:rsid w:val="001B0358"/>
    <w:rsid w:val="001B1D59"/>
    <w:rsid w:val="001B335B"/>
    <w:rsid w:val="001C095B"/>
    <w:rsid w:val="001C126A"/>
    <w:rsid w:val="001D6652"/>
    <w:rsid w:val="001D699F"/>
    <w:rsid w:val="001F0696"/>
    <w:rsid w:val="0020547D"/>
    <w:rsid w:val="0020593F"/>
    <w:rsid w:val="0021210D"/>
    <w:rsid w:val="0022518E"/>
    <w:rsid w:val="002310CE"/>
    <w:rsid w:val="00265222"/>
    <w:rsid w:val="00272233"/>
    <w:rsid w:val="00272867"/>
    <w:rsid w:val="00273E0E"/>
    <w:rsid w:val="002906EB"/>
    <w:rsid w:val="002A2E02"/>
    <w:rsid w:val="002A3D7C"/>
    <w:rsid w:val="002A3E9B"/>
    <w:rsid w:val="002A7BDB"/>
    <w:rsid w:val="002B1912"/>
    <w:rsid w:val="002C3AB0"/>
    <w:rsid w:val="002E1013"/>
    <w:rsid w:val="002E4514"/>
    <w:rsid w:val="002F21E5"/>
    <w:rsid w:val="00301B6C"/>
    <w:rsid w:val="0030710F"/>
    <w:rsid w:val="00311C66"/>
    <w:rsid w:val="00316EAD"/>
    <w:rsid w:val="00324F44"/>
    <w:rsid w:val="00330870"/>
    <w:rsid w:val="003321B9"/>
    <w:rsid w:val="003352ED"/>
    <w:rsid w:val="00336957"/>
    <w:rsid w:val="00344089"/>
    <w:rsid w:val="00347B8A"/>
    <w:rsid w:val="00355FAB"/>
    <w:rsid w:val="00356C20"/>
    <w:rsid w:val="00360CC2"/>
    <w:rsid w:val="0036234E"/>
    <w:rsid w:val="00367B08"/>
    <w:rsid w:val="00385E77"/>
    <w:rsid w:val="00387DE8"/>
    <w:rsid w:val="003B35CD"/>
    <w:rsid w:val="003C056A"/>
    <w:rsid w:val="003C1000"/>
    <w:rsid w:val="003C1BDC"/>
    <w:rsid w:val="003D1065"/>
    <w:rsid w:val="003D40A8"/>
    <w:rsid w:val="003E12C4"/>
    <w:rsid w:val="003F4115"/>
    <w:rsid w:val="0040115D"/>
    <w:rsid w:val="00402C18"/>
    <w:rsid w:val="004033E7"/>
    <w:rsid w:val="00411EBA"/>
    <w:rsid w:val="0041203D"/>
    <w:rsid w:val="00425738"/>
    <w:rsid w:val="004313F1"/>
    <w:rsid w:val="00437043"/>
    <w:rsid w:val="0043769E"/>
    <w:rsid w:val="00440262"/>
    <w:rsid w:val="004421E5"/>
    <w:rsid w:val="00443198"/>
    <w:rsid w:val="00443994"/>
    <w:rsid w:val="00465949"/>
    <w:rsid w:val="004751F3"/>
    <w:rsid w:val="00484000"/>
    <w:rsid w:val="00495CD2"/>
    <w:rsid w:val="004A3528"/>
    <w:rsid w:val="004A6108"/>
    <w:rsid w:val="004B3295"/>
    <w:rsid w:val="004B7028"/>
    <w:rsid w:val="004D350D"/>
    <w:rsid w:val="005025FD"/>
    <w:rsid w:val="0050316A"/>
    <w:rsid w:val="005276A0"/>
    <w:rsid w:val="00530A6C"/>
    <w:rsid w:val="005332BB"/>
    <w:rsid w:val="00542CFE"/>
    <w:rsid w:val="00544A6C"/>
    <w:rsid w:val="00545C57"/>
    <w:rsid w:val="00556E54"/>
    <w:rsid w:val="005651D4"/>
    <w:rsid w:val="005845A2"/>
    <w:rsid w:val="00591DA1"/>
    <w:rsid w:val="005A23A5"/>
    <w:rsid w:val="005B1FFA"/>
    <w:rsid w:val="005B5C68"/>
    <w:rsid w:val="005B6DF3"/>
    <w:rsid w:val="005C0A6F"/>
    <w:rsid w:val="005D03C5"/>
    <w:rsid w:val="005D13CC"/>
    <w:rsid w:val="005D36D9"/>
    <w:rsid w:val="005D5C34"/>
    <w:rsid w:val="005D745D"/>
    <w:rsid w:val="005E245A"/>
    <w:rsid w:val="005E76C9"/>
    <w:rsid w:val="005F15F1"/>
    <w:rsid w:val="005F1E1E"/>
    <w:rsid w:val="00603034"/>
    <w:rsid w:val="0061210D"/>
    <w:rsid w:val="00616F7B"/>
    <w:rsid w:val="00621342"/>
    <w:rsid w:val="00621DA4"/>
    <w:rsid w:val="00631461"/>
    <w:rsid w:val="006357E7"/>
    <w:rsid w:val="0064167A"/>
    <w:rsid w:val="006435C0"/>
    <w:rsid w:val="006461F9"/>
    <w:rsid w:val="0065245F"/>
    <w:rsid w:val="006541EB"/>
    <w:rsid w:val="00656655"/>
    <w:rsid w:val="00660219"/>
    <w:rsid w:val="00660407"/>
    <w:rsid w:val="006671B0"/>
    <w:rsid w:val="0067482F"/>
    <w:rsid w:val="00675C95"/>
    <w:rsid w:val="00675DF1"/>
    <w:rsid w:val="0068013E"/>
    <w:rsid w:val="00691BAC"/>
    <w:rsid w:val="00692446"/>
    <w:rsid w:val="006942C3"/>
    <w:rsid w:val="006942CB"/>
    <w:rsid w:val="006A0208"/>
    <w:rsid w:val="006A41B9"/>
    <w:rsid w:val="006A5A42"/>
    <w:rsid w:val="006B663F"/>
    <w:rsid w:val="006C2FD8"/>
    <w:rsid w:val="006C43AC"/>
    <w:rsid w:val="006D29DB"/>
    <w:rsid w:val="006D40EC"/>
    <w:rsid w:val="006D4278"/>
    <w:rsid w:val="006D6E2F"/>
    <w:rsid w:val="006E14EB"/>
    <w:rsid w:val="006E1E97"/>
    <w:rsid w:val="006F1745"/>
    <w:rsid w:val="0073241A"/>
    <w:rsid w:val="007341F8"/>
    <w:rsid w:val="00742BE0"/>
    <w:rsid w:val="00744EA5"/>
    <w:rsid w:val="00750310"/>
    <w:rsid w:val="00771CA7"/>
    <w:rsid w:val="007828D0"/>
    <w:rsid w:val="00784AF0"/>
    <w:rsid w:val="00786B25"/>
    <w:rsid w:val="00787A0A"/>
    <w:rsid w:val="0079445D"/>
    <w:rsid w:val="00795DAD"/>
    <w:rsid w:val="007B0F6E"/>
    <w:rsid w:val="007C1F61"/>
    <w:rsid w:val="007C41CF"/>
    <w:rsid w:val="007D2CD2"/>
    <w:rsid w:val="007F494A"/>
    <w:rsid w:val="0081497B"/>
    <w:rsid w:val="00815660"/>
    <w:rsid w:val="00835CE0"/>
    <w:rsid w:val="00850812"/>
    <w:rsid w:val="008519FD"/>
    <w:rsid w:val="00862D54"/>
    <w:rsid w:val="00865AAE"/>
    <w:rsid w:val="008806F2"/>
    <w:rsid w:val="0088190A"/>
    <w:rsid w:val="0088354A"/>
    <w:rsid w:val="008841BA"/>
    <w:rsid w:val="00890C6D"/>
    <w:rsid w:val="008948E0"/>
    <w:rsid w:val="00895072"/>
    <w:rsid w:val="008A0677"/>
    <w:rsid w:val="008A2320"/>
    <w:rsid w:val="008A6A34"/>
    <w:rsid w:val="008B0C5C"/>
    <w:rsid w:val="008B7BE1"/>
    <w:rsid w:val="008C31BA"/>
    <w:rsid w:val="008C38C9"/>
    <w:rsid w:val="008E7EB9"/>
    <w:rsid w:val="00900D64"/>
    <w:rsid w:val="00904876"/>
    <w:rsid w:val="00911C40"/>
    <w:rsid w:val="00911F3F"/>
    <w:rsid w:val="009124E5"/>
    <w:rsid w:val="00922A96"/>
    <w:rsid w:val="0094330E"/>
    <w:rsid w:val="00953813"/>
    <w:rsid w:val="00956FD2"/>
    <w:rsid w:val="00962A71"/>
    <w:rsid w:val="00971BED"/>
    <w:rsid w:val="00991C41"/>
    <w:rsid w:val="00993373"/>
    <w:rsid w:val="00994644"/>
    <w:rsid w:val="009B5C6C"/>
    <w:rsid w:val="009B64CF"/>
    <w:rsid w:val="009C6200"/>
    <w:rsid w:val="009C7C6B"/>
    <w:rsid w:val="009D24E6"/>
    <w:rsid w:val="009E2AF2"/>
    <w:rsid w:val="009E4E48"/>
    <w:rsid w:val="009F1C5B"/>
    <w:rsid w:val="00A01738"/>
    <w:rsid w:val="00A17FF4"/>
    <w:rsid w:val="00A25E93"/>
    <w:rsid w:val="00A36E5D"/>
    <w:rsid w:val="00A41280"/>
    <w:rsid w:val="00A41435"/>
    <w:rsid w:val="00A420A3"/>
    <w:rsid w:val="00A42D38"/>
    <w:rsid w:val="00A45745"/>
    <w:rsid w:val="00A46EF4"/>
    <w:rsid w:val="00A509C2"/>
    <w:rsid w:val="00A6329F"/>
    <w:rsid w:val="00A86425"/>
    <w:rsid w:val="00A870E9"/>
    <w:rsid w:val="00A93F5E"/>
    <w:rsid w:val="00AA177F"/>
    <w:rsid w:val="00AB0669"/>
    <w:rsid w:val="00AB30F6"/>
    <w:rsid w:val="00AB7F28"/>
    <w:rsid w:val="00AD0259"/>
    <w:rsid w:val="00AD22F5"/>
    <w:rsid w:val="00AD4EDF"/>
    <w:rsid w:val="00AE1870"/>
    <w:rsid w:val="00AE37F7"/>
    <w:rsid w:val="00AF076C"/>
    <w:rsid w:val="00AF4253"/>
    <w:rsid w:val="00B04882"/>
    <w:rsid w:val="00B059E4"/>
    <w:rsid w:val="00B067AA"/>
    <w:rsid w:val="00B14469"/>
    <w:rsid w:val="00B16282"/>
    <w:rsid w:val="00B273F4"/>
    <w:rsid w:val="00B3098F"/>
    <w:rsid w:val="00B33FAD"/>
    <w:rsid w:val="00B375D2"/>
    <w:rsid w:val="00B4372F"/>
    <w:rsid w:val="00B502C4"/>
    <w:rsid w:val="00B50C97"/>
    <w:rsid w:val="00B533D5"/>
    <w:rsid w:val="00B56661"/>
    <w:rsid w:val="00B631EE"/>
    <w:rsid w:val="00B63CF4"/>
    <w:rsid w:val="00BA3439"/>
    <w:rsid w:val="00BA6E27"/>
    <w:rsid w:val="00BB4667"/>
    <w:rsid w:val="00BB48E8"/>
    <w:rsid w:val="00BB7E3B"/>
    <w:rsid w:val="00BD479D"/>
    <w:rsid w:val="00BE2924"/>
    <w:rsid w:val="00BF0CC6"/>
    <w:rsid w:val="00C03272"/>
    <w:rsid w:val="00C10996"/>
    <w:rsid w:val="00C13E95"/>
    <w:rsid w:val="00C348DA"/>
    <w:rsid w:val="00C47DA5"/>
    <w:rsid w:val="00C50132"/>
    <w:rsid w:val="00C51789"/>
    <w:rsid w:val="00C53EA6"/>
    <w:rsid w:val="00C56BB7"/>
    <w:rsid w:val="00C63129"/>
    <w:rsid w:val="00C65EE6"/>
    <w:rsid w:val="00C6660D"/>
    <w:rsid w:val="00C700F2"/>
    <w:rsid w:val="00C767D4"/>
    <w:rsid w:val="00C838CA"/>
    <w:rsid w:val="00C904C4"/>
    <w:rsid w:val="00CA0DC1"/>
    <w:rsid w:val="00CA1536"/>
    <w:rsid w:val="00CC60A6"/>
    <w:rsid w:val="00CD0B16"/>
    <w:rsid w:val="00CD2070"/>
    <w:rsid w:val="00CD55E4"/>
    <w:rsid w:val="00CF315D"/>
    <w:rsid w:val="00CF6D5B"/>
    <w:rsid w:val="00CF7187"/>
    <w:rsid w:val="00D048E7"/>
    <w:rsid w:val="00D04DF5"/>
    <w:rsid w:val="00D35F8B"/>
    <w:rsid w:val="00D4319F"/>
    <w:rsid w:val="00D4450C"/>
    <w:rsid w:val="00D4793F"/>
    <w:rsid w:val="00D51DD2"/>
    <w:rsid w:val="00D91357"/>
    <w:rsid w:val="00D94547"/>
    <w:rsid w:val="00DC4DF5"/>
    <w:rsid w:val="00DC61B1"/>
    <w:rsid w:val="00DD2D55"/>
    <w:rsid w:val="00DE01F4"/>
    <w:rsid w:val="00DF35AE"/>
    <w:rsid w:val="00DF544D"/>
    <w:rsid w:val="00DF7748"/>
    <w:rsid w:val="00E10626"/>
    <w:rsid w:val="00E177E0"/>
    <w:rsid w:val="00E23666"/>
    <w:rsid w:val="00E262E3"/>
    <w:rsid w:val="00E27438"/>
    <w:rsid w:val="00E3677A"/>
    <w:rsid w:val="00E42CEC"/>
    <w:rsid w:val="00E4622D"/>
    <w:rsid w:val="00E468E2"/>
    <w:rsid w:val="00E47C3F"/>
    <w:rsid w:val="00E52623"/>
    <w:rsid w:val="00E52FB5"/>
    <w:rsid w:val="00E53137"/>
    <w:rsid w:val="00E55103"/>
    <w:rsid w:val="00E75734"/>
    <w:rsid w:val="00E837A9"/>
    <w:rsid w:val="00E90084"/>
    <w:rsid w:val="00E9179A"/>
    <w:rsid w:val="00E92D56"/>
    <w:rsid w:val="00E935C3"/>
    <w:rsid w:val="00E95538"/>
    <w:rsid w:val="00E962F9"/>
    <w:rsid w:val="00EA5B7E"/>
    <w:rsid w:val="00EB431C"/>
    <w:rsid w:val="00EB43FE"/>
    <w:rsid w:val="00EB65E9"/>
    <w:rsid w:val="00EC1D60"/>
    <w:rsid w:val="00EC31A9"/>
    <w:rsid w:val="00EC6757"/>
    <w:rsid w:val="00EE48D4"/>
    <w:rsid w:val="00F065CB"/>
    <w:rsid w:val="00F0684E"/>
    <w:rsid w:val="00F105C1"/>
    <w:rsid w:val="00F121EE"/>
    <w:rsid w:val="00F12D57"/>
    <w:rsid w:val="00F22CBF"/>
    <w:rsid w:val="00F33F67"/>
    <w:rsid w:val="00F346D2"/>
    <w:rsid w:val="00F53273"/>
    <w:rsid w:val="00F54A83"/>
    <w:rsid w:val="00F63ACC"/>
    <w:rsid w:val="00F645F0"/>
    <w:rsid w:val="00F64CEA"/>
    <w:rsid w:val="00F67121"/>
    <w:rsid w:val="00F67223"/>
    <w:rsid w:val="00F6743E"/>
    <w:rsid w:val="00F81905"/>
    <w:rsid w:val="00F92678"/>
    <w:rsid w:val="00F94A81"/>
    <w:rsid w:val="00FA50E8"/>
    <w:rsid w:val="00FA672C"/>
    <w:rsid w:val="00FA7470"/>
    <w:rsid w:val="00FB28C4"/>
    <w:rsid w:val="00FB7E57"/>
    <w:rsid w:val="00FC6060"/>
    <w:rsid w:val="00FD0D5D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F06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06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A67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1B335B"/>
    <w:pPr>
      <w:tabs>
        <w:tab w:val="right" w:leader="dot" w:pos="10800"/>
      </w:tabs>
    </w:pPr>
  </w:style>
  <w:style w:type="character" w:styleId="Hyperlink">
    <w:name w:val="Hyperlink"/>
    <w:uiPriority w:val="99"/>
    <w:rsid w:val="00F0684E"/>
    <w:rPr>
      <w:color w:val="0000FF"/>
      <w:u w:val="single"/>
    </w:rPr>
  </w:style>
  <w:style w:type="character" w:customStyle="1" w:styleId="Heading2Char">
    <w:name w:val="Heading 2 Char"/>
    <w:link w:val="Heading2"/>
    <w:rsid w:val="00F0684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465949"/>
    <w:pPr>
      <w:tabs>
        <w:tab w:val="left" w:pos="720"/>
        <w:tab w:val="right" w:leader="dot" w:pos="10790"/>
      </w:tabs>
      <w:ind w:left="200"/>
    </w:pPr>
  </w:style>
  <w:style w:type="character" w:customStyle="1" w:styleId="Heading1Char">
    <w:name w:val="Heading 1 Char"/>
    <w:link w:val="Heading1"/>
    <w:rsid w:val="00A45745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alloonText">
    <w:name w:val="Balloon Text"/>
    <w:basedOn w:val="Normal"/>
    <w:semiHidden/>
    <w:rsid w:val="00865AAE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815660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TOC3">
    <w:name w:val="toc 3"/>
    <w:basedOn w:val="Normal"/>
    <w:next w:val="Normal"/>
    <w:autoRedefine/>
    <w:semiHidden/>
    <w:rsid w:val="00815660"/>
    <w:pPr>
      <w:ind w:left="400"/>
    </w:pPr>
  </w:style>
  <w:style w:type="character" w:customStyle="1" w:styleId="scianflone">
    <w:name w:val="scianflone"/>
    <w:semiHidden/>
    <w:rsid w:val="0040115D"/>
    <w:rPr>
      <w:rFonts w:ascii="Arial" w:hAnsi="Arial" w:cs="Arial"/>
      <w:color w:val="auto"/>
      <w:sz w:val="20"/>
      <w:szCs w:val="20"/>
    </w:rPr>
  </w:style>
  <w:style w:type="paragraph" w:customStyle="1" w:styleId="body-text">
    <w:name w:val="body-text"/>
    <w:basedOn w:val="Normal"/>
    <w:rsid w:val="00F672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E23666"/>
  </w:style>
  <w:style w:type="paragraph" w:styleId="ListParagraph">
    <w:name w:val="List Paragraph"/>
    <w:basedOn w:val="Normal"/>
    <w:uiPriority w:val="34"/>
    <w:qFormat/>
    <w:rsid w:val="00142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F06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06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A67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3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B663F"/>
  </w:style>
  <w:style w:type="paragraph" w:styleId="TOC1">
    <w:name w:val="toc 1"/>
    <w:basedOn w:val="Normal"/>
    <w:next w:val="Normal"/>
    <w:autoRedefine/>
    <w:uiPriority w:val="39"/>
    <w:rsid w:val="001B335B"/>
    <w:pPr>
      <w:tabs>
        <w:tab w:val="right" w:leader="dot" w:pos="10800"/>
      </w:tabs>
    </w:pPr>
  </w:style>
  <w:style w:type="character" w:styleId="Hyperlink">
    <w:name w:val="Hyperlink"/>
    <w:uiPriority w:val="99"/>
    <w:rsid w:val="00F0684E"/>
    <w:rPr>
      <w:color w:val="0000FF"/>
      <w:u w:val="single"/>
    </w:rPr>
  </w:style>
  <w:style w:type="character" w:customStyle="1" w:styleId="Heading2Char">
    <w:name w:val="Heading 2 Char"/>
    <w:link w:val="Heading2"/>
    <w:rsid w:val="00F0684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465949"/>
    <w:pPr>
      <w:tabs>
        <w:tab w:val="left" w:pos="720"/>
        <w:tab w:val="right" w:leader="dot" w:pos="10790"/>
      </w:tabs>
      <w:ind w:left="200"/>
    </w:pPr>
  </w:style>
  <w:style w:type="character" w:customStyle="1" w:styleId="Heading1Char">
    <w:name w:val="Heading 1 Char"/>
    <w:link w:val="Heading1"/>
    <w:rsid w:val="00A45745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alloonText">
    <w:name w:val="Balloon Text"/>
    <w:basedOn w:val="Normal"/>
    <w:semiHidden/>
    <w:rsid w:val="00865AAE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815660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TOC3">
    <w:name w:val="toc 3"/>
    <w:basedOn w:val="Normal"/>
    <w:next w:val="Normal"/>
    <w:autoRedefine/>
    <w:semiHidden/>
    <w:rsid w:val="00815660"/>
    <w:pPr>
      <w:ind w:left="400"/>
    </w:pPr>
  </w:style>
  <w:style w:type="character" w:customStyle="1" w:styleId="scianflone">
    <w:name w:val="scianflone"/>
    <w:semiHidden/>
    <w:rsid w:val="0040115D"/>
    <w:rPr>
      <w:rFonts w:ascii="Arial" w:hAnsi="Arial" w:cs="Arial"/>
      <w:color w:val="auto"/>
      <w:sz w:val="20"/>
      <w:szCs w:val="20"/>
    </w:rPr>
  </w:style>
  <w:style w:type="paragraph" w:customStyle="1" w:styleId="body-text">
    <w:name w:val="body-text"/>
    <w:basedOn w:val="Normal"/>
    <w:rsid w:val="00F672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E23666"/>
  </w:style>
  <w:style w:type="paragraph" w:styleId="ListParagraph">
    <w:name w:val="List Paragraph"/>
    <w:basedOn w:val="Normal"/>
    <w:uiPriority w:val="34"/>
    <w:qFormat/>
    <w:rsid w:val="00142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mypcb.pcb.com/images/tcs_hover.gif" TargetMode="External"/><Relationship Id="rId2" Type="http://schemas.openxmlformats.org/officeDocument/2006/relationships/image" Target="media/image6.gif"/><Relationship Id="rId1" Type="http://schemas.openxmlformats.org/officeDocument/2006/relationships/hyperlink" Target="http://mypcb.pcb.com/tcs/" TargetMode="External"/><Relationship Id="rId6" Type="http://schemas.openxmlformats.org/officeDocument/2006/relationships/image" Target="http://www.pcb.com/../images/Pcbhdr.gif" TargetMode="External"/><Relationship Id="rId5" Type="http://schemas.openxmlformats.org/officeDocument/2006/relationships/image" Target="media/image7.png"/><Relationship Id="rId4" Type="http://schemas.openxmlformats.org/officeDocument/2006/relationships/hyperlink" Target="http://www.pcb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WINWORD\CS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CS001</Template>
  <TotalTime>2</TotalTime>
  <Pages>6</Pages>
  <Words>1123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Template</vt:lpstr>
    </vt:vector>
  </TitlesOfParts>
  <Company>PCB</Company>
  <LinksUpToDate>false</LinksUpToDate>
  <CharactersWithSpaces>7195</CharactersWithSpaces>
  <SharedDoc>false</SharedDoc>
  <HLinks>
    <vt:vector size="54" baseType="variant"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_Toc354142926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_Toc354142925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_Toc354142924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_Toc354142923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_Toc354142922</vt:lpwstr>
      </vt:variant>
      <vt:variant>
        <vt:i4>3604594</vt:i4>
      </vt:variant>
      <vt:variant>
        <vt:i4>-1</vt:i4>
      </vt:variant>
      <vt:variant>
        <vt:i4>2049</vt:i4>
      </vt:variant>
      <vt:variant>
        <vt:i4>4</vt:i4>
      </vt:variant>
      <vt:variant>
        <vt:lpwstr>http://www.pcb.com/</vt:lpwstr>
      </vt:variant>
      <vt:variant>
        <vt:lpwstr/>
      </vt:variant>
      <vt:variant>
        <vt:i4>8257583</vt:i4>
      </vt:variant>
      <vt:variant>
        <vt:i4>-1</vt:i4>
      </vt:variant>
      <vt:variant>
        <vt:i4>2049</vt:i4>
      </vt:variant>
      <vt:variant>
        <vt:i4>1</vt:i4>
      </vt:variant>
      <vt:variant>
        <vt:lpwstr>http://www.pcb.com/../images/Pcbhdr.gif</vt:lpwstr>
      </vt:variant>
      <vt:variant>
        <vt:lpwstr/>
      </vt:variant>
      <vt:variant>
        <vt:i4>5177427</vt:i4>
      </vt:variant>
      <vt:variant>
        <vt:i4>-1</vt:i4>
      </vt:variant>
      <vt:variant>
        <vt:i4>2050</vt:i4>
      </vt:variant>
      <vt:variant>
        <vt:i4>4</vt:i4>
      </vt:variant>
      <vt:variant>
        <vt:lpwstr>http://mypcb.pcb.com/tcs/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http://mypcb.pcb.com/images/tcs_hover.gif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Template</dc:title>
  <dc:subject>Template for Standard Operating Proc</dc:subject>
  <dc:creator>dmatulich</dc:creator>
  <cp:keywords>template SOP</cp:keywords>
  <cp:lastModifiedBy>Kate Renahan</cp:lastModifiedBy>
  <cp:revision>5</cp:revision>
  <cp:lastPrinted>2011-12-08T16:03:00Z</cp:lastPrinted>
  <dcterms:created xsi:type="dcterms:W3CDTF">2014-04-29T18:23:00Z</dcterms:created>
  <dcterms:modified xsi:type="dcterms:W3CDTF">2014-06-11T15:30:00Z</dcterms:modified>
</cp:coreProperties>
</file>