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4747014"/>
    <w:p w14:paraId="4913836C" w14:textId="1B2547FF" w:rsidR="00363F6B" w:rsidRDefault="00591905" w:rsidP="00363F6B">
      <w:pPr>
        <w:tabs>
          <w:tab w:val="left" w:pos="720"/>
          <w:tab w:val="left" w:pos="7740"/>
        </w:tabs>
        <w:ind w:left="360" w:hanging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82AAB" wp14:editId="7CD58B83">
                <wp:simplePos x="0" y="0"/>
                <wp:positionH relativeFrom="margin">
                  <wp:posOffset>-85725</wp:posOffset>
                </wp:positionH>
                <wp:positionV relativeFrom="paragraph">
                  <wp:posOffset>121285</wp:posOffset>
                </wp:positionV>
                <wp:extent cx="5238750" cy="102412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7FD2B" w14:textId="691B2CFD" w:rsidR="005C4C90" w:rsidRPr="005B7772" w:rsidRDefault="005C4C90" w:rsidP="00591905">
                            <w:pPr>
                              <w:spacing w:line="240" w:lineRule="auto"/>
                            </w:pPr>
                            <w:r w:rsidRPr="005B7772">
                              <w:t>Procedure No.   Document Description</w:t>
                            </w:r>
                          </w:p>
                          <w:p w14:paraId="2AFFFB2F" w14:textId="6D5799E7" w:rsidR="005C4C90" w:rsidRPr="006C0565" w:rsidRDefault="00A406F9" w:rsidP="006C0565">
                            <w:pPr>
                              <w:spacing w:line="240" w:lineRule="auto"/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  <w:u w:val="single"/>
                              </w:rPr>
                            </w:pPr>
                            <w:hyperlink r:id="rId8" w:history="1">
                              <w:r w:rsidR="005C4C90" w:rsidRPr="006C0565">
                                <w:rPr>
                                  <w:rFonts w:cs="Arial"/>
                                  <w:color w:val="0000FF"/>
                                  <w:szCs w:val="20"/>
                                  <w:u w:val="single"/>
                                </w:rPr>
                                <w:t>TA1039</w:t>
                              </w:r>
                            </w:hyperlink>
                            <w:r w:rsidR="005C4C90" w:rsidRPr="006C0565">
                              <w:rPr>
                                <w:rFonts w:cs="Arial"/>
                                <w:color w:val="0000FF"/>
                                <w:szCs w:val="20"/>
                              </w:rPr>
                              <w:t xml:space="preserve">  </w:t>
                            </w:r>
                            <w:r w:rsidR="005C4C90" w:rsidRPr="006C0565"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5C4C90"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4C90" w:rsidRPr="006C0565">
                              <w:rPr>
                                <w:rFonts w:cs="Arial"/>
                                <w:szCs w:val="20"/>
                              </w:rPr>
                              <w:t>General Workmanship for TA</w:t>
                            </w:r>
                          </w:p>
                          <w:p w14:paraId="3825B4EC" w14:textId="1F3374AF" w:rsidR="005C4C90" w:rsidRDefault="00A406F9" w:rsidP="00591905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hyperlink r:id="rId9" w:history="1">
                              <w:r w:rsidR="005C4C90">
                                <w:rPr>
                                  <w:rStyle w:val="Hyperlink"/>
                                  <w:rFonts w:cs="Arial"/>
                                  <w:szCs w:val="20"/>
                                </w:rPr>
                                <w:t>TA1288</w:t>
                              </w:r>
                            </w:hyperlink>
                            <w:r w:rsidR="005C4C90" w:rsidRPr="002613E0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="005C4C90" w:rsidRPr="002613E0">
                              <w:rPr>
                                <w:rFonts w:cs="Arial"/>
                                <w:b/>
                                <w:szCs w:val="20"/>
                              </w:rPr>
                              <w:tab/>
                            </w:r>
                            <w:r w:rsidR="005C4C90" w:rsidRPr="00394FBE">
                              <w:rPr>
                                <w:rFonts w:cs="Arial"/>
                                <w:szCs w:val="20"/>
                              </w:rPr>
                              <w:t>Ultrasonic cleaner Setup</w:t>
                            </w:r>
                          </w:p>
                          <w:p w14:paraId="30ED847E" w14:textId="45506454" w:rsidR="005C4C90" w:rsidRDefault="00A406F9" w:rsidP="00591905">
                            <w:pPr>
                              <w:spacing w:line="240" w:lineRule="auto"/>
                            </w:pPr>
                            <w:hyperlink r:id="rId10" w:history="1">
                              <w:r w:rsidR="005C4C90">
                                <w:rPr>
                                  <w:rStyle w:val="Hyperlink"/>
                                  <w:rFonts w:cs="Arial"/>
                                  <w:szCs w:val="20"/>
                                </w:rPr>
                                <w:t>TA1074</w:t>
                              </w:r>
                            </w:hyperlink>
                            <w:r w:rsidR="005C4C90" w:rsidRPr="00B36953">
                              <w:tab/>
                            </w:r>
                            <w:r w:rsidR="005C4C90" w:rsidRPr="00B36953">
                              <w:tab/>
                              <w:t>Foreign Object Debris</w:t>
                            </w:r>
                          </w:p>
                          <w:p w14:paraId="540F7BB8" w14:textId="292D9E9C" w:rsidR="005C4C90" w:rsidRDefault="00A406F9" w:rsidP="001D69BE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hyperlink r:id="rId11" w:history="1">
                              <w:r w:rsidR="005C4C90">
                                <w:rPr>
                                  <w:rFonts w:cs="Arial"/>
                                  <w:color w:val="0000FF"/>
                                  <w:szCs w:val="20"/>
                                  <w:u w:val="single"/>
                                </w:rPr>
                                <w:t>TA1276</w:t>
                              </w:r>
                            </w:hyperlink>
                            <w:r w:rsidR="005C4C90" w:rsidRPr="001D69BE">
                              <w:rPr>
                                <w:rFonts w:cs="Arial"/>
                                <w:color w:val="0000FF"/>
                                <w:szCs w:val="20"/>
                              </w:rPr>
                              <w:t xml:space="preserve">             </w:t>
                            </w:r>
                            <w:r w:rsidR="005C4C90" w:rsidRPr="001D69BE">
                              <w:rPr>
                                <w:rFonts w:cs="Arial"/>
                                <w:szCs w:val="20"/>
                              </w:rPr>
                              <w:t>Vapor Degreaser</w:t>
                            </w:r>
                            <w:r w:rsidR="005C4C90">
                              <w:rPr>
                                <w:rFonts w:cs="Arial"/>
                                <w:szCs w:val="20"/>
                              </w:rPr>
                              <w:t xml:space="preserve"> setup</w:t>
                            </w:r>
                          </w:p>
                          <w:p w14:paraId="74D7E99B" w14:textId="77777777" w:rsidR="005C4C90" w:rsidRPr="001D69BE" w:rsidRDefault="005C4C90" w:rsidP="001D69BE">
                            <w:pPr>
                              <w:spacing w:line="240" w:lineRule="auto"/>
                              <w:rPr>
                                <w:rFonts w:cs="Arial"/>
                                <w:color w:val="0000FF"/>
                                <w:szCs w:val="20"/>
                                <w:u w:val="single"/>
                              </w:rPr>
                            </w:pPr>
                          </w:p>
                          <w:p w14:paraId="0918135C" w14:textId="77777777" w:rsidR="005C4C90" w:rsidRDefault="005C4C90" w:rsidP="00591905">
                            <w:pPr>
                              <w:spacing w:line="240" w:lineRule="auto"/>
                            </w:pPr>
                          </w:p>
                          <w:p w14:paraId="2A0AC18F" w14:textId="0772DB4A" w:rsidR="005C4C90" w:rsidRPr="008C5A36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color w:val="0563C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B05786" w14:textId="77777777" w:rsidR="005C4C90" w:rsidRPr="008C5A36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color w:val="0000FF"/>
                                <w:szCs w:val="20"/>
                                <w:u w:val="single"/>
                              </w:rPr>
                            </w:pPr>
                          </w:p>
                          <w:p w14:paraId="7D1AA1F1" w14:textId="77777777" w:rsidR="005C4C90" w:rsidRPr="00C722DF" w:rsidRDefault="005C4C90" w:rsidP="00591905">
                            <w:pPr>
                              <w:spacing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01C39AE8" w14:textId="77777777" w:rsidR="005C4C90" w:rsidRDefault="005C4C90" w:rsidP="00591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82AA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75pt;margin-top:9.55pt;width:412.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bofAIAAGMFAAAOAAAAZHJzL2Uyb0RvYy54bWysVN9P2zAQfp+0/8Hy+0hbCnQ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" filled="f" stroked="f" strokeweight=".5pt">
                <v:textbox>
                  <w:txbxContent>
                    <w:p w14:paraId="7777FD2B" w14:textId="691B2CFD" w:rsidR="005C4C90" w:rsidRPr="005B7772" w:rsidRDefault="005C4C90" w:rsidP="00591905">
                      <w:pPr>
                        <w:spacing w:line="240" w:lineRule="auto"/>
                      </w:pPr>
                      <w:r w:rsidRPr="005B7772">
                        <w:t>Procedure No.   Document Description</w:t>
                      </w:r>
                    </w:p>
                    <w:p w14:paraId="2AFFFB2F" w14:textId="6D5799E7" w:rsidR="005C4C90" w:rsidRPr="006C0565" w:rsidRDefault="0015236A" w:rsidP="006C0565">
                      <w:pPr>
                        <w:spacing w:line="240" w:lineRule="auto"/>
                        <w:rPr>
                          <w:rFonts w:cs="Arial"/>
                          <w:color w:val="0563C1"/>
                          <w:sz w:val="22"/>
                          <w:szCs w:val="22"/>
                          <w:u w:val="single"/>
                        </w:rPr>
                      </w:pPr>
                      <w:hyperlink r:id="rId12" w:history="1">
                        <w:r w:rsidR="005C4C90" w:rsidRPr="006C0565">
                          <w:rPr>
                            <w:rFonts w:cs="Arial"/>
                            <w:color w:val="0000FF"/>
                            <w:szCs w:val="20"/>
                            <w:u w:val="single"/>
                          </w:rPr>
                          <w:t>TA1039</w:t>
                        </w:r>
                      </w:hyperlink>
                      <w:r w:rsidR="005C4C90" w:rsidRPr="006C0565">
                        <w:rPr>
                          <w:rFonts w:cs="Arial"/>
                          <w:color w:val="0000FF"/>
                          <w:szCs w:val="20"/>
                        </w:rPr>
                        <w:t xml:space="preserve">  </w:t>
                      </w:r>
                      <w:r w:rsidR="005C4C90" w:rsidRPr="006C0565">
                        <w:rPr>
                          <w:rFonts w:cs="Arial"/>
                          <w:color w:val="0563C1"/>
                          <w:sz w:val="22"/>
                          <w:szCs w:val="22"/>
                        </w:rPr>
                        <w:t xml:space="preserve">         </w:t>
                      </w:r>
                      <w:r w:rsidR="005C4C90">
                        <w:rPr>
                          <w:rFonts w:cs="Arial"/>
                          <w:color w:val="0563C1"/>
                          <w:sz w:val="22"/>
                          <w:szCs w:val="22"/>
                        </w:rPr>
                        <w:t xml:space="preserve"> </w:t>
                      </w:r>
                      <w:r w:rsidR="005C4C90" w:rsidRPr="006C0565">
                        <w:rPr>
                          <w:rFonts w:cs="Arial"/>
                          <w:szCs w:val="20"/>
                        </w:rPr>
                        <w:t>General Workmanship for TA</w:t>
                      </w:r>
                    </w:p>
                    <w:p w14:paraId="3825B4EC" w14:textId="1F3374AF" w:rsidR="005C4C90" w:rsidRDefault="0015236A" w:rsidP="00591905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  <w:hyperlink r:id="rId13" w:history="1">
                        <w:r w:rsidR="005C4C90">
                          <w:rPr>
                            <w:rStyle w:val="Hyperlink"/>
                            <w:rFonts w:cs="Arial"/>
                            <w:szCs w:val="20"/>
                          </w:rPr>
                          <w:t>TA1288</w:t>
                        </w:r>
                      </w:hyperlink>
                      <w:r w:rsidR="005C4C90" w:rsidRPr="002613E0">
                        <w:rPr>
                          <w:rFonts w:cs="Arial"/>
                          <w:szCs w:val="20"/>
                        </w:rPr>
                        <w:tab/>
                      </w:r>
                      <w:r w:rsidR="005C4C90" w:rsidRPr="002613E0">
                        <w:rPr>
                          <w:rFonts w:cs="Arial"/>
                          <w:b/>
                          <w:szCs w:val="20"/>
                        </w:rPr>
                        <w:tab/>
                      </w:r>
                      <w:r w:rsidR="005C4C90" w:rsidRPr="00394FBE">
                        <w:rPr>
                          <w:rFonts w:cs="Arial"/>
                          <w:szCs w:val="20"/>
                        </w:rPr>
                        <w:t>Ultrasonic cleaner Setup</w:t>
                      </w:r>
                    </w:p>
                    <w:p w14:paraId="30ED847E" w14:textId="45506454" w:rsidR="005C4C90" w:rsidRDefault="0015236A" w:rsidP="00591905">
                      <w:pPr>
                        <w:spacing w:line="240" w:lineRule="auto"/>
                      </w:pPr>
                      <w:hyperlink r:id="rId14" w:history="1">
                        <w:r w:rsidR="005C4C90">
                          <w:rPr>
                            <w:rStyle w:val="Hyperlink"/>
                            <w:rFonts w:cs="Arial"/>
                            <w:szCs w:val="20"/>
                          </w:rPr>
                          <w:t>TA1074</w:t>
                        </w:r>
                      </w:hyperlink>
                      <w:r w:rsidR="005C4C90" w:rsidRPr="00B36953">
                        <w:tab/>
                      </w:r>
                      <w:r w:rsidR="005C4C90" w:rsidRPr="00B36953">
                        <w:tab/>
                        <w:t>Foreign Object Debris</w:t>
                      </w:r>
                    </w:p>
                    <w:p w14:paraId="540F7BB8" w14:textId="292D9E9C" w:rsidR="005C4C90" w:rsidRDefault="0015236A" w:rsidP="001D69BE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  <w:hyperlink r:id="rId15" w:history="1">
                        <w:r w:rsidR="005C4C90">
                          <w:rPr>
                            <w:rFonts w:cs="Arial"/>
                            <w:color w:val="0000FF"/>
                            <w:szCs w:val="20"/>
                            <w:u w:val="single"/>
                          </w:rPr>
                          <w:t>TA1276</w:t>
                        </w:r>
                      </w:hyperlink>
                      <w:r w:rsidR="005C4C90" w:rsidRPr="001D69BE">
                        <w:rPr>
                          <w:rFonts w:cs="Arial"/>
                          <w:color w:val="0000FF"/>
                          <w:szCs w:val="20"/>
                        </w:rPr>
                        <w:t xml:space="preserve">             </w:t>
                      </w:r>
                      <w:r w:rsidR="005C4C90" w:rsidRPr="001D69BE">
                        <w:rPr>
                          <w:rFonts w:cs="Arial"/>
                          <w:szCs w:val="20"/>
                        </w:rPr>
                        <w:t>Vapor Degreaser</w:t>
                      </w:r>
                      <w:r w:rsidR="005C4C90">
                        <w:rPr>
                          <w:rFonts w:cs="Arial"/>
                          <w:szCs w:val="20"/>
                        </w:rPr>
                        <w:t xml:space="preserve"> setup</w:t>
                      </w:r>
                    </w:p>
                    <w:p w14:paraId="74D7E99B" w14:textId="77777777" w:rsidR="005C4C90" w:rsidRPr="001D69BE" w:rsidRDefault="005C4C90" w:rsidP="001D69BE">
                      <w:pPr>
                        <w:spacing w:line="240" w:lineRule="auto"/>
                        <w:rPr>
                          <w:rFonts w:cs="Arial"/>
                          <w:color w:val="0000FF"/>
                          <w:szCs w:val="20"/>
                          <w:u w:val="single"/>
                        </w:rPr>
                      </w:pPr>
                    </w:p>
                    <w:p w14:paraId="0918135C" w14:textId="77777777" w:rsidR="005C4C90" w:rsidRDefault="005C4C90" w:rsidP="00591905">
                      <w:pPr>
                        <w:spacing w:line="240" w:lineRule="auto"/>
                      </w:pPr>
                    </w:p>
                    <w:p w14:paraId="2A0AC18F" w14:textId="0772DB4A" w:rsidR="005C4C90" w:rsidRPr="008C5A36" w:rsidRDefault="005C4C90" w:rsidP="00591905">
                      <w:pPr>
                        <w:spacing w:line="240" w:lineRule="auto"/>
                        <w:rPr>
                          <w:rFonts w:cs="Arial"/>
                          <w:color w:val="0563C1"/>
                          <w:sz w:val="22"/>
                          <w:szCs w:val="22"/>
                          <w:u w:val="single"/>
                        </w:rPr>
                      </w:pPr>
                    </w:p>
                    <w:p w14:paraId="79B05786" w14:textId="77777777" w:rsidR="005C4C90" w:rsidRPr="008C5A36" w:rsidRDefault="005C4C90" w:rsidP="00591905">
                      <w:pPr>
                        <w:spacing w:line="240" w:lineRule="auto"/>
                        <w:rPr>
                          <w:rFonts w:cs="Arial"/>
                          <w:color w:val="0000FF"/>
                          <w:szCs w:val="20"/>
                          <w:u w:val="single"/>
                        </w:rPr>
                      </w:pPr>
                    </w:p>
                    <w:p w14:paraId="7D1AA1F1" w14:textId="77777777" w:rsidR="005C4C90" w:rsidRPr="00C722DF" w:rsidRDefault="005C4C90" w:rsidP="00591905">
                      <w:pPr>
                        <w:spacing w:line="240" w:lineRule="auto"/>
                        <w:rPr>
                          <w:rFonts w:cs="Arial"/>
                          <w:szCs w:val="20"/>
                        </w:rPr>
                      </w:pPr>
                    </w:p>
                    <w:p w14:paraId="01C39AE8" w14:textId="77777777" w:rsidR="005C4C90" w:rsidRDefault="005C4C90" w:rsidP="00591905"/>
                  </w:txbxContent>
                </v:textbox>
                <w10:wrap anchorx="margin"/>
              </v:shape>
            </w:pict>
          </mc:Fallback>
        </mc:AlternateContent>
      </w:r>
      <w:r w:rsidR="00363F6B" w:rsidRPr="009E104F">
        <w:rPr>
          <w:b/>
        </w:rPr>
        <w:t>Referenced Documents</w:t>
      </w:r>
    </w:p>
    <w:p w14:paraId="52C36A08" w14:textId="357A81D8" w:rsidR="00591905" w:rsidRDefault="00591905" w:rsidP="00363F6B">
      <w:pPr>
        <w:tabs>
          <w:tab w:val="left" w:pos="720"/>
          <w:tab w:val="left" w:pos="7740"/>
        </w:tabs>
        <w:ind w:left="360" w:hanging="360"/>
        <w:rPr>
          <w:b/>
        </w:rPr>
      </w:pPr>
    </w:p>
    <w:p w14:paraId="13BB59F6" w14:textId="746981CE" w:rsidR="00591905" w:rsidRPr="009E104F" w:rsidRDefault="00591905" w:rsidP="00363F6B">
      <w:pPr>
        <w:tabs>
          <w:tab w:val="left" w:pos="720"/>
          <w:tab w:val="left" w:pos="7740"/>
        </w:tabs>
        <w:ind w:left="360" w:hanging="360"/>
      </w:pPr>
    </w:p>
    <w:bookmarkEnd w:id="0"/>
    <w:p w14:paraId="08FE2080" w14:textId="36249826" w:rsidR="00815735" w:rsidRDefault="00815735" w:rsidP="00FD6E04">
      <w:pPr>
        <w:pStyle w:val="Tabletext"/>
        <w:tabs>
          <w:tab w:val="left" w:pos="1080"/>
        </w:tabs>
        <w:rPr>
          <w:color w:val="FF0000"/>
        </w:rPr>
      </w:pPr>
    </w:p>
    <w:p w14:paraId="146CD241" w14:textId="2CC4706A" w:rsidR="00591905" w:rsidRDefault="00591905" w:rsidP="00FD6E04">
      <w:pPr>
        <w:pStyle w:val="Tabletext"/>
        <w:tabs>
          <w:tab w:val="left" w:pos="1080"/>
        </w:tabs>
        <w:rPr>
          <w:color w:val="FF0000"/>
        </w:rPr>
      </w:pPr>
    </w:p>
    <w:p w14:paraId="3F78A6F1" w14:textId="77777777" w:rsidR="00AF51DA" w:rsidRDefault="00AF51DA" w:rsidP="004B0A7B">
      <w:pPr>
        <w:jc w:val="center"/>
        <w:rPr>
          <w:b/>
        </w:rPr>
      </w:pPr>
    </w:p>
    <w:p w14:paraId="1CBF08D7" w14:textId="77777777" w:rsidR="00AF51DA" w:rsidRDefault="00AF51DA" w:rsidP="004B0A7B">
      <w:pPr>
        <w:jc w:val="center"/>
        <w:rPr>
          <w:b/>
        </w:rPr>
      </w:pPr>
    </w:p>
    <w:p w14:paraId="29C73D4F" w14:textId="77777777" w:rsidR="00AF51DA" w:rsidRDefault="00AF51DA" w:rsidP="004B0A7B">
      <w:pPr>
        <w:jc w:val="center"/>
        <w:rPr>
          <w:b/>
        </w:rPr>
      </w:pPr>
    </w:p>
    <w:p w14:paraId="0E78A773" w14:textId="644442E5" w:rsidR="00FD6E04" w:rsidRPr="001E5B2F" w:rsidRDefault="00FD6E04" w:rsidP="004B0A7B">
      <w:pPr>
        <w:jc w:val="center"/>
        <w:rPr>
          <w:b/>
        </w:rPr>
      </w:pPr>
      <w:r w:rsidRPr="001E5B2F">
        <w:rPr>
          <w:b/>
        </w:rPr>
        <w:t>Contents</w:t>
      </w:r>
    </w:p>
    <w:p w14:paraId="13C01AC7" w14:textId="20787A19" w:rsidR="002B5B96" w:rsidRDefault="00BA7948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\h \z \t "Router Step,1,Router Last Step,2" </w:instrText>
      </w:r>
      <w:r>
        <w:fldChar w:fldCharType="separate"/>
      </w:r>
      <w:hyperlink w:anchor="_Toc23167135" w:history="1">
        <w:r w:rsidR="002B5B96" w:rsidRPr="007729A6">
          <w:rPr>
            <w:rStyle w:val="Hyperlink"/>
            <w:noProof/>
          </w:rPr>
          <w:t>PROCESS A: HEATED</w:t>
        </w:r>
        <w:r w:rsidR="002B5B96" w:rsidRPr="007729A6">
          <w:rPr>
            <w:rStyle w:val="Hyperlink"/>
            <w:bCs/>
            <w:noProof/>
          </w:rPr>
          <w:t xml:space="preserve"> </w:t>
        </w:r>
        <w:r w:rsidR="002B5B96" w:rsidRPr="007729A6">
          <w:rPr>
            <w:rStyle w:val="Hyperlink"/>
            <w:noProof/>
          </w:rPr>
          <w:t>ULTRASONIC CLEANING WITH LENIUM</w:t>
        </w:r>
        <w:r w:rsidR="002B5B96" w:rsidRPr="007729A6">
          <w:rPr>
            <w:rStyle w:val="Hyperlink"/>
            <w:noProof/>
            <w:sz w:val="24"/>
            <w:vertAlign w:val="superscript"/>
          </w:rPr>
          <w:sym w:font="Symbol" w:char="F0E2"/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_Toc23167135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3</w:t>
        </w:r>
        <w:r w:rsidR="002B5B96">
          <w:rPr>
            <w:noProof/>
            <w:webHidden/>
          </w:rPr>
          <w:fldChar w:fldCharType="end"/>
        </w:r>
      </w:hyperlink>
    </w:p>
    <w:p w14:paraId="4BCFF54C" w14:textId="2A26179D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36" w:history="1">
        <w:r w:rsidR="002B5B96" w:rsidRPr="007729A6">
          <w:rPr>
            <w:rStyle w:val="Hyperlink"/>
            <w:noProof/>
          </w:rPr>
          <w:t>PROCESS B: BRUSH CLEANING WITH LENIUM</w:t>
        </w:r>
        <w:r w:rsidR="002B5B96" w:rsidRPr="007729A6">
          <w:rPr>
            <w:rStyle w:val="Hyperlink"/>
            <w:noProof/>
            <w:sz w:val="24"/>
          </w:rPr>
          <w:sym w:font="Symbol" w:char="F0E2"/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_Toc23167136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5</w:t>
        </w:r>
        <w:r w:rsidR="002B5B96">
          <w:rPr>
            <w:noProof/>
            <w:webHidden/>
          </w:rPr>
          <w:fldChar w:fldCharType="end"/>
        </w:r>
      </w:hyperlink>
    </w:p>
    <w:p w14:paraId="04023683" w14:textId="6ACD653A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37" w:history="1">
        <w:r w:rsidR="002B5B96" w:rsidRPr="007729A6">
          <w:rPr>
            <w:rStyle w:val="Hyperlink"/>
            <w:noProof/>
          </w:rPr>
          <w:t>PROCESS C: LENIUM</w:t>
        </w:r>
        <w:r w:rsidR="002B5B96" w:rsidRPr="007729A6">
          <w:rPr>
            <w:rStyle w:val="Hyperlink"/>
            <w:noProof/>
            <w:sz w:val="24"/>
            <w:vertAlign w:val="superscript"/>
          </w:rPr>
          <w:sym w:font="Symbol" w:char="F0E2"/>
        </w:r>
        <w:r w:rsidR="002B5B96" w:rsidRPr="007729A6">
          <w:rPr>
            <w:rStyle w:val="Hyperlink"/>
            <w:noProof/>
            <w:vertAlign w:val="superscript"/>
          </w:rPr>
          <w:t xml:space="preserve"> </w:t>
        </w:r>
        <w:r w:rsidR="002B5B96" w:rsidRPr="007729A6">
          <w:rPr>
            <w:rStyle w:val="Hyperlink"/>
            <w:noProof/>
          </w:rPr>
          <w:t>SOAK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_Toc23167137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7</w:t>
        </w:r>
        <w:r w:rsidR="002B5B96">
          <w:rPr>
            <w:noProof/>
            <w:webHidden/>
          </w:rPr>
          <w:fldChar w:fldCharType="end"/>
        </w:r>
      </w:hyperlink>
    </w:p>
    <w:p w14:paraId="63F1E128" w14:textId="79954131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38" w:history="1">
        <w:r w:rsidR="002B5B96" w:rsidRPr="007729A6">
          <w:rPr>
            <w:rStyle w:val="Hyperlink"/>
            <w:noProof/>
          </w:rPr>
          <w:t>PROCESS D: HEATED</w:t>
        </w:r>
        <w:r w:rsidR="002B5B96" w:rsidRPr="007729A6">
          <w:rPr>
            <w:rStyle w:val="Hyperlink"/>
            <w:bCs/>
            <w:noProof/>
          </w:rPr>
          <w:t xml:space="preserve"> </w:t>
        </w:r>
        <w:r w:rsidR="002B5B96" w:rsidRPr="007729A6">
          <w:rPr>
            <w:rStyle w:val="Hyperlink"/>
            <w:noProof/>
          </w:rPr>
          <w:t>ULTRASONIC CLEANING WITH IPA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_Toc23167138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9</w:t>
        </w:r>
        <w:r w:rsidR="002B5B96">
          <w:rPr>
            <w:noProof/>
            <w:webHidden/>
          </w:rPr>
          <w:fldChar w:fldCharType="end"/>
        </w:r>
      </w:hyperlink>
    </w:p>
    <w:p w14:paraId="5157A3C1" w14:textId="3B4F916F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39" w:history="1">
        <w:r w:rsidR="002B5B96" w:rsidRPr="007729A6">
          <w:rPr>
            <w:rStyle w:val="Hyperlink"/>
            <w:noProof/>
          </w:rPr>
          <w:t>PROCESS E: BRUSH CLEANING WITH IPA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_Toc23167139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11</w:t>
        </w:r>
        <w:r w:rsidR="002B5B96">
          <w:rPr>
            <w:noProof/>
            <w:webHidden/>
          </w:rPr>
          <w:fldChar w:fldCharType="end"/>
        </w:r>
      </w:hyperlink>
    </w:p>
    <w:p w14:paraId="2A32165B" w14:textId="0E3A8369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0" w:history="1">
        <w:r w:rsidR="002B5B96" w:rsidRPr="007729A6">
          <w:rPr>
            <w:rStyle w:val="Hyperlink"/>
            <w:noProof/>
          </w:rPr>
          <w:t>PROCESS F: ISOPROPYL ALCOHOL (IPA) SOAK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_Toc23167140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13</w:t>
        </w:r>
        <w:r w:rsidR="002B5B96">
          <w:rPr>
            <w:noProof/>
            <w:webHidden/>
          </w:rPr>
          <w:fldChar w:fldCharType="end"/>
        </w:r>
      </w:hyperlink>
    </w:p>
    <w:p w14:paraId="5E906278" w14:textId="46268810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1" w:history="1">
        <w:r w:rsidR="002B5B96" w:rsidRPr="007729A6">
          <w:rPr>
            <w:rStyle w:val="Hyperlink"/>
            <w:noProof/>
          </w:rPr>
          <w:t>PROCESS G: GENERAL SURFACE CLEANING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_Toc23167141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14</w:t>
        </w:r>
        <w:r w:rsidR="002B5B96">
          <w:rPr>
            <w:noProof/>
            <w:webHidden/>
          </w:rPr>
          <w:fldChar w:fldCharType="end"/>
        </w:r>
      </w:hyperlink>
    </w:p>
    <w:p w14:paraId="641E8563" w14:textId="3467BCC3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2" w:history="1">
        <w:r w:rsidR="002B5B96" w:rsidRPr="007729A6">
          <w:rPr>
            <w:rStyle w:val="Hyperlink"/>
            <w:noProof/>
          </w:rPr>
          <w:t>PROCESS H: VAPOR DEGREASER CLEANING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_Toc23167142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15</w:t>
        </w:r>
        <w:r w:rsidR="002B5B96">
          <w:rPr>
            <w:noProof/>
            <w:webHidden/>
          </w:rPr>
          <w:fldChar w:fldCharType="end"/>
        </w:r>
      </w:hyperlink>
    </w:p>
    <w:p w14:paraId="01F0011C" w14:textId="1634DD13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3" w:history="1">
        <w:r w:rsidR="002B5B96" w:rsidRPr="007729A6">
          <w:rPr>
            <w:rStyle w:val="Hyperlink"/>
            <w:noProof/>
          </w:rPr>
          <w:t>PROCESS J: UNHEATED</w:t>
        </w:r>
        <w:r w:rsidR="002B5B96" w:rsidRPr="007729A6">
          <w:rPr>
            <w:rStyle w:val="Hyperlink"/>
            <w:bCs/>
            <w:noProof/>
          </w:rPr>
          <w:t xml:space="preserve"> </w:t>
        </w:r>
        <w:r w:rsidR="002B5B96" w:rsidRPr="007729A6">
          <w:rPr>
            <w:rStyle w:val="Hyperlink"/>
            <w:noProof/>
          </w:rPr>
          <w:t>ULTRASONIC CLEANING WITH LENIUM</w:t>
        </w:r>
        <w:r w:rsidR="002B5B96" w:rsidRPr="007729A6">
          <w:rPr>
            <w:rStyle w:val="Hyperlink"/>
            <w:noProof/>
            <w:sz w:val="24"/>
            <w:vertAlign w:val="superscript"/>
          </w:rPr>
          <w:sym w:font="Symbol" w:char="F0E2"/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_Toc23167143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16</w:t>
        </w:r>
        <w:r w:rsidR="002B5B96">
          <w:rPr>
            <w:noProof/>
            <w:webHidden/>
          </w:rPr>
          <w:fldChar w:fldCharType="end"/>
        </w:r>
      </w:hyperlink>
    </w:p>
    <w:p w14:paraId="6F672FFD" w14:textId="21E6B317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4" w:history="1">
        <w:r w:rsidR="002B5B96" w:rsidRPr="007729A6">
          <w:rPr>
            <w:rStyle w:val="Hyperlink"/>
            <w:noProof/>
          </w:rPr>
          <w:t>PROCESS K: UNHEATED</w:t>
        </w:r>
        <w:r w:rsidR="002B5B96" w:rsidRPr="007729A6">
          <w:rPr>
            <w:rStyle w:val="Hyperlink"/>
            <w:bCs/>
            <w:noProof/>
          </w:rPr>
          <w:t xml:space="preserve"> </w:t>
        </w:r>
        <w:r w:rsidR="002B5B96" w:rsidRPr="007729A6">
          <w:rPr>
            <w:rStyle w:val="Hyperlink"/>
            <w:noProof/>
          </w:rPr>
          <w:t>ULTRASONIC CLEANING WITH IPA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_Toc23167144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18</w:t>
        </w:r>
        <w:r w:rsidR="002B5B96">
          <w:rPr>
            <w:noProof/>
            <w:webHidden/>
          </w:rPr>
          <w:fldChar w:fldCharType="end"/>
        </w:r>
      </w:hyperlink>
    </w:p>
    <w:p w14:paraId="64A8EC2E" w14:textId="5629375F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5" w:history="1">
        <w:r w:rsidR="002B5B96" w:rsidRPr="007729A6">
          <w:rPr>
            <w:rStyle w:val="Hyperlink"/>
            <w:noProof/>
          </w:rPr>
          <w:t>APPENDIX A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_Toc23167145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20</w:t>
        </w:r>
        <w:r w:rsidR="002B5B96">
          <w:rPr>
            <w:noProof/>
            <w:webHidden/>
          </w:rPr>
          <w:fldChar w:fldCharType="end"/>
        </w:r>
      </w:hyperlink>
    </w:p>
    <w:p w14:paraId="3F798770" w14:textId="768C7298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6" w:history="1">
        <w:r w:rsidR="002B5B96" w:rsidRPr="007729A6">
          <w:rPr>
            <w:rStyle w:val="Hyperlink"/>
            <w:noProof/>
          </w:rPr>
          <w:t>SURFACE CLEANING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_Toc23167146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20</w:t>
        </w:r>
        <w:r w:rsidR="002B5B96">
          <w:rPr>
            <w:noProof/>
            <w:webHidden/>
          </w:rPr>
          <w:fldChar w:fldCharType="end"/>
        </w:r>
      </w:hyperlink>
    </w:p>
    <w:p w14:paraId="344DAEA7" w14:textId="5A1D8BAA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7" w:history="1">
        <w:r w:rsidR="002B5B96" w:rsidRPr="007729A6">
          <w:rPr>
            <w:rStyle w:val="Hyperlink"/>
            <w:noProof/>
          </w:rPr>
          <w:t>CRITICAL FIXTURES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_Toc23167147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22</w:t>
        </w:r>
        <w:r w:rsidR="002B5B96">
          <w:rPr>
            <w:noProof/>
            <w:webHidden/>
          </w:rPr>
          <w:fldChar w:fldCharType="end"/>
        </w:r>
      </w:hyperlink>
    </w:p>
    <w:p w14:paraId="233203C7" w14:textId="22AC686B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8" w:history="1">
        <w:r w:rsidR="002B5B96" w:rsidRPr="007729A6">
          <w:rPr>
            <w:rStyle w:val="Hyperlink"/>
            <w:noProof/>
          </w:rPr>
          <w:t>NON-CRITICAL FIXTURES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_Toc23167148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23</w:t>
        </w:r>
        <w:r w:rsidR="002B5B96">
          <w:rPr>
            <w:noProof/>
            <w:webHidden/>
          </w:rPr>
          <w:fldChar w:fldCharType="end"/>
        </w:r>
      </w:hyperlink>
    </w:p>
    <w:p w14:paraId="50C7AB3B" w14:textId="7C2A6D24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49" w:history="1">
        <w:r w:rsidR="002B5B96" w:rsidRPr="007729A6">
          <w:rPr>
            <w:rStyle w:val="Hyperlink"/>
            <w:noProof/>
          </w:rPr>
          <w:t>ALL OTHER FIXTURES: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_Toc23167149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24</w:t>
        </w:r>
        <w:r w:rsidR="002B5B96">
          <w:rPr>
            <w:noProof/>
            <w:webHidden/>
          </w:rPr>
          <w:fldChar w:fldCharType="end"/>
        </w:r>
      </w:hyperlink>
    </w:p>
    <w:p w14:paraId="1700CA48" w14:textId="201CEBB9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50" w:history="1">
        <w:r w:rsidR="002B5B96" w:rsidRPr="007729A6">
          <w:rPr>
            <w:rStyle w:val="Hyperlink"/>
            <w:noProof/>
          </w:rPr>
          <w:t>CLEANROOM TRANSPORT BOX CLEANING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_Toc23167150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25</w:t>
        </w:r>
        <w:r w:rsidR="002B5B96">
          <w:rPr>
            <w:noProof/>
            <w:webHidden/>
          </w:rPr>
          <w:fldChar w:fldCharType="end"/>
        </w:r>
      </w:hyperlink>
    </w:p>
    <w:p w14:paraId="145CE973" w14:textId="35905C0B" w:rsidR="002B5B96" w:rsidRDefault="00A406F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23167151" w:history="1">
        <w:r w:rsidR="002B5B96" w:rsidRPr="007729A6">
          <w:rPr>
            <w:rStyle w:val="Hyperlink"/>
            <w:noProof/>
          </w:rPr>
          <w:t>STANDARD ESD TRANSPORT BOX CLEANING</w:t>
        </w:r>
        <w:r w:rsidR="002B5B96">
          <w:rPr>
            <w:noProof/>
            <w:webHidden/>
          </w:rPr>
          <w:tab/>
        </w:r>
        <w:r w:rsidR="002B5B96">
          <w:rPr>
            <w:noProof/>
            <w:webHidden/>
          </w:rPr>
          <w:fldChar w:fldCharType="begin"/>
        </w:r>
        <w:r w:rsidR="002B5B96">
          <w:rPr>
            <w:noProof/>
            <w:webHidden/>
          </w:rPr>
          <w:instrText xml:space="preserve"> PAGEREF _Toc23167151 \h </w:instrText>
        </w:r>
        <w:r w:rsidR="002B5B96">
          <w:rPr>
            <w:noProof/>
            <w:webHidden/>
          </w:rPr>
        </w:r>
        <w:r w:rsidR="002B5B96">
          <w:rPr>
            <w:noProof/>
            <w:webHidden/>
          </w:rPr>
          <w:fldChar w:fldCharType="separate"/>
        </w:r>
        <w:r w:rsidR="002B5B96">
          <w:rPr>
            <w:noProof/>
            <w:webHidden/>
          </w:rPr>
          <w:t>25</w:t>
        </w:r>
        <w:r w:rsidR="002B5B96">
          <w:rPr>
            <w:noProof/>
            <w:webHidden/>
          </w:rPr>
          <w:fldChar w:fldCharType="end"/>
        </w:r>
      </w:hyperlink>
    </w:p>
    <w:p w14:paraId="7B1DE494" w14:textId="421DFEAD" w:rsidR="00FD6E04" w:rsidRDefault="00BA7948" w:rsidP="00FD6E04">
      <w:pPr>
        <w:pStyle w:val="Tabletext"/>
      </w:pPr>
      <w:r>
        <w:rPr>
          <w:rFonts w:cs="Times New Roman"/>
          <w:color w:val="0000FF"/>
          <w:u w:val="words"/>
        </w:rPr>
        <w:fldChar w:fldCharType="end"/>
      </w:r>
    </w:p>
    <w:p w14:paraId="0F542CBB" w14:textId="77777777" w:rsidR="00BE6227" w:rsidRDefault="00BE6227" w:rsidP="001D77A2"/>
    <w:p w14:paraId="0A444949" w14:textId="77777777" w:rsidR="00BE6227" w:rsidRDefault="00BE6227" w:rsidP="001D77A2"/>
    <w:p w14:paraId="0B41626E" w14:textId="77777777" w:rsidR="00DD5429" w:rsidRPr="00DD5429" w:rsidRDefault="00DD5429" w:rsidP="00DD5429"/>
    <w:p w14:paraId="05A3655E" w14:textId="77777777" w:rsidR="00DD5429" w:rsidRPr="00DD5429" w:rsidRDefault="00DD5429" w:rsidP="00DD5429"/>
    <w:p w14:paraId="00678B65" w14:textId="0CDF52AF" w:rsidR="00DD5429" w:rsidRDefault="00DD5429" w:rsidP="00DD5429"/>
    <w:p w14:paraId="6E73C549" w14:textId="219F8698" w:rsidR="00825165" w:rsidRPr="00DD5429" w:rsidRDefault="009969D7" w:rsidP="009969D7">
      <w:pPr>
        <w:tabs>
          <w:tab w:val="left" w:pos="6270"/>
        </w:tabs>
      </w:pPr>
      <w:r>
        <w:tab/>
      </w:r>
    </w:p>
    <w:p w14:paraId="3B5FF8AA" w14:textId="77777777" w:rsidR="002B196D" w:rsidRDefault="002B196D" w:rsidP="002B196D">
      <w:pPr>
        <w:pStyle w:val="Tabletext"/>
        <w:rPr>
          <w:rFonts w:cs="Times New Roman"/>
          <w:color w:val="0000FF"/>
          <w:u w:val="words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inline distT="0" distB="0" distL="0" distR="0" wp14:anchorId="71E03D2E" wp14:editId="3EAA6B5F">
                <wp:extent cx="8608899" cy="3407434"/>
                <wp:effectExtent l="38100" t="38100" r="40005" b="4064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8899" cy="3407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D71B" w14:textId="77777777" w:rsidR="005C4C90" w:rsidRDefault="005C4C90" w:rsidP="002B196D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0D155" wp14:editId="535601F5">
                                  <wp:extent cx="836762" cy="836762"/>
                                  <wp:effectExtent l="0" t="0" r="1905" b="1905"/>
                                  <wp:docPr id="14" name="Picture 14" descr="R:\Safety\GHS\GHS - Fla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:\Safety\GHS\GHS - Fla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7" cy="84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0A0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247B625" wp14:editId="5A6C9EE3">
                                  <wp:extent cx="804737" cy="804737"/>
                                  <wp:effectExtent l="0" t="0" r="0" b="0"/>
                                  <wp:docPr id="15" name="Picture 15" descr="R:\Safety\GHS\GHS - Exclamation 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:\Safety\GHS\GHS - Exclamation 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345" cy="81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9CE30" w14:textId="2EC1F5BB" w:rsidR="005C4C90" w:rsidRPr="00557591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7591">
                              <w:rPr>
                                <w:b/>
                                <w:sz w:val="36"/>
                                <w:szCs w:val="36"/>
                              </w:rPr>
                              <w:t>IPA (Isopropyl Alcohol) – Highly Flammable!</w:t>
                            </w:r>
                          </w:p>
                          <w:p w14:paraId="6E66643D" w14:textId="77777777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processes outlined in this procedure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involve the use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Isopropyl Alcohol (IPA)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>.  This is a highly flammable material</w:t>
                            </w:r>
                            <w:r w:rsidRPr="00777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that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can be ignited by the smallest of sparks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E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xtreme care must be observed at all times during its use.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IPA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 evaporates easily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 room temperature and forms an invisible vapor.  </w:t>
                            </w:r>
                            <w:r w:rsidRPr="001830BC">
                              <w:rPr>
                                <w:sz w:val="24"/>
                                <w:szCs w:val="24"/>
                              </w:rPr>
                              <w:t xml:space="preserve">These vapors are heavier than air, and will flow for long distances along surfaces.  If the vapor contacts a distant ignition source, it may flash back to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Beaker/container</w:t>
                            </w:r>
                            <w:r w:rsidRPr="0009022B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51FB8BA0" w14:textId="77777777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F3905E" w14:textId="51A56AB5" w:rsidR="005C4C90" w:rsidRDefault="005C4C90" w:rsidP="00557591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spacing w:after="0"/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0328">
                              <w:rPr>
                                <w:sz w:val="24"/>
                                <w:szCs w:val="24"/>
                              </w:rPr>
                              <w:t xml:space="preserve">When working with IPA in volumes greater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than 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fl.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18A7">
                              <w:rPr>
                                <w:sz w:val="24"/>
                                <w:szCs w:val="24"/>
                              </w:rPr>
                              <w:t>oz., the work area</w:t>
                            </w:r>
                            <w:r w:rsidRPr="00390328">
                              <w:rPr>
                                <w:sz w:val="24"/>
                                <w:szCs w:val="24"/>
                              </w:rPr>
                              <w:t xml:space="preserve"> must be vented to the outside,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through </w:t>
                            </w:r>
                            <w:r w:rsidRPr="00390328">
                              <w:rPr>
                                <w:sz w:val="24"/>
                                <w:szCs w:val="24"/>
                              </w:rPr>
                              <w:t>a suitable filtration system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03D2E" id="Text Box 38" o:spid="_x0000_s1027" type="#_x0000_t202" style="width:677.85pt;height:2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" strokeweight="6pt">
                <v:stroke linestyle="thickBetweenThin"/>
                <v:textbox>
                  <w:txbxContent>
                    <w:p w14:paraId="61FCD71B" w14:textId="77777777" w:rsidR="005C4C90" w:rsidRDefault="005C4C90" w:rsidP="002B196D">
                      <w:pPr>
                        <w:pStyle w:val="BodyTextIndent3"/>
                        <w:tabs>
                          <w:tab w:val="left" w:pos="0"/>
                        </w:tabs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60D155" wp14:editId="535601F5">
                            <wp:extent cx="836762" cy="836762"/>
                            <wp:effectExtent l="0" t="0" r="1905" b="1905"/>
                            <wp:docPr id="14" name="Picture 14" descr="R:\Safety\GHS\GHS - Fla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:\Safety\GHS\GHS - Fla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7" cy="84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0A0E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247B625" wp14:editId="5A6C9EE3">
                            <wp:extent cx="804737" cy="804737"/>
                            <wp:effectExtent l="0" t="0" r="0" b="0"/>
                            <wp:docPr id="15" name="Picture 15" descr="R:\Safety\GHS\GHS - Exclamation 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:\Safety\GHS\GHS - Exclamation 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345" cy="81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9CE30" w14:textId="2EC1F5BB" w:rsidR="005C4C90" w:rsidRPr="00557591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7591">
                        <w:rPr>
                          <w:b/>
                          <w:sz w:val="36"/>
                          <w:szCs w:val="36"/>
                        </w:rPr>
                        <w:t>IPA (Isopropyl Alcohol) – Highly Flammable!</w:t>
                      </w:r>
                    </w:p>
                    <w:p w14:paraId="6E66643D" w14:textId="77777777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processes outlined in this procedure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 involve the use of </w:t>
                      </w:r>
                      <w:r>
                        <w:rPr>
                          <w:sz w:val="24"/>
                          <w:szCs w:val="24"/>
                        </w:rPr>
                        <w:t>Isopropyl Alcohol (IPA)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.  This </w:t>
                      </w:r>
                      <w:proofErr w:type="gramStart"/>
                      <w:r w:rsidRPr="001830BC">
                        <w:rPr>
                          <w:sz w:val="24"/>
                          <w:szCs w:val="24"/>
                        </w:rPr>
                        <w:t>is a highly flammable material</w:t>
                      </w:r>
                      <w:r w:rsidRPr="00777C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that</w:t>
                      </w:r>
                      <w:proofErr w:type="gramEnd"/>
                      <w:r w:rsidRPr="001830BC">
                        <w:rPr>
                          <w:sz w:val="24"/>
                          <w:szCs w:val="24"/>
                        </w:rPr>
                        <w:t xml:space="preserve"> can be ignited by the smallest of sparks</w:t>
                      </w:r>
                      <w:r>
                        <w:rPr>
                          <w:sz w:val="24"/>
                          <w:szCs w:val="24"/>
                        </w:rPr>
                        <w:t>.  E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xtreme care </w:t>
                      </w:r>
                      <w:proofErr w:type="gramStart"/>
                      <w:r w:rsidRPr="001830BC">
                        <w:rPr>
                          <w:sz w:val="24"/>
                          <w:szCs w:val="24"/>
                        </w:rPr>
                        <w:t>must be observed</w:t>
                      </w:r>
                      <w:proofErr w:type="gramEnd"/>
                      <w:r w:rsidRPr="001830BC">
                        <w:rPr>
                          <w:sz w:val="24"/>
                          <w:szCs w:val="24"/>
                        </w:rPr>
                        <w:t xml:space="preserve"> at all times during its use.  </w:t>
                      </w:r>
                      <w:r>
                        <w:rPr>
                          <w:sz w:val="24"/>
                          <w:szCs w:val="24"/>
                        </w:rPr>
                        <w:t>IPA</w:t>
                      </w:r>
                      <w:r w:rsidRPr="001830BC">
                        <w:rPr>
                          <w:sz w:val="24"/>
                          <w:szCs w:val="24"/>
                        </w:rPr>
                        <w:t xml:space="preserve"> evaporates easily </w:t>
                      </w:r>
                      <w:r>
                        <w:rPr>
                          <w:sz w:val="24"/>
                          <w:szCs w:val="24"/>
                        </w:rPr>
                        <w:t xml:space="preserve">at room temperature and forms an invisible vapor.  </w:t>
                      </w:r>
                      <w:proofErr w:type="gramStart"/>
                      <w:r w:rsidRPr="001830BC">
                        <w:rPr>
                          <w:sz w:val="24"/>
                          <w:szCs w:val="24"/>
                        </w:rPr>
                        <w:t>These vapors are heavier than air, and will flow for long distances along surfaces.</w:t>
                      </w:r>
                      <w:proofErr w:type="gramEnd"/>
                      <w:r w:rsidRPr="001830BC">
                        <w:rPr>
                          <w:sz w:val="24"/>
                          <w:szCs w:val="24"/>
                        </w:rPr>
                        <w:t xml:space="preserve">  If the vapor contacts a distant ignition source, it may flash back to the </w:t>
                      </w:r>
                      <w:r>
                        <w:rPr>
                          <w:sz w:val="24"/>
                          <w:szCs w:val="24"/>
                        </w:rPr>
                        <w:t>Beaker/container</w:t>
                      </w:r>
                      <w:r w:rsidRPr="0009022B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51FB8BA0" w14:textId="77777777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8F3905E" w14:textId="51A56AB5" w:rsidR="005C4C90" w:rsidRDefault="005C4C90" w:rsidP="00557591">
                      <w:pPr>
                        <w:pStyle w:val="BodyTextIndent3"/>
                        <w:tabs>
                          <w:tab w:val="left" w:pos="0"/>
                        </w:tabs>
                        <w:spacing w:after="0"/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90328">
                        <w:rPr>
                          <w:sz w:val="24"/>
                          <w:szCs w:val="24"/>
                        </w:rPr>
                        <w:t xml:space="preserve">When working with IPA in volumes greater </w:t>
                      </w:r>
                      <w:r w:rsidRPr="006B18A7">
                        <w:rPr>
                          <w:sz w:val="24"/>
                          <w:szCs w:val="24"/>
                        </w:rPr>
                        <w:t>than 16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B18A7">
                        <w:rPr>
                          <w:sz w:val="24"/>
                          <w:szCs w:val="24"/>
                        </w:rPr>
                        <w:t>fl.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B18A7">
                        <w:rPr>
                          <w:sz w:val="24"/>
                          <w:szCs w:val="24"/>
                        </w:rPr>
                        <w:t>oz., the work area</w:t>
                      </w:r>
                      <w:r w:rsidRPr="0039032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90328">
                        <w:rPr>
                          <w:sz w:val="24"/>
                          <w:szCs w:val="24"/>
                        </w:rPr>
                        <w:t>must be vented</w:t>
                      </w:r>
                      <w:proofErr w:type="gramEnd"/>
                      <w:r w:rsidRPr="00390328">
                        <w:rPr>
                          <w:sz w:val="24"/>
                          <w:szCs w:val="24"/>
                        </w:rPr>
                        <w:t xml:space="preserve"> to the outside, or </w:t>
                      </w:r>
                      <w:r>
                        <w:rPr>
                          <w:sz w:val="24"/>
                          <w:szCs w:val="24"/>
                        </w:rPr>
                        <w:t xml:space="preserve">through </w:t>
                      </w:r>
                      <w:r w:rsidRPr="00390328">
                        <w:rPr>
                          <w:sz w:val="24"/>
                          <w:szCs w:val="24"/>
                        </w:rPr>
                        <w:t>a suitable filtration system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9C6E1" w14:textId="290374C2" w:rsidR="00C357BF" w:rsidRDefault="00C357BF" w:rsidP="002B196D">
      <w:pPr>
        <w:jc w:val="center"/>
        <w:rPr>
          <w:rFonts w:cs="Arial"/>
          <w:b/>
          <w:bCs/>
          <w:i/>
          <w:iCs/>
          <w:sz w:val="36"/>
          <w:szCs w:val="36"/>
        </w:rPr>
      </w:pPr>
      <w:r>
        <w:rPr>
          <w:b/>
          <w:noProof/>
          <w:u w:val="single"/>
        </w:rPr>
        <mc:AlternateContent>
          <mc:Choice Requires="wps">
            <w:drawing>
              <wp:inline distT="0" distB="0" distL="0" distR="0" wp14:anchorId="04A30C0C" wp14:editId="1F3EF8E4">
                <wp:extent cx="8608899" cy="2242868"/>
                <wp:effectExtent l="38100" t="38100" r="40005" b="4318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8899" cy="2242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2DC7" w14:textId="2DC3405F" w:rsidR="005C4C90" w:rsidRDefault="005C4C90" w:rsidP="00C357B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3644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Lenium</w:t>
                            </w:r>
                            <w:r w:rsidRPr="00C357B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vertAlign w:val="superscript"/>
                              </w:rPr>
                              <w:sym w:font="Symbol" w:char="F0E2"/>
                            </w:r>
                            <w:r w:rsidRPr="0023644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ES</w:t>
                            </w:r>
                          </w:p>
                          <w:p w14:paraId="36894245" w14:textId="6020817C" w:rsidR="005C4C90" w:rsidRDefault="005C4C90" w:rsidP="00C357B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147DCC96" wp14:editId="4777E25B">
                                  <wp:extent cx="973072" cy="973072"/>
                                  <wp:effectExtent l="0" t="0" r="0" b="0"/>
                                  <wp:docPr id="16" name="Picture 16" descr="R:\Safety\GHS\GHS - Health Haz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:\Safety\GHS\GHS - Health Haz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793" cy="974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A144F42" wp14:editId="4E3A1AB6">
                                  <wp:extent cx="947192" cy="947192"/>
                                  <wp:effectExtent l="0" t="0" r="5715" b="5715"/>
                                  <wp:docPr id="17" name="Picture 17" descr="R:\Safety\GHS\GHS - Exclamation 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:\Safety\GHS\GHS - Exclamation 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63" cy="95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82B26" w14:textId="77777777" w:rsidR="005C4C90" w:rsidRDefault="005C4C90" w:rsidP="00C357BF">
                            <w:pPr>
                              <w:jc w:val="both"/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>Ingestion of Lenium</w:t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sym w:font="Symbol" w:char="F0E2"/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 may be harmful, and prolonged exposure will cause skin irritation.  Wearing finger cots or gloves (nitrile rubber or latex) during its use, </w:t>
                            </w: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and washing hands with soap and </w:t>
                            </w:r>
                            <w:r w:rsidRPr="0023644B">
                              <w:rPr>
                                <w:rFonts w:cs="Arial"/>
                                <w:bCs/>
                                <w:i/>
                                <w:iCs/>
                                <w:sz w:val="24"/>
                              </w:rPr>
                              <w:t xml:space="preserve">water after its use, is recommended. </w:t>
                            </w:r>
                          </w:p>
                          <w:p w14:paraId="0360C4D1" w14:textId="0DA1B06B" w:rsidR="005C4C90" w:rsidRDefault="005C4C90" w:rsidP="00C357BF">
                            <w:pPr>
                              <w:pStyle w:val="BodyTextIndent3"/>
                              <w:tabs>
                                <w:tab w:val="left" w:pos="0"/>
                              </w:tabs>
                              <w:ind w:left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30C0C" id="Text Box 9" o:spid="_x0000_s1028" type="#_x0000_t202" style="width:677.85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" strokeweight="6pt">
                <v:stroke linestyle="thickBetweenThin"/>
                <v:textbox>
                  <w:txbxContent>
                    <w:p w14:paraId="7D282DC7" w14:textId="2DC3405F" w:rsidR="005C4C90" w:rsidRDefault="005C4C90" w:rsidP="00C357BF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23644B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Lenium</w:t>
                      </w:r>
                      <w:r w:rsidRPr="00C357BF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  <w:vertAlign w:val="superscript"/>
                        </w:rPr>
                        <w:sym w:font="Symbol" w:char="F0E2"/>
                      </w:r>
                      <w:r w:rsidRPr="0023644B"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ES</w:t>
                      </w:r>
                    </w:p>
                    <w:p w14:paraId="36894245" w14:textId="6020817C" w:rsidR="005C4C90" w:rsidRDefault="005C4C90" w:rsidP="00C357BF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147DCC96" wp14:editId="4777E25B">
                            <wp:extent cx="973072" cy="973072"/>
                            <wp:effectExtent l="0" t="0" r="0" b="0"/>
                            <wp:docPr id="16" name="Picture 16" descr="R:\Safety\GHS\GHS - Health Haz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:\Safety\GHS\GHS - Health Haz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793" cy="974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5A144F42" wp14:editId="4E3A1AB6">
                            <wp:extent cx="947192" cy="947192"/>
                            <wp:effectExtent l="0" t="0" r="5715" b="5715"/>
                            <wp:docPr id="17" name="Picture 17" descr="R:\Safety\GHS\GHS - Exclamation 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:\Safety\GHS\GHS - Exclamation 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63" cy="95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082B26" w14:textId="77777777" w:rsidR="005C4C90" w:rsidRDefault="005C4C90" w:rsidP="00C357BF">
                      <w:pPr>
                        <w:jc w:val="both"/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</w:pP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>Ingestion of Lenium</w:t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sym w:font="Symbol" w:char="F0E2"/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 may be harmful, and prolonged exposure will cause skin irritation.  Wearing finger cots or gloves (nitrile rubber or latex) during its use, </w:t>
                      </w:r>
                      <w:r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and washing hands with soap and </w:t>
                      </w:r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water after its use, </w:t>
                      </w:r>
                      <w:proofErr w:type="gramStart"/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>is recommended</w:t>
                      </w:r>
                      <w:proofErr w:type="gramEnd"/>
                      <w:r w:rsidRPr="0023644B">
                        <w:rPr>
                          <w:rFonts w:cs="Arial"/>
                          <w:bCs/>
                          <w:i/>
                          <w:iCs/>
                          <w:sz w:val="24"/>
                        </w:rPr>
                        <w:t xml:space="preserve">. </w:t>
                      </w:r>
                    </w:p>
                    <w:p w14:paraId="0360C4D1" w14:textId="0DA1B06B" w:rsidR="005C4C90" w:rsidRDefault="005C4C90" w:rsidP="00C357BF">
                      <w:pPr>
                        <w:pStyle w:val="BodyTextIndent3"/>
                        <w:tabs>
                          <w:tab w:val="left" w:pos="0"/>
                        </w:tabs>
                        <w:ind w:left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FBF592" w14:textId="61776DE5" w:rsidR="0031210B" w:rsidRPr="0032227F" w:rsidRDefault="0031210B" w:rsidP="0031210B">
      <w:pPr>
        <w:pStyle w:val="RouterStep"/>
        <w:jc w:val="center"/>
        <w:rPr>
          <w:sz w:val="24"/>
        </w:rPr>
      </w:pPr>
      <w:bookmarkStart w:id="1" w:name="_Toc23167135"/>
      <w:bookmarkStart w:id="2" w:name="_Toc8136398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>
        <w:rPr>
          <w:sz w:val="24"/>
        </w:rPr>
        <w:t>A</w:t>
      </w:r>
      <w:r w:rsidRPr="0032227F">
        <w:rPr>
          <w:sz w:val="24"/>
        </w:rPr>
        <w:t>: 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>LTRASONIC CLEANING WITH LENIUM</w:t>
      </w:r>
      <w:r w:rsidRPr="004B0A7B">
        <w:rPr>
          <w:sz w:val="24"/>
          <w:vertAlign w:val="superscript"/>
        </w:rPr>
        <w:sym w:font="Symbol" w:char="F0E2"/>
      </w:r>
      <w:bookmarkEnd w:id="1"/>
    </w:p>
    <w:p w14:paraId="7E089CA1" w14:textId="77777777" w:rsidR="0031210B" w:rsidRPr="002E4EEC" w:rsidRDefault="0031210B" w:rsidP="0031210B">
      <w:pPr>
        <w:spacing w:after="120"/>
        <w:ind w:left="360"/>
        <w:contextualSpacing/>
        <w:jc w:val="both"/>
        <w:rPr>
          <w:rFonts w:cs="Arial"/>
        </w:rPr>
      </w:pPr>
    </w:p>
    <w:p w14:paraId="2B6DCE57" w14:textId="77777777" w:rsidR="0031210B" w:rsidRDefault="0031210B" w:rsidP="0031210B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2E91B134" w14:textId="77777777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2647EA50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machined parts</w:t>
      </w:r>
    </w:p>
    <w:p w14:paraId="2FF4D169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subassemblies</w:t>
      </w:r>
    </w:p>
    <w:p w14:paraId="5E127485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Heavily contaminated fixtures and tooling</w:t>
      </w:r>
    </w:p>
    <w:p w14:paraId="050D082F" w14:textId="77777777" w:rsidR="0031210B" w:rsidRPr="002E4EEC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Final sensor wash</w:t>
      </w:r>
    </w:p>
    <w:p w14:paraId="5FFF9BD5" w14:textId="77777777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</w:p>
    <w:p w14:paraId="6C0A3363" w14:textId="1090D6F8" w:rsidR="0031210B" w:rsidRPr="002E4EEC" w:rsidRDefault="0031210B" w:rsidP="0031210B">
      <w:pPr>
        <w:spacing w:after="120"/>
        <w:contextualSpacing/>
        <w:jc w:val="both"/>
        <w:rPr>
          <w:rFonts w:cs="Arial"/>
        </w:rPr>
      </w:pPr>
      <w:r w:rsidRPr="009D0559">
        <w:rPr>
          <w:rFonts w:cs="Arial"/>
        </w:rPr>
        <w:t xml:space="preserve">Do </w:t>
      </w:r>
      <w:r w:rsidRPr="009D0559">
        <w:rPr>
          <w:rFonts w:cs="Arial"/>
          <w:b/>
          <w:u w:val="single"/>
        </w:rPr>
        <w:t>NOT</w:t>
      </w:r>
      <w:r w:rsidRPr="009D0559">
        <w:rPr>
          <w:rFonts w:cs="Arial"/>
          <w:b/>
        </w:rPr>
        <w:t xml:space="preserve"> </w:t>
      </w:r>
      <w:r w:rsidRPr="009D0559">
        <w:rPr>
          <w:rFonts w:cs="Arial"/>
        </w:rPr>
        <w:t>use</w:t>
      </w:r>
      <w:r w:rsidRPr="002E4EEC">
        <w:rPr>
          <w:rFonts w:cs="Arial"/>
        </w:rPr>
        <w:t xml:space="preserve"> this process to clean assemblies that contain the following</w:t>
      </w:r>
      <w:r>
        <w:rPr>
          <w:rFonts w:cs="Arial"/>
        </w:rPr>
        <w:t xml:space="preserve">. </w:t>
      </w:r>
      <w:r w:rsidRPr="0032227F">
        <w:rPr>
          <w:rFonts w:cs="Arial"/>
        </w:rPr>
        <w:t xml:space="preserve">Use </w:t>
      </w:r>
      <w:r w:rsidRPr="0032227F">
        <w:rPr>
          <w:rFonts w:cs="Arial"/>
          <w:b/>
        </w:rPr>
        <w:t>TA1041</w:t>
      </w:r>
      <w:r w:rsidR="00196E94">
        <w:rPr>
          <w:rFonts w:cs="Arial"/>
          <w:b/>
        </w:rPr>
        <w:t xml:space="preserve"> </w:t>
      </w:r>
      <w:r w:rsidRPr="0032227F">
        <w:rPr>
          <w:rFonts w:cs="Arial"/>
          <w:b/>
        </w:rPr>
        <w:t xml:space="preserve">Process </w:t>
      </w:r>
      <w:r w:rsidR="00196E94">
        <w:rPr>
          <w:rFonts w:cs="Arial"/>
          <w:b/>
        </w:rPr>
        <w:t>D</w:t>
      </w:r>
      <w:r w:rsidRPr="0032227F">
        <w:rPr>
          <w:rFonts w:cs="Arial"/>
        </w:rPr>
        <w:t>.</w:t>
      </w:r>
    </w:p>
    <w:p w14:paraId="5E624437" w14:textId="3C6CC535" w:rsidR="0031210B" w:rsidRDefault="0031210B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Dow Corning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SYLGARD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184 silicone elastomer</w:t>
      </w:r>
    </w:p>
    <w:p w14:paraId="33D66503" w14:textId="71AA90C8" w:rsidR="00330459" w:rsidRPr="00394FBE" w:rsidRDefault="00330459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94FBE">
        <w:rPr>
          <w:rFonts w:cs="Arial"/>
        </w:rPr>
        <w:t xml:space="preserve">Uncoated amplifiers with exposed wire bonds.  Use </w:t>
      </w:r>
      <w:r w:rsidRPr="00394FBE">
        <w:rPr>
          <w:rFonts w:cs="Arial"/>
          <w:b/>
        </w:rPr>
        <w:t>Process F</w:t>
      </w:r>
      <w:r w:rsidRPr="00394FBE">
        <w:rPr>
          <w:rFonts w:cs="Arial"/>
        </w:rPr>
        <w:t>.</w:t>
      </w:r>
    </w:p>
    <w:p w14:paraId="679C25D9" w14:textId="77777777" w:rsidR="0031210B" w:rsidRPr="003C7F33" w:rsidRDefault="0031210B" w:rsidP="0031210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C7F33">
        <w:rPr>
          <w:rFonts w:cs="Arial"/>
        </w:rPr>
        <w:t>1838 G</w:t>
      </w:r>
      <w:r>
        <w:rPr>
          <w:rFonts w:cs="Arial"/>
        </w:rPr>
        <w:t>reen epoxy</w:t>
      </w:r>
    </w:p>
    <w:p w14:paraId="6C64E626" w14:textId="77777777" w:rsidR="0031210B" w:rsidRPr="00EF4D5F" w:rsidRDefault="0031210B" w:rsidP="0031210B">
      <w:pPr>
        <w:spacing w:after="120"/>
        <w:ind w:left="1080"/>
        <w:contextualSpacing/>
        <w:jc w:val="both"/>
        <w:rPr>
          <w:rFonts w:cs="Arial"/>
          <w:color w:val="FF0000"/>
        </w:rPr>
      </w:pPr>
    </w:p>
    <w:p w14:paraId="75DE245B" w14:textId="77777777" w:rsidR="0031210B" w:rsidRPr="002E4EEC" w:rsidRDefault="0031210B" w:rsidP="0031210B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9D0559">
        <w:rPr>
          <w:rFonts w:cs="Arial"/>
          <w:b/>
          <w:bCs/>
          <w:u w:val="single"/>
        </w:rPr>
        <w:t>NOT</w:t>
      </w:r>
      <w:r w:rsidRPr="009D0559">
        <w:rPr>
          <w:rFonts w:cs="Arial"/>
          <w:bCs/>
          <w:u w:val="single"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6625AE44" w14:textId="77777777" w:rsidR="0031210B" w:rsidRPr="002E4EEC" w:rsidRDefault="0031210B" w:rsidP="0031210B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 w:rsidRPr="002E4EEC">
        <w:rPr>
          <w:rFonts w:cs="Arial"/>
          <w:bCs/>
        </w:rPr>
        <w:t>Hardened flux</w:t>
      </w:r>
    </w:p>
    <w:p w14:paraId="4E9B669B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</w:p>
    <w:p w14:paraId="3ABC2479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>
        <w:rPr>
          <w:rFonts w:cs="Arial"/>
          <w:b/>
          <w:bCs/>
        </w:rPr>
        <w:br/>
      </w:r>
    </w:p>
    <w:p w14:paraId="5ECFF977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Personal Protective </w:t>
      </w:r>
      <w:r>
        <w:rPr>
          <w:rFonts w:cs="Arial"/>
          <w:bCs/>
        </w:rPr>
        <w:tab/>
      </w:r>
      <w:r>
        <w:rPr>
          <w:rFonts w:cs="Arial"/>
        </w:rPr>
        <w:t>(</w:t>
      </w:r>
      <w:r w:rsidRPr="002E4EEC">
        <w:rPr>
          <w:rFonts w:cs="Arial"/>
        </w:rPr>
        <w:t>Lenium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</w:t>
      </w:r>
      <w:r>
        <w:rPr>
          <w:rFonts w:cs="Arial"/>
        </w:rPr>
        <w:t>see safety section)</w:t>
      </w:r>
    </w:p>
    <w:p w14:paraId="6BA23D51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Equipment (PPE):  </w:t>
      </w:r>
      <w:r w:rsidRPr="002E4EEC">
        <w:rPr>
          <w:rFonts w:cs="Arial"/>
          <w:bCs/>
        </w:rPr>
        <w:tab/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>, chemical goggles, and finger cots or gloves (nitrile rubber or latex)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4A174CA1" w14:textId="77777777" w:rsidR="0031210B" w:rsidRPr="002E4EEC" w:rsidRDefault="0031210B" w:rsidP="0031210B">
      <w:pPr>
        <w:spacing w:after="120" w:line="240" w:lineRule="auto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 xml:space="preserve"> 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7AE38E3B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1</w:t>
      </w:r>
      <w:r w:rsidRPr="002E4EEC">
        <w:rPr>
          <w:rFonts w:cs="Arial"/>
          <w:bCs/>
          <w:vertAlign w:val="superscript"/>
        </w:rPr>
        <w:t>st</w:t>
      </w:r>
      <w:r w:rsidRPr="002E4EEC">
        <w:rPr>
          <w:rFonts w:cs="Arial"/>
          <w:bCs/>
        </w:rPr>
        <w:t xml:space="preserve"> Clean Solvent:  </w:t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06D47429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</w:p>
    <w:p w14:paraId="1F78ECCA" w14:textId="77777777" w:rsidR="0031210B" w:rsidRPr="0009022B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>2</w:t>
      </w:r>
      <w:r w:rsidRPr="0009022B">
        <w:rPr>
          <w:rFonts w:cs="Arial"/>
          <w:bCs/>
          <w:vertAlign w:val="superscript"/>
        </w:rPr>
        <w:t>nd</w:t>
      </w:r>
      <w:r w:rsidRPr="0009022B">
        <w:rPr>
          <w:rFonts w:cs="Arial"/>
          <w:bCs/>
        </w:rPr>
        <w:t xml:space="preserve"> Clean Solvent:  </w:t>
      </w:r>
      <w:r w:rsidRPr="0009022B">
        <w:rPr>
          <w:rFonts w:cs="Arial"/>
          <w:bCs/>
        </w:rPr>
        <w:tab/>
      </w:r>
      <w:r w:rsidRPr="002E4EEC">
        <w:rPr>
          <w:rFonts w:cs="Arial"/>
          <w:bCs/>
        </w:rPr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7D20B51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6ACFCD3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2E4EEC">
        <w:rPr>
          <w:rFonts w:cs="Arial"/>
          <w:bCs/>
        </w:rPr>
        <w:t>ESD squirt bottle</w:t>
      </w:r>
      <w:r>
        <w:rPr>
          <w:rFonts w:cs="Arial"/>
          <w:bCs/>
        </w:rPr>
        <w:t>)</w:t>
      </w:r>
    </w:p>
    <w:p w14:paraId="4100375B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40587474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2E4EEC">
        <w:rPr>
          <w:rFonts w:cs="Arial"/>
        </w:rPr>
        <w:t>Heated ultrasonic</w:t>
      </w:r>
      <w:r>
        <w:rPr>
          <w:rFonts w:cs="Arial"/>
        </w:rPr>
        <w:t xml:space="preserve"> cleaner filled with tap water, </w:t>
      </w:r>
      <w:r w:rsidRPr="002E4EEC">
        <w:rPr>
          <w:rFonts w:cs="Arial"/>
        </w:rPr>
        <w:t>ventilation system</w:t>
      </w:r>
      <w:r>
        <w:rPr>
          <w:rFonts w:cs="Arial"/>
        </w:rPr>
        <w:t>**</w:t>
      </w:r>
      <w:r w:rsidRPr="002E4EEC">
        <w:rPr>
          <w:rFonts w:cs="Arial"/>
        </w:rPr>
        <w:t xml:space="preserve">, ionizing blower, and </w:t>
      </w:r>
    </w:p>
    <w:p w14:paraId="1C784A2E" w14:textId="77777777" w:rsidR="0031210B" w:rsidRDefault="0031210B" w:rsidP="0031210B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</w:r>
      <w:proofErr w:type="gramStart"/>
      <w:r w:rsidRPr="002E4EEC">
        <w:rPr>
          <w:rFonts w:cs="Arial"/>
        </w:rPr>
        <w:t>oven</w:t>
      </w:r>
      <w:proofErr w:type="gramEnd"/>
      <w:r w:rsidRPr="002E4EEC">
        <w:rPr>
          <w:rFonts w:cs="Arial"/>
        </w:rPr>
        <w:t xml:space="preserve">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4DC2777D" w14:textId="77777777" w:rsidR="0031210B" w:rsidRPr="002E4EEC" w:rsidRDefault="0031210B" w:rsidP="0031210B">
      <w:pPr>
        <w:spacing w:after="120" w:line="240" w:lineRule="auto"/>
        <w:contextualSpacing/>
        <w:rPr>
          <w:rFonts w:cs="Arial"/>
        </w:rPr>
      </w:pPr>
    </w:p>
    <w:p w14:paraId="386ED9C4" w14:textId="77777777" w:rsidR="0031210B" w:rsidRPr="002E4EEC" w:rsidRDefault="0031210B" w:rsidP="0031210B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*</w:t>
      </w:r>
      <w:r>
        <w:rPr>
          <w:rFonts w:cs="Arial"/>
          <w:bCs/>
          <w:i/>
        </w:rPr>
        <w:t>R</w:t>
      </w:r>
      <w:r w:rsidRPr="009D0559">
        <w:rPr>
          <w:rFonts w:cs="Arial"/>
          <w:bCs/>
          <w:i/>
        </w:rPr>
        <w:t>efer to B.O.M. 528</w:t>
      </w:r>
      <w:r>
        <w:rPr>
          <w:rFonts w:cs="Arial"/>
          <w:bCs/>
          <w:i/>
        </w:rPr>
        <w:t>00-01 for equipment part numbers</w:t>
      </w:r>
    </w:p>
    <w:p w14:paraId="0FA50880" w14:textId="77777777" w:rsidR="0031210B" w:rsidRPr="003C7F33" w:rsidRDefault="0031210B" w:rsidP="0031210B">
      <w:pPr>
        <w:spacing w:after="120"/>
        <w:contextualSpacing/>
        <w:jc w:val="both"/>
        <w:rPr>
          <w:rFonts w:cs="Arial"/>
          <w:i/>
        </w:rPr>
      </w:pPr>
      <w:r w:rsidRPr="009D0559">
        <w:rPr>
          <w:rFonts w:cs="Arial"/>
          <w:i/>
        </w:rPr>
        <w:t>*</w:t>
      </w:r>
      <w:r>
        <w:rPr>
          <w:rFonts w:cs="Arial"/>
          <w:i/>
        </w:rPr>
        <w:t>*</w:t>
      </w:r>
      <w:r w:rsidRPr="009D0559">
        <w:rPr>
          <w:rFonts w:cs="Arial"/>
          <w:i/>
        </w:rPr>
        <w:t>ESD grounding strap and ventilation system not applicable at PMC</w:t>
      </w:r>
    </w:p>
    <w:p w14:paraId="4943D73D" w14:textId="77777777" w:rsidR="0031210B" w:rsidRDefault="0031210B" w:rsidP="0031210B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4AA5169A" w14:textId="77777777" w:rsidR="0031210B" w:rsidRPr="0036750A" w:rsidRDefault="0031210B" w:rsidP="0031210B">
      <w:pPr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36750A">
        <w:rPr>
          <w:rFonts w:cs="Arial"/>
        </w:rPr>
        <w:t>Turn on ventilation system</w:t>
      </w:r>
    </w:p>
    <w:p w14:paraId="3A60EAD0" w14:textId="77777777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</w:p>
    <w:p w14:paraId="331CF160" w14:textId="77777777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7864B21C" w14:textId="7455D3B9" w:rsidR="0031210B" w:rsidRPr="0036750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</w:t>
      </w:r>
      <w:r w:rsidRPr="0036750A">
        <w:rPr>
          <w:rFonts w:cs="Arial"/>
        </w:rPr>
        <w:t>etup</w:t>
      </w:r>
      <w:r>
        <w:rPr>
          <w:rFonts w:cs="Arial"/>
        </w:rPr>
        <w:t>.</w:t>
      </w:r>
      <w:r w:rsidRPr="0036750A">
        <w:rPr>
          <w:rFonts w:cs="Arial"/>
        </w:rPr>
        <w:t xml:space="preserve"> </w:t>
      </w:r>
      <w:r>
        <w:rPr>
          <w:rFonts w:cs="Arial"/>
        </w:rPr>
        <w:t>S</w:t>
      </w:r>
      <w:r w:rsidRPr="0036750A">
        <w:rPr>
          <w:rFonts w:cs="Arial"/>
        </w:rPr>
        <w:t xml:space="preserve">ee </w:t>
      </w:r>
      <w:hyperlink r:id="rId24" w:history="1">
        <w:r w:rsidR="00A97085">
          <w:rPr>
            <w:rStyle w:val="Hyperlink"/>
            <w:rFonts w:cs="Arial"/>
          </w:rPr>
          <w:t>TA1288</w:t>
        </w:r>
      </w:hyperlink>
      <w:r w:rsidR="00A97085">
        <w:rPr>
          <w:rStyle w:val="Hyperlink"/>
          <w:rFonts w:cs="Arial"/>
        </w:rPr>
        <w:t xml:space="preserve"> </w:t>
      </w:r>
      <w:r w:rsidRPr="0036750A">
        <w:rPr>
          <w:rFonts w:cs="Arial"/>
        </w:rPr>
        <w:t xml:space="preserve">for the Ultrasonic model being used. </w:t>
      </w:r>
    </w:p>
    <w:p w14:paraId="4A11CBE4" w14:textId="77777777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 xml:space="preserve">Wipe the </w:t>
      </w:r>
      <w:r w:rsidRPr="0009022B">
        <w:rPr>
          <w:rFonts w:cs="Arial"/>
        </w:rPr>
        <w:t xml:space="preserve">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clean of debris and residue from previous operator.</w:t>
      </w:r>
    </w:p>
    <w:p w14:paraId="27C7BD13" w14:textId="77777777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. </w:t>
      </w:r>
      <w:r>
        <w:rPr>
          <w:rFonts w:cs="Arial"/>
        </w:rPr>
        <w:t xml:space="preserve"> Ensure </w:t>
      </w:r>
      <w:r w:rsidRPr="0009022B">
        <w:rPr>
          <w:rFonts w:cs="Arial"/>
        </w:rPr>
        <w:t>units with delicate components are appropriately spaced to avoid damage.  Use fixtures as specified in the documentation.</w:t>
      </w:r>
    </w:p>
    <w:p w14:paraId="34AD542D" w14:textId="674F6548" w:rsidR="0031210B" w:rsidRPr="0009022B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to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the parts.</w:t>
      </w:r>
    </w:p>
    <w:p w14:paraId="788306C1" w14:textId="7FA3E09A" w:rsidR="0031210B" w:rsidRPr="005E32AA" w:rsidRDefault="0031210B" w:rsidP="0031210B">
      <w:pPr>
        <w:pStyle w:val="BodyTextIndent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5E32AA">
        <w:rPr>
          <w:rFonts w:cs="Arial"/>
        </w:rPr>
        <w:t>Run cycle for 10 min</w:t>
      </w:r>
      <w:r w:rsidR="007C41F3">
        <w:rPr>
          <w:rFonts w:cs="Arial"/>
        </w:rPr>
        <w:t>utes</w:t>
      </w:r>
      <w:r w:rsidRPr="005E32AA">
        <w:rPr>
          <w:rFonts w:cs="Arial"/>
        </w:rPr>
        <w:t xml:space="preserve"> with heat on Set Temp </w:t>
      </w:r>
      <w:r w:rsidR="00945858">
        <w:rPr>
          <w:rFonts w:cs="Arial"/>
        </w:rPr>
        <w:t>35</w:t>
      </w:r>
      <w:r w:rsidRPr="005E32AA">
        <w:rPr>
          <w:rFonts w:cs="Arial"/>
        </w:rPr>
        <w:sym w:font="Symbol" w:char="F0B0"/>
      </w:r>
      <w:r w:rsidRPr="005E32AA">
        <w:rPr>
          <w:rFonts w:cs="Arial"/>
        </w:rPr>
        <w:t>C.</w:t>
      </w:r>
    </w:p>
    <w:p w14:paraId="55A71418" w14:textId="77777777" w:rsidR="0031210B" w:rsidRPr="0009022B" w:rsidRDefault="0031210B" w:rsidP="0031210B">
      <w:pPr>
        <w:numPr>
          <w:ilvl w:val="0"/>
          <w:numId w:val="27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bCs/>
        </w:rPr>
      </w:pPr>
      <w:r w:rsidRPr="0009022B">
        <w:rPr>
          <w:rFonts w:cs="Arial"/>
          <w:bCs/>
        </w:rPr>
        <w:t>Put on gloves.</w:t>
      </w:r>
      <w:r>
        <w:rPr>
          <w:rFonts w:cs="Arial"/>
          <w:bCs/>
        </w:rPr>
        <w:t xml:space="preserve"> </w:t>
      </w:r>
    </w:p>
    <w:p w14:paraId="05BAD1D6" w14:textId="77777777" w:rsidR="0031210B" w:rsidRDefault="0031210B" w:rsidP="0031210B">
      <w:pPr>
        <w:numPr>
          <w:ilvl w:val="0"/>
          <w:numId w:val="27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insert tray.</w:t>
      </w:r>
    </w:p>
    <w:p w14:paraId="6B10AE8B" w14:textId="0D6BA2EF" w:rsidR="0031210B" w:rsidRPr="000326C6" w:rsidRDefault="0031210B" w:rsidP="0031210B">
      <w:pPr>
        <w:numPr>
          <w:ilvl w:val="0"/>
          <w:numId w:val="27"/>
        </w:numPr>
        <w:contextualSpacing/>
        <w:rPr>
          <w:rFonts w:cs="Arial"/>
        </w:rPr>
      </w:pPr>
      <w:r w:rsidRPr="000326C6">
        <w:rPr>
          <w:rFonts w:cs="Arial"/>
        </w:rPr>
        <w:t>R</w:t>
      </w:r>
      <w:r>
        <w:rPr>
          <w:rFonts w:cs="Arial"/>
        </w:rPr>
        <w:t>inse parts with</w:t>
      </w:r>
      <w:r w:rsidR="00945858">
        <w:rPr>
          <w:rFonts w:cs="Arial"/>
        </w:rPr>
        <w:t xml:space="preserve"> fresh</w:t>
      </w:r>
      <w:r>
        <w:rPr>
          <w:rFonts w:cs="Arial"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0326C6">
        <w:rPr>
          <w:rFonts w:cs="Arial"/>
        </w:rPr>
        <w:t>.</w:t>
      </w:r>
    </w:p>
    <w:p w14:paraId="61D15A37" w14:textId="57884D3A" w:rsid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Remove used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from </w:t>
      </w:r>
      <w:r>
        <w:rPr>
          <w:rFonts w:cs="Arial"/>
        </w:rPr>
        <w:t xml:space="preserve">beaker/container, rinse 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09022B">
        <w:rPr>
          <w:rFonts w:cs="Arial"/>
        </w:rPr>
        <w:t>.</w:t>
      </w:r>
    </w:p>
    <w:p w14:paraId="19CC4382" w14:textId="2307851C" w:rsidR="00B64C63" w:rsidRDefault="00B64C63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P</w:t>
      </w:r>
      <w:r w:rsidR="0031210B" w:rsidRPr="0036750A">
        <w:rPr>
          <w:rFonts w:cs="Arial"/>
        </w:rPr>
        <w:t xml:space="preserve">lace parts into a clean </w:t>
      </w:r>
      <w:r w:rsidR="004734E3">
        <w:rPr>
          <w:rFonts w:cs="Arial"/>
        </w:rPr>
        <w:t>container</w:t>
      </w:r>
      <w:r w:rsidR="0031210B" w:rsidRPr="0036750A">
        <w:rPr>
          <w:rFonts w:cs="Arial"/>
        </w:rPr>
        <w:t>.</w:t>
      </w:r>
    </w:p>
    <w:p w14:paraId="5AAE0FF1" w14:textId="728A513F" w:rsidR="00B64C63" w:rsidRP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 xml:space="preserve">Place parts on an ionizing table for a minimum of </w:t>
      </w:r>
      <w:r w:rsidRPr="00B64C63">
        <w:rPr>
          <w:rFonts w:cs="Arial"/>
          <w:bCs/>
        </w:rPr>
        <w:t>one (1) minute or blow off with clean air</w:t>
      </w:r>
      <w:r w:rsidRPr="00B64C63">
        <w:rPr>
          <w:rFonts w:cs="Arial"/>
        </w:rPr>
        <w:t>.</w:t>
      </w:r>
    </w:p>
    <w:p w14:paraId="0D2A671A" w14:textId="3F5BC211" w:rsidR="0031210B" w:rsidRPr="00B64C63" w:rsidRDefault="0031210B" w:rsidP="00B64C63">
      <w:pPr>
        <w:pStyle w:val="BodyText2"/>
        <w:numPr>
          <w:ilvl w:val="0"/>
          <w:numId w:val="27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>Dry parts in 250</w:t>
      </w:r>
      <w:r w:rsidRPr="00B64C63">
        <w:rPr>
          <w:rFonts w:cs="Arial"/>
        </w:rPr>
        <w:fldChar w:fldCharType="begin"/>
      </w:r>
      <w:r w:rsidRPr="00B64C63">
        <w:rPr>
          <w:rFonts w:cs="Arial"/>
        </w:rPr>
        <w:instrText>symbol 176 \f "Symbol" \s 10</w:instrText>
      </w:r>
      <w:r w:rsidRPr="00B64C63">
        <w:rPr>
          <w:rFonts w:cs="Arial"/>
        </w:rPr>
        <w:fldChar w:fldCharType="end"/>
      </w:r>
      <w:r w:rsidRPr="00B64C63">
        <w:rPr>
          <w:rFonts w:cs="Arial"/>
        </w:rPr>
        <w:t xml:space="preserve"> F oven for (</w:t>
      </w:r>
      <w:r w:rsidRPr="00B64C63">
        <w:rPr>
          <w:rFonts w:cs="Arial"/>
          <w:bCs/>
        </w:rPr>
        <w:t>15) minutes</w:t>
      </w:r>
      <w:r w:rsidRPr="00B64C63">
        <w:rPr>
          <w:rFonts w:cs="Arial"/>
        </w:rPr>
        <w:t xml:space="preserve"> minimum.</w:t>
      </w:r>
    </w:p>
    <w:p w14:paraId="6C07748E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633254FF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2D04D10A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162A0CB8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2A881A29" w14:textId="5CC9A01C" w:rsidR="0031210B" w:rsidRDefault="0031210B" w:rsidP="00B363DA">
      <w:pPr>
        <w:pStyle w:val="RouterStep"/>
        <w:jc w:val="center"/>
        <w:rPr>
          <w:sz w:val="24"/>
        </w:rPr>
      </w:pPr>
    </w:p>
    <w:p w14:paraId="3E103B99" w14:textId="1D1607FD" w:rsidR="0031210B" w:rsidRDefault="0031210B" w:rsidP="0031210B">
      <w:pPr>
        <w:pStyle w:val="StepNumber10"/>
        <w:numPr>
          <w:ilvl w:val="0"/>
          <w:numId w:val="0"/>
        </w:numPr>
        <w:ind w:left="360"/>
      </w:pPr>
    </w:p>
    <w:p w14:paraId="713D3DAA" w14:textId="77777777" w:rsidR="0031210B" w:rsidRPr="0031210B" w:rsidRDefault="0031210B" w:rsidP="0031210B">
      <w:pPr>
        <w:pStyle w:val="StepNumber10"/>
        <w:numPr>
          <w:ilvl w:val="0"/>
          <w:numId w:val="0"/>
        </w:numPr>
        <w:ind w:left="360"/>
      </w:pPr>
    </w:p>
    <w:p w14:paraId="3B23BD9E" w14:textId="43756212" w:rsidR="0031210B" w:rsidRPr="00837B84" w:rsidRDefault="0031210B" w:rsidP="0031210B">
      <w:pPr>
        <w:pStyle w:val="RouterStep"/>
        <w:jc w:val="center"/>
      </w:pPr>
      <w:bookmarkStart w:id="3" w:name="_Toc23167136"/>
      <w:r w:rsidRPr="000F7125">
        <w:rPr>
          <w:sz w:val="24"/>
        </w:rPr>
        <w:lastRenderedPageBreak/>
        <w:t>PROCESS B: BRUSH CLEANING WITH LENIUM</w:t>
      </w:r>
      <w:r w:rsidRPr="000F7125">
        <w:rPr>
          <w:sz w:val="24"/>
        </w:rPr>
        <w:sym w:font="Symbol" w:char="F0E2"/>
      </w:r>
      <w:bookmarkEnd w:id="3"/>
    </w:p>
    <w:p w14:paraId="652E2C1D" w14:textId="77777777" w:rsidR="0031210B" w:rsidRPr="00837B84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375F4CF2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5E17B5C8" w14:textId="77777777" w:rsidR="0031210B" w:rsidRPr="00837B84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Flux from solder connections</w:t>
      </w:r>
    </w:p>
    <w:p w14:paraId="4EA599A4" w14:textId="77777777" w:rsidR="0031210B" w:rsidRPr="00837B84" w:rsidRDefault="0031210B" w:rsidP="0031210B">
      <w:pPr>
        <w:spacing w:after="120"/>
        <w:ind w:left="1080"/>
        <w:contextualSpacing/>
        <w:jc w:val="both"/>
        <w:rPr>
          <w:rFonts w:cs="Arial"/>
        </w:rPr>
      </w:pPr>
    </w:p>
    <w:p w14:paraId="4203F634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Do</w:t>
      </w:r>
      <w:r w:rsidRPr="00837B84">
        <w:rPr>
          <w:rFonts w:cs="Arial"/>
          <w:b/>
        </w:rPr>
        <w:t xml:space="preserve"> </w:t>
      </w:r>
      <w:r w:rsidRPr="00837B84">
        <w:rPr>
          <w:rFonts w:cs="Arial"/>
          <w:b/>
          <w:u w:val="single"/>
        </w:rPr>
        <w:t>NOT</w:t>
      </w:r>
      <w:r w:rsidRPr="00837B84">
        <w:rPr>
          <w:rFonts w:cs="Arial"/>
          <w:b/>
        </w:rPr>
        <w:t xml:space="preserve"> </w:t>
      </w:r>
      <w:r w:rsidRPr="00837B84">
        <w:rPr>
          <w:rFonts w:cs="Arial"/>
        </w:rPr>
        <w:t>use this process to clean:</w:t>
      </w:r>
    </w:p>
    <w:p w14:paraId="2D0909A0" w14:textId="1B618CC0" w:rsidR="0031210B" w:rsidRPr="0070205F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70205F">
        <w:rPr>
          <w:rFonts w:cs="Arial"/>
        </w:rPr>
        <w:t>Assemblies that contain Dow Corning</w:t>
      </w:r>
      <w:r w:rsidRPr="0070205F">
        <w:rPr>
          <w:rFonts w:cs="Arial"/>
        </w:rPr>
        <w:sym w:font="Symbol" w:char="F0E2"/>
      </w:r>
      <w:r w:rsidRPr="0070205F">
        <w:rPr>
          <w:rFonts w:cs="Arial"/>
        </w:rPr>
        <w:t xml:space="preserve"> SYLGARD</w:t>
      </w:r>
      <w:r w:rsidRPr="0070205F">
        <w:rPr>
          <w:rFonts w:cs="Arial"/>
        </w:rPr>
        <w:sym w:font="Symbol" w:char="F0E2"/>
      </w:r>
      <w:r w:rsidRPr="0070205F">
        <w:rPr>
          <w:rFonts w:cs="Arial"/>
        </w:rPr>
        <w:t xml:space="preserve"> 184 Silicone Elastomer.  </w:t>
      </w:r>
      <w:r w:rsidRPr="00F10D03">
        <w:rPr>
          <w:rFonts w:cs="Arial"/>
        </w:rPr>
        <w:t>Use</w:t>
      </w:r>
      <w:r w:rsidR="00F10D03">
        <w:rPr>
          <w:rStyle w:val="Hyperlink"/>
          <w:rFonts w:cs="Arial"/>
          <w:szCs w:val="20"/>
          <w:u w:val="none"/>
        </w:rPr>
        <w:t xml:space="preserve"> </w:t>
      </w:r>
      <w:r w:rsidRPr="00F10D03">
        <w:rPr>
          <w:rFonts w:cs="Arial"/>
          <w:b/>
        </w:rPr>
        <w:t>Process</w:t>
      </w:r>
      <w:r w:rsidRPr="0070205F">
        <w:rPr>
          <w:rFonts w:cs="Arial"/>
          <w:b/>
        </w:rPr>
        <w:t xml:space="preserve"> </w:t>
      </w:r>
      <w:r w:rsidR="00F10D03">
        <w:rPr>
          <w:rFonts w:cs="Arial"/>
          <w:b/>
        </w:rPr>
        <w:t>E</w:t>
      </w:r>
      <w:r w:rsidRPr="0070205F">
        <w:rPr>
          <w:rFonts w:cs="Arial"/>
        </w:rPr>
        <w:t>.</w:t>
      </w:r>
    </w:p>
    <w:p w14:paraId="4EC305B5" w14:textId="1C8D5B86" w:rsidR="0031210B" w:rsidRPr="0070205F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70205F">
        <w:rPr>
          <w:rFonts w:cs="Arial"/>
        </w:rPr>
        <w:t xml:space="preserve">Uncoated amplifiers with exposed wire bonds.  Use </w:t>
      </w:r>
      <w:r w:rsidRPr="0070205F">
        <w:rPr>
          <w:rFonts w:cs="Arial"/>
          <w:b/>
        </w:rPr>
        <w:t>Process F</w:t>
      </w:r>
      <w:r w:rsidRPr="0070205F">
        <w:rPr>
          <w:rFonts w:cs="Arial"/>
        </w:rPr>
        <w:t>.</w:t>
      </w:r>
    </w:p>
    <w:p w14:paraId="2ABECEA4" w14:textId="77777777" w:rsidR="0031210B" w:rsidRPr="00837B84" w:rsidRDefault="0031210B" w:rsidP="0031210B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>
        <w:rPr>
          <w:rFonts w:cs="Arial"/>
        </w:rPr>
        <w:t>1838 epoxy</w:t>
      </w:r>
    </w:p>
    <w:p w14:paraId="750A33E7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</w:p>
    <w:p w14:paraId="23762C51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 xml:space="preserve">Required Equipment* </w:t>
      </w:r>
    </w:p>
    <w:p w14:paraId="078EDB99" w14:textId="71EF124C" w:rsidR="0031210B" w:rsidRPr="00837B84" w:rsidRDefault="0031210B" w:rsidP="0031210B">
      <w:pPr>
        <w:spacing w:after="120"/>
        <w:contextualSpacing/>
        <w:rPr>
          <w:rFonts w:cs="Arial"/>
          <w:bCs/>
        </w:rPr>
      </w:pPr>
      <w:r w:rsidRPr="00837B84">
        <w:rPr>
          <w:rFonts w:cs="Arial"/>
          <w:bCs/>
        </w:rPr>
        <w:t>Personal Protective</w:t>
      </w:r>
      <w:r w:rsidRPr="00837B84">
        <w:rPr>
          <w:rFonts w:cs="Arial"/>
          <w:bCs/>
        </w:rPr>
        <w:tab/>
        <w:t xml:space="preserve">Refer to </w:t>
      </w:r>
      <w:r w:rsidRPr="00837B84">
        <w:rPr>
          <w:rFonts w:cs="Arial"/>
          <w:b/>
          <w:bCs/>
        </w:rPr>
        <w:t>Safety</w:t>
      </w:r>
      <w:r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section on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usage</w:t>
      </w:r>
      <w:r w:rsidRPr="00837B84">
        <w:rPr>
          <w:rFonts w:cs="Arial"/>
          <w:bCs/>
        </w:rPr>
        <w:t xml:space="preserve"> </w:t>
      </w:r>
    </w:p>
    <w:p w14:paraId="0E8B2A97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>Equipment (PPE):</w:t>
      </w:r>
      <w:r w:rsidRPr="00837B84">
        <w:rPr>
          <w:rFonts w:cs="Arial"/>
          <w:bCs/>
        </w:rPr>
        <w:tab/>
        <w:t xml:space="preserve"> </w:t>
      </w:r>
    </w:p>
    <w:p w14:paraId="0BEDAA91" w14:textId="77777777" w:rsidR="0031210B" w:rsidRPr="00837B84" w:rsidRDefault="0031210B" w:rsidP="0031210B">
      <w:pPr>
        <w:spacing w:after="120"/>
        <w:contextualSpacing/>
        <w:rPr>
          <w:rFonts w:cs="Arial"/>
          <w:bCs/>
        </w:rPr>
      </w:pPr>
    </w:p>
    <w:p w14:paraId="37B529A2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Pre-Clean Solvent:  </w:t>
      </w:r>
      <w:r w:rsidRPr="00837B84">
        <w:rPr>
          <w:rFonts w:cs="Arial"/>
          <w:bCs/>
        </w:rPr>
        <w:tab/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ES</w:t>
      </w:r>
    </w:p>
    <w:p w14:paraId="3C0B0517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Amber glass with stainless steel pump, back-flow check valve, and lid</w:t>
      </w:r>
    </w:p>
    <w:p w14:paraId="0DCF2A03" w14:textId="05B8B463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Blue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 PRE-CLEAN 1” with NFPA codes</w:t>
      </w:r>
    </w:p>
    <w:p w14:paraId="5F8B62B8" w14:textId="77777777" w:rsidR="0031210B" w:rsidRPr="00837B84" w:rsidRDefault="0031210B" w:rsidP="0031210B">
      <w:pPr>
        <w:contextualSpacing/>
        <w:rPr>
          <w:rFonts w:cs="Arial"/>
          <w:bCs/>
        </w:rPr>
      </w:pPr>
    </w:p>
    <w:p w14:paraId="01571E70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>Pre-Clean Brush: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06377041" w14:textId="5F9D0FDD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</w:r>
      <w:r w:rsidR="00801AD9" w:rsidRPr="00837B84">
        <w:rPr>
          <w:rFonts w:cs="Arial"/>
          <w:bCs/>
        </w:rPr>
        <w:t>Blue</w:t>
      </w:r>
      <w:r w:rsidRPr="00837B84">
        <w:rPr>
          <w:rFonts w:cs="Arial"/>
          <w:bCs/>
        </w:rPr>
        <w:t xml:space="preserve">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#1” </w:t>
      </w:r>
    </w:p>
    <w:p w14:paraId="17DA1E9F" w14:textId="77777777" w:rsidR="0031210B" w:rsidRPr="00837B84" w:rsidRDefault="0031210B" w:rsidP="0031210B">
      <w:pPr>
        <w:contextualSpacing/>
        <w:rPr>
          <w:rFonts w:cs="Arial"/>
          <w:bCs/>
        </w:rPr>
      </w:pPr>
    </w:p>
    <w:p w14:paraId="25D570CB" w14:textId="77777777" w:rsidR="0031210B" w:rsidRPr="00837B84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>Final-Clean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Solvent:  </w:t>
      </w:r>
      <w:r w:rsidRPr="00837B84">
        <w:rPr>
          <w:rFonts w:cs="Arial"/>
          <w:bCs/>
        </w:rPr>
        <w:tab/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ES</w:t>
      </w:r>
    </w:p>
    <w:p w14:paraId="0854EAB5" w14:textId="371F03BE" w:rsidR="0031210B" w:rsidRPr="002B5B96" w:rsidRDefault="0031210B" w:rsidP="0031210B">
      <w:pPr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="00C55091" w:rsidRPr="002B5B96">
        <w:rPr>
          <w:rFonts w:cs="Arial"/>
          <w:bCs/>
        </w:rPr>
        <w:t>Amber glass with stainless steel pump, back-flow check valve, and lid</w:t>
      </w:r>
    </w:p>
    <w:p w14:paraId="3CBCC7F8" w14:textId="6834B612" w:rsidR="0031210B" w:rsidRPr="002B5B96" w:rsidRDefault="0031210B" w:rsidP="0031210B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  <w:t xml:space="preserve">Label:  </w:t>
      </w:r>
      <w:r w:rsidR="00801AD9" w:rsidRPr="002B5B96">
        <w:rPr>
          <w:rFonts w:cs="Arial"/>
          <w:bCs/>
        </w:rPr>
        <w:t xml:space="preserve">Red </w:t>
      </w:r>
      <w:r w:rsidRPr="002B5B96">
        <w:rPr>
          <w:rFonts w:cs="Arial"/>
          <w:bCs/>
        </w:rPr>
        <w:t>“</w:t>
      </w:r>
      <w:r w:rsidR="0078262D" w:rsidRPr="002B5B96">
        <w:rPr>
          <w:rFonts w:cs="Arial"/>
          <w:bCs/>
        </w:rPr>
        <w:t>Lenium</w:t>
      </w:r>
      <w:r w:rsidR="0078262D" w:rsidRPr="002B5B96">
        <w:rPr>
          <w:rFonts w:cs="Arial"/>
          <w:bCs/>
          <w:vertAlign w:val="superscript"/>
        </w:rPr>
        <w:sym w:font="Symbol" w:char="F0E2"/>
      </w:r>
      <w:r w:rsidR="0078262D" w:rsidRPr="002B5B96">
        <w:rPr>
          <w:rFonts w:cs="Arial"/>
          <w:bCs/>
        </w:rPr>
        <w:t xml:space="preserve"> </w:t>
      </w:r>
      <w:r w:rsidRPr="002B5B96">
        <w:rPr>
          <w:rFonts w:cs="Arial"/>
          <w:bCs/>
        </w:rPr>
        <w:t xml:space="preserve"> FINAL CLEAN 2” with NFPA codes</w:t>
      </w:r>
    </w:p>
    <w:p w14:paraId="315040FF" w14:textId="77777777" w:rsidR="0031210B" w:rsidRPr="002B5B96" w:rsidRDefault="0031210B" w:rsidP="0031210B">
      <w:pPr>
        <w:contextualSpacing/>
        <w:rPr>
          <w:rFonts w:cs="Arial"/>
          <w:bCs/>
        </w:rPr>
      </w:pPr>
    </w:p>
    <w:p w14:paraId="6EDA508C" w14:textId="77777777" w:rsidR="0031210B" w:rsidRPr="002B5B96" w:rsidRDefault="0031210B" w:rsidP="0031210B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 xml:space="preserve">Final-Clean Brush:  </w:t>
      </w:r>
      <w:r w:rsidRPr="002B5B96">
        <w:rPr>
          <w:rFonts w:cs="Arial"/>
          <w:bCs/>
        </w:rPr>
        <w:tab/>
        <w:t>Horse or camel hair bristle with quill, tin, or stainless steel handle</w:t>
      </w:r>
    </w:p>
    <w:p w14:paraId="67F438A0" w14:textId="035205D3" w:rsidR="0031210B" w:rsidRPr="00837B84" w:rsidRDefault="0031210B" w:rsidP="00190B0A">
      <w:pPr>
        <w:contextualSpacing/>
        <w:rPr>
          <w:rFonts w:cs="Arial"/>
          <w:bCs/>
        </w:rPr>
      </w:pP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</w:r>
      <w:r w:rsidRPr="002B5B96">
        <w:rPr>
          <w:rFonts w:cs="Arial"/>
          <w:bCs/>
        </w:rPr>
        <w:tab/>
        <w:t xml:space="preserve">Label:  </w:t>
      </w:r>
      <w:r w:rsidRPr="002B5B96">
        <w:rPr>
          <w:rFonts w:cs="Arial"/>
          <w:bCs/>
        </w:rPr>
        <w:tab/>
      </w:r>
      <w:r w:rsidR="00C55091" w:rsidRPr="002B5B96">
        <w:rPr>
          <w:rFonts w:cs="Arial"/>
          <w:bCs/>
        </w:rPr>
        <w:t>Red</w:t>
      </w:r>
      <w:r w:rsidRPr="002B5B96">
        <w:rPr>
          <w:rFonts w:cs="Arial"/>
          <w:bCs/>
        </w:rPr>
        <w:t xml:space="preserve"> “</w:t>
      </w:r>
      <w:r w:rsidR="0078262D" w:rsidRPr="002B5B96">
        <w:rPr>
          <w:rFonts w:cs="Arial"/>
          <w:bCs/>
        </w:rPr>
        <w:t>L</w:t>
      </w:r>
      <w:r w:rsidR="0078262D" w:rsidRPr="00837B84">
        <w:rPr>
          <w:rFonts w:cs="Arial"/>
          <w:bCs/>
        </w:rPr>
        <w:t>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#2” </w:t>
      </w:r>
    </w:p>
    <w:p w14:paraId="1F2D4E0F" w14:textId="77777777" w:rsidR="0031210B" w:rsidRPr="00837B84" w:rsidRDefault="0031210B" w:rsidP="0031210B">
      <w:pPr>
        <w:spacing w:line="240" w:lineRule="auto"/>
        <w:ind w:left="2160" w:hanging="2160"/>
        <w:contextualSpacing/>
        <w:rPr>
          <w:rFonts w:cs="Arial"/>
          <w:bCs/>
        </w:rPr>
      </w:pPr>
      <w:r w:rsidRPr="00837B84">
        <w:rPr>
          <w:rFonts w:cs="Arial"/>
          <w:bCs/>
        </w:rPr>
        <w:lastRenderedPageBreak/>
        <w:t>In Process Brush:</w:t>
      </w:r>
      <w:r w:rsidRPr="00837B84">
        <w:rPr>
          <w:rFonts w:cs="Arial"/>
          <w:bCs/>
        </w:rPr>
        <w:tab/>
        <w:t>Double-Ended Applicator Brush (GEP, DC/MEMS, Halifax Sub-Assemblies, and Cable Groups Only)</w:t>
      </w:r>
    </w:p>
    <w:p w14:paraId="28185990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4930A10F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Pressurized Air:  </w:t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699F9BAE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2B245D3F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2D19F71B" w14:textId="77777777" w:rsidR="0031210B" w:rsidRPr="00837B84" w:rsidRDefault="0031210B" w:rsidP="0031210B">
      <w:pPr>
        <w:spacing w:line="240" w:lineRule="auto"/>
        <w:contextualSpacing/>
        <w:rPr>
          <w:rFonts w:cs="Arial"/>
          <w:bCs/>
        </w:rPr>
      </w:pPr>
    </w:p>
    <w:p w14:paraId="582989A5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Cs/>
          <w:i/>
        </w:rPr>
      </w:pPr>
      <w:r w:rsidRPr="00837B84">
        <w:rPr>
          <w:rFonts w:cs="Arial"/>
          <w:bCs/>
          <w:i/>
        </w:rPr>
        <w:t>*Refer to B.O.M. 52800-01 for equipment part numbers.</w:t>
      </w:r>
    </w:p>
    <w:p w14:paraId="4C9259AE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Cs/>
          <w:i/>
        </w:rPr>
      </w:pPr>
    </w:p>
    <w:p w14:paraId="258740C7" w14:textId="77777777" w:rsidR="0031210B" w:rsidRPr="00837B84" w:rsidRDefault="0031210B" w:rsidP="0031210B">
      <w:pPr>
        <w:spacing w:line="240" w:lineRule="auto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50CCE098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</w:p>
    <w:p w14:paraId="5ED0F9F0" w14:textId="1746FAA3" w:rsidR="0031210B" w:rsidRPr="00837B84" w:rsidRDefault="0031210B" w:rsidP="0031210B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In process brush – double-ended applicator brush is cleaned, using </w:t>
      </w:r>
      <w:r w:rsidRPr="002674BD">
        <w:rPr>
          <w:rFonts w:cs="Arial"/>
          <w:b/>
        </w:rPr>
        <w:t>Process</w:t>
      </w:r>
      <w:r w:rsidR="002674BD">
        <w:rPr>
          <w:rFonts w:cs="Arial"/>
          <w:b/>
        </w:rPr>
        <w:t xml:space="preserve"> A</w:t>
      </w:r>
      <w:r w:rsidRPr="00837B84">
        <w:rPr>
          <w:rFonts w:cs="Arial"/>
        </w:rPr>
        <w:t>,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The brush is labeled with the expiration date, 3 months after the issue date.</w:t>
      </w:r>
    </w:p>
    <w:p w14:paraId="12115A69" w14:textId="5264264A" w:rsidR="0031210B" w:rsidRPr="00837B84" w:rsidRDefault="0031210B" w:rsidP="0031210B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Brushes may be cleaned or replaced as contaminants become evident.  Clean brushes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A</w:t>
      </w:r>
      <w:r w:rsidRPr="00837B84">
        <w:rPr>
          <w:rFonts w:cs="Arial"/>
        </w:rPr>
        <w:t xml:space="preserve">.   </w:t>
      </w:r>
    </w:p>
    <w:p w14:paraId="3EC6290A" w14:textId="77777777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Brushes must be replaced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 </w:t>
      </w:r>
    </w:p>
    <w:p w14:paraId="532135A1" w14:textId="77777777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must be wiped clean daily.  For each container, fill bowl with solvent and use low-lint wipe.  Lids may be wiped more frequently as contaminants become evident.  </w:t>
      </w:r>
    </w:p>
    <w:p w14:paraId="3C1348E4" w14:textId="081F3428" w:rsidR="0031210B" w:rsidRPr="00837B84" w:rsidRDefault="0031210B" w:rsidP="0031210B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may be cleaned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A</w:t>
      </w:r>
      <w:r w:rsidRPr="00837B84">
        <w:rPr>
          <w:rFonts w:cs="Arial"/>
        </w:rPr>
        <w:t xml:space="preserve">.  </w:t>
      </w:r>
    </w:p>
    <w:p w14:paraId="4AE01FC7" w14:textId="77777777" w:rsidR="0031210B" w:rsidRPr="00837B84" w:rsidRDefault="0031210B" w:rsidP="0031210B">
      <w:pPr>
        <w:numPr>
          <w:ilvl w:val="0"/>
          <w:numId w:val="29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Containers must be emptied and cleaned prior to replenishing solvents.  Dispose of remaining solvent, rinse inside of container with fresh solvent, then fill container with fresh solvent.</w:t>
      </w:r>
    </w:p>
    <w:p w14:paraId="3417B8F1" w14:textId="77777777" w:rsidR="0031210B" w:rsidRDefault="0031210B" w:rsidP="0031210B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Procedure:</w:t>
      </w:r>
    </w:p>
    <w:p w14:paraId="0D1ED011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</w:rPr>
      </w:pPr>
    </w:p>
    <w:p w14:paraId="7220DFD5" w14:textId="77777777" w:rsidR="0031210B" w:rsidRPr="00837B84" w:rsidRDefault="0031210B" w:rsidP="0031210B">
      <w:pPr>
        <w:numPr>
          <w:ilvl w:val="0"/>
          <w:numId w:val="28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Review </w:t>
      </w:r>
      <w:r w:rsidRPr="00837B84">
        <w:rPr>
          <w:rFonts w:cs="Arial"/>
          <w:b/>
          <w:bCs/>
        </w:rPr>
        <w:t>Guidelines</w:t>
      </w:r>
      <w:r w:rsidRPr="00837B84">
        <w:rPr>
          <w:rFonts w:cs="Arial"/>
          <w:bCs/>
        </w:rPr>
        <w:t>,</w:t>
      </w:r>
      <w:r w:rsidRPr="00837B84">
        <w:rPr>
          <w:rFonts w:cs="Arial"/>
          <w:b/>
          <w:bCs/>
        </w:rPr>
        <w:t xml:space="preserve"> Equipment</w:t>
      </w:r>
      <w:r w:rsidRPr="00837B84">
        <w:rPr>
          <w:rFonts w:cs="Arial"/>
          <w:bCs/>
        </w:rPr>
        <w:t>,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and </w:t>
      </w:r>
      <w:r w:rsidRPr="00837B84">
        <w:rPr>
          <w:rFonts w:cs="Arial"/>
          <w:b/>
          <w:bCs/>
        </w:rPr>
        <w:t xml:space="preserve">Controls </w:t>
      </w:r>
      <w:r w:rsidRPr="00837B84">
        <w:rPr>
          <w:rFonts w:cs="Arial"/>
          <w:bCs/>
        </w:rPr>
        <w:t>sections of this process.</w:t>
      </w:r>
    </w:p>
    <w:p w14:paraId="7237EF67" w14:textId="77777777" w:rsidR="0031210B" w:rsidRPr="00837B84" w:rsidRDefault="0031210B" w:rsidP="0031210B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837B84">
        <w:rPr>
          <w:rFonts w:cs="Arial"/>
        </w:rPr>
        <w:t xml:space="preserve">Excess flux may be picked free and blown off with pressurized air prior to brush cleaning. </w:t>
      </w:r>
    </w:p>
    <w:p w14:paraId="66E83A87" w14:textId="174E65FB" w:rsidR="0031210B" w:rsidRPr="00837B84" w:rsidRDefault="0031210B" w:rsidP="0031210B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837B84">
        <w:rPr>
          <w:rFonts w:cs="Arial"/>
        </w:rPr>
        <w:t xml:space="preserve">Pre-clean solder connections with </w:t>
      </w:r>
      <w:r w:rsidRPr="00837B84">
        <w:rPr>
          <w:rFonts w:cs="Arial"/>
          <w:bCs/>
        </w:rPr>
        <w:t>Blue “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  <w:bCs/>
        </w:rPr>
        <w:t xml:space="preserve"> #1” </w:t>
      </w:r>
      <w:r w:rsidRPr="00837B84">
        <w:rPr>
          <w:rFonts w:cs="Arial"/>
        </w:rPr>
        <w:t xml:space="preserve">labeled </w:t>
      </w:r>
      <w:r w:rsidRPr="00837B84">
        <w:rPr>
          <w:rFonts w:cs="Arial"/>
          <w:bCs/>
        </w:rPr>
        <w:t xml:space="preserve">brush </w:t>
      </w:r>
      <w:r w:rsidRPr="00837B84">
        <w:rPr>
          <w:rFonts w:cs="Arial"/>
        </w:rPr>
        <w:t xml:space="preserve">and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until flux is no longer visible.  </w:t>
      </w:r>
    </w:p>
    <w:p w14:paraId="761A2D79" w14:textId="2295553A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Blow off excess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with pressurized air.</w:t>
      </w:r>
    </w:p>
    <w:p w14:paraId="654F7264" w14:textId="42FD325D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Final-clean solder connections w</w:t>
      </w:r>
      <w:r w:rsidRPr="002B5B96">
        <w:rPr>
          <w:rFonts w:cs="Arial"/>
        </w:rPr>
        <w:t xml:space="preserve">ith </w:t>
      </w:r>
      <w:r w:rsidR="002B7492" w:rsidRPr="002B5B96">
        <w:rPr>
          <w:rFonts w:cs="Arial"/>
          <w:bCs/>
        </w:rPr>
        <w:t>Red</w:t>
      </w:r>
      <w:r w:rsidRPr="002B5B96">
        <w:rPr>
          <w:rFonts w:cs="Arial"/>
          <w:bCs/>
        </w:rPr>
        <w:t xml:space="preserve"> “</w:t>
      </w:r>
      <w:r w:rsidR="0078262D" w:rsidRPr="002B5B96">
        <w:rPr>
          <w:rFonts w:cs="Arial"/>
          <w:bCs/>
        </w:rPr>
        <w:t>Le</w:t>
      </w:r>
      <w:r w:rsidR="0078262D" w:rsidRPr="00837B84">
        <w:rPr>
          <w:rFonts w:cs="Arial"/>
          <w:bCs/>
        </w:rPr>
        <w:t>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>
        <w:rPr>
          <w:rFonts w:cs="Arial"/>
          <w:bCs/>
        </w:rPr>
        <w:t xml:space="preserve"> </w:t>
      </w:r>
      <w:r w:rsidRPr="00837B84">
        <w:rPr>
          <w:rFonts w:cs="Arial"/>
          <w:bCs/>
        </w:rPr>
        <w:t>#2”</w:t>
      </w:r>
      <w:r w:rsidRPr="00837B84">
        <w:rPr>
          <w:rFonts w:cs="Arial"/>
        </w:rPr>
        <w:t xml:space="preserve"> labeled brush until no residue is visible.</w:t>
      </w:r>
    </w:p>
    <w:p w14:paraId="33E454D9" w14:textId="6A45C447" w:rsidR="0031210B" w:rsidRPr="00837B84" w:rsidRDefault="0031210B" w:rsidP="0031210B">
      <w:pPr>
        <w:numPr>
          <w:ilvl w:val="0"/>
          <w:numId w:val="28"/>
        </w:num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Blow off excess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>
        <w:rPr>
          <w:rFonts w:cs="Arial"/>
        </w:rPr>
        <w:t xml:space="preserve"> </w:t>
      </w:r>
      <w:r w:rsidRPr="00837B84">
        <w:rPr>
          <w:rFonts w:cs="Arial"/>
        </w:rPr>
        <w:t>with pressurized air. Tip the unit over while blowing out excess</w:t>
      </w:r>
      <w:r w:rsidR="0078262D" w:rsidRPr="0078262D">
        <w:rPr>
          <w:rFonts w:cs="Arial"/>
          <w:bCs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to aid in removal of contaminants from blind areas.</w:t>
      </w:r>
    </w:p>
    <w:p w14:paraId="5997DF99" w14:textId="7BEE47F9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ab/>
      </w:r>
      <w:r w:rsidRPr="00837B84">
        <w:rPr>
          <w:rFonts w:cs="Arial"/>
          <w:b/>
        </w:rPr>
        <w:t>Note:</w:t>
      </w:r>
      <w:r w:rsidRPr="00837B84">
        <w:rPr>
          <w:rFonts w:cs="Arial"/>
        </w:rPr>
        <w:t xml:space="preserve"> If performing any testing (e.g. Standardize Sensitivity) allow product to </w:t>
      </w:r>
      <w:r>
        <w:rPr>
          <w:rFonts w:cs="Arial"/>
        </w:rPr>
        <w:t>a</w:t>
      </w:r>
      <w:r w:rsidRPr="00252564">
        <w:rPr>
          <w:rFonts w:cs="Arial"/>
        </w:rPr>
        <w:t xml:space="preserve">ir </w:t>
      </w:r>
      <w:r>
        <w:rPr>
          <w:rFonts w:cs="Arial"/>
        </w:rPr>
        <w:t>d</w:t>
      </w:r>
      <w:r w:rsidRPr="00252564">
        <w:rPr>
          <w:rFonts w:cs="Arial"/>
        </w:rPr>
        <w:t>ry for two (2)</w:t>
      </w:r>
      <w:r w:rsidRPr="00837B84">
        <w:rPr>
          <w:rFonts w:cs="Arial"/>
        </w:rPr>
        <w:t xml:space="preserve"> minutes </w:t>
      </w:r>
      <w:r w:rsidR="002B7492">
        <w:rPr>
          <w:rFonts w:cs="Arial"/>
        </w:rPr>
        <w:t>m</w:t>
      </w:r>
      <w:r w:rsidRPr="00837B84">
        <w:rPr>
          <w:rFonts w:cs="Arial"/>
        </w:rPr>
        <w:t>inimum.</w:t>
      </w:r>
    </w:p>
    <w:p w14:paraId="3269D776" w14:textId="77777777" w:rsidR="0031210B" w:rsidRPr="00837B84" w:rsidRDefault="0031210B" w:rsidP="0031210B">
      <w:pPr>
        <w:numPr>
          <w:ilvl w:val="0"/>
          <w:numId w:val="28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Visually inspect parts for contamination under scope with </w:t>
      </w:r>
      <w:r w:rsidRPr="00837B84">
        <w:rPr>
          <w:rFonts w:cs="Arial"/>
          <w:b/>
        </w:rPr>
        <w:t>10X</w:t>
      </w:r>
      <w:r w:rsidRPr="00837B84">
        <w:rPr>
          <w:rFonts w:cs="Arial"/>
        </w:rPr>
        <w:t xml:space="preserve"> magnification.  Be sure to check inside holes, sleeves and recesses.  </w:t>
      </w:r>
    </w:p>
    <w:p w14:paraId="54898819" w14:textId="05077468" w:rsidR="0031210B" w:rsidRPr="00D54D33" w:rsidRDefault="0031210B" w:rsidP="0031210B">
      <w:pPr>
        <w:pStyle w:val="RouterStep"/>
        <w:jc w:val="center"/>
      </w:pPr>
      <w:bookmarkStart w:id="4" w:name="_Toc23167137"/>
      <w:r w:rsidRPr="0078262D">
        <w:rPr>
          <w:sz w:val="24"/>
        </w:rPr>
        <w:lastRenderedPageBreak/>
        <w:t>PROCESS C:</w:t>
      </w:r>
      <w:r w:rsidRPr="00D54D33">
        <w:t xml:space="preserve"> </w:t>
      </w:r>
      <w:r w:rsidR="0078262D">
        <w:rPr>
          <w:sz w:val="24"/>
        </w:rPr>
        <w:t>LENIUM</w:t>
      </w:r>
      <w:r w:rsidR="0078262D" w:rsidRPr="004B0A7B">
        <w:rPr>
          <w:sz w:val="24"/>
          <w:vertAlign w:val="superscript"/>
        </w:rPr>
        <w:sym w:font="Symbol" w:char="F0E2"/>
      </w:r>
      <w:r w:rsidR="0078262D">
        <w:rPr>
          <w:sz w:val="24"/>
          <w:vertAlign w:val="superscript"/>
        </w:rPr>
        <w:t xml:space="preserve"> </w:t>
      </w:r>
      <w:r w:rsidRPr="0078262D">
        <w:rPr>
          <w:sz w:val="24"/>
        </w:rPr>
        <w:t>SOAK</w:t>
      </w:r>
      <w:bookmarkEnd w:id="4"/>
    </w:p>
    <w:p w14:paraId="3B3700FF" w14:textId="77777777" w:rsidR="0031210B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482E0F47" w14:textId="77777777" w:rsidR="0031210B" w:rsidRPr="00837B84" w:rsidRDefault="0031210B" w:rsidP="0031210B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2A0CEC10" w14:textId="77777777" w:rsidR="0031210B" w:rsidRPr="00837B84" w:rsidRDefault="0031210B" w:rsidP="0031210B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4CC8F069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Crystals</w:t>
      </w:r>
    </w:p>
    <w:p w14:paraId="53BBDABD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Thin metal diaphragms </w:t>
      </w:r>
    </w:p>
    <w:p w14:paraId="68C36265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Electrodes</w:t>
      </w:r>
    </w:p>
    <w:p w14:paraId="2AA29F73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Charge pickup assemblies</w:t>
      </w:r>
    </w:p>
    <w:p w14:paraId="3BCBC1B0" w14:textId="77777777" w:rsidR="0031210B" w:rsidRPr="00837B84" w:rsidRDefault="0031210B" w:rsidP="0031210B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Uncoated amplifiers</w:t>
      </w:r>
    </w:p>
    <w:p w14:paraId="12D25EA6" w14:textId="77777777" w:rsidR="0031210B" w:rsidRPr="00837B84" w:rsidRDefault="0031210B" w:rsidP="0031210B">
      <w:pPr>
        <w:spacing w:after="120"/>
        <w:contextualSpacing/>
        <w:rPr>
          <w:rFonts w:cs="Arial"/>
          <w:b/>
          <w:bCs/>
          <w:u w:val="single"/>
        </w:rPr>
      </w:pPr>
    </w:p>
    <w:p w14:paraId="663D7E3F" w14:textId="77777777" w:rsidR="00330459" w:rsidRPr="002B5B96" w:rsidRDefault="00330459" w:rsidP="00330459">
      <w:pPr>
        <w:spacing w:after="120"/>
        <w:contextualSpacing/>
        <w:jc w:val="both"/>
        <w:rPr>
          <w:rFonts w:cs="Arial"/>
        </w:rPr>
      </w:pPr>
      <w:r w:rsidRPr="002B5B96">
        <w:rPr>
          <w:rFonts w:cs="Arial"/>
        </w:rPr>
        <w:t>Do</w:t>
      </w:r>
      <w:r w:rsidRPr="002B5B96">
        <w:rPr>
          <w:rFonts w:cs="Arial"/>
          <w:b/>
        </w:rPr>
        <w:t xml:space="preserve"> </w:t>
      </w:r>
      <w:r w:rsidRPr="002B5B96">
        <w:rPr>
          <w:rFonts w:cs="Arial"/>
          <w:b/>
          <w:u w:val="single"/>
        </w:rPr>
        <w:t>NOT</w:t>
      </w:r>
      <w:r w:rsidRPr="002B5B96">
        <w:rPr>
          <w:rFonts w:cs="Arial"/>
          <w:b/>
        </w:rPr>
        <w:t xml:space="preserve"> </w:t>
      </w:r>
      <w:r w:rsidRPr="002B5B96">
        <w:rPr>
          <w:rFonts w:cs="Arial"/>
        </w:rPr>
        <w:t>use this process to clean:</w:t>
      </w:r>
    </w:p>
    <w:p w14:paraId="602123D5" w14:textId="77777777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>Assemblies that contain Dow Corning</w:t>
      </w:r>
      <w:r w:rsidRPr="002B5B96">
        <w:rPr>
          <w:rFonts w:cs="Arial"/>
        </w:rPr>
        <w:sym w:font="Symbol" w:char="F0E2"/>
      </w:r>
      <w:r w:rsidRPr="002B5B96">
        <w:rPr>
          <w:rFonts w:cs="Arial"/>
        </w:rPr>
        <w:t xml:space="preserve"> SYLGARD</w:t>
      </w:r>
      <w:r w:rsidRPr="002B5B96">
        <w:rPr>
          <w:rFonts w:cs="Arial"/>
        </w:rPr>
        <w:sym w:font="Symbol" w:char="F0E2"/>
      </w:r>
      <w:r w:rsidRPr="002B5B96">
        <w:rPr>
          <w:rFonts w:cs="Arial"/>
        </w:rPr>
        <w:t xml:space="preserve"> 184 Silicone Elastomer.  Use</w:t>
      </w:r>
      <w:r w:rsidRPr="002B5B96">
        <w:rPr>
          <w:rStyle w:val="Hyperlink"/>
          <w:rFonts w:cs="Arial"/>
          <w:color w:val="auto"/>
          <w:szCs w:val="20"/>
          <w:u w:val="none"/>
        </w:rPr>
        <w:t xml:space="preserve"> </w:t>
      </w:r>
      <w:r w:rsidRPr="002B5B96">
        <w:rPr>
          <w:rFonts w:cs="Arial"/>
          <w:b/>
        </w:rPr>
        <w:t>Process E</w:t>
      </w:r>
      <w:r w:rsidRPr="002B5B96">
        <w:rPr>
          <w:rFonts w:cs="Arial"/>
        </w:rPr>
        <w:t>.</w:t>
      </w:r>
    </w:p>
    <w:p w14:paraId="6A8079B7" w14:textId="77777777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 xml:space="preserve">Uncoated amplifiers with exposed wire bonds.  Use </w:t>
      </w:r>
      <w:r w:rsidRPr="002B5B96">
        <w:rPr>
          <w:rFonts w:cs="Arial"/>
          <w:b/>
        </w:rPr>
        <w:t>Process F</w:t>
      </w:r>
      <w:r w:rsidRPr="002B5B96">
        <w:rPr>
          <w:rFonts w:cs="Arial"/>
        </w:rPr>
        <w:t>.</w:t>
      </w:r>
    </w:p>
    <w:p w14:paraId="6B4A0BEE" w14:textId="4B613023" w:rsidR="00330459" w:rsidRPr="002B5B96" w:rsidRDefault="00330459" w:rsidP="00330459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B5B96">
        <w:rPr>
          <w:rFonts w:cs="Arial"/>
        </w:rPr>
        <w:t>1838 epoxy</w:t>
      </w:r>
    </w:p>
    <w:p w14:paraId="109C0921" w14:textId="77777777" w:rsidR="00330459" w:rsidRDefault="00330459" w:rsidP="00330459">
      <w:pPr>
        <w:spacing w:after="120" w:line="240" w:lineRule="auto"/>
        <w:contextualSpacing/>
        <w:rPr>
          <w:rFonts w:cs="Arial"/>
          <w:b/>
          <w:bCs/>
        </w:rPr>
      </w:pPr>
    </w:p>
    <w:p w14:paraId="2B85B463" w14:textId="645350A7" w:rsidR="0031210B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837B84">
        <w:rPr>
          <w:rFonts w:cs="Arial"/>
          <w:b/>
          <w:bCs/>
        </w:rPr>
        <w:t xml:space="preserve"> </w:t>
      </w:r>
    </w:p>
    <w:p w14:paraId="436608A4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/>
          <w:bCs/>
        </w:rPr>
      </w:pPr>
    </w:p>
    <w:p w14:paraId="3C664AC7" w14:textId="285EAFDF" w:rsidR="0031210B" w:rsidRPr="00837B84" w:rsidRDefault="0031210B" w:rsidP="0078262D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Soaking Solvent:  </w:t>
      </w:r>
      <w:r w:rsidRPr="00837B84">
        <w:rPr>
          <w:rFonts w:cs="Arial"/>
          <w:bCs/>
        </w:rPr>
        <w:tab/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</w:p>
    <w:p w14:paraId="3B4F8DE8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</w:t>
      </w:r>
      <w:r w:rsidRPr="00837B84">
        <w:rPr>
          <w:rFonts w:cs="Arial"/>
        </w:rPr>
        <w:t xml:space="preserve">Stainless steel </w:t>
      </w:r>
      <w:r>
        <w:rPr>
          <w:rFonts w:cs="Arial"/>
        </w:rPr>
        <w:t>b</w:t>
      </w:r>
      <w:r w:rsidRPr="00837B84">
        <w:rPr>
          <w:rFonts w:cs="Arial"/>
        </w:rPr>
        <w:t>eaker/container</w:t>
      </w:r>
    </w:p>
    <w:p w14:paraId="7603E069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0DC501E7" w14:textId="5DE2709F" w:rsidR="0031210B" w:rsidRPr="00837B84" w:rsidRDefault="0031210B" w:rsidP="0078262D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Rinse Solvent: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</w:p>
    <w:p w14:paraId="59E6A1CE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ESD squirt bottle</w:t>
      </w:r>
    </w:p>
    <w:p w14:paraId="7FDA4016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  <w:bCs/>
        </w:rPr>
      </w:pPr>
    </w:p>
    <w:p w14:paraId="72D98D8A" w14:textId="77777777" w:rsidR="0031210B" w:rsidRPr="00837B84" w:rsidRDefault="0031210B" w:rsidP="0031210B">
      <w:pPr>
        <w:spacing w:after="120" w:line="240" w:lineRule="auto"/>
        <w:contextualSpacing/>
        <w:rPr>
          <w:rFonts w:cs="Arial"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9E4226">
        <w:rPr>
          <w:rFonts w:cs="Arial"/>
          <w:bCs/>
        </w:rPr>
        <w:t>O</w:t>
      </w:r>
      <w:r w:rsidRPr="00837B84">
        <w:rPr>
          <w:rFonts w:cs="Arial"/>
        </w:rPr>
        <w:t>ven (250</w:t>
      </w:r>
      <w:r w:rsidRPr="00837B84">
        <w:rPr>
          <w:rFonts w:cs="Arial"/>
        </w:rPr>
        <w:sym w:font="Symbol" w:char="F0B0"/>
      </w:r>
      <w:r w:rsidRPr="00837B84">
        <w:rPr>
          <w:rFonts w:cs="Arial"/>
        </w:rPr>
        <w:t xml:space="preserve"> F</w:t>
      </w:r>
      <w:r>
        <w:rPr>
          <w:rFonts w:cs="Arial"/>
        </w:rPr>
        <w:t>)</w:t>
      </w:r>
    </w:p>
    <w:p w14:paraId="1F17E996" w14:textId="77777777" w:rsidR="0031210B" w:rsidRDefault="0031210B" w:rsidP="0031210B">
      <w:pPr>
        <w:spacing w:after="120" w:line="240" w:lineRule="auto"/>
        <w:contextualSpacing/>
        <w:jc w:val="both"/>
        <w:rPr>
          <w:rFonts w:cs="Arial"/>
        </w:rPr>
      </w:pPr>
    </w:p>
    <w:p w14:paraId="7368DC1B" w14:textId="77777777" w:rsidR="0031210B" w:rsidRPr="00B7745D" w:rsidRDefault="0031210B" w:rsidP="0031210B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B7745D">
        <w:rPr>
          <w:rFonts w:cs="Arial"/>
          <w:i/>
        </w:rPr>
        <w:t>*</w:t>
      </w:r>
      <w:r w:rsidRPr="00B7745D">
        <w:rPr>
          <w:rFonts w:cs="Arial"/>
          <w:bCs/>
          <w:i/>
        </w:rPr>
        <w:t>Refer to B.O.M. 52800-01 for equipment part numbers</w:t>
      </w:r>
    </w:p>
    <w:p w14:paraId="18D0F5FE" w14:textId="77777777" w:rsidR="0031210B" w:rsidRPr="00920F38" w:rsidRDefault="0031210B" w:rsidP="0031210B">
      <w:pPr>
        <w:spacing w:after="120"/>
        <w:contextualSpacing/>
        <w:jc w:val="both"/>
        <w:rPr>
          <w:rFonts w:cs="Arial"/>
          <w:i/>
        </w:rPr>
      </w:pPr>
    </w:p>
    <w:p w14:paraId="2379C041" w14:textId="77777777" w:rsidR="0031210B" w:rsidRDefault="0031210B" w:rsidP="0031210B">
      <w:pPr>
        <w:spacing w:after="120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10D1532F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/>
          <w:bCs/>
        </w:rPr>
      </w:pPr>
    </w:p>
    <w:p w14:paraId="4970F62F" w14:textId="020DFC0A" w:rsidR="0031210B" w:rsidRPr="00837B84" w:rsidRDefault="0031210B" w:rsidP="0031210B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must be covered during extended periods of non-use to minimize evaporation and to keep contaminants out.</w:t>
      </w:r>
    </w:p>
    <w:p w14:paraId="0DA14730" w14:textId="77C1881A" w:rsidR="0031210B" w:rsidRPr="00837B84" w:rsidRDefault="0031210B" w:rsidP="0031210B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</w:t>
      </w:r>
      <w:r>
        <w:rPr>
          <w:rFonts w:cs="Arial"/>
        </w:rPr>
        <w:t xml:space="preserve">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must be replaced at a minimum of once per shift, or more frequently depending on level of contamination (i.e. discoloration or visual particulates).  To replace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 xml:space="preserve">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 xml:space="preserve">, then fill container with fresh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</w:rPr>
        <w:t>.</w:t>
      </w:r>
    </w:p>
    <w:p w14:paraId="4928793C" w14:textId="77777777" w:rsidR="0031210B" w:rsidRDefault="0031210B" w:rsidP="0031210B">
      <w:pPr>
        <w:spacing w:after="120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lastRenderedPageBreak/>
        <w:t>Procedure:</w:t>
      </w:r>
    </w:p>
    <w:p w14:paraId="30BFDA0D" w14:textId="77777777" w:rsidR="0031210B" w:rsidRPr="00837B84" w:rsidRDefault="0031210B" w:rsidP="0031210B">
      <w:pPr>
        <w:spacing w:after="120"/>
        <w:contextualSpacing/>
        <w:jc w:val="both"/>
        <w:rPr>
          <w:rFonts w:cs="Arial"/>
          <w:b/>
        </w:rPr>
      </w:pPr>
    </w:p>
    <w:p w14:paraId="4B1CE3BD" w14:textId="77777777" w:rsidR="0031210B" w:rsidRPr="00837B84" w:rsidRDefault="0031210B" w:rsidP="0031210B">
      <w:pPr>
        <w:numPr>
          <w:ilvl w:val="0"/>
          <w:numId w:val="34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Place product in </w:t>
      </w:r>
      <w:r>
        <w:rPr>
          <w:rFonts w:cs="Arial"/>
        </w:rPr>
        <w:t>b</w:t>
      </w:r>
      <w:r w:rsidRPr="00837B84">
        <w:rPr>
          <w:rFonts w:cs="Arial"/>
        </w:rPr>
        <w:t>eaker/container of solvent and allow to</w:t>
      </w:r>
      <w:r w:rsidRPr="009E4226">
        <w:rPr>
          <w:rFonts w:cs="Arial"/>
        </w:rPr>
        <w:t xml:space="preserve"> soak</w:t>
      </w:r>
      <w:r w:rsidRPr="00837B84">
        <w:rPr>
          <w:rFonts w:cs="Arial"/>
        </w:rPr>
        <w:t xml:space="preserve"> for ten </w:t>
      </w:r>
      <w:r w:rsidRPr="009E4226">
        <w:rPr>
          <w:rFonts w:cs="Arial"/>
        </w:rPr>
        <w:t>(10)</w:t>
      </w:r>
      <w:r w:rsidRPr="00837B84">
        <w:rPr>
          <w:rFonts w:cs="Arial"/>
        </w:rPr>
        <w:t xml:space="preserve"> minutes minimum.</w:t>
      </w:r>
    </w:p>
    <w:p w14:paraId="2E599A49" w14:textId="79C971BF" w:rsidR="0031210B" w:rsidRPr="00837B84" w:rsidRDefault="0031210B" w:rsidP="0031210B">
      <w:pPr>
        <w:contextualSpacing/>
        <w:jc w:val="both"/>
        <w:rPr>
          <w:rFonts w:cs="Arial"/>
        </w:rPr>
      </w:pPr>
      <w:r w:rsidRPr="00837B84">
        <w:rPr>
          <w:rFonts w:cs="Arial"/>
          <w:b/>
        </w:rPr>
        <w:tab/>
        <w:t>NOTE:</w:t>
      </w:r>
      <w:r w:rsidRPr="00837B84">
        <w:rPr>
          <w:rFonts w:cs="Arial"/>
        </w:rPr>
        <w:t xml:space="preserve"> Wear gloves/finger cots for all remaining steps.  The parts are now cle</w:t>
      </w:r>
      <w:r w:rsidR="009E4226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3E80A714" w14:textId="77777777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Remove parts from the </w:t>
      </w:r>
      <w:r>
        <w:rPr>
          <w:rFonts w:cs="Arial"/>
        </w:rPr>
        <w:t>b</w:t>
      </w:r>
      <w:r w:rsidRPr="00837B84">
        <w:rPr>
          <w:rFonts w:cs="Arial"/>
        </w:rPr>
        <w:t>eaker/container and drain the solvent into a waste container.</w:t>
      </w:r>
    </w:p>
    <w:p w14:paraId="68968BD2" w14:textId="65B31F18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Rinse parts thoroughly with virgin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 xml:space="preserve"> over a waste </w:t>
      </w:r>
      <w:r w:rsidR="0078262D" w:rsidRPr="00837B84">
        <w:rPr>
          <w:rFonts w:cs="Arial"/>
          <w:bCs/>
        </w:rPr>
        <w:t>Lenium</w:t>
      </w:r>
      <w:r w:rsidR="0078262D" w:rsidRPr="0078262D">
        <w:rPr>
          <w:rFonts w:cs="Arial"/>
          <w:bCs/>
          <w:vertAlign w:val="superscript"/>
        </w:rPr>
        <w:sym w:font="Symbol" w:char="F0E2"/>
      </w:r>
      <w:r w:rsidR="0078262D" w:rsidRPr="00837B84">
        <w:rPr>
          <w:rFonts w:cs="Arial"/>
          <w:bCs/>
        </w:rPr>
        <w:t xml:space="preserve"> </w:t>
      </w:r>
      <w:r w:rsidRPr="00837B84">
        <w:rPr>
          <w:rFonts w:cs="Arial"/>
        </w:rPr>
        <w:t>container.</w:t>
      </w:r>
    </w:p>
    <w:p w14:paraId="727EE428" w14:textId="46241A48" w:rsidR="0031210B" w:rsidRPr="00837B84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837B84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837B84">
        <w:rPr>
          <w:rFonts w:cs="Arial"/>
        </w:rPr>
        <w:t xml:space="preserve">.  </w:t>
      </w:r>
    </w:p>
    <w:p w14:paraId="0903CFD1" w14:textId="77777777" w:rsidR="0031210B" w:rsidRPr="009A3A4C" w:rsidRDefault="0031210B" w:rsidP="0031210B">
      <w:pPr>
        <w:numPr>
          <w:ilvl w:val="0"/>
          <w:numId w:val="34"/>
        </w:numPr>
        <w:contextualSpacing/>
        <w:rPr>
          <w:rFonts w:cs="Arial"/>
        </w:rPr>
      </w:pPr>
      <w:r w:rsidRPr="009A3A4C">
        <w:rPr>
          <w:rFonts w:cs="Arial"/>
          <w:b/>
        </w:rPr>
        <w:t>Dry</w:t>
      </w:r>
      <w:r w:rsidRPr="009A3A4C">
        <w:rPr>
          <w:rFonts w:cs="Arial"/>
        </w:rPr>
        <w:t xml:space="preserve"> parts in 250</w:t>
      </w:r>
      <w:r w:rsidRPr="009A3A4C">
        <w:rPr>
          <w:rFonts w:cs="Arial"/>
        </w:rPr>
        <w:fldChar w:fldCharType="begin"/>
      </w:r>
      <w:r w:rsidRPr="009A3A4C">
        <w:rPr>
          <w:rFonts w:cs="Arial"/>
        </w:rPr>
        <w:instrText>symbol 176 \f "Symbol" \s 10</w:instrText>
      </w:r>
      <w:r w:rsidRPr="009A3A4C">
        <w:rPr>
          <w:rFonts w:cs="Arial"/>
        </w:rPr>
        <w:fldChar w:fldCharType="end"/>
      </w:r>
      <w:r w:rsidRPr="009A3A4C">
        <w:rPr>
          <w:rFonts w:cs="Arial"/>
        </w:rPr>
        <w:t xml:space="preserve"> F oven for </w:t>
      </w:r>
      <w:r w:rsidRPr="009A3A4C">
        <w:rPr>
          <w:rFonts w:cs="Arial"/>
          <w:b/>
        </w:rPr>
        <w:t>five (</w:t>
      </w:r>
      <w:r w:rsidRPr="009A3A4C">
        <w:rPr>
          <w:rFonts w:cs="Arial"/>
          <w:b/>
          <w:bCs/>
        </w:rPr>
        <w:t>5) minutes</w:t>
      </w:r>
      <w:r w:rsidRPr="009A3A4C">
        <w:rPr>
          <w:rFonts w:cs="Arial"/>
        </w:rPr>
        <w:t xml:space="preserve"> minimum</w:t>
      </w:r>
    </w:p>
    <w:p w14:paraId="79265E3A" w14:textId="77777777" w:rsidR="0031210B" w:rsidRDefault="0031210B" w:rsidP="00B363DA">
      <w:pPr>
        <w:pStyle w:val="RouterStep"/>
        <w:jc w:val="center"/>
        <w:rPr>
          <w:sz w:val="24"/>
        </w:rPr>
      </w:pPr>
    </w:p>
    <w:p w14:paraId="7BB5C3D9" w14:textId="6255DDDE" w:rsidR="0031210B" w:rsidRDefault="0031210B" w:rsidP="00B363DA">
      <w:pPr>
        <w:pStyle w:val="RouterStep"/>
        <w:jc w:val="center"/>
        <w:rPr>
          <w:sz w:val="24"/>
        </w:rPr>
      </w:pPr>
    </w:p>
    <w:p w14:paraId="132D6DC9" w14:textId="21C7CD64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91F35C5" w14:textId="359071D3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16B7157" w14:textId="70D01149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93412DB" w14:textId="7F11609A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58B3FBCA" w14:textId="2D5A2B80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7438C36" w14:textId="13C64B3E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39413AC1" w14:textId="750DB86A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2A68AB5A" w14:textId="7DF216EE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B6694F5" w14:textId="47397E26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03A94609" w14:textId="6F9F3FA6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B59B27F" w14:textId="7A3FB685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94A0925" w14:textId="475FC9B2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40C99013" w14:textId="7E80AF23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29CBD91D" w14:textId="5C3B75C7" w:rsid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70223F90" w14:textId="77777777" w:rsidR="0031210B" w:rsidRPr="0031210B" w:rsidRDefault="0031210B" w:rsidP="0031210B">
      <w:pPr>
        <w:pStyle w:val="StepNumber10"/>
        <w:numPr>
          <w:ilvl w:val="0"/>
          <w:numId w:val="0"/>
        </w:numPr>
        <w:ind w:left="360" w:hanging="360"/>
      </w:pPr>
    </w:p>
    <w:p w14:paraId="52C82D7C" w14:textId="4681C6D5" w:rsidR="00B363DA" w:rsidRPr="0032227F" w:rsidRDefault="00B363DA" w:rsidP="00B363DA">
      <w:pPr>
        <w:pStyle w:val="RouterStep"/>
        <w:jc w:val="center"/>
        <w:rPr>
          <w:sz w:val="24"/>
        </w:rPr>
      </w:pPr>
      <w:bookmarkStart w:id="5" w:name="_Toc23167138"/>
      <w:r w:rsidRPr="0032227F">
        <w:rPr>
          <w:sz w:val="24"/>
        </w:rPr>
        <w:lastRenderedPageBreak/>
        <w:t>P</w:t>
      </w:r>
      <w:r w:rsidR="003C7F33">
        <w:rPr>
          <w:sz w:val="24"/>
        </w:rPr>
        <w:t>ROCESS</w:t>
      </w:r>
      <w:r w:rsidRPr="0032227F">
        <w:rPr>
          <w:sz w:val="24"/>
        </w:rPr>
        <w:t xml:space="preserve"> </w:t>
      </w:r>
      <w:r w:rsidR="0031210B">
        <w:rPr>
          <w:sz w:val="24"/>
        </w:rPr>
        <w:t>D</w:t>
      </w:r>
      <w:r w:rsidRPr="0032227F">
        <w:rPr>
          <w:sz w:val="24"/>
        </w:rPr>
        <w:t>: 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 w:rsidR="003C7F33">
        <w:rPr>
          <w:sz w:val="24"/>
        </w:rPr>
        <w:t xml:space="preserve">LTRASONIC CLEANING WITH </w:t>
      </w:r>
      <w:r w:rsidRPr="0032227F">
        <w:rPr>
          <w:sz w:val="24"/>
        </w:rPr>
        <w:t>IPA</w:t>
      </w:r>
      <w:bookmarkEnd w:id="2"/>
      <w:bookmarkEnd w:id="5"/>
    </w:p>
    <w:p w14:paraId="6485D96B" w14:textId="77777777" w:rsidR="00B363DA" w:rsidRDefault="00B363DA" w:rsidP="00B363DA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7DF2C2DF" w14:textId="77777777" w:rsidR="00B363DA" w:rsidRPr="002E4EEC" w:rsidRDefault="00B363DA" w:rsidP="00B363DA">
      <w:pPr>
        <w:spacing w:after="120"/>
        <w:contextualSpacing/>
        <w:rPr>
          <w:rFonts w:cs="Arial"/>
          <w:b/>
          <w:bCs/>
        </w:rPr>
      </w:pPr>
    </w:p>
    <w:p w14:paraId="652ADF84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38CDCA8F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Machined parts</w:t>
      </w:r>
    </w:p>
    <w:p w14:paraId="49E0903D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Subassemblies</w:t>
      </w:r>
    </w:p>
    <w:p w14:paraId="470A4828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Fixtures and tooling</w:t>
      </w:r>
    </w:p>
    <w:p w14:paraId="707EF1C2" w14:textId="77777777" w:rsidR="00B363DA" w:rsidRPr="002E4EEC" w:rsidRDefault="00B363DA" w:rsidP="00B363DA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Final sensor wash</w:t>
      </w:r>
    </w:p>
    <w:p w14:paraId="510D8767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</w:p>
    <w:p w14:paraId="0F1051DD" w14:textId="77777777" w:rsidR="00B363DA" w:rsidRPr="002E4EEC" w:rsidRDefault="00B363DA" w:rsidP="00B363DA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AD3029">
        <w:rPr>
          <w:rFonts w:cs="Arial"/>
          <w:bCs/>
          <w:u w:val="single"/>
        </w:rPr>
        <w:t>NOT</w:t>
      </w:r>
      <w:r w:rsidRPr="00C07684">
        <w:rPr>
          <w:rFonts w:cs="Arial"/>
          <w:bCs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00213DCB" w14:textId="77777777" w:rsidR="00B363DA" w:rsidRPr="002E4EEC" w:rsidRDefault="00B363DA" w:rsidP="00B363DA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 w:rsidRPr="002E4EEC">
        <w:rPr>
          <w:rFonts w:cs="Arial"/>
          <w:bCs/>
        </w:rPr>
        <w:t>Hardened flux</w:t>
      </w:r>
    </w:p>
    <w:p w14:paraId="164C3232" w14:textId="77777777" w:rsidR="00B363DA" w:rsidRPr="002E4EEC" w:rsidRDefault="00B363DA" w:rsidP="00B363DA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</w:p>
    <w:p w14:paraId="042E6A68" w14:textId="77777777" w:rsidR="00B363DA" w:rsidRDefault="00B363DA" w:rsidP="00B363DA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2E4EEC">
        <w:rPr>
          <w:rFonts w:cs="Arial"/>
          <w:b/>
          <w:bCs/>
        </w:rPr>
        <w:t xml:space="preserve"> </w:t>
      </w:r>
    </w:p>
    <w:p w14:paraId="03B4C925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>
        <w:rPr>
          <w:rFonts w:cs="Arial"/>
          <w:b/>
          <w:bCs/>
        </w:rPr>
        <w:br/>
      </w:r>
      <w:r w:rsidRPr="002E4EEC">
        <w:rPr>
          <w:rFonts w:cs="Arial"/>
          <w:bCs/>
        </w:rPr>
        <w:t xml:space="preserve">Personal Protective </w:t>
      </w:r>
    </w:p>
    <w:p w14:paraId="4995404D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Equipment (PPE)</w:t>
      </w:r>
      <w:r>
        <w:rPr>
          <w:rFonts w:cs="Arial"/>
          <w:bCs/>
        </w:rPr>
        <w:t xml:space="preserve">:  </w:t>
      </w:r>
      <w:r>
        <w:rPr>
          <w:rFonts w:cs="Arial"/>
          <w:bCs/>
        </w:rPr>
        <w:tab/>
      </w:r>
      <w:r w:rsidRPr="002E4EEC">
        <w:rPr>
          <w:rFonts w:cs="Arial"/>
          <w:bCs/>
        </w:rPr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 xml:space="preserve">, chemical goggles, and finger cots or gloves (nitrile rubber or latex) </w:t>
      </w:r>
    </w:p>
    <w:p w14:paraId="7DD0AE48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49BAEA2E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Cleaning Solvent:  </w:t>
      </w:r>
      <w:r w:rsidRPr="002E4EEC">
        <w:rPr>
          <w:rFonts w:cs="Arial"/>
          <w:bCs/>
        </w:rPr>
        <w:tab/>
        <w:t>Isopropyl Alcohol (IPA)</w:t>
      </w:r>
    </w:p>
    <w:p w14:paraId="22B6C174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>
        <w:rPr>
          <w:rFonts w:cs="Arial"/>
          <w:bCs/>
        </w:rPr>
        <w:t>Stainless steel beaker/container.</w:t>
      </w:r>
    </w:p>
    <w:p w14:paraId="58283157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18F9CB46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Isopropyl Alcohol (IPA)</w:t>
      </w:r>
    </w:p>
    <w:p w14:paraId="41F7E8CA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ESD squirt bottle</w:t>
      </w:r>
    </w:p>
    <w:p w14:paraId="5EAA553D" w14:textId="77777777" w:rsidR="00B363DA" w:rsidRPr="002E4EEC" w:rsidRDefault="00B363DA" w:rsidP="00B363DA">
      <w:pPr>
        <w:spacing w:after="120" w:line="240" w:lineRule="auto"/>
        <w:contextualSpacing/>
        <w:rPr>
          <w:rFonts w:cs="Arial"/>
          <w:bCs/>
        </w:rPr>
      </w:pPr>
    </w:p>
    <w:p w14:paraId="4794E66B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2E4EEC">
        <w:rPr>
          <w:rFonts w:cs="Arial"/>
        </w:rPr>
        <w:t>Heated ultrasonic cleaner filled with tap water, ventilation system</w:t>
      </w:r>
      <w:r>
        <w:rPr>
          <w:rFonts w:cs="Arial"/>
        </w:rPr>
        <w:t>**</w:t>
      </w:r>
      <w:r w:rsidRPr="002E4EEC">
        <w:rPr>
          <w:rFonts w:cs="Arial"/>
        </w:rPr>
        <w:t xml:space="preserve">, ionizing blower, and </w:t>
      </w:r>
    </w:p>
    <w:p w14:paraId="365867DF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</w:r>
      <w:proofErr w:type="gramStart"/>
      <w:r w:rsidRPr="002E4EEC">
        <w:rPr>
          <w:rFonts w:cs="Arial"/>
        </w:rPr>
        <w:t>oven</w:t>
      </w:r>
      <w:proofErr w:type="gramEnd"/>
      <w:r w:rsidRPr="002E4EEC">
        <w:rPr>
          <w:rFonts w:cs="Arial"/>
        </w:rPr>
        <w:t xml:space="preserve">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7895970C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</w:p>
    <w:p w14:paraId="1DD09AAD" w14:textId="77777777" w:rsidR="00B363DA" w:rsidRDefault="00B363DA" w:rsidP="00B363DA">
      <w:pPr>
        <w:spacing w:after="120" w:line="240" w:lineRule="auto"/>
        <w:contextualSpacing/>
        <w:rPr>
          <w:rFonts w:cs="Arial"/>
        </w:rPr>
      </w:pPr>
      <w:r>
        <w:rPr>
          <w:rFonts w:cs="Arial"/>
        </w:rPr>
        <w:t>*</w:t>
      </w:r>
      <w:r w:rsidRPr="00AD3029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R</w:t>
      </w:r>
      <w:r w:rsidRPr="00C07684">
        <w:rPr>
          <w:rFonts w:cs="Arial"/>
          <w:bCs/>
          <w:i/>
        </w:rPr>
        <w:t>efer to B.O.M. 52800-01 for equipment part numbers</w:t>
      </w:r>
    </w:p>
    <w:p w14:paraId="66CAA74D" w14:textId="77777777" w:rsidR="00B363DA" w:rsidRPr="00AD3029" w:rsidRDefault="00B363DA" w:rsidP="00B363DA">
      <w:pPr>
        <w:spacing w:after="120"/>
        <w:contextualSpacing/>
        <w:jc w:val="both"/>
        <w:rPr>
          <w:rFonts w:cs="Arial"/>
          <w:i/>
        </w:rPr>
      </w:pPr>
      <w:r w:rsidRPr="003C7F33">
        <w:rPr>
          <w:rFonts w:cs="Arial"/>
        </w:rPr>
        <w:t>**</w:t>
      </w:r>
      <w:r w:rsidRPr="003C7F33">
        <w:rPr>
          <w:rFonts w:cs="Arial"/>
          <w:i/>
        </w:rPr>
        <w:t>ESD grounding strap and ventilation system not applicable at PMC</w:t>
      </w:r>
    </w:p>
    <w:p w14:paraId="0781279E" w14:textId="77777777" w:rsidR="00B363DA" w:rsidRPr="002E4EEC" w:rsidRDefault="00B363DA" w:rsidP="00B363DA">
      <w:pPr>
        <w:spacing w:after="120"/>
        <w:contextualSpacing/>
        <w:jc w:val="both"/>
        <w:rPr>
          <w:rFonts w:cs="Arial"/>
        </w:rPr>
      </w:pPr>
    </w:p>
    <w:p w14:paraId="34869CDE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5A77C36E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6104893B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045446F8" w14:textId="77777777" w:rsidR="003C7F33" w:rsidRDefault="003C7F33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4605FD92" w14:textId="28F73C6C" w:rsidR="003C7F33" w:rsidRDefault="003C7F33" w:rsidP="00190B0A">
      <w:pPr>
        <w:pStyle w:val="BodyTextIndent"/>
        <w:ind w:left="0" w:firstLine="0"/>
        <w:contextualSpacing/>
        <w:jc w:val="both"/>
        <w:rPr>
          <w:rFonts w:cs="Arial"/>
          <w:b/>
        </w:rPr>
      </w:pPr>
    </w:p>
    <w:p w14:paraId="00D9886F" w14:textId="6DFE0B57" w:rsidR="00B363DA" w:rsidRDefault="00B363DA" w:rsidP="00B363DA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3453A7FF" w14:textId="77777777" w:rsidR="00B363DA" w:rsidRDefault="00B363DA" w:rsidP="00B363DA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0860B8C9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Turn on ventilation system.</w:t>
      </w:r>
      <w:r w:rsidRPr="0036750A">
        <w:rPr>
          <w:rFonts w:cs="Arial"/>
          <w:b/>
          <w:i/>
        </w:rPr>
        <w:t xml:space="preserve">   </w:t>
      </w:r>
    </w:p>
    <w:p w14:paraId="019D9927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160929C0" w14:textId="77777777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  <w:r>
        <w:rPr>
          <w:rFonts w:cs="Arial"/>
        </w:rPr>
        <w:t>*</w:t>
      </w:r>
    </w:p>
    <w:p w14:paraId="78936BE6" w14:textId="77928875" w:rsidR="00B363DA" w:rsidRPr="0036750A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Setup. S</w:t>
      </w:r>
      <w:r w:rsidRPr="0036750A">
        <w:rPr>
          <w:rFonts w:cs="Arial"/>
        </w:rPr>
        <w:t xml:space="preserve">ee </w:t>
      </w:r>
      <w:hyperlink r:id="rId25" w:history="1">
        <w:r w:rsidR="00A97085">
          <w:rPr>
            <w:rStyle w:val="Hyperlink"/>
            <w:rFonts w:cs="Arial"/>
          </w:rPr>
          <w:t>TA1288</w:t>
        </w:r>
      </w:hyperlink>
      <w:r w:rsidR="0099574B"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>for the Ultrasonic model being used.</w:t>
      </w:r>
    </w:p>
    <w:p w14:paraId="4A9F4CA4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Wipe</w:t>
      </w:r>
      <w:r>
        <w:rPr>
          <w:rFonts w:cs="Arial"/>
        </w:rPr>
        <w:t>/rinse</w:t>
      </w:r>
      <w:r w:rsidRPr="0036750A">
        <w:rPr>
          <w:rFonts w:cs="Arial"/>
        </w:rPr>
        <w:t xml:space="preserve"> the 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</w:t>
      </w:r>
      <w:r>
        <w:rPr>
          <w:rFonts w:cs="Arial"/>
        </w:rPr>
        <w:t xml:space="preserve">with IPA </w:t>
      </w:r>
      <w:r w:rsidRPr="0009022B">
        <w:rPr>
          <w:rFonts w:cs="Arial"/>
        </w:rPr>
        <w:t>to remove any debris or residue from the previous operator.</w:t>
      </w:r>
    </w:p>
    <w:p w14:paraId="5C4C139B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>. Ensure units with delicate components are appropriately spaced to avoid damage.  Use fixtures as specified in the documentation.</w:t>
      </w:r>
    </w:p>
    <w:p w14:paraId="6D990DF4" w14:textId="77777777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IPA 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parts.</w:t>
      </w:r>
    </w:p>
    <w:p w14:paraId="23B93205" w14:textId="2CA0180E" w:rsidR="00B363DA" w:rsidRPr="0009022B" w:rsidRDefault="00B363DA" w:rsidP="00B363DA">
      <w:pPr>
        <w:pStyle w:val="BodyTextIndent"/>
        <w:numPr>
          <w:ilvl w:val="0"/>
          <w:numId w:val="24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Place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into Ultrasonic and run cycle for </w:t>
      </w:r>
      <w:r w:rsidR="007C41F3">
        <w:rPr>
          <w:rFonts w:cs="Arial"/>
        </w:rPr>
        <w:t>15</w:t>
      </w:r>
      <w:r w:rsidR="007C41F3" w:rsidRPr="0009022B">
        <w:rPr>
          <w:rFonts w:cs="Arial"/>
        </w:rPr>
        <w:t xml:space="preserve"> </w:t>
      </w:r>
      <w:r w:rsidRPr="0009022B">
        <w:rPr>
          <w:rFonts w:cs="Arial"/>
        </w:rPr>
        <w:t>min</w:t>
      </w:r>
      <w:r w:rsidR="007C41F3">
        <w:rPr>
          <w:rFonts w:cs="Arial"/>
        </w:rPr>
        <w:t>utes</w:t>
      </w:r>
      <w:r w:rsidRPr="0009022B">
        <w:rPr>
          <w:rFonts w:cs="Arial"/>
        </w:rPr>
        <w:t xml:space="preserve"> @ </w:t>
      </w:r>
      <w:r w:rsidR="00945858">
        <w:rPr>
          <w:rFonts w:cs="Arial"/>
        </w:rPr>
        <w:t>35</w:t>
      </w:r>
      <w:r w:rsidR="007C41F3">
        <w:rPr>
          <w:rFonts w:cs="Arial"/>
        </w:rPr>
        <w:t>º</w:t>
      </w:r>
      <w:r w:rsidR="007C41F3" w:rsidRPr="0009022B">
        <w:rPr>
          <w:rFonts w:cs="Arial"/>
        </w:rPr>
        <w:t>C</w:t>
      </w:r>
      <w:r w:rsidRPr="0009022B">
        <w:rPr>
          <w:rFonts w:cs="Arial"/>
        </w:rPr>
        <w:t>.</w:t>
      </w:r>
    </w:p>
    <w:p w14:paraId="12C09E58" w14:textId="77777777" w:rsidR="00B363DA" w:rsidRPr="0009022B" w:rsidRDefault="00B363DA" w:rsidP="00B363DA">
      <w:pPr>
        <w:numPr>
          <w:ilvl w:val="0"/>
          <w:numId w:val="24"/>
        </w:numPr>
        <w:tabs>
          <w:tab w:val="left" w:pos="360"/>
        </w:tabs>
        <w:contextualSpacing/>
        <w:jc w:val="both"/>
        <w:rPr>
          <w:rFonts w:cs="Arial"/>
          <w:bCs/>
        </w:rPr>
      </w:pPr>
      <w:r w:rsidRPr="0009022B">
        <w:rPr>
          <w:rFonts w:cs="Arial"/>
          <w:bCs/>
        </w:rPr>
        <w:t xml:space="preserve">Put on gloves.   </w:t>
      </w:r>
    </w:p>
    <w:p w14:paraId="0287561D" w14:textId="77777777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</w:t>
      </w:r>
      <w:r w:rsidRPr="0036750A">
        <w:rPr>
          <w:rFonts w:cs="Arial"/>
        </w:rPr>
        <w:t>insert tray.</w:t>
      </w:r>
    </w:p>
    <w:p w14:paraId="1CFF363B" w14:textId="77777777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36750A">
        <w:rPr>
          <w:rFonts w:cs="Arial"/>
        </w:rPr>
        <w:t>Rinse parts thoroughly with virgin IPA and dispose of waste in the appropriate container.</w:t>
      </w:r>
    </w:p>
    <w:p w14:paraId="05D048E9" w14:textId="14C7A72E" w:rsidR="00B363DA" w:rsidRPr="0036750A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36750A">
        <w:rPr>
          <w:rFonts w:cs="Arial"/>
        </w:rPr>
        <w:t xml:space="preserve">Place parts into a clean </w:t>
      </w:r>
      <w:r w:rsidR="004734E3">
        <w:rPr>
          <w:rFonts w:cs="Arial"/>
        </w:rPr>
        <w:t>container.</w:t>
      </w:r>
      <w:r w:rsidRPr="0036750A">
        <w:rPr>
          <w:rFonts w:cs="Arial"/>
        </w:rPr>
        <w:t xml:space="preserve">  </w:t>
      </w:r>
    </w:p>
    <w:p w14:paraId="2289C419" w14:textId="77777777" w:rsidR="00B363DA" w:rsidRPr="009D0559" w:rsidRDefault="00B363DA" w:rsidP="00B363DA">
      <w:pPr>
        <w:numPr>
          <w:ilvl w:val="0"/>
          <w:numId w:val="24"/>
        </w:numPr>
        <w:contextualSpacing/>
        <w:rPr>
          <w:rFonts w:cs="Arial"/>
        </w:rPr>
      </w:pPr>
      <w:r w:rsidRPr="009D0559">
        <w:rPr>
          <w:rFonts w:cs="Arial"/>
        </w:rPr>
        <w:t xml:space="preserve">Place parts on an ionizing table for a minimum of </w:t>
      </w:r>
      <w:r w:rsidRPr="009D0559">
        <w:rPr>
          <w:rFonts w:cs="Arial"/>
          <w:bCs/>
        </w:rPr>
        <w:t>one (1) minute</w:t>
      </w:r>
      <w:r>
        <w:rPr>
          <w:rFonts w:cs="Arial"/>
          <w:bCs/>
        </w:rPr>
        <w:t xml:space="preserve"> or blow off with clean air</w:t>
      </w:r>
      <w:r w:rsidRPr="009D0559">
        <w:rPr>
          <w:rFonts w:cs="Arial"/>
        </w:rPr>
        <w:t>.</w:t>
      </w:r>
    </w:p>
    <w:p w14:paraId="5183CE77" w14:textId="279B054E" w:rsidR="003C7F33" w:rsidRPr="000326C6" w:rsidRDefault="00B363DA" w:rsidP="00AC378F">
      <w:pPr>
        <w:numPr>
          <w:ilvl w:val="0"/>
          <w:numId w:val="24"/>
        </w:numPr>
        <w:contextualSpacing/>
        <w:rPr>
          <w:rFonts w:cs="Arial"/>
          <w:u w:val="single"/>
        </w:rPr>
      </w:pPr>
      <w:r w:rsidRPr="009D0559">
        <w:rPr>
          <w:rFonts w:cs="Arial"/>
        </w:rPr>
        <w:t>Dry parts in 250</w:t>
      </w:r>
      <w:r w:rsidRPr="009D0559">
        <w:rPr>
          <w:rFonts w:cs="Arial"/>
        </w:rPr>
        <w:fldChar w:fldCharType="begin"/>
      </w:r>
      <w:r w:rsidRPr="009D0559">
        <w:rPr>
          <w:rFonts w:cs="Arial"/>
        </w:rPr>
        <w:instrText>symbol 176 \f "Symbol" \s 10</w:instrText>
      </w:r>
      <w:r w:rsidRPr="009D0559">
        <w:rPr>
          <w:rFonts w:cs="Arial"/>
        </w:rPr>
        <w:fldChar w:fldCharType="end"/>
      </w:r>
      <w:r w:rsidRPr="009D0559">
        <w:rPr>
          <w:rFonts w:cs="Arial"/>
        </w:rPr>
        <w:t xml:space="preserve"> F oven</w:t>
      </w:r>
      <w:r w:rsidRPr="002B5B96">
        <w:rPr>
          <w:rFonts w:cs="Arial"/>
        </w:rPr>
        <w:t xml:space="preserve"> for </w:t>
      </w:r>
      <w:r w:rsidR="002B7492" w:rsidRPr="002B5B96">
        <w:rPr>
          <w:rFonts w:cs="Arial"/>
        </w:rPr>
        <w:t>fifteen</w:t>
      </w:r>
      <w:r w:rsidRPr="002B5B96">
        <w:rPr>
          <w:rFonts w:cs="Arial"/>
        </w:rPr>
        <w:t xml:space="preserve"> (</w:t>
      </w:r>
      <w:r w:rsidR="002B7492" w:rsidRPr="002B5B96">
        <w:rPr>
          <w:rFonts w:cs="Arial"/>
        </w:rPr>
        <w:t>15</w:t>
      </w:r>
      <w:r w:rsidRPr="002B5B96">
        <w:rPr>
          <w:rFonts w:cs="Arial"/>
          <w:bCs/>
        </w:rPr>
        <w:t>) minutes</w:t>
      </w:r>
      <w:r w:rsidRPr="002B5B96">
        <w:rPr>
          <w:rFonts w:cs="Arial"/>
        </w:rPr>
        <w:t xml:space="preserve"> m</w:t>
      </w:r>
      <w:r w:rsidRPr="009D0559">
        <w:rPr>
          <w:rFonts w:cs="Arial"/>
        </w:rPr>
        <w:t>inimum.</w:t>
      </w:r>
      <w:bookmarkStart w:id="6" w:name="_Toc8136399"/>
    </w:p>
    <w:p w14:paraId="6E15E172" w14:textId="63A9C14D" w:rsidR="000326C6" w:rsidRDefault="000326C6" w:rsidP="000326C6">
      <w:pPr>
        <w:ind w:left="360"/>
        <w:contextualSpacing/>
        <w:rPr>
          <w:rFonts w:cs="Arial"/>
          <w:u w:val="single"/>
        </w:rPr>
      </w:pPr>
    </w:p>
    <w:p w14:paraId="02698AC8" w14:textId="77777777" w:rsidR="000326C6" w:rsidRPr="00AC378F" w:rsidRDefault="000326C6" w:rsidP="000326C6">
      <w:pPr>
        <w:ind w:left="360"/>
        <w:contextualSpacing/>
        <w:rPr>
          <w:rFonts w:cs="Arial"/>
          <w:u w:val="single"/>
        </w:rPr>
      </w:pPr>
    </w:p>
    <w:p w14:paraId="1589EA2B" w14:textId="5C1F5F46" w:rsidR="000326C6" w:rsidRDefault="000326C6" w:rsidP="003C7F33">
      <w:pPr>
        <w:pStyle w:val="RouterStep"/>
        <w:jc w:val="center"/>
        <w:rPr>
          <w:sz w:val="24"/>
        </w:rPr>
      </w:pPr>
    </w:p>
    <w:p w14:paraId="33EA482B" w14:textId="5BAFE0E1" w:rsidR="000326C6" w:rsidRDefault="000326C6" w:rsidP="003C7F33">
      <w:pPr>
        <w:pStyle w:val="RouterStep"/>
        <w:jc w:val="center"/>
        <w:rPr>
          <w:sz w:val="24"/>
        </w:rPr>
      </w:pPr>
    </w:p>
    <w:p w14:paraId="1414D022" w14:textId="0784B78A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0981D0A0" w14:textId="77777777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22424B7D" w14:textId="657C18BE" w:rsidR="000326C6" w:rsidRDefault="000326C6" w:rsidP="000326C6">
      <w:pPr>
        <w:pStyle w:val="StepNumber10"/>
        <w:numPr>
          <w:ilvl w:val="0"/>
          <w:numId w:val="0"/>
        </w:numPr>
        <w:ind w:left="360" w:hanging="360"/>
      </w:pPr>
    </w:p>
    <w:p w14:paraId="64CE2A8E" w14:textId="14E5B676" w:rsidR="0031210B" w:rsidRDefault="0031210B" w:rsidP="000326C6">
      <w:pPr>
        <w:pStyle w:val="StepNumber10"/>
        <w:numPr>
          <w:ilvl w:val="0"/>
          <w:numId w:val="0"/>
        </w:numPr>
        <w:ind w:left="360" w:hanging="360"/>
      </w:pPr>
    </w:p>
    <w:p w14:paraId="4B9579E6" w14:textId="77777777" w:rsidR="0031210B" w:rsidRDefault="0031210B" w:rsidP="000326C6">
      <w:pPr>
        <w:pStyle w:val="StepNumber10"/>
        <w:numPr>
          <w:ilvl w:val="0"/>
          <w:numId w:val="0"/>
        </w:numPr>
        <w:ind w:left="360" w:hanging="360"/>
      </w:pPr>
    </w:p>
    <w:p w14:paraId="47EA30B2" w14:textId="1057739A" w:rsidR="00AC378F" w:rsidRPr="00AA343D" w:rsidRDefault="00AC378F" w:rsidP="003B68E2">
      <w:pPr>
        <w:pStyle w:val="RouterStep"/>
        <w:jc w:val="center"/>
        <w:rPr>
          <w:sz w:val="24"/>
        </w:rPr>
      </w:pPr>
      <w:bookmarkStart w:id="7" w:name="_Toc8136401"/>
      <w:bookmarkStart w:id="8" w:name="_Toc23167139"/>
      <w:bookmarkEnd w:id="6"/>
      <w:r w:rsidRPr="00AA343D">
        <w:rPr>
          <w:sz w:val="24"/>
        </w:rPr>
        <w:lastRenderedPageBreak/>
        <w:t xml:space="preserve">PROCESS </w:t>
      </w:r>
      <w:r w:rsidR="0031210B" w:rsidRPr="00AA343D">
        <w:rPr>
          <w:sz w:val="24"/>
        </w:rPr>
        <w:t>E</w:t>
      </w:r>
      <w:r w:rsidRPr="00AA343D">
        <w:rPr>
          <w:sz w:val="24"/>
        </w:rPr>
        <w:t>: BRUSH CLEANING WITH IPA</w:t>
      </w:r>
      <w:bookmarkEnd w:id="7"/>
      <w:bookmarkEnd w:id="8"/>
    </w:p>
    <w:p w14:paraId="7E5B0B1B" w14:textId="77777777" w:rsidR="00AC378F" w:rsidRDefault="00AC378F" w:rsidP="00AC378F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1820152B" w14:textId="77777777" w:rsidR="00AC378F" w:rsidRPr="00837B84" w:rsidRDefault="00AC378F" w:rsidP="00AC378F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21D8DBC1" w14:textId="77777777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Flux from solder connections where Dow Corning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SYLGARD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184 Silicone Elastomer is present</w:t>
      </w:r>
    </w:p>
    <w:p w14:paraId="17733962" w14:textId="77777777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1838 EPOXY</w:t>
      </w:r>
    </w:p>
    <w:p w14:paraId="3A6D15E8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</w:p>
    <w:p w14:paraId="05EE2CB1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  <w:r w:rsidRPr="00252564">
        <w:rPr>
          <w:rFonts w:cs="Arial"/>
        </w:rPr>
        <w:t xml:space="preserve">Do </w:t>
      </w:r>
      <w:r w:rsidRPr="00252564">
        <w:rPr>
          <w:rFonts w:cs="Arial"/>
          <w:b/>
          <w:u w:val="single"/>
        </w:rPr>
        <w:t>NOT</w:t>
      </w:r>
      <w:r w:rsidRPr="00252564">
        <w:rPr>
          <w:rFonts w:cs="Arial"/>
        </w:rPr>
        <w:t xml:space="preserve"> use this</w:t>
      </w:r>
      <w:r w:rsidRPr="00837B84">
        <w:rPr>
          <w:rFonts w:cs="Arial"/>
        </w:rPr>
        <w:t xml:space="preserve"> process to clean:</w:t>
      </w:r>
    </w:p>
    <w:p w14:paraId="1D3539C0" w14:textId="140C1018" w:rsidR="00AC378F" w:rsidRPr="00837B84" w:rsidRDefault="00AC378F" w:rsidP="00AC378F">
      <w:pPr>
        <w:numPr>
          <w:ilvl w:val="1"/>
          <w:numId w:val="25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Uncoated amplifiers with exposed wire bonds.  Use </w:t>
      </w:r>
      <w:r w:rsidRPr="00837B84">
        <w:rPr>
          <w:rFonts w:cs="Arial"/>
          <w:b/>
        </w:rPr>
        <w:t>Process F</w:t>
      </w:r>
      <w:r w:rsidRPr="00837B84">
        <w:rPr>
          <w:rFonts w:cs="Arial"/>
        </w:rPr>
        <w:t>.</w:t>
      </w:r>
    </w:p>
    <w:p w14:paraId="1DF53E1D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645C9D53" w14:textId="77777777" w:rsidR="00AC378F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500C5B3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0514DDB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Pre-Clean Solvent:  </w:t>
      </w:r>
      <w:r w:rsidRPr="00837B84">
        <w:rPr>
          <w:rFonts w:cs="Arial"/>
          <w:bCs/>
        </w:rPr>
        <w:tab/>
        <w:t>Isopropyl Alcohol (IPA)</w:t>
      </w:r>
    </w:p>
    <w:p w14:paraId="0C8ABC4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Dissipative HDPE with stainless steel pump, back-flow check valve, and lid</w:t>
      </w:r>
    </w:p>
    <w:p w14:paraId="4165C0D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Clear “IPA PRE-CLEAN 1” with NFPA codes</w:t>
      </w:r>
    </w:p>
    <w:p w14:paraId="77A4CCA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Pre-Clean Brush: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084C11D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  <w:t xml:space="preserve">Clear “IPA #1” </w:t>
      </w:r>
    </w:p>
    <w:p w14:paraId="6956140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264BABC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Soaking Solvent:</w:t>
      </w:r>
      <w:r w:rsidRPr="00837B84">
        <w:rPr>
          <w:rFonts w:cs="Arial"/>
          <w:bCs/>
        </w:rPr>
        <w:tab/>
        <w:t>Isopropyl Alcohol (IPA)</w:t>
      </w:r>
    </w:p>
    <w:p w14:paraId="400A03E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Stainless Steel </w:t>
      </w:r>
      <w:r>
        <w:rPr>
          <w:rFonts w:cs="Arial"/>
          <w:bCs/>
        </w:rPr>
        <w:t>b</w:t>
      </w:r>
      <w:r w:rsidRPr="00837B84">
        <w:rPr>
          <w:rFonts w:cs="Arial"/>
          <w:bCs/>
        </w:rPr>
        <w:t xml:space="preserve">eaker/container </w:t>
      </w:r>
    </w:p>
    <w:p w14:paraId="5B4586FE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  <w:u w:val="single"/>
        </w:rPr>
      </w:pPr>
    </w:p>
    <w:p w14:paraId="1558ADB2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Final-Clean</w:t>
      </w:r>
      <w:r w:rsidRPr="00837B84">
        <w:rPr>
          <w:rFonts w:cs="Arial"/>
          <w:b/>
          <w:bCs/>
        </w:rPr>
        <w:t xml:space="preserve"> </w:t>
      </w:r>
      <w:r w:rsidRPr="00837B84">
        <w:rPr>
          <w:rFonts w:cs="Arial"/>
          <w:bCs/>
        </w:rPr>
        <w:t xml:space="preserve">Solvent:  </w:t>
      </w:r>
      <w:r w:rsidRPr="00837B84">
        <w:rPr>
          <w:rFonts w:cs="Arial"/>
          <w:bCs/>
        </w:rPr>
        <w:tab/>
        <w:t>Isopropyl Alcohol (IPA)</w:t>
      </w:r>
    </w:p>
    <w:p w14:paraId="060C3CF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Dissipative HDPE with stainless steel pump, back-flow check valve, and lid</w:t>
      </w:r>
    </w:p>
    <w:p w14:paraId="1E8B852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Label:  Black “IPA FINAL CLEAN 2” with NFPA codes</w:t>
      </w:r>
    </w:p>
    <w:p w14:paraId="69801690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Final-Clean Brush:  </w:t>
      </w:r>
      <w:r w:rsidRPr="00837B84">
        <w:rPr>
          <w:rFonts w:cs="Arial"/>
          <w:bCs/>
        </w:rPr>
        <w:tab/>
        <w:t>Horse or camel hair bristle with quill, tin, or stainless steel handle</w:t>
      </w:r>
    </w:p>
    <w:p w14:paraId="71EE73A4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Label:  </w:t>
      </w:r>
      <w:r w:rsidRPr="00837B84">
        <w:rPr>
          <w:rFonts w:cs="Arial"/>
          <w:bCs/>
        </w:rPr>
        <w:tab/>
        <w:t xml:space="preserve">Black “IPA #2” </w:t>
      </w:r>
    </w:p>
    <w:p w14:paraId="63D758E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577A9FB6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In Process Brush:</w:t>
      </w:r>
      <w:r w:rsidRPr="00837B84">
        <w:rPr>
          <w:rFonts w:cs="Arial"/>
          <w:bCs/>
        </w:rPr>
        <w:tab/>
        <w:t>Double-Ended Applicator Brush (GEP, DC/MEMS, Halifax Sub-Assemblies, and Cable Groups Only)</w:t>
      </w:r>
    </w:p>
    <w:p w14:paraId="164DE462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453F4038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Pressurized Air:  </w:t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268F7C29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699B063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7B4B27B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0D3FF50C" w14:textId="77777777" w:rsidR="00AC378F" w:rsidRPr="00252564" w:rsidRDefault="00AC378F" w:rsidP="00AC378F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252564">
        <w:rPr>
          <w:rFonts w:cs="Arial"/>
          <w:bCs/>
          <w:i/>
        </w:rPr>
        <w:t>*Refer to B.O.M. 52800-01 for equipment part numbers</w:t>
      </w:r>
    </w:p>
    <w:p w14:paraId="69A8852E" w14:textId="2B8A9E21" w:rsidR="00AC378F" w:rsidRDefault="00AC378F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7FE12FA7" w14:textId="47CC8087" w:rsidR="00196E94" w:rsidRDefault="00196E94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0B6B94E3" w14:textId="6DD5F192" w:rsidR="00196E94" w:rsidRDefault="00196E94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010A1BEB" w14:textId="77777777" w:rsidR="00AC378F" w:rsidRPr="00837B84" w:rsidRDefault="00AC378F" w:rsidP="00AC378F">
      <w:pPr>
        <w:contextualSpacing/>
        <w:jc w:val="both"/>
        <w:rPr>
          <w:rFonts w:cs="Arial"/>
        </w:rPr>
      </w:pPr>
      <w:r w:rsidRPr="00837B84">
        <w:rPr>
          <w:rFonts w:cs="Arial"/>
          <w:b/>
          <w:bCs/>
        </w:rPr>
        <w:lastRenderedPageBreak/>
        <w:t>Controls:</w:t>
      </w:r>
    </w:p>
    <w:p w14:paraId="7BDDB08D" w14:textId="2167EF64" w:rsidR="00AC378F" w:rsidRPr="00837B84" w:rsidRDefault="00AC378F" w:rsidP="00AC378F">
      <w:pPr>
        <w:numPr>
          <w:ilvl w:val="0"/>
          <w:numId w:val="30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In process Brush – Double-Ended Applicator Brush is cleaned, using </w:t>
      </w:r>
      <w:r w:rsidR="00D42A3A" w:rsidRPr="00D42A3A">
        <w:rPr>
          <w:rFonts w:cs="Arial"/>
          <w:b/>
        </w:rPr>
        <w:t>P</w:t>
      </w:r>
      <w:r w:rsidRPr="00D42A3A">
        <w:rPr>
          <w:rFonts w:cs="Arial"/>
          <w:b/>
        </w:rPr>
        <w:t xml:space="preserve">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>,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The brush is labeled with the expiration date, </w:t>
      </w:r>
      <w:r w:rsidR="00986789">
        <w:rPr>
          <w:rFonts w:cs="Arial"/>
        </w:rPr>
        <w:t>three</w:t>
      </w:r>
      <w:r w:rsidRPr="00837B84">
        <w:rPr>
          <w:rFonts w:cs="Arial"/>
        </w:rPr>
        <w:t xml:space="preserve"> months after the issue date.</w:t>
      </w:r>
    </w:p>
    <w:p w14:paraId="02CB1B8C" w14:textId="792392F8" w:rsidR="00AC378F" w:rsidRPr="00837B84" w:rsidRDefault="00AC378F" w:rsidP="00AC378F">
      <w:pPr>
        <w:numPr>
          <w:ilvl w:val="0"/>
          <w:numId w:val="30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837B84">
        <w:rPr>
          <w:rFonts w:cs="Arial"/>
        </w:rPr>
        <w:t xml:space="preserve">Brushes may be cleaned or replaced as contaminants become evident.  Clean brushes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 xml:space="preserve">.   </w:t>
      </w:r>
    </w:p>
    <w:p w14:paraId="44EC6E59" w14:textId="7777777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>Brushes must be replaced on the 1</w:t>
      </w:r>
      <w:r w:rsidRPr="00837B84">
        <w:rPr>
          <w:rFonts w:cs="Arial"/>
          <w:vertAlign w:val="superscript"/>
        </w:rPr>
        <w:t>st</w:t>
      </w:r>
      <w:r w:rsidRPr="00837B84">
        <w:rPr>
          <w:rFonts w:cs="Arial"/>
        </w:rPr>
        <w:t xml:space="preserve"> day of each month.  </w:t>
      </w:r>
    </w:p>
    <w:p w14:paraId="3D5237C8" w14:textId="7777777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must be wiped clean daily.  For each container, fill bowl with solvent and use low-lint wipe.  Lids may be wiped more frequently as contaminants become evident.  </w:t>
      </w:r>
    </w:p>
    <w:p w14:paraId="1632D045" w14:textId="74723937" w:rsidR="00AC378F" w:rsidRPr="00837B84" w:rsidRDefault="00AC378F" w:rsidP="00AC378F">
      <w:pPr>
        <w:numPr>
          <w:ilvl w:val="0"/>
          <w:numId w:val="29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Container lids may be cleaned per </w:t>
      </w:r>
      <w:r w:rsidRPr="00837B84">
        <w:rPr>
          <w:rFonts w:cs="Arial"/>
          <w:b/>
        </w:rPr>
        <w:t xml:space="preserve">Process </w:t>
      </w:r>
      <w:r w:rsidR="002674BD">
        <w:rPr>
          <w:rFonts w:cs="Arial"/>
          <w:b/>
        </w:rPr>
        <w:t>D</w:t>
      </w:r>
      <w:r w:rsidRPr="00837B84">
        <w:rPr>
          <w:rFonts w:cs="Arial"/>
        </w:rPr>
        <w:t xml:space="preserve">.  </w:t>
      </w:r>
    </w:p>
    <w:p w14:paraId="366CAE06" w14:textId="77777777" w:rsidR="00AC378F" w:rsidRPr="00837B84" w:rsidRDefault="00AC378F" w:rsidP="00AC378F">
      <w:pPr>
        <w:numPr>
          <w:ilvl w:val="0"/>
          <w:numId w:val="29"/>
        </w:numPr>
        <w:contextualSpacing/>
        <w:jc w:val="both"/>
        <w:rPr>
          <w:rFonts w:cs="Arial"/>
        </w:rPr>
      </w:pPr>
      <w:r w:rsidRPr="00837B84">
        <w:rPr>
          <w:rFonts w:cs="Arial"/>
        </w:rPr>
        <w:t>Containers must be emptied and cleaned prior to replenishing solvents.  Dispose of remaining solvent, rinse inside of container with fresh solvent, then fill container with fresh solvent.</w:t>
      </w:r>
    </w:p>
    <w:p w14:paraId="025CF68C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 IPA must be covered during extended periods of non-use to minimize evaporation and to keep contaminants out.</w:t>
      </w:r>
    </w:p>
    <w:p w14:paraId="436B0E95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IPA must be replaced at a minimum of once per shift, or more frequently depending on level of contamination (i.e. discoloration or visual particulates).  To replace IPA,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>eaker/container with fresh IPA, then fill container with fresh IPA.</w:t>
      </w:r>
    </w:p>
    <w:p w14:paraId="4A532B7C" w14:textId="774D333E" w:rsidR="0031210B" w:rsidRDefault="0031210B" w:rsidP="00AC378F">
      <w:pPr>
        <w:ind w:left="720"/>
        <w:contextualSpacing/>
        <w:jc w:val="both"/>
        <w:rPr>
          <w:rFonts w:cs="Arial"/>
          <w:bCs/>
        </w:rPr>
      </w:pPr>
    </w:p>
    <w:p w14:paraId="6F1BBB85" w14:textId="77777777" w:rsidR="0031210B" w:rsidRPr="00837B84" w:rsidRDefault="0031210B" w:rsidP="00AC378F">
      <w:pPr>
        <w:ind w:left="720"/>
        <w:contextualSpacing/>
        <w:jc w:val="both"/>
        <w:rPr>
          <w:rFonts w:cs="Arial"/>
          <w:bCs/>
        </w:rPr>
      </w:pPr>
    </w:p>
    <w:p w14:paraId="1B673A1F" w14:textId="77777777" w:rsidR="00AC378F" w:rsidRPr="00AC378F" w:rsidRDefault="00AC378F" w:rsidP="00AC378F">
      <w:pPr>
        <w:contextualSpacing/>
        <w:rPr>
          <w:rFonts w:cs="Arial"/>
          <w:b/>
          <w:bCs/>
        </w:rPr>
      </w:pPr>
      <w:r w:rsidRPr="00AC378F">
        <w:rPr>
          <w:rFonts w:cs="Arial"/>
          <w:b/>
          <w:bCs/>
        </w:rPr>
        <w:t>Procedure:</w:t>
      </w:r>
    </w:p>
    <w:p w14:paraId="622D87CF" w14:textId="77777777" w:rsidR="00AC378F" w:rsidRPr="00AC378F" w:rsidRDefault="00AC378F" w:rsidP="00AC378F">
      <w:pPr>
        <w:numPr>
          <w:ilvl w:val="0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</w:rPr>
      </w:pPr>
      <w:r w:rsidRPr="00AC378F">
        <w:rPr>
          <w:rFonts w:cs="Arial"/>
        </w:rPr>
        <w:t xml:space="preserve">Review </w:t>
      </w:r>
      <w:r w:rsidRPr="00AC378F">
        <w:rPr>
          <w:rFonts w:cs="Arial"/>
          <w:b/>
          <w:bCs/>
        </w:rPr>
        <w:t xml:space="preserve">Guidelines, Equipment, and Controls </w:t>
      </w:r>
      <w:r w:rsidRPr="00AC378F">
        <w:rPr>
          <w:rFonts w:cs="Arial"/>
          <w:bCs/>
        </w:rPr>
        <w:t>section of this process before performing operations.</w:t>
      </w:r>
    </w:p>
    <w:p w14:paraId="07BFF42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AC378F">
        <w:rPr>
          <w:rFonts w:cs="Arial"/>
        </w:rPr>
        <w:t xml:space="preserve">Excess flux may be picked free and blown off with pressurized air prior to brush washing. </w:t>
      </w:r>
    </w:p>
    <w:p w14:paraId="6A0661D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bCs/>
          <w:iCs/>
          <w:sz w:val="24"/>
        </w:rPr>
      </w:pPr>
      <w:r w:rsidRPr="00AC378F">
        <w:rPr>
          <w:rFonts w:cs="Arial"/>
        </w:rPr>
        <w:t xml:space="preserve">Pre-clean solder connections with </w:t>
      </w:r>
      <w:r w:rsidRPr="00AC378F">
        <w:rPr>
          <w:rFonts w:cs="Arial"/>
          <w:bCs/>
        </w:rPr>
        <w:t>Clear “IPA #1”</w:t>
      </w:r>
      <w:r w:rsidRPr="00AC378F">
        <w:rPr>
          <w:rFonts w:cs="Arial"/>
        </w:rPr>
        <w:t xml:space="preserve"> labeled </w:t>
      </w:r>
      <w:r w:rsidRPr="00AC378F">
        <w:rPr>
          <w:rFonts w:cs="Arial"/>
          <w:bCs/>
        </w:rPr>
        <w:t xml:space="preserve">brush </w:t>
      </w:r>
      <w:r w:rsidRPr="00AC378F">
        <w:rPr>
          <w:rFonts w:cs="Arial"/>
        </w:rPr>
        <w:t xml:space="preserve">and </w:t>
      </w:r>
      <w:r w:rsidRPr="00AC378F">
        <w:rPr>
          <w:rFonts w:cs="Arial"/>
          <w:bCs/>
        </w:rPr>
        <w:t xml:space="preserve">IPA </w:t>
      </w:r>
      <w:r w:rsidRPr="00AC378F">
        <w:rPr>
          <w:rFonts w:cs="Arial"/>
        </w:rPr>
        <w:t>until flux is no longer visible.</w:t>
      </w:r>
    </w:p>
    <w:p w14:paraId="11E487F8" w14:textId="77777777" w:rsidR="00AC378F" w:rsidRPr="00AC378F" w:rsidRDefault="00AC378F" w:rsidP="00AC378F">
      <w:pPr>
        <w:numPr>
          <w:ilvl w:val="0"/>
          <w:numId w:val="32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AC378F">
        <w:rPr>
          <w:rFonts w:cs="Arial"/>
        </w:rPr>
        <w:t>Place product in beaker/container of IPA and allow to soak for one (</w:t>
      </w:r>
      <w:r w:rsidRPr="00AC378F">
        <w:rPr>
          <w:rFonts w:cs="Arial"/>
          <w:b/>
        </w:rPr>
        <w:t>1</w:t>
      </w:r>
      <w:r w:rsidRPr="00AC378F">
        <w:rPr>
          <w:rFonts w:cs="Arial"/>
        </w:rPr>
        <w:t>) minute minimum.</w:t>
      </w:r>
    </w:p>
    <w:p w14:paraId="0740E92C" w14:textId="7777777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Remove product from the soak and blow off </w:t>
      </w:r>
      <w:r w:rsidRPr="00AC378F">
        <w:rPr>
          <w:rFonts w:cs="Arial"/>
          <w:bCs/>
        </w:rPr>
        <w:t>IPA</w:t>
      </w:r>
      <w:r w:rsidRPr="00AC378F">
        <w:rPr>
          <w:rFonts w:cs="Arial"/>
        </w:rPr>
        <w:t xml:space="preserve"> with pressurized air.</w:t>
      </w:r>
    </w:p>
    <w:p w14:paraId="603DF9AD" w14:textId="7777777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Final-clean solder connections with </w:t>
      </w:r>
      <w:r w:rsidRPr="00AC378F">
        <w:rPr>
          <w:rFonts w:cs="Arial"/>
          <w:bCs/>
        </w:rPr>
        <w:t xml:space="preserve">Black “IPA #2” </w:t>
      </w:r>
      <w:r w:rsidRPr="00AC378F">
        <w:rPr>
          <w:rFonts w:cs="Arial"/>
        </w:rPr>
        <w:t>labeled brush and IPA until no residue is visible.</w:t>
      </w:r>
    </w:p>
    <w:p w14:paraId="44A040A2" w14:textId="466542B7" w:rsidR="00AC378F" w:rsidRPr="00AC378F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Blow off excess </w:t>
      </w:r>
      <w:r w:rsidRPr="00AC378F">
        <w:rPr>
          <w:rFonts w:cs="Arial"/>
          <w:bCs/>
        </w:rPr>
        <w:t>IPA</w:t>
      </w:r>
      <w:r w:rsidRPr="00AC378F">
        <w:rPr>
          <w:rFonts w:cs="Arial"/>
        </w:rPr>
        <w:t xml:space="preserve"> with pressurized air.  Tip the unit over while blowing out excess IPA to aid in removal of contaminants from blind areas.</w:t>
      </w:r>
    </w:p>
    <w:p w14:paraId="35BD43B1" w14:textId="79B7B19B" w:rsidR="00AC378F" w:rsidRPr="00AC378F" w:rsidRDefault="00AC378F" w:rsidP="00AC378F">
      <w:pPr>
        <w:pStyle w:val="ListParagraph"/>
        <w:ind w:left="360"/>
        <w:jc w:val="both"/>
        <w:rPr>
          <w:rFonts w:ascii="Arial" w:hAnsi="Arial" w:cs="Arial"/>
        </w:rPr>
      </w:pPr>
      <w:r w:rsidRPr="00AC378F">
        <w:rPr>
          <w:rFonts w:ascii="Arial" w:hAnsi="Arial" w:cs="Arial"/>
          <w:b/>
        </w:rPr>
        <w:t>Note:</w:t>
      </w:r>
      <w:r w:rsidRPr="00AC378F">
        <w:rPr>
          <w:rFonts w:ascii="Arial" w:hAnsi="Arial" w:cs="Arial"/>
        </w:rPr>
        <w:t xml:space="preserve"> If performing any testing (e.g. Standardize Sensitivity) allow product to air dry for two (</w:t>
      </w:r>
      <w:r w:rsidRPr="00AC378F">
        <w:rPr>
          <w:rFonts w:ascii="Arial" w:hAnsi="Arial" w:cs="Arial"/>
          <w:b/>
        </w:rPr>
        <w:t>2</w:t>
      </w:r>
      <w:r w:rsidRPr="00AC378F">
        <w:rPr>
          <w:rFonts w:ascii="Arial" w:hAnsi="Arial" w:cs="Arial"/>
        </w:rPr>
        <w:t>) minutes minimum.</w:t>
      </w:r>
    </w:p>
    <w:p w14:paraId="2E68AF10" w14:textId="556429FA" w:rsidR="00AC378F" w:rsidRPr="0031210B" w:rsidRDefault="00AC378F" w:rsidP="00AC378F">
      <w:pPr>
        <w:numPr>
          <w:ilvl w:val="0"/>
          <w:numId w:val="32"/>
        </w:numPr>
        <w:contextualSpacing/>
        <w:jc w:val="both"/>
        <w:rPr>
          <w:rFonts w:cs="Arial"/>
        </w:rPr>
      </w:pPr>
      <w:r w:rsidRPr="00AC378F">
        <w:rPr>
          <w:rFonts w:cs="Arial"/>
        </w:rPr>
        <w:t xml:space="preserve">Visually inspect parts for contamination under scope with 10X magnification.  Be sure to check inside holes, sleeves and recesses.  </w:t>
      </w:r>
    </w:p>
    <w:p w14:paraId="7CC9DF8C" w14:textId="7683D9EE" w:rsidR="00AC378F" w:rsidRPr="00AA343D" w:rsidRDefault="00AC378F" w:rsidP="003B68E2">
      <w:pPr>
        <w:pStyle w:val="RouterStep"/>
        <w:jc w:val="center"/>
        <w:rPr>
          <w:sz w:val="24"/>
        </w:rPr>
      </w:pPr>
      <w:bookmarkStart w:id="9" w:name="_Toc8136402"/>
      <w:bookmarkStart w:id="10" w:name="_Toc23167140"/>
      <w:r w:rsidRPr="00AA343D">
        <w:rPr>
          <w:sz w:val="24"/>
        </w:rPr>
        <w:lastRenderedPageBreak/>
        <w:t xml:space="preserve">PROCESS </w:t>
      </w:r>
      <w:r w:rsidR="0031210B" w:rsidRPr="00AA343D">
        <w:rPr>
          <w:sz w:val="24"/>
        </w:rPr>
        <w:t>F</w:t>
      </w:r>
      <w:r w:rsidRPr="00AA343D">
        <w:rPr>
          <w:sz w:val="24"/>
        </w:rPr>
        <w:t>: ISOPROPYL ALCOHOL (IPA) S</w:t>
      </w:r>
      <w:bookmarkEnd w:id="9"/>
      <w:r w:rsidRPr="00AA343D">
        <w:rPr>
          <w:sz w:val="24"/>
        </w:rPr>
        <w:t>OAK</w:t>
      </w:r>
      <w:bookmarkEnd w:id="10"/>
    </w:p>
    <w:p w14:paraId="67920601" w14:textId="77777777" w:rsidR="00AC378F" w:rsidRDefault="00AC378F" w:rsidP="00AC378F">
      <w:pPr>
        <w:tabs>
          <w:tab w:val="left" w:pos="360"/>
        </w:tabs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</w:t>
      </w:r>
    </w:p>
    <w:p w14:paraId="77218FB7" w14:textId="77777777" w:rsidR="00AC378F" w:rsidRPr="00837B84" w:rsidRDefault="00AC378F" w:rsidP="00AC378F">
      <w:p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5D93514C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Crystals</w:t>
      </w:r>
    </w:p>
    <w:p w14:paraId="77A2A726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Thin metal diaphragms </w:t>
      </w:r>
    </w:p>
    <w:p w14:paraId="35F35524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Electrodes</w:t>
      </w:r>
    </w:p>
    <w:p w14:paraId="53161520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Charge pickup assemblies</w:t>
      </w:r>
    </w:p>
    <w:p w14:paraId="11355EAB" w14:textId="77777777" w:rsidR="00AC378F" w:rsidRPr="00837B84" w:rsidRDefault="00AC378F" w:rsidP="00AC378F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Uncoated amplifiers</w:t>
      </w:r>
    </w:p>
    <w:p w14:paraId="477D8B2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  <w:u w:val="single"/>
        </w:rPr>
      </w:pPr>
    </w:p>
    <w:p w14:paraId="364F55FE" w14:textId="77777777" w:rsidR="00AC378F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837B84">
        <w:rPr>
          <w:rFonts w:cs="Arial"/>
          <w:b/>
          <w:bCs/>
        </w:rPr>
        <w:t xml:space="preserve"> </w:t>
      </w:r>
    </w:p>
    <w:p w14:paraId="1CA2C56C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/>
          <w:bCs/>
        </w:rPr>
      </w:pPr>
    </w:p>
    <w:p w14:paraId="2B7C730A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Soaking Solvent:  </w:t>
      </w:r>
      <w:r w:rsidRPr="00837B84">
        <w:rPr>
          <w:rFonts w:cs="Arial"/>
          <w:bCs/>
        </w:rPr>
        <w:tab/>
        <w:t xml:space="preserve">Isopropyl Alcohol (IPA) </w:t>
      </w:r>
    </w:p>
    <w:p w14:paraId="6055FFF4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 xml:space="preserve">Container:  </w:t>
      </w:r>
      <w:r w:rsidRPr="00837B84">
        <w:rPr>
          <w:rFonts w:cs="Arial"/>
        </w:rPr>
        <w:t xml:space="preserve">Stainless steel </w:t>
      </w:r>
      <w:r>
        <w:rPr>
          <w:rFonts w:cs="Arial"/>
        </w:rPr>
        <w:t>b</w:t>
      </w:r>
      <w:r w:rsidRPr="00837B84">
        <w:rPr>
          <w:rFonts w:cs="Arial"/>
        </w:rPr>
        <w:t>eaker/container</w:t>
      </w:r>
    </w:p>
    <w:p w14:paraId="5E490BC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3354DC55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Rinse Solvent: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Isopropyl Alcohol (IPA)</w:t>
      </w:r>
    </w:p>
    <w:p w14:paraId="59956DF6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Container:  ESD squirt bottle</w:t>
      </w:r>
    </w:p>
    <w:p w14:paraId="54A86257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  <w:bCs/>
        </w:rPr>
      </w:pPr>
    </w:p>
    <w:p w14:paraId="5AD173A1" w14:textId="77777777" w:rsidR="00AC378F" w:rsidRPr="00837B84" w:rsidRDefault="00AC378F" w:rsidP="00AC378F">
      <w:pPr>
        <w:spacing w:after="120" w:line="240" w:lineRule="auto"/>
        <w:contextualSpacing/>
        <w:rPr>
          <w:rFonts w:cs="Arial"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D42A3A">
        <w:rPr>
          <w:rFonts w:cs="Arial"/>
          <w:bCs/>
        </w:rPr>
        <w:t>O</w:t>
      </w:r>
      <w:r w:rsidRPr="00837B84">
        <w:rPr>
          <w:rFonts w:cs="Arial"/>
        </w:rPr>
        <w:t>ven (250</w:t>
      </w:r>
      <w:r w:rsidRPr="00837B84">
        <w:rPr>
          <w:rFonts w:cs="Arial"/>
        </w:rPr>
        <w:sym w:font="Symbol" w:char="F0B0"/>
      </w:r>
      <w:r w:rsidRPr="00837B84">
        <w:rPr>
          <w:rFonts w:cs="Arial"/>
        </w:rPr>
        <w:t xml:space="preserve"> F) Not applicable at Precision Machining Center PMC</w:t>
      </w:r>
    </w:p>
    <w:p w14:paraId="304DC107" w14:textId="77777777" w:rsidR="00AC378F" w:rsidRDefault="00AC378F" w:rsidP="00AC378F">
      <w:pPr>
        <w:spacing w:after="120" w:line="240" w:lineRule="auto"/>
        <w:contextualSpacing/>
        <w:jc w:val="both"/>
        <w:rPr>
          <w:rFonts w:cs="Arial"/>
        </w:rPr>
      </w:pPr>
    </w:p>
    <w:p w14:paraId="31F305B5" w14:textId="77777777" w:rsidR="00AC378F" w:rsidRPr="00B7745D" w:rsidRDefault="00AC378F" w:rsidP="00AC378F">
      <w:pPr>
        <w:spacing w:after="120" w:line="240" w:lineRule="auto"/>
        <w:contextualSpacing/>
        <w:jc w:val="both"/>
        <w:rPr>
          <w:rFonts w:cs="Arial"/>
          <w:bCs/>
          <w:i/>
        </w:rPr>
      </w:pPr>
      <w:r w:rsidRPr="00B7745D">
        <w:rPr>
          <w:rFonts w:cs="Arial"/>
          <w:i/>
        </w:rPr>
        <w:t>*</w:t>
      </w:r>
      <w:r w:rsidRPr="00B7745D">
        <w:rPr>
          <w:rFonts w:cs="Arial"/>
          <w:bCs/>
          <w:i/>
        </w:rPr>
        <w:t>Refer to B.O.M. 52800-01 for equipment part numbers</w:t>
      </w:r>
    </w:p>
    <w:p w14:paraId="532EB443" w14:textId="77777777" w:rsidR="00AC378F" w:rsidRPr="00920F38" w:rsidRDefault="00AC378F" w:rsidP="00AC378F">
      <w:pPr>
        <w:spacing w:after="120" w:line="240" w:lineRule="auto"/>
        <w:contextualSpacing/>
        <w:jc w:val="both"/>
        <w:rPr>
          <w:rFonts w:cs="Arial"/>
          <w:i/>
        </w:rPr>
      </w:pPr>
    </w:p>
    <w:p w14:paraId="41C6616E" w14:textId="77777777" w:rsidR="00AC378F" w:rsidRDefault="00AC378F" w:rsidP="00AC378F">
      <w:pPr>
        <w:spacing w:after="120" w:line="240" w:lineRule="auto"/>
        <w:contextualSpacing/>
        <w:jc w:val="both"/>
        <w:rPr>
          <w:rFonts w:cs="Arial"/>
          <w:b/>
          <w:bCs/>
        </w:rPr>
      </w:pPr>
      <w:r w:rsidRPr="00837B84">
        <w:rPr>
          <w:rFonts w:cs="Arial"/>
          <w:b/>
          <w:bCs/>
        </w:rPr>
        <w:t>Controls:</w:t>
      </w:r>
    </w:p>
    <w:p w14:paraId="729492CC" w14:textId="77777777" w:rsidR="00AC378F" w:rsidRPr="00837B84" w:rsidRDefault="00AC378F" w:rsidP="00AC378F">
      <w:pPr>
        <w:spacing w:after="120"/>
        <w:contextualSpacing/>
        <w:jc w:val="both"/>
        <w:rPr>
          <w:rFonts w:cs="Arial"/>
          <w:b/>
          <w:bCs/>
        </w:rPr>
      </w:pPr>
    </w:p>
    <w:p w14:paraId="48D09425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>eaker/container of IPA must be covered during extended periods of non-use to minimize evaporation and to keep contaminants out.</w:t>
      </w:r>
    </w:p>
    <w:p w14:paraId="04D028FC" w14:textId="77777777" w:rsidR="00AC378F" w:rsidRPr="00837B84" w:rsidRDefault="00AC378F" w:rsidP="00AC378F">
      <w:pPr>
        <w:numPr>
          <w:ilvl w:val="0"/>
          <w:numId w:val="31"/>
        </w:numPr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Open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IPA must be replaced at a minimum of once per shift, or more frequently depending on level of contamination (i.e. discoloration or visual particulates).  To replace IPA, dispose of remaining solvent, rinse inside of </w:t>
      </w:r>
      <w:r>
        <w:rPr>
          <w:rFonts w:cs="Arial"/>
        </w:rPr>
        <w:t>b</w:t>
      </w:r>
      <w:r w:rsidRPr="00837B84">
        <w:rPr>
          <w:rFonts w:cs="Arial"/>
        </w:rPr>
        <w:t>eaker/container with fresh IPA, then fill container with fresh IPA.</w:t>
      </w:r>
    </w:p>
    <w:p w14:paraId="475D76D8" w14:textId="77777777" w:rsidR="00AC378F" w:rsidRDefault="00AC378F" w:rsidP="00AC378F">
      <w:pPr>
        <w:spacing w:after="120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t>Procedure:</w:t>
      </w:r>
    </w:p>
    <w:p w14:paraId="415E9D01" w14:textId="77777777" w:rsidR="00AC378F" w:rsidRPr="00837B84" w:rsidRDefault="00AC378F" w:rsidP="00AC378F">
      <w:pPr>
        <w:numPr>
          <w:ilvl w:val="0"/>
          <w:numId w:val="33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837B84">
        <w:rPr>
          <w:rFonts w:cs="Arial"/>
        </w:rPr>
        <w:t xml:space="preserve">Place product in </w:t>
      </w:r>
      <w:r>
        <w:rPr>
          <w:rFonts w:cs="Arial"/>
        </w:rPr>
        <w:t>b</w:t>
      </w:r>
      <w:r w:rsidRPr="00837B84">
        <w:rPr>
          <w:rFonts w:cs="Arial"/>
        </w:rPr>
        <w:t xml:space="preserve">eaker/container of solvent and allow to </w:t>
      </w:r>
      <w:r>
        <w:rPr>
          <w:rFonts w:cs="Arial"/>
          <w:b/>
        </w:rPr>
        <w:t>s</w:t>
      </w:r>
      <w:r w:rsidRPr="00837B84">
        <w:rPr>
          <w:rFonts w:cs="Arial"/>
          <w:b/>
        </w:rPr>
        <w:t>oak</w:t>
      </w:r>
      <w:r w:rsidRPr="00837B84">
        <w:rPr>
          <w:rFonts w:cs="Arial"/>
        </w:rPr>
        <w:t xml:space="preserve"> for ten (</w:t>
      </w:r>
      <w:r w:rsidRPr="00837B84">
        <w:rPr>
          <w:rFonts w:cs="Arial"/>
          <w:b/>
        </w:rPr>
        <w:t>10</w:t>
      </w:r>
      <w:r w:rsidRPr="00837B84">
        <w:rPr>
          <w:rFonts w:cs="Arial"/>
        </w:rPr>
        <w:t>) minutes minimum.</w:t>
      </w:r>
    </w:p>
    <w:p w14:paraId="65BA0108" w14:textId="6BB5D098" w:rsidR="00AC378F" w:rsidRPr="00837B84" w:rsidRDefault="00AC378F" w:rsidP="00AC378F">
      <w:pPr>
        <w:contextualSpacing/>
        <w:jc w:val="both"/>
        <w:rPr>
          <w:rFonts w:cs="Arial"/>
        </w:rPr>
      </w:pPr>
      <w:r w:rsidRPr="00837B84">
        <w:rPr>
          <w:rFonts w:cs="Arial"/>
          <w:b/>
        </w:rPr>
        <w:tab/>
        <w:t>NOTE:</w:t>
      </w:r>
      <w:r w:rsidRPr="00837B84">
        <w:rPr>
          <w:rFonts w:cs="Arial"/>
        </w:rPr>
        <w:t xml:space="preserve"> Wear gloves/finger cots for all remaining steps.  The parts are now cle</w:t>
      </w:r>
      <w:r w:rsidR="009E4226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2BC68FA9" w14:textId="77777777" w:rsidR="00AC378F" w:rsidRPr="00837B84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 xml:space="preserve">Remove parts from the </w:t>
      </w:r>
      <w:r>
        <w:rPr>
          <w:rFonts w:cs="Arial"/>
        </w:rPr>
        <w:t>b</w:t>
      </w:r>
      <w:r w:rsidRPr="00837B84">
        <w:rPr>
          <w:rFonts w:cs="Arial"/>
        </w:rPr>
        <w:t>eaker/container and drain the solvent into a waste container.</w:t>
      </w:r>
    </w:p>
    <w:p w14:paraId="7B82149E" w14:textId="77777777" w:rsidR="00AC378F" w:rsidRPr="00837B84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>Rinse parts thoroughly with virgin IPA over a waste IPA container.</w:t>
      </w:r>
    </w:p>
    <w:p w14:paraId="485DE384" w14:textId="64FE26C7" w:rsidR="00AC378F" w:rsidRDefault="00AC378F" w:rsidP="00AC378F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837B84">
        <w:rPr>
          <w:rFonts w:cs="Arial"/>
        </w:rPr>
        <w:t xml:space="preserve">.  </w:t>
      </w:r>
    </w:p>
    <w:p w14:paraId="4FEE4F97" w14:textId="052298DB" w:rsidR="001D69BE" w:rsidRPr="001D69BE" w:rsidRDefault="001D69BE" w:rsidP="001D69BE">
      <w:pPr>
        <w:numPr>
          <w:ilvl w:val="0"/>
          <w:numId w:val="33"/>
        </w:numPr>
        <w:contextualSpacing/>
        <w:rPr>
          <w:rFonts w:cs="Arial"/>
        </w:rPr>
      </w:pPr>
      <w:r w:rsidRPr="00837B84">
        <w:rPr>
          <w:rFonts w:cs="Arial"/>
        </w:rPr>
        <w:t>Dry parts in 250</w:t>
      </w:r>
      <w:r w:rsidRPr="00837B84">
        <w:rPr>
          <w:rFonts w:cs="Arial"/>
        </w:rPr>
        <w:fldChar w:fldCharType="begin"/>
      </w:r>
      <w:r w:rsidRPr="00837B84">
        <w:rPr>
          <w:rFonts w:cs="Arial"/>
        </w:rPr>
        <w:instrText>symbol 176 \f "Symbol" \s 10</w:instrText>
      </w:r>
      <w:r w:rsidRPr="00837B84">
        <w:rPr>
          <w:rFonts w:cs="Arial"/>
        </w:rPr>
        <w:fldChar w:fldCharType="end"/>
      </w:r>
      <w:r w:rsidRPr="00837B84">
        <w:rPr>
          <w:rFonts w:cs="Arial"/>
        </w:rPr>
        <w:t xml:space="preserve"> F oven for five (</w:t>
      </w:r>
      <w:r w:rsidRPr="001D69BE">
        <w:rPr>
          <w:rFonts w:cs="Arial"/>
        </w:rPr>
        <w:t>5) minutes</w:t>
      </w:r>
      <w:r w:rsidRPr="00837B84">
        <w:rPr>
          <w:rFonts w:cs="Arial"/>
        </w:rPr>
        <w:t xml:space="preserve"> minimum. </w:t>
      </w:r>
    </w:p>
    <w:p w14:paraId="0A862423" w14:textId="5160F244" w:rsidR="001D69BE" w:rsidRPr="00AA343D" w:rsidRDefault="001D69BE" w:rsidP="001D69BE">
      <w:pPr>
        <w:pStyle w:val="RouterStep"/>
        <w:jc w:val="center"/>
        <w:rPr>
          <w:sz w:val="24"/>
        </w:rPr>
      </w:pPr>
      <w:bookmarkStart w:id="11" w:name="_Toc8136404"/>
      <w:bookmarkStart w:id="12" w:name="_Toc23167141"/>
      <w:r w:rsidRPr="00AA343D">
        <w:rPr>
          <w:sz w:val="24"/>
        </w:rPr>
        <w:lastRenderedPageBreak/>
        <w:t>PROCESS G: GENERAL SURFACE CLEANING</w:t>
      </w:r>
      <w:bookmarkEnd w:id="11"/>
      <w:bookmarkEnd w:id="12"/>
    </w:p>
    <w:p w14:paraId="572516AC" w14:textId="77777777" w:rsidR="001D69BE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44E3BB05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6F8A964A" w14:textId="77777777" w:rsidR="001D69BE" w:rsidRPr="00837B84" w:rsidRDefault="001D69BE" w:rsidP="001D69BE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32B48F2B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Weld joints</w:t>
      </w:r>
    </w:p>
    <w:p w14:paraId="53E528E1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 xml:space="preserve">Uncured epoxy </w:t>
      </w:r>
    </w:p>
    <w:p w14:paraId="195E2BCA" w14:textId="77777777" w:rsidR="001D69BE" w:rsidRPr="00837B84" w:rsidRDefault="001D69BE" w:rsidP="001D69BE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Fixtures and tools</w:t>
      </w:r>
    </w:p>
    <w:p w14:paraId="4CC29503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5FDB6982" w14:textId="77777777" w:rsidR="001D69BE" w:rsidRDefault="001D69BE" w:rsidP="001D69BE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7F6B7CC2" w14:textId="77777777" w:rsidR="001D69BE" w:rsidRPr="00837B84" w:rsidRDefault="001D69BE" w:rsidP="001D69BE">
      <w:pPr>
        <w:spacing w:after="120"/>
        <w:contextualSpacing/>
        <w:rPr>
          <w:rFonts w:cs="Arial"/>
          <w:b/>
          <w:bCs/>
        </w:rPr>
      </w:pPr>
    </w:p>
    <w:p w14:paraId="599E2B31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Personal Protective </w:t>
      </w:r>
    </w:p>
    <w:p w14:paraId="23EBD570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 xml:space="preserve">Equipment (PPE): </w:t>
      </w:r>
      <w:r w:rsidRPr="00837B84">
        <w:rPr>
          <w:rFonts w:cs="Arial"/>
        </w:rPr>
        <w:t>Lenium</w:t>
      </w:r>
      <w:r w:rsidRPr="00837B84">
        <w:rPr>
          <w:rFonts w:cs="Arial"/>
        </w:rPr>
        <w:sym w:font="Symbol" w:char="F0E2"/>
      </w:r>
      <w:r w:rsidRPr="00837B84">
        <w:rPr>
          <w:rFonts w:cs="Arial"/>
        </w:rPr>
        <w:t xml:space="preserve"> see safety section</w:t>
      </w:r>
      <w:r w:rsidRPr="00837B84">
        <w:rPr>
          <w:rFonts w:cs="Arial"/>
          <w:bCs/>
        </w:rPr>
        <w:t xml:space="preserve">     </w:t>
      </w:r>
    </w:p>
    <w:p w14:paraId="2967ECFA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</w:p>
    <w:p w14:paraId="12FAEAA5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 xml:space="preserve">Cleaning Solvent:  </w:t>
      </w:r>
      <w:r w:rsidRPr="00837B84">
        <w:rPr>
          <w:rFonts w:cs="Arial"/>
          <w:bCs/>
        </w:rPr>
        <w:tab/>
        <w:t>Isopropyl Alcohol (IPA) or Lenium</w:t>
      </w:r>
      <w:r w:rsidRPr="00837B84">
        <w:rPr>
          <w:rFonts w:cs="Arial"/>
          <w:bCs/>
        </w:rPr>
        <w:sym w:font="Symbol" w:char="F0E2"/>
      </w:r>
      <w:r w:rsidRPr="00837B84">
        <w:rPr>
          <w:rFonts w:cs="Arial"/>
          <w:bCs/>
        </w:rPr>
        <w:t xml:space="preserve"> ES*</w:t>
      </w:r>
    </w:p>
    <w:p w14:paraId="3F087BC8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43817834" w14:textId="40E549DF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Cs/>
        </w:rPr>
      </w:pPr>
      <w:r w:rsidRPr="00837B84">
        <w:rPr>
          <w:rFonts w:cs="Arial"/>
          <w:bCs/>
        </w:rPr>
        <w:t>Applicators: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</w:rPr>
        <w:t>Low-lint w</w:t>
      </w:r>
      <w:r w:rsidRPr="00837B84">
        <w:rPr>
          <w:rFonts w:cs="Arial"/>
          <w:bCs/>
        </w:rPr>
        <w:t>ipes, cotton tipped swabs, foam swabs, gauze pads, and brushes (horse or camel hair bristle with quill, tin, or stainless steel handle)</w:t>
      </w:r>
    </w:p>
    <w:p w14:paraId="58ED46D8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</w:r>
    </w:p>
    <w:p w14:paraId="21C3B226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Pressurized Air:</w:t>
      </w:r>
      <w:r w:rsidRPr="00837B84">
        <w:rPr>
          <w:rFonts w:cs="Arial"/>
          <w:bCs/>
        </w:rPr>
        <w:tab/>
      </w:r>
      <w:r w:rsidRPr="00837B84">
        <w:rPr>
          <w:rFonts w:cs="Arial"/>
          <w:bCs/>
        </w:rPr>
        <w:tab/>
        <w:t>Air bulb, filtered air nozzle, dusting spray, or ionizing blow-off gun</w:t>
      </w:r>
    </w:p>
    <w:p w14:paraId="6B9621EF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</w:p>
    <w:p w14:paraId="79A0CE9F" w14:textId="77777777" w:rsidR="001D69BE" w:rsidRPr="00837B84" w:rsidRDefault="001D69BE" w:rsidP="001D69BE">
      <w:pPr>
        <w:spacing w:after="120" w:line="240" w:lineRule="auto"/>
        <w:contextualSpacing/>
        <w:rPr>
          <w:rFonts w:cs="Arial"/>
          <w:bCs/>
        </w:rPr>
      </w:pPr>
      <w:r w:rsidRPr="00837B84">
        <w:rPr>
          <w:rFonts w:cs="Arial"/>
          <w:bCs/>
        </w:rPr>
        <w:t>Equipment:</w:t>
      </w:r>
      <w:r w:rsidRPr="00837B84">
        <w:rPr>
          <w:rFonts w:cs="Arial"/>
          <w:bCs/>
        </w:rPr>
        <w:tab/>
      </w:r>
      <w:r w:rsidRPr="00837B84">
        <w:rPr>
          <w:rFonts w:cs="Arial"/>
          <w:b/>
          <w:bCs/>
        </w:rPr>
        <w:tab/>
      </w:r>
      <w:r w:rsidRPr="00837B84">
        <w:rPr>
          <w:rFonts w:cs="Arial"/>
          <w:bCs/>
        </w:rPr>
        <w:t>Microscope with 10X magnification</w:t>
      </w:r>
    </w:p>
    <w:p w14:paraId="2923B342" w14:textId="77777777" w:rsidR="001D69BE" w:rsidRDefault="001D69BE" w:rsidP="001D69BE">
      <w:pPr>
        <w:spacing w:after="120" w:line="240" w:lineRule="auto"/>
        <w:contextualSpacing/>
        <w:jc w:val="both"/>
        <w:rPr>
          <w:rFonts w:cs="Arial"/>
          <w:u w:val="single"/>
        </w:rPr>
      </w:pPr>
    </w:p>
    <w:p w14:paraId="59A0AA71" w14:textId="77777777" w:rsidR="001D69BE" w:rsidRPr="00D54D33" w:rsidRDefault="001D69BE" w:rsidP="001D69BE">
      <w:pPr>
        <w:spacing w:after="120" w:line="240" w:lineRule="auto"/>
        <w:contextualSpacing/>
        <w:jc w:val="both"/>
        <w:rPr>
          <w:rFonts w:cs="Arial"/>
          <w:i/>
          <w:u w:val="single"/>
        </w:rPr>
      </w:pPr>
      <w:r w:rsidRPr="00D54D33">
        <w:rPr>
          <w:rFonts w:cs="Arial"/>
          <w:i/>
          <w:u w:val="single"/>
        </w:rPr>
        <w:t>*</w:t>
      </w:r>
      <w:r w:rsidRPr="00D54D33">
        <w:rPr>
          <w:rFonts w:cs="Arial"/>
          <w:bCs/>
          <w:i/>
        </w:rPr>
        <w:t>Refer to B.O.M. 52800-01 for equipment part numbers</w:t>
      </w:r>
    </w:p>
    <w:p w14:paraId="03B78520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</w:p>
    <w:p w14:paraId="327AC876" w14:textId="77777777" w:rsidR="001D69BE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  <w:r w:rsidRPr="00837B84">
        <w:rPr>
          <w:rFonts w:cs="Arial"/>
          <w:b/>
        </w:rPr>
        <w:t>Procedure:</w:t>
      </w:r>
    </w:p>
    <w:p w14:paraId="2B69144F" w14:textId="77777777" w:rsidR="001D69BE" w:rsidRPr="00837B84" w:rsidRDefault="001D69BE" w:rsidP="001D69BE">
      <w:pPr>
        <w:spacing w:after="120" w:line="240" w:lineRule="auto"/>
        <w:contextualSpacing/>
        <w:jc w:val="both"/>
        <w:rPr>
          <w:rFonts w:cs="Arial"/>
          <w:b/>
        </w:rPr>
      </w:pPr>
    </w:p>
    <w:p w14:paraId="793CF270" w14:textId="77777777" w:rsidR="001D69BE" w:rsidRPr="00837B84" w:rsidRDefault="001D69BE" w:rsidP="003B68E2">
      <w:pPr>
        <w:numPr>
          <w:ilvl w:val="0"/>
          <w:numId w:val="35"/>
        </w:numPr>
        <w:contextualSpacing/>
        <w:rPr>
          <w:rFonts w:cs="Arial"/>
        </w:rPr>
      </w:pPr>
      <w:r w:rsidRPr="00837B84">
        <w:rPr>
          <w:rFonts w:cs="Arial"/>
        </w:rPr>
        <w:t>Moisten applicator with solvent and wipe part clean.</w:t>
      </w:r>
    </w:p>
    <w:p w14:paraId="1C7CDA70" w14:textId="26DE2710" w:rsidR="001D69BE" w:rsidRPr="00837B84" w:rsidRDefault="001D69BE" w:rsidP="001A2581">
      <w:pPr>
        <w:contextualSpacing/>
        <w:rPr>
          <w:rFonts w:cs="Arial"/>
        </w:rPr>
      </w:pPr>
      <w:r w:rsidRPr="00837B84">
        <w:rPr>
          <w:rFonts w:cs="Arial"/>
          <w:b/>
          <w:i/>
        </w:rPr>
        <w:tab/>
      </w:r>
      <w:r w:rsidRPr="00837B84">
        <w:rPr>
          <w:rFonts w:cs="Arial"/>
          <w:b/>
        </w:rPr>
        <w:t>NOTE:</w:t>
      </w:r>
      <w:r w:rsidRPr="00837B84">
        <w:rPr>
          <w:rFonts w:cs="Arial"/>
        </w:rPr>
        <w:t xml:space="preserve"> Wear gloves for all remaining steps.  The parts are now cle</w:t>
      </w:r>
      <w:r w:rsidR="00EC06A4">
        <w:rPr>
          <w:rFonts w:cs="Arial"/>
        </w:rPr>
        <w:t xml:space="preserve">an and will be contaminated by </w:t>
      </w:r>
      <w:r w:rsidRPr="00837B84">
        <w:rPr>
          <w:rFonts w:cs="Arial"/>
        </w:rPr>
        <w:t>handling.</w:t>
      </w:r>
    </w:p>
    <w:p w14:paraId="16716A93" w14:textId="5F8791F8" w:rsidR="00EC06A4" w:rsidRDefault="001D69BE" w:rsidP="003B68E2">
      <w:pPr>
        <w:numPr>
          <w:ilvl w:val="0"/>
          <w:numId w:val="35"/>
        </w:numPr>
        <w:contextualSpacing/>
        <w:rPr>
          <w:rFonts w:cs="Arial"/>
        </w:rPr>
      </w:pPr>
      <w:r w:rsidRPr="00837B84">
        <w:rPr>
          <w:rFonts w:cs="Arial"/>
        </w:rPr>
        <w:t xml:space="preserve">Blow off excess </w:t>
      </w:r>
      <w:r w:rsidRPr="00837B84">
        <w:rPr>
          <w:rFonts w:cs="Arial"/>
          <w:bCs/>
        </w:rPr>
        <w:t>solvent</w:t>
      </w:r>
      <w:r w:rsidRPr="00837B84">
        <w:rPr>
          <w:rFonts w:cs="Arial"/>
        </w:rPr>
        <w:t xml:space="preserve"> with pressurized air until visibly dry. </w:t>
      </w:r>
    </w:p>
    <w:p w14:paraId="6EF7BF3B" w14:textId="008C760D" w:rsidR="003B68E2" w:rsidRDefault="003B68E2" w:rsidP="003B68E2">
      <w:pPr>
        <w:numPr>
          <w:ilvl w:val="0"/>
          <w:numId w:val="35"/>
        </w:numPr>
        <w:contextualSpacing/>
        <w:rPr>
          <w:rFonts w:cs="Arial"/>
        </w:rPr>
      </w:pPr>
      <w:r w:rsidRPr="00AC378F">
        <w:rPr>
          <w:rFonts w:cs="Arial"/>
        </w:rPr>
        <w:t>Visually inspect parts for contamination under scope with 10X magnification.  Be sure to check inside holes, sleeves and recesses</w:t>
      </w:r>
      <w:r>
        <w:rPr>
          <w:rFonts w:cs="Arial"/>
        </w:rPr>
        <w:t>.</w:t>
      </w:r>
    </w:p>
    <w:p w14:paraId="7CD4CC5B" w14:textId="49A8A0BC" w:rsidR="001D69BE" w:rsidRPr="00837B84" w:rsidRDefault="001D69BE" w:rsidP="00EC06A4">
      <w:pPr>
        <w:spacing w:line="240" w:lineRule="auto"/>
        <w:ind w:left="360"/>
        <w:contextualSpacing/>
        <w:rPr>
          <w:rFonts w:cs="Arial"/>
        </w:rPr>
      </w:pPr>
    </w:p>
    <w:p w14:paraId="3FAA83AF" w14:textId="7DE37709" w:rsidR="001D69BE" w:rsidRDefault="001D69BE" w:rsidP="001D69BE">
      <w:pPr>
        <w:pStyle w:val="StepNumber10"/>
        <w:numPr>
          <w:ilvl w:val="0"/>
          <w:numId w:val="0"/>
        </w:numPr>
        <w:ind w:left="360"/>
      </w:pPr>
    </w:p>
    <w:p w14:paraId="1A5A7E5F" w14:textId="77777777" w:rsidR="004C6AB6" w:rsidRDefault="004C6AB6" w:rsidP="001D69BE">
      <w:pPr>
        <w:pStyle w:val="StepNumber10"/>
        <w:numPr>
          <w:ilvl w:val="0"/>
          <w:numId w:val="0"/>
        </w:numPr>
        <w:ind w:left="360"/>
      </w:pPr>
    </w:p>
    <w:p w14:paraId="12A6F815" w14:textId="34EFB511" w:rsidR="001D69BE" w:rsidRPr="00AA343D" w:rsidRDefault="001D69BE" w:rsidP="001D69BE">
      <w:pPr>
        <w:pStyle w:val="RouterStep"/>
        <w:jc w:val="center"/>
        <w:rPr>
          <w:sz w:val="24"/>
        </w:rPr>
      </w:pPr>
      <w:bookmarkStart w:id="13" w:name="_Toc8136405"/>
      <w:bookmarkStart w:id="14" w:name="_Toc23167142"/>
      <w:r w:rsidRPr="00AA343D">
        <w:rPr>
          <w:sz w:val="24"/>
        </w:rPr>
        <w:lastRenderedPageBreak/>
        <w:t>PROCESS H: VAPOR DEGREASER CLEANING</w:t>
      </w:r>
      <w:bookmarkEnd w:id="13"/>
      <w:bookmarkEnd w:id="14"/>
    </w:p>
    <w:p w14:paraId="2A87E950" w14:textId="77777777" w:rsidR="001D69BE" w:rsidRDefault="001D69BE" w:rsidP="001D69BE">
      <w:pPr>
        <w:spacing w:after="120"/>
        <w:jc w:val="center"/>
        <w:rPr>
          <w:rFonts w:cs="Arial"/>
          <w:b/>
        </w:rPr>
      </w:pPr>
    </w:p>
    <w:p w14:paraId="3B0E77EE" w14:textId="77777777" w:rsidR="001D69BE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Guidelines:</w:t>
      </w:r>
    </w:p>
    <w:p w14:paraId="351BC572" w14:textId="77777777" w:rsidR="001D69BE" w:rsidRPr="00837B84" w:rsidRDefault="001D69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0572740B" w14:textId="77777777" w:rsidR="001D69BE" w:rsidRPr="00837B84" w:rsidRDefault="001D69BE" w:rsidP="001D69BE">
      <w:pPr>
        <w:spacing w:after="120"/>
        <w:contextualSpacing/>
        <w:jc w:val="both"/>
        <w:rPr>
          <w:rFonts w:cs="Arial"/>
        </w:rPr>
      </w:pPr>
      <w:r w:rsidRPr="00837B84">
        <w:rPr>
          <w:rFonts w:cs="Arial"/>
        </w:rPr>
        <w:t>Use this process to clean:</w:t>
      </w:r>
    </w:p>
    <w:p w14:paraId="05BF5A6F" w14:textId="31D1BBE3" w:rsidR="00394FBE" w:rsidRPr="00FB7F37" w:rsidRDefault="001D69BE" w:rsidP="00FB7F37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837B84">
        <w:rPr>
          <w:rFonts w:cs="Arial"/>
        </w:rPr>
        <w:t>Fixtures and tools</w:t>
      </w:r>
    </w:p>
    <w:p w14:paraId="71356F3D" w14:textId="77777777" w:rsidR="00394FBE" w:rsidRDefault="00394FBE" w:rsidP="00394FBE">
      <w:pPr>
        <w:spacing w:after="120" w:line="240" w:lineRule="auto"/>
        <w:ind w:left="1080"/>
        <w:contextualSpacing/>
        <w:jc w:val="both"/>
        <w:rPr>
          <w:rFonts w:cs="Arial"/>
        </w:rPr>
      </w:pPr>
    </w:p>
    <w:p w14:paraId="252B28F1" w14:textId="32E8EAE8" w:rsidR="00394FBE" w:rsidRPr="00AE0F1D" w:rsidRDefault="00EC40BB" w:rsidP="00EC40BB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  <w:color w:val="C00000"/>
        </w:rPr>
        <w:t>Only METAL fixtures are</w:t>
      </w:r>
      <w:r w:rsidR="00CC735F">
        <w:rPr>
          <w:rFonts w:cs="Arial"/>
          <w:color w:val="C00000"/>
        </w:rPr>
        <w:t xml:space="preserve"> to be cleaned in the Aero Tron, </w:t>
      </w:r>
      <w:r w:rsidR="00D034A6">
        <w:rPr>
          <w:rFonts w:cs="Arial"/>
          <w:color w:val="C00000"/>
        </w:rPr>
        <w:t>unless there is</w:t>
      </w:r>
      <w:r w:rsidR="00CC735F">
        <w:rPr>
          <w:rFonts w:cs="Arial"/>
          <w:color w:val="C00000"/>
        </w:rPr>
        <w:t xml:space="preserve"> Engineering approval.</w:t>
      </w:r>
    </w:p>
    <w:p w14:paraId="5DBCA2D7" w14:textId="77777777" w:rsidR="00AE0F1D" w:rsidRPr="005C4C90" w:rsidRDefault="00AE0F1D" w:rsidP="00AE0F1D">
      <w:pPr>
        <w:spacing w:after="120" w:line="240" w:lineRule="auto"/>
        <w:ind w:left="1080"/>
        <w:contextualSpacing/>
        <w:jc w:val="both"/>
        <w:rPr>
          <w:rFonts w:cs="Arial"/>
        </w:rPr>
      </w:pPr>
    </w:p>
    <w:p w14:paraId="62102139" w14:textId="089E655C" w:rsidR="005C4C90" w:rsidRPr="00394FBE" w:rsidRDefault="00AE0F1D" w:rsidP="00EC40BB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  <w:color w:val="C00000"/>
        </w:rPr>
        <w:t xml:space="preserve">Any questions about material </w:t>
      </w:r>
      <w:r w:rsidR="00856A78">
        <w:rPr>
          <w:rFonts w:cs="Arial"/>
          <w:color w:val="C00000"/>
        </w:rPr>
        <w:t>compatibility</w:t>
      </w:r>
      <w:r>
        <w:rPr>
          <w:rFonts w:cs="Arial"/>
          <w:color w:val="C00000"/>
        </w:rPr>
        <w:t xml:space="preserve"> see Engineering.</w:t>
      </w:r>
      <w:r w:rsidR="0015236A">
        <w:rPr>
          <w:rFonts w:cs="Arial"/>
          <w:color w:val="C00000"/>
        </w:rPr>
        <w:t xml:space="preserve"> </w:t>
      </w:r>
    </w:p>
    <w:p w14:paraId="1ED5A4ED" w14:textId="65F8C015" w:rsidR="00394FBE" w:rsidRDefault="00394FBE" w:rsidP="00394FBE">
      <w:pPr>
        <w:spacing w:after="120" w:line="240" w:lineRule="auto"/>
        <w:contextualSpacing/>
        <w:jc w:val="both"/>
        <w:rPr>
          <w:rFonts w:cs="Arial"/>
        </w:rPr>
      </w:pPr>
    </w:p>
    <w:p w14:paraId="532113B9" w14:textId="77777777" w:rsidR="00394FBE" w:rsidRPr="00837B84" w:rsidRDefault="00394FBE" w:rsidP="001D69BE">
      <w:pPr>
        <w:tabs>
          <w:tab w:val="left" w:pos="360"/>
        </w:tabs>
        <w:spacing w:after="120"/>
        <w:contextualSpacing/>
        <w:rPr>
          <w:rFonts w:cs="Arial"/>
          <w:b/>
          <w:bCs/>
        </w:rPr>
      </w:pPr>
    </w:p>
    <w:p w14:paraId="0D9873D2" w14:textId="77777777" w:rsidR="001D69BE" w:rsidRDefault="001D69BE" w:rsidP="001D69BE">
      <w:pPr>
        <w:spacing w:after="120"/>
        <w:contextualSpacing/>
        <w:rPr>
          <w:rFonts w:cs="Arial"/>
          <w:b/>
          <w:bCs/>
        </w:rPr>
      </w:pPr>
      <w:r w:rsidRPr="00837B84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</w:p>
    <w:p w14:paraId="2CA0099F" w14:textId="77777777" w:rsidR="001D69BE" w:rsidRDefault="001D69BE" w:rsidP="001D69BE">
      <w:pPr>
        <w:spacing w:after="120"/>
        <w:rPr>
          <w:rFonts w:cs="Arial"/>
          <w:b/>
        </w:rPr>
      </w:pPr>
      <w:r>
        <w:rPr>
          <w:rFonts w:cs="Arial"/>
          <w:b/>
        </w:rPr>
        <w:t>Detail recipes for PFT specific</w:t>
      </w:r>
    </w:p>
    <w:p w14:paraId="129DD36F" w14:textId="646B94E9" w:rsidR="001D69BE" w:rsidRDefault="001D69BE" w:rsidP="001D69BE">
      <w:pPr>
        <w:spacing w:after="120"/>
        <w:rPr>
          <w:rFonts w:cs="Arial"/>
          <w:b/>
        </w:rPr>
      </w:pPr>
      <w:r>
        <w:rPr>
          <w:rFonts w:cs="Arial"/>
          <w:b/>
        </w:rPr>
        <w:t xml:space="preserve">Reference </w:t>
      </w:r>
      <w:hyperlink r:id="rId26" w:history="1">
        <w:r w:rsidR="001A2581">
          <w:rPr>
            <w:rFonts w:cs="Arial"/>
            <w:color w:val="0000FF"/>
            <w:szCs w:val="20"/>
            <w:u w:val="single"/>
          </w:rPr>
          <w:t>TA1276</w:t>
        </w:r>
      </w:hyperlink>
      <w:r>
        <w:rPr>
          <w:rFonts w:cs="Arial"/>
          <w:b/>
        </w:rPr>
        <w:t xml:space="preserve"> for setup</w:t>
      </w:r>
    </w:p>
    <w:p w14:paraId="7B367741" w14:textId="77777777" w:rsidR="001D69BE" w:rsidRPr="001D69BE" w:rsidRDefault="001D69BE" w:rsidP="001D69BE">
      <w:pPr>
        <w:pStyle w:val="StepNumber10"/>
        <w:numPr>
          <w:ilvl w:val="0"/>
          <w:numId w:val="0"/>
        </w:numPr>
        <w:ind w:left="360"/>
      </w:pPr>
    </w:p>
    <w:p w14:paraId="6AC0A6F2" w14:textId="77777777" w:rsidR="00EC06A4" w:rsidRDefault="00EC06A4" w:rsidP="00EC06A4">
      <w:pPr>
        <w:pStyle w:val="RouterStep"/>
        <w:rPr>
          <w:color w:val="FF0000"/>
        </w:rPr>
      </w:pPr>
    </w:p>
    <w:p w14:paraId="35ED6D3E" w14:textId="5F158ACB" w:rsidR="00EC06A4" w:rsidRDefault="00EC06A4" w:rsidP="00EC06A4">
      <w:pPr>
        <w:pStyle w:val="RouterStep"/>
        <w:rPr>
          <w:color w:val="FF0000"/>
        </w:rPr>
      </w:pPr>
    </w:p>
    <w:p w14:paraId="587A8854" w14:textId="34B493E1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E99EF24" w14:textId="2DB20637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21A5283A" w14:textId="7FDF319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307D5441" w14:textId="1E4D85F2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1F1868FC" w14:textId="1AC1442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360025B" w14:textId="7687610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42A144FF" w14:textId="391300E0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291564FF" w14:textId="0BA76966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5DB757F7" w14:textId="580AFCCA" w:rsidR="004C6AB6" w:rsidRPr="0032227F" w:rsidRDefault="004C6AB6" w:rsidP="004C6AB6">
      <w:pPr>
        <w:pStyle w:val="RouterStep"/>
        <w:jc w:val="center"/>
        <w:rPr>
          <w:sz w:val="24"/>
        </w:rPr>
      </w:pPr>
      <w:bookmarkStart w:id="15" w:name="_Toc23167143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 w:rsidR="00125270">
        <w:rPr>
          <w:sz w:val="24"/>
        </w:rPr>
        <w:t>J</w:t>
      </w:r>
      <w:r w:rsidRPr="0032227F">
        <w:rPr>
          <w:sz w:val="24"/>
        </w:rPr>
        <w:t xml:space="preserve">: </w:t>
      </w:r>
      <w:r>
        <w:rPr>
          <w:sz w:val="24"/>
        </w:rPr>
        <w:t>UN</w:t>
      </w:r>
      <w:r w:rsidRPr="0032227F">
        <w:rPr>
          <w:sz w:val="24"/>
        </w:rPr>
        <w:t>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>LTRASONIC CLEANING WITH LENIUM</w:t>
      </w:r>
      <w:r w:rsidRPr="004B0A7B">
        <w:rPr>
          <w:sz w:val="24"/>
          <w:vertAlign w:val="superscript"/>
        </w:rPr>
        <w:sym w:font="Symbol" w:char="F0E2"/>
      </w:r>
      <w:bookmarkEnd w:id="15"/>
    </w:p>
    <w:p w14:paraId="5DB6903F" w14:textId="77777777" w:rsidR="004C6AB6" w:rsidRPr="002E4EEC" w:rsidRDefault="004C6AB6" w:rsidP="004C6AB6">
      <w:pPr>
        <w:spacing w:after="120"/>
        <w:ind w:left="360"/>
        <w:contextualSpacing/>
        <w:jc w:val="both"/>
        <w:rPr>
          <w:rFonts w:cs="Arial"/>
        </w:rPr>
      </w:pPr>
    </w:p>
    <w:p w14:paraId="3FC8A1D8" w14:textId="77777777" w:rsidR="004C6AB6" w:rsidRDefault="004C6AB6" w:rsidP="004C6AB6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0EF5B6F6" w14:textId="77777777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0378A688" w14:textId="47254411" w:rsidR="004C6AB6" w:rsidRPr="002E4EEC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machined parts</w:t>
      </w:r>
    </w:p>
    <w:p w14:paraId="4699547F" w14:textId="3236FC85" w:rsidR="004C6AB6" w:rsidRPr="002E4EEC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subassemblies</w:t>
      </w:r>
    </w:p>
    <w:p w14:paraId="7E129F4F" w14:textId="5CE02A70" w:rsidR="004C6AB6" w:rsidRPr="004C6AB6" w:rsidRDefault="004C6AB6" w:rsidP="004C6AB6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C</w:t>
      </w:r>
      <w:r w:rsidRPr="002E4EEC">
        <w:rPr>
          <w:rFonts w:cs="Arial"/>
        </w:rPr>
        <w:t>ontaminated fixtures and tooling</w:t>
      </w:r>
    </w:p>
    <w:p w14:paraId="2B769316" w14:textId="77777777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</w:p>
    <w:p w14:paraId="7EF5876F" w14:textId="0C9D9D7D" w:rsidR="004C6AB6" w:rsidRPr="002E4EEC" w:rsidRDefault="004C6AB6" w:rsidP="004C6AB6">
      <w:pPr>
        <w:spacing w:after="120"/>
        <w:contextualSpacing/>
        <w:jc w:val="both"/>
        <w:rPr>
          <w:rFonts w:cs="Arial"/>
        </w:rPr>
      </w:pPr>
      <w:r w:rsidRPr="009D0559">
        <w:rPr>
          <w:rFonts w:cs="Arial"/>
        </w:rPr>
        <w:t xml:space="preserve">Do </w:t>
      </w:r>
      <w:r w:rsidRPr="009D0559">
        <w:rPr>
          <w:rFonts w:cs="Arial"/>
          <w:b/>
          <w:u w:val="single"/>
        </w:rPr>
        <w:t>NOT</w:t>
      </w:r>
      <w:r w:rsidRPr="009D0559">
        <w:rPr>
          <w:rFonts w:cs="Arial"/>
          <w:b/>
        </w:rPr>
        <w:t xml:space="preserve"> </w:t>
      </w:r>
      <w:r w:rsidRPr="009D0559">
        <w:rPr>
          <w:rFonts w:cs="Arial"/>
        </w:rPr>
        <w:t>use</w:t>
      </w:r>
      <w:r w:rsidRPr="002E4EEC">
        <w:rPr>
          <w:rFonts w:cs="Arial"/>
        </w:rPr>
        <w:t xml:space="preserve"> this process to clean assemblies that contain the following</w:t>
      </w:r>
      <w:r>
        <w:rPr>
          <w:rFonts w:cs="Arial"/>
        </w:rPr>
        <w:t xml:space="preserve">. </w:t>
      </w:r>
      <w:r w:rsidRPr="0032227F">
        <w:rPr>
          <w:rFonts w:cs="Arial"/>
        </w:rPr>
        <w:t xml:space="preserve">Use </w:t>
      </w:r>
      <w:r w:rsidRPr="0032227F">
        <w:rPr>
          <w:rFonts w:cs="Arial"/>
          <w:b/>
        </w:rPr>
        <w:t xml:space="preserve">Process </w:t>
      </w:r>
      <w:r>
        <w:rPr>
          <w:rFonts w:cs="Arial"/>
          <w:b/>
        </w:rPr>
        <w:t>D</w:t>
      </w:r>
      <w:r w:rsidRPr="0032227F">
        <w:rPr>
          <w:rFonts w:cs="Arial"/>
        </w:rPr>
        <w:t>.</w:t>
      </w:r>
    </w:p>
    <w:p w14:paraId="2C59A25D" w14:textId="77777777" w:rsidR="004C6AB6" w:rsidRPr="002E4EEC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Dow Corning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SYLGARD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184 silicone elastomer</w:t>
      </w:r>
    </w:p>
    <w:p w14:paraId="05B69923" w14:textId="77777777" w:rsidR="004C6AB6" w:rsidRPr="002E4EEC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2E4EEC">
        <w:rPr>
          <w:rFonts w:cs="Arial"/>
        </w:rPr>
        <w:t>EPO-TEK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353ND epoxy</w:t>
      </w:r>
    </w:p>
    <w:p w14:paraId="491D94E7" w14:textId="77777777" w:rsidR="004C6AB6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proofErr w:type="spellStart"/>
      <w:r w:rsidRPr="002E4EEC">
        <w:rPr>
          <w:rFonts w:cs="Arial"/>
        </w:rPr>
        <w:t>Hysol</w:t>
      </w:r>
      <w:proofErr w:type="spellEnd"/>
      <w:r w:rsidRPr="0040297D">
        <w:rPr>
          <w:rFonts w:cs="Arial"/>
        </w:rPr>
        <w:sym w:font="Symbol" w:char="F0E2"/>
      </w:r>
      <w:r w:rsidRPr="0040297D">
        <w:rPr>
          <w:rFonts w:cs="Arial"/>
        </w:rPr>
        <w:t xml:space="preserve"> FP4323 epoxy </w:t>
      </w:r>
      <w:proofErr w:type="spellStart"/>
      <w:r w:rsidRPr="002E4EEC">
        <w:rPr>
          <w:rFonts w:cs="Arial"/>
        </w:rPr>
        <w:t>encapsulant</w:t>
      </w:r>
      <w:proofErr w:type="spellEnd"/>
      <w:r w:rsidRPr="002E4EEC">
        <w:rPr>
          <w:rFonts w:cs="Arial"/>
        </w:rPr>
        <w:t xml:space="preserve">.  </w:t>
      </w:r>
    </w:p>
    <w:p w14:paraId="0EE63CCF" w14:textId="77777777" w:rsidR="004C6AB6" w:rsidRPr="003C7F33" w:rsidRDefault="004C6AB6" w:rsidP="004C6AB6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</w:rPr>
      </w:pPr>
      <w:r w:rsidRPr="003C7F33">
        <w:rPr>
          <w:rFonts w:cs="Arial"/>
        </w:rPr>
        <w:t>1838 G</w:t>
      </w:r>
      <w:r>
        <w:rPr>
          <w:rFonts w:cs="Arial"/>
        </w:rPr>
        <w:t>reen epoxy</w:t>
      </w:r>
    </w:p>
    <w:p w14:paraId="31B79157" w14:textId="77777777" w:rsidR="004C6AB6" w:rsidRPr="00EF4D5F" w:rsidRDefault="004C6AB6" w:rsidP="004C6AB6">
      <w:pPr>
        <w:spacing w:after="120"/>
        <w:ind w:left="1080"/>
        <w:contextualSpacing/>
        <w:jc w:val="both"/>
        <w:rPr>
          <w:rFonts w:cs="Arial"/>
          <w:color w:val="FF0000"/>
        </w:rPr>
      </w:pPr>
    </w:p>
    <w:p w14:paraId="6A4F7CA9" w14:textId="77777777" w:rsidR="004C6AB6" w:rsidRPr="002E4EEC" w:rsidRDefault="004C6AB6" w:rsidP="004C6AB6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9D0559">
        <w:rPr>
          <w:rFonts w:cs="Arial"/>
          <w:b/>
          <w:bCs/>
          <w:u w:val="single"/>
        </w:rPr>
        <w:t>NOT</w:t>
      </w:r>
      <w:r w:rsidRPr="009D0559">
        <w:rPr>
          <w:rFonts w:cs="Arial"/>
          <w:bCs/>
          <w:u w:val="single"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066E593B" w14:textId="62C356F1" w:rsidR="004C6AB6" w:rsidRPr="002E4EEC" w:rsidRDefault="004C6AB6" w:rsidP="004C6AB6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F</w:t>
      </w:r>
      <w:r w:rsidRPr="002E4EEC">
        <w:rPr>
          <w:rFonts w:cs="Arial"/>
          <w:bCs/>
        </w:rPr>
        <w:t>lux</w:t>
      </w:r>
    </w:p>
    <w:p w14:paraId="5261ED3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/>
          <w:bCs/>
        </w:rPr>
      </w:pPr>
    </w:p>
    <w:p w14:paraId="11D7684D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>
        <w:rPr>
          <w:rFonts w:cs="Arial"/>
          <w:b/>
          <w:bCs/>
        </w:rPr>
        <w:br/>
      </w:r>
    </w:p>
    <w:p w14:paraId="0FC9005B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Personal Protective </w:t>
      </w:r>
      <w:r>
        <w:rPr>
          <w:rFonts w:cs="Arial"/>
          <w:bCs/>
        </w:rPr>
        <w:tab/>
      </w:r>
      <w:r>
        <w:rPr>
          <w:rFonts w:cs="Arial"/>
        </w:rPr>
        <w:t>(</w:t>
      </w:r>
      <w:r w:rsidRPr="002E4EEC">
        <w:rPr>
          <w:rFonts w:cs="Arial"/>
        </w:rPr>
        <w:t>Lenium</w:t>
      </w:r>
      <w:r w:rsidRPr="002E4EEC">
        <w:rPr>
          <w:rFonts w:cs="Arial"/>
        </w:rPr>
        <w:sym w:font="Symbol" w:char="F0E2"/>
      </w:r>
      <w:r w:rsidRPr="002E4EEC">
        <w:rPr>
          <w:rFonts w:cs="Arial"/>
        </w:rPr>
        <w:t xml:space="preserve"> </w:t>
      </w:r>
      <w:r>
        <w:rPr>
          <w:rFonts w:cs="Arial"/>
        </w:rPr>
        <w:t>see safety section)</w:t>
      </w:r>
    </w:p>
    <w:p w14:paraId="2D1F673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Equipment (PPE):  </w:t>
      </w:r>
      <w:r w:rsidRPr="002E4EEC">
        <w:rPr>
          <w:rFonts w:cs="Arial"/>
          <w:bCs/>
        </w:rPr>
        <w:tab/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>, chemical goggles, and finger cots or gloves (nitrile rubber or latex)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28C89A9A" w14:textId="77777777" w:rsidR="004C6AB6" w:rsidRPr="002E4EEC" w:rsidRDefault="004C6AB6" w:rsidP="004C6AB6">
      <w:pPr>
        <w:spacing w:after="120" w:line="240" w:lineRule="auto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 xml:space="preserve"> 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32DFE10F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1</w:t>
      </w:r>
      <w:r w:rsidRPr="002E4EEC">
        <w:rPr>
          <w:rFonts w:cs="Arial"/>
          <w:bCs/>
          <w:vertAlign w:val="superscript"/>
        </w:rPr>
        <w:t>st</w:t>
      </w:r>
      <w:r w:rsidRPr="002E4EEC">
        <w:rPr>
          <w:rFonts w:cs="Arial"/>
          <w:bCs/>
        </w:rPr>
        <w:t xml:space="preserve"> Clean Solvent:  </w:t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51C9D17E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  <w:r w:rsidRPr="0009022B">
        <w:rPr>
          <w:rFonts w:cs="Arial"/>
          <w:bCs/>
        </w:rPr>
        <w:tab/>
      </w:r>
    </w:p>
    <w:p w14:paraId="4676AED5" w14:textId="77777777" w:rsidR="004C6AB6" w:rsidRPr="0009022B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09022B">
        <w:rPr>
          <w:rFonts w:cs="Arial"/>
          <w:bCs/>
        </w:rPr>
        <w:t>2</w:t>
      </w:r>
      <w:r w:rsidRPr="0009022B">
        <w:rPr>
          <w:rFonts w:cs="Arial"/>
          <w:bCs/>
          <w:vertAlign w:val="superscript"/>
        </w:rPr>
        <w:t>nd</w:t>
      </w:r>
      <w:r w:rsidRPr="0009022B">
        <w:rPr>
          <w:rFonts w:cs="Arial"/>
          <w:bCs/>
        </w:rPr>
        <w:t xml:space="preserve"> Clean Solvent:  </w:t>
      </w:r>
      <w:r w:rsidRPr="0009022B">
        <w:rPr>
          <w:rFonts w:cs="Arial"/>
          <w:bCs/>
        </w:rPr>
        <w:tab/>
      </w:r>
      <w:r w:rsidRPr="002E4EEC">
        <w:rPr>
          <w:rFonts w:cs="Arial"/>
          <w:bCs/>
        </w:rPr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09022B">
        <w:rPr>
          <w:rFonts w:cs="Arial"/>
          <w:bCs/>
        </w:rPr>
        <w:t xml:space="preserve">Stainless steel </w:t>
      </w:r>
      <w:r>
        <w:rPr>
          <w:rFonts w:cs="Arial"/>
          <w:bCs/>
        </w:rPr>
        <w:t>beaker/container)</w:t>
      </w:r>
    </w:p>
    <w:p w14:paraId="521DF5F9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</w:p>
    <w:p w14:paraId="62722E11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Lenium</w:t>
      </w:r>
      <w:r w:rsidRPr="002E4EEC">
        <w:rPr>
          <w:rFonts w:cs="Arial"/>
          <w:bCs/>
        </w:rPr>
        <w:sym w:font="Symbol" w:char="F0E2"/>
      </w:r>
      <w:r w:rsidRPr="002E4EEC">
        <w:rPr>
          <w:rFonts w:cs="Arial"/>
          <w:bCs/>
        </w:rPr>
        <w:t xml:space="preserve"> ES</w:t>
      </w:r>
      <w:r>
        <w:rPr>
          <w:rFonts w:cs="Arial"/>
          <w:bCs/>
        </w:rPr>
        <w:t xml:space="preserve"> (</w:t>
      </w:r>
      <w:r w:rsidRPr="002E4EEC">
        <w:rPr>
          <w:rFonts w:cs="Arial"/>
          <w:bCs/>
        </w:rPr>
        <w:t>ESD squirt bottle</w:t>
      </w:r>
      <w:r>
        <w:rPr>
          <w:rFonts w:cs="Arial"/>
          <w:bCs/>
        </w:rPr>
        <w:t>)</w:t>
      </w:r>
    </w:p>
    <w:p w14:paraId="515E2F7F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  <w:bCs/>
        </w:rPr>
      </w:pPr>
    </w:p>
    <w:p w14:paraId="2550F581" w14:textId="643DAE94" w:rsidR="004C6AB6" w:rsidRPr="002E4EEC" w:rsidRDefault="004C6AB6" w:rsidP="004C6AB6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>
        <w:rPr>
          <w:rFonts w:cs="Arial"/>
          <w:bCs/>
        </w:rPr>
        <w:t>U</w:t>
      </w:r>
      <w:r w:rsidRPr="002E4EEC">
        <w:rPr>
          <w:rFonts w:cs="Arial"/>
        </w:rPr>
        <w:t>ltrasonic</w:t>
      </w:r>
      <w:r>
        <w:rPr>
          <w:rFonts w:cs="Arial"/>
        </w:rPr>
        <w:t xml:space="preserve"> cleaner filled with tap water, </w:t>
      </w:r>
      <w:r w:rsidRPr="002E4EEC">
        <w:rPr>
          <w:rFonts w:cs="Arial"/>
        </w:rPr>
        <w:t xml:space="preserve">ionizing blower, and </w:t>
      </w:r>
    </w:p>
    <w:p w14:paraId="2DE70B97" w14:textId="77777777" w:rsidR="004C6AB6" w:rsidRDefault="004C6AB6" w:rsidP="004C6AB6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</w:r>
      <w:proofErr w:type="gramStart"/>
      <w:r w:rsidRPr="002E4EEC">
        <w:rPr>
          <w:rFonts w:cs="Arial"/>
        </w:rPr>
        <w:t>oven</w:t>
      </w:r>
      <w:proofErr w:type="gramEnd"/>
      <w:r w:rsidRPr="002E4EEC">
        <w:rPr>
          <w:rFonts w:cs="Arial"/>
        </w:rPr>
        <w:t xml:space="preserve">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13B45C67" w14:textId="77777777" w:rsidR="004C6AB6" w:rsidRPr="002E4EEC" w:rsidRDefault="004C6AB6" w:rsidP="004C6AB6">
      <w:pPr>
        <w:spacing w:after="120" w:line="240" w:lineRule="auto"/>
        <w:contextualSpacing/>
        <w:rPr>
          <w:rFonts w:cs="Arial"/>
        </w:rPr>
      </w:pPr>
    </w:p>
    <w:p w14:paraId="094985E8" w14:textId="77777777" w:rsidR="004C6AB6" w:rsidRPr="002E4EEC" w:rsidRDefault="004C6AB6" w:rsidP="004C6AB6">
      <w:pPr>
        <w:spacing w:after="120" w:line="240" w:lineRule="auto"/>
        <w:contextualSpacing/>
        <w:jc w:val="both"/>
        <w:rPr>
          <w:rFonts w:cs="Arial"/>
        </w:rPr>
      </w:pPr>
      <w:r>
        <w:rPr>
          <w:rFonts w:cs="Arial"/>
        </w:rPr>
        <w:t>*</w:t>
      </w:r>
      <w:r>
        <w:rPr>
          <w:rFonts w:cs="Arial"/>
          <w:bCs/>
          <w:i/>
        </w:rPr>
        <w:t>R</w:t>
      </w:r>
      <w:r w:rsidRPr="009D0559">
        <w:rPr>
          <w:rFonts w:cs="Arial"/>
          <w:bCs/>
          <w:i/>
        </w:rPr>
        <w:t>efer to B.O.M. 528</w:t>
      </w:r>
      <w:r>
        <w:rPr>
          <w:rFonts w:cs="Arial"/>
          <w:bCs/>
          <w:i/>
        </w:rPr>
        <w:t>00-01 for equipment part numbers</w:t>
      </w:r>
    </w:p>
    <w:p w14:paraId="64A2C861" w14:textId="433EA5A6" w:rsidR="004C6AB6" w:rsidRPr="003C7F33" w:rsidRDefault="004C6AB6" w:rsidP="004C6AB6">
      <w:pPr>
        <w:spacing w:after="120"/>
        <w:contextualSpacing/>
        <w:jc w:val="both"/>
        <w:rPr>
          <w:rFonts w:cs="Arial"/>
          <w:i/>
        </w:rPr>
      </w:pPr>
      <w:r w:rsidRPr="009D0559">
        <w:rPr>
          <w:rFonts w:cs="Arial"/>
          <w:i/>
        </w:rPr>
        <w:t>*</w:t>
      </w:r>
      <w:r>
        <w:rPr>
          <w:rFonts w:cs="Arial"/>
          <w:i/>
        </w:rPr>
        <w:t>*</w:t>
      </w:r>
      <w:r w:rsidRPr="009D0559">
        <w:rPr>
          <w:rFonts w:cs="Arial"/>
          <w:i/>
        </w:rPr>
        <w:t>ESD ground</w:t>
      </w:r>
      <w:r>
        <w:rPr>
          <w:rFonts w:cs="Arial"/>
          <w:i/>
        </w:rPr>
        <w:t>ing strap</w:t>
      </w:r>
      <w:r w:rsidRPr="009D0559">
        <w:rPr>
          <w:rFonts w:cs="Arial"/>
          <w:i/>
        </w:rPr>
        <w:t xml:space="preserve"> not applicable at PMC</w:t>
      </w:r>
    </w:p>
    <w:p w14:paraId="53EE2CCB" w14:textId="10AB1B6F" w:rsidR="004C6AB6" w:rsidRDefault="004C6AB6" w:rsidP="004C6AB6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lastRenderedPageBreak/>
        <w:t>Procedure:</w:t>
      </w:r>
    </w:p>
    <w:p w14:paraId="0F483224" w14:textId="77777777" w:rsidR="00991DD0" w:rsidRDefault="00991DD0" w:rsidP="004C6AB6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733955BD" w14:textId="77777777" w:rsidR="004C6AB6" w:rsidRPr="0036750A" w:rsidRDefault="004C6AB6" w:rsidP="004C6AB6">
      <w:pPr>
        <w:numPr>
          <w:ilvl w:val="0"/>
          <w:numId w:val="36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</w:rPr>
      </w:pPr>
      <w:r w:rsidRPr="0036750A">
        <w:rPr>
          <w:rFonts w:cs="Arial"/>
        </w:rPr>
        <w:t>Turn on ventilation system</w:t>
      </w:r>
    </w:p>
    <w:p w14:paraId="799B265F" w14:textId="77777777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</w:p>
    <w:p w14:paraId="501C0E4F" w14:textId="77777777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5F5DDA05" w14:textId="20DE80F8" w:rsidR="004C6AB6" w:rsidRPr="0036750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</w:t>
      </w:r>
      <w:r w:rsidRPr="0036750A">
        <w:rPr>
          <w:rFonts w:cs="Arial"/>
        </w:rPr>
        <w:t>etup</w:t>
      </w:r>
      <w:r>
        <w:rPr>
          <w:rFonts w:cs="Arial"/>
        </w:rPr>
        <w:t>.</w:t>
      </w:r>
      <w:r w:rsidRPr="0036750A">
        <w:rPr>
          <w:rFonts w:cs="Arial"/>
        </w:rPr>
        <w:t xml:space="preserve"> </w:t>
      </w:r>
      <w:r>
        <w:rPr>
          <w:rFonts w:cs="Arial"/>
        </w:rPr>
        <w:t>S</w:t>
      </w:r>
      <w:r w:rsidRPr="0036750A">
        <w:rPr>
          <w:rFonts w:cs="Arial"/>
        </w:rPr>
        <w:t xml:space="preserve">ee </w:t>
      </w:r>
      <w:hyperlink r:id="rId27" w:history="1">
        <w:r w:rsidR="00A97085">
          <w:rPr>
            <w:rStyle w:val="Hyperlink"/>
            <w:rFonts w:cs="Arial"/>
          </w:rPr>
          <w:t>TA1288</w:t>
        </w:r>
      </w:hyperlink>
      <w:r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 xml:space="preserve">for the Ultrasonic model being used. </w:t>
      </w:r>
    </w:p>
    <w:p w14:paraId="2E81CC2E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 xml:space="preserve">Wipe the </w:t>
      </w:r>
      <w:r w:rsidRPr="0009022B">
        <w:rPr>
          <w:rFonts w:cs="Arial"/>
        </w:rPr>
        <w:t xml:space="preserve">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clean of debris and residue from previous operator.</w:t>
      </w:r>
    </w:p>
    <w:p w14:paraId="4482DCCC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. </w:t>
      </w:r>
      <w:r>
        <w:rPr>
          <w:rFonts w:cs="Arial"/>
        </w:rPr>
        <w:t xml:space="preserve"> Ensure </w:t>
      </w:r>
      <w:r w:rsidRPr="0009022B">
        <w:rPr>
          <w:rFonts w:cs="Arial"/>
        </w:rPr>
        <w:t>units with delicate components are appropriately spaced to avoid damage.  Use fixtures as specified in the documentation.</w:t>
      </w:r>
    </w:p>
    <w:p w14:paraId="6B5D6103" w14:textId="77777777" w:rsidR="004C6AB6" w:rsidRPr="0009022B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to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the parts.</w:t>
      </w:r>
    </w:p>
    <w:p w14:paraId="785FA74C" w14:textId="25ADD24B" w:rsidR="004C6AB6" w:rsidRPr="005E32AA" w:rsidRDefault="004C6AB6" w:rsidP="004C6AB6">
      <w:pPr>
        <w:pStyle w:val="BodyTextIndent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Run cycle for 2</w:t>
      </w:r>
      <w:r w:rsidRPr="005E32AA">
        <w:rPr>
          <w:rFonts w:cs="Arial"/>
        </w:rPr>
        <w:t>0 min</w:t>
      </w:r>
      <w:r>
        <w:rPr>
          <w:rFonts w:cs="Arial"/>
        </w:rPr>
        <w:t>utes</w:t>
      </w:r>
      <w:r w:rsidRPr="005E32AA">
        <w:rPr>
          <w:rFonts w:cs="Arial"/>
        </w:rPr>
        <w:t>.</w:t>
      </w:r>
    </w:p>
    <w:p w14:paraId="08A20E84" w14:textId="77777777" w:rsidR="004C6AB6" w:rsidRPr="0009022B" w:rsidRDefault="004C6AB6" w:rsidP="004C6AB6">
      <w:pPr>
        <w:numPr>
          <w:ilvl w:val="0"/>
          <w:numId w:val="36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bCs/>
        </w:rPr>
      </w:pPr>
      <w:r w:rsidRPr="0009022B">
        <w:rPr>
          <w:rFonts w:cs="Arial"/>
          <w:bCs/>
        </w:rPr>
        <w:t>Put on gloves.</w:t>
      </w:r>
      <w:r>
        <w:rPr>
          <w:rFonts w:cs="Arial"/>
          <w:bCs/>
        </w:rPr>
        <w:t xml:space="preserve"> </w:t>
      </w:r>
    </w:p>
    <w:p w14:paraId="4C1393D3" w14:textId="77777777" w:rsidR="004C6AB6" w:rsidRDefault="004C6AB6" w:rsidP="004C6AB6">
      <w:pPr>
        <w:numPr>
          <w:ilvl w:val="0"/>
          <w:numId w:val="36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insert tray.</w:t>
      </w:r>
    </w:p>
    <w:p w14:paraId="261AF67F" w14:textId="77777777" w:rsidR="004C6AB6" w:rsidRPr="000326C6" w:rsidRDefault="004C6AB6" w:rsidP="004C6AB6">
      <w:pPr>
        <w:numPr>
          <w:ilvl w:val="0"/>
          <w:numId w:val="36"/>
        </w:numPr>
        <w:contextualSpacing/>
        <w:rPr>
          <w:rFonts w:cs="Arial"/>
        </w:rPr>
      </w:pPr>
      <w:r w:rsidRPr="000326C6">
        <w:rPr>
          <w:rFonts w:cs="Arial"/>
        </w:rPr>
        <w:t>R</w:t>
      </w:r>
      <w:r>
        <w:rPr>
          <w:rFonts w:cs="Arial"/>
        </w:rPr>
        <w:t xml:space="preserve">inse parts with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0326C6">
        <w:rPr>
          <w:rFonts w:cs="Arial"/>
        </w:rPr>
        <w:t>.</w:t>
      </w:r>
    </w:p>
    <w:p w14:paraId="736F2EBD" w14:textId="77777777" w:rsidR="004C6AB6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Remove used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837B84">
        <w:rPr>
          <w:rFonts w:cs="Arial"/>
          <w:bCs/>
        </w:rPr>
        <w:t xml:space="preserve"> </w:t>
      </w:r>
      <w:r w:rsidRPr="0009022B">
        <w:rPr>
          <w:rFonts w:cs="Arial"/>
        </w:rPr>
        <w:t xml:space="preserve"> from </w:t>
      </w:r>
      <w:r>
        <w:rPr>
          <w:rFonts w:cs="Arial"/>
        </w:rPr>
        <w:t xml:space="preserve">beaker/container, rinse container with fresh </w:t>
      </w:r>
      <w:r w:rsidRPr="00837B84">
        <w:rPr>
          <w:rFonts w:cs="Arial"/>
          <w:bCs/>
        </w:rPr>
        <w:t>Lenium</w:t>
      </w:r>
      <w:r w:rsidRPr="0078262D">
        <w:rPr>
          <w:rFonts w:cs="Arial"/>
          <w:bCs/>
          <w:vertAlign w:val="superscript"/>
        </w:rPr>
        <w:sym w:font="Symbol" w:char="F0E2"/>
      </w:r>
      <w:r w:rsidRPr="0009022B">
        <w:rPr>
          <w:rFonts w:cs="Arial"/>
        </w:rPr>
        <w:t>.</w:t>
      </w:r>
    </w:p>
    <w:p w14:paraId="0B61093E" w14:textId="485FC28D" w:rsidR="004C6AB6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P</w:t>
      </w:r>
      <w:r w:rsidRPr="0036750A">
        <w:rPr>
          <w:rFonts w:cs="Arial"/>
        </w:rPr>
        <w:t xml:space="preserve">lace parts into a clean </w:t>
      </w:r>
      <w:r w:rsidR="004734E3">
        <w:rPr>
          <w:rFonts w:cs="Arial"/>
        </w:rPr>
        <w:t>container</w:t>
      </w:r>
      <w:r w:rsidRPr="0036750A">
        <w:rPr>
          <w:rFonts w:cs="Arial"/>
        </w:rPr>
        <w:t>.</w:t>
      </w:r>
    </w:p>
    <w:p w14:paraId="24AC3750" w14:textId="77777777" w:rsidR="004C6AB6" w:rsidRPr="00B64C63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 xml:space="preserve">Place parts on an ionizing table for a minimum of </w:t>
      </w:r>
      <w:r w:rsidRPr="00B64C63">
        <w:rPr>
          <w:rFonts w:cs="Arial"/>
          <w:bCs/>
        </w:rPr>
        <w:t>one (1) minute or blow off with clean air</w:t>
      </w:r>
      <w:r w:rsidRPr="00B64C63">
        <w:rPr>
          <w:rFonts w:cs="Arial"/>
        </w:rPr>
        <w:t>.</w:t>
      </w:r>
    </w:p>
    <w:p w14:paraId="7DD2BCD8" w14:textId="77777777" w:rsidR="004C6AB6" w:rsidRPr="00B64C63" w:rsidRDefault="004C6AB6" w:rsidP="004C6AB6">
      <w:pPr>
        <w:pStyle w:val="BodyText2"/>
        <w:numPr>
          <w:ilvl w:val="0"/>
          <w:numId w:val="36"/>
        </w:numPr>
        <w:spacing w:line="360" w:lineRule="auto"/>
        <w:contextualSpacing/>
        <w:jc w:val="both"/>
        <w:rPr>
          <w:rFonts w:cs="Arial"/>
        </w:rPr>
      </w:pPr>
      <w:r w:rsidRPr="00B64C63">
        <w:rPr>
          <w:rFonts w:cs="Arial"/>
        </w:rPr>
        <w:t>Dry parts in 250</w:t>
      </w:r>
      <w:r w:rsidRPr="00B64C63">
        <w:rPr>
          <w:rFonts w:cs="Arial"/>
        </w:rPr>
        <w:fldChar w:fldCharType="begin"/>
      </w:r>
      <w:r w:rsidRPr="00B64C63">
        <w:rPr>
          <w:rFonts w:cs="Arial"/>
        </w:rPr>
        <w:instrText>symbol 176 \f "Symbol" \s 10</w:instrText>
      </w:r>
      <w:r w:rsidRPr="00B64C63">
        <w:rPr>
          <w:rFonts w:cs="Arial"/>
        </w:rPr>
        <w:fldChar w:fldCharType="end"/>
      </w:r>
      <w:r w:rsidRPr="00B64C63">
        <w:rPr>
          <w:rFonts w:cs="Arial"/>
        </w:rPr>
        <w:t xml:space="preserve"> F oven for (</w:t>
      </w:r>
      <w:r w:rsidRPr="00B64C63">
        <w:rPr>
          <w:rFonts w:cs="Arial"/>
          <w:bCs/>
        </w:rPr>
        <w:t>15) minutes</w:t>
      </w:r>
      <w:r w:rsidRPr="00B64C63">
        <w:rPr>
          <w:rFonts w:cs="Arial"/>
        </w:rPr>
        <w:t xml:space="preserve"> minimum.</w:t>
      </w:r>
    </w:p>
    <w:p w14:paraId="0614083A" w14:textId="77777777" w:rsidR="004C6AB6" w:rsidRDefault="004C6AB6" w:rsidP="003B68E2">
      <w:pPr>
        <w:pStyle w:val="RouterStep"/>
        <w:jc w:val="center"/>
        <w:rPr>
          <w:sz w:val="24"/>
        </w:rPr>
      </w:pPr>
    </w:p>
    <w:p w14:paraId="3B65A43C" w14:textId="77777777" w:rsidR="004C6AB6" w:rsidRDefault="004C6AB6" w:rsidP="003B68E2">
      <w:pPr>
        <w:pStyle w:val="RouterStep"/>
        <w:jc w:val="center"/>
        <w:rPr>
          <w:sz w:val="24"/>
        </w:rPr>
      </w:pPr>
    </w:p>
    <w:p w14:paraId="456F182C" w14:textId="4B23BD8D" w:rsidR="004C6AB6" w:rsidRDefault="004C6AB6" w:rsidP="004C6AB6">
      <w:pPr>
        <w:pStyle w:val="RouterStep"/>
        <w:rPr>
          <w:sz w:val="24"/>
        </w:rPr>
      </w:pPr>
    </w:p>
    <w:p w14:paraId="352BB00D" w14:textId="1172B93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7937D5D5" w14:textId="21BA50C5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03B96BD0" w14:textId="272BF1B4" w:rsidR="004C6AB6" w:rsidRDefault="004C6AB6" w:rsidP="004C6AB6">
      <w:pPr>
        <w:pStyle w:val="StepNumber10"/>
        <w:numPr>
          <w:ilvl w:val="0"/>
          <w:numId w:val="0"/>
        </w:numPr>
        <w:ind w:left="360" w:hanging="360"/>
      </w:pPr>
    </w:p>
    <w:p w14:paraId="1DF4DBB3" w14:textId="1C1058F2" w:rsidR="000F7125" w:rsidRDefault="000F7125" w:rsidP="004C6AB6">
      <w:pPr>
        <w:pStyle w:val="StepNumber10"/>
        <w:numPr>
          <w:ilvl w:val="0"/>
          <w:numId w:val="0"/>
        </w:numPr>
        <w:ind w:left="360" w:hanging="360"/>
      </w:pPr>
    </w:p>
    <w:p w14:paraId="3BC78897" w14:textId="263F7400" w:rsidR="000F7125" w:rsidRPr="0032227F" w:rsidRDefault="000F7125" w:rsidP="000F7125">
      <w:pPr>
        <w:pStyle w:val="RouterStep"/>
        <w:jc w:val="center"/>
        <w:rPr>
          <w:sz w:val="24"/>
        </w:rPr>
      </w:pPr>
      <w:bookmarkStart w:id="16" w:name="_Toc23167144"/>
      <w:r w:rsidRPr="0032227F">
        <w:rPr>
          <w:sz w:val="24"/>
        </w:rPr>
        <w:lastRenderedPageBreak/>
        <w:t>P</w:t>
      </w:r>
      <w:r>
        <w:rPr>
          <w:sz w:val="24"/>
        </w:rPr>
        <w:t>ROCESS</w:t>
      </w:r>
      <w:r w:rsidRPr="0032227F">
        <w:rPr>
          <w:sz w:val="24"/>
        </w:rPr>
        <w:t xml:space="preserve"> </w:t>
      </w:r>
      <w:r w:rsidR="00125270">
        <w:rPr>
          <w:sz w:val="24"/>
        </w:rPr>
        <w:t>K</w:t>
      </w:r>
      <w:r w:rsidRPr="0032227F">
        <w:rPr>
          <w:sz w:val="24"/>
        </w:rPr>
        <w:t xml:space="preserve">: </w:t>
      </w:r>
      <w:r>
        <w:rPr>
          <w:sz w:val="24"/>
        </w:rPr>
        <w:t>UN</w:t>
      </w:r>
      <w:r w:rsidRPr="0032227F">
        <w:rPr>
          <w:sz w:val="24"/>
        </w:rPr>
        <w:t>HEATED</w:t>
      </w:r>
      <w:r w:rsidRPr="0032227F">
        <w:rPr>
          <w:bCs/>
          <w:sz w:val="24"/>
        </w:rPr>
        <w:t xml:space="preserve"> </w:t>
      </w:r>
      <w:r w:rsidRPr="0032227F">
        <w:rPr>
          <w:sz w:val="24"/>
        </w:rPr>
        <w:t>U</w:t>
      </w:r>
      <w:r>
        <w:rPr>
          <w:sz w:val="24"/>
        </w:rPr>
        <w:t xml:space="preserve">LTRASONIC CLEANING WITH </w:t>
      </w:r>
      <w:r w:rsidRPr="0032227F">
        <w:rPr>
          <w:sz w:val="24"/>
        </w:rPr>
        <w:t>IPA</w:t>
      </w:r>
      <w:bookmarkEnd w:id="16"/>
    </w:p>
    <w:p w14:paraId="70CFE743" w14:textId="77777777" w:rsidR="000F7125" w:rsidRDefault="000F7125" w:rsidP="000F7125">
      <w:pPr>
        <w:spacing w:after="120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t>Guidelines</w:t>
      </w:r>
    </w:p>
    <w:p w14:paraId="72E7F072" w14:textId="77777777" w:rsidR="000F7125" w:rsidRPr="002E4EEC" w:rsidRDefault="000F7125" w:rsidP="000F7125">
      <w:pPr>
        <w:spacing w:after="120"/>
        <w:contextualSpacing/>
        <w:rPr>
          <w:rFonts w:cs="Arial"/>
          <w:b/>
          <w:bCs/>
        </w:rPr>
      </w:pPr>
    </w:p>
    <w:p w14:paraId="47003009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  <w:r w:rsidRPr="002E4EEC">
        <w:rPr>
          <w:rFonts w:cs="Arial"/>
        </w:rPr>
        <w:t>Use this process to clean:</w:t>
      </w:r>
    </w:p>
    <w:p w14:paraId="6D3FB563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Machined parts</w:t>
      </w:r>
    </w:p>
    <w:p w14:paraId="401E9B4A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Subassemblies</w:t>
      </w:r>
    </w:p>
    <w:p w14:paraId="71383754" w14:textId="77777777" w:rsidR="000F7125" w:rsidRPr="002E4EEC" w:rsidRDefault="000F7125" w:rsidP="000F7125">
      <w:pPr>
        <w:numPr>
          <w:ilvl w:val="1"/>
          <w:numId w:val="25"/>
        </w:numPr>
        <w:spacing w:after="120" w:line="240" w:lineRule="auto"/>
        <w:contextualSpacing/>
        <w:jc w:val="both"/>
        <w:rPr>
          <w:rFonts w:cs="Arial"/>
        </w:rPr>
      </w:pPr>
      <w:r w:rsidRPr="002E4EEC">
        <w:rPr>
          <w:rFonts w:cs="Arial"/>
        </w:rPr>
        <w:t>Fixtures and tooling</w:t>
      </w:r>
    </w:p>
    <w:p w14:paraId="2B42D686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</w:p>
    <w:p w14:paraId="3E2CAB3F" w14:textId="77777777" w:rsidR="000F7125" w:rsidRPr="002E4EEC" w:rsidRDefault="000F7125" w:rsidP="000F7125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  <w:r w:rsidRPr="002E4EEC">
        <w:rPr>
          <w:rFonts w:cs="Arial"/>
          <w:bCs/>
        </w:rPr>
        <w:t xml:space="preserve">Do </w:t>
      </w:r>
      <w:r w:rsidRPr="00AD3029">
        <w:rPr>
          <w:rFonts w:cs="Arial"/>
          <w:bCs/>
          <w:u w:val="single"/>
        </w:rPr>
        <w:t>NOT</w:t>
      </w:r>
      <w:r w:rsidRPr="00C07684">
        <w:rPr>
          <w:rFonts w:cs="Arial"/>
          <w:bCs/>
        </w:rPr>
        <w:t xml:space="preserve"> </w:t>
      </w:r>
      <w:r w:rsidRPr="002E4EEC">
        <w:rPr>
          <w:rFonts w:cs="Arial"/>
          <w:bCs/>
        </w:rPr>
        <w:t>use this process to clean:</w:t>
      </w:r>
    </w:p>
    <w:p w14:paraId="52B25E30" w14:textId="70BE5162" w:rsidR="000F7125" w:rsidRPr="002E4EEC" w:rsidRDefault="000F7125" w:rsidP="000F7125">
      <w:pPr>
        <w:numPr>
          <w:ilvl w:val="0"/>
          <w:numId w:val="26"/>
        </w:numPr>
        <w:tabs>
          <w:tab w:val="left" w:pos="1800"/>
        </w:tabs>
        <w:overflowPunct w:val="0"/>
        <w:autoSpaceDE w:val="0"/>
        <w:autoSpaceDN w:val="0"/>
        <w:adjustRightInd w:val="0"/>
        <w:spacing w:after="120" w:line="240" w:lineRule="auto"/>
        <w:contextualSpacing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F</w:t>
      </w:r>
      <w:r w:rsidRPr="002E4EEC">
        <w:rPr>
          <w:rFonts w:cs="Arial"/>
          <w:bCs/>
        </w:rPr>
        <w:t>lux</w:t>
      </w:r>
    </w:p>
    <w:p w14:paraId="1FD42A29" w14:textId="77777777" w:rsidR="000F7125" w:rsidRPr="002E4EEC" w:rsidRDefault="000F7125" w:rsidP="000F7125">
      <w:pPr>
        <w:tabs>
          <w:tab w:val="left" w:pos="1080"/>
          <w:tab w:val="left" w:pos="1800"/>
        </w:tabs>
        <w:spacing w:after="120"/>
        <w:contextualSpacing/>
        <w:jc w:val="both"/>
        <w:rPr>
          <w:rFonts w:cs="Arial"/>
          <w:bCs/>
        </w:rPr>
      </w:pPr>
    </w:p>
    <w:p w14:paraId="29622EC1" w14:textId="77777777" w:rsidR="000F7125" w:rsidRDefault="000F7125" w:rsidP="000F7125">
      <w:pPr>
        <w:spacing w:after="120" w:line="240" w:lineRule="auto"/>
        <w:contextualSpacing/>
        <w:rPr>
          <w:rFonts w:cs="Arial"/>
          <w:b/>
          <w:bCs/>
        </w:rPr>
      </w:pPr>
      <w:r w:rsidRPr="002E4EEC">
        <w:rPr>
          <w:rFonts w:cs="Arial"/>
          <w:b/>
          <w:bCs/>
        </w:rPr>
        <w:t>Required Equipment</w:t>
      </w:r>
      <w:r>
        <w:rPr>
          <w:rFonts w:cs="Arial"/>
          <w:b/>
          <w:bCs/>
        </w:rPr>
        <w:t>*</w:t>
      </w:r>
      <w:r w:rsidRPr="002E4EEC">
        <w:rPr>
          <w:rFonts w:cs="Arial"/>
          <w:b/>
          <w:bCs/>
        </w:rPr>
        <w:t xml:space="preserve"> </w:t>
      </w:r>
    </w:p>
    <w:p w14:paraId="36A85D02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>
        <w:rPr>
          <w:rFonts w:cs="Arial"/>
          <w:b/>
          <w:bCs/>
        </w:rPr>
        <w:br/>
      </w:r>
      <w:r w:rsidRPr="002E4EEC">
        <w:rPr>
          <w:rFonts w:cs="Arial"/>
          <w:bCs/>
        </w:rPr>
        <w:t xml:space="preserve">Personal Protective </w:t>
      </w:r>
    </w:p>
    <w:p w14:paraId="7404E6B9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Equipment (PPE)</w:t>
      </w:r>
      <w:r>
        <w:rPr>
          <w:rFonts w:cs="Arial"/>
          <w:bCs/>
        </w:rPr>
        <w:t xml:space="preserve">:  </w:t>
      </w:r>
      <w:r>
        <w:rPr>
          <w:rFonts w:cs="Arial"/>
          <w:bCs/>
        </w:rPr>
        <w:tab/>
      </w:r>
      <w:r w:rsidRPr="002E4EEC">
        <w:rPr>
          <w:rFonts w:cs="Arial"/>
          <w:bCs/>
        </w:rPr>
        <w:t>ESD grounding strap</w:t>
      </w:r>
      <w:r>
        <w:rPr>
          <w:rFonts w:cs="Arial"/>
          <w:bCs/>
        </w:rPr>
        <w:t>**</w:t>
      </w:r>
      <w:r w:rsidRPr="002E4EEC">
        <w:rPr>
          <w:rFonts w:cs="Arial"/>
          <w:bCs/>
        </w:rPr>
        <w:t xml:space="preserve">, chemical goggles, and finger cots or gloves (nitrile rubber or latex) </w:t>
      </w:r>
    </w:p>
    <w:p w14:paraId="7B142E9B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504CE39F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 xml:space="preserve">Cleaning Solvent:  </w:t>
      </w:r>
      <w:r w:rsidRPr="002E4EEC">
        <w:rPr>
          <w:rFonts w:cs="Arial"/>
          <w:bCs/>
        </w:rPr>
        <w:tab/>
        <w:t>Isopropyl Alcohol (IPA)</w:t>
      </w:r>
    </w:p>
    <w:p w14:paraId="30C53995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>
        <w:rPr>
          <w:rFonts w:cs="Arial"/>
          <w:bCs/>
        </w:rPr>
        <w:t>Stainless steel beaker/container.</w:t>
      </w:r>
    </w:p>
    <w:p w14:paraId="193ED569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</w:p>
    <w:p w14:paraId="1A8DCD2D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>Rinse Solvent:</w:t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Isopropyl Alcohol (IPA)</w:t>
      </w:r>
    </w:p>
    <w:p w14:paraId="4D04FB62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</w:r>
      <w:r w:rsidRPr="002E4EEC">
        <w:rPr>
          <w:rFonts w:cs="Arial"/>
          <w:bCs/>
        </w:rPr>
        <w:tab/>
        <w:t>ESD squirt bottle</w:t>
      </w:r>
    </w:p>
    <w:p w14:paraId="532CB5BE" w14:textId="77777777" w:rsidR="000F7125" w:rsidRPr="002E4EEC" w:rsidRDefault="000F7125" w:rsidP="000F7125">
      <w:pPr>
        <w:spacing w:after="120" w:line="240" w:lineRule="auto"/>
        <w:contextualSpacing/>
        <w:rPr>
          <w:rFonts w:cs="Arial"/>
          <w:bCs/>
        </w:rPr>
      </w:pPr>
    </w:p>
    <w:p w14:paraId="75451D60" w14:textId="77C2B613" w:rsidR="000F7125" w:rsidRDefault="000F7125" w:rsidP="000F7125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  <w:bCs/>
        </w:rPr>
        <w:t>Equipment:</w:t>
      </w:r>
      <w:r w:rsidRPr="002E4EEC">
        <w:rPr>
          <w:rFonts w:cs="Arial"/>
          <w:bCs/>
        </w:rPr>
        <w:tab/>
      </w:r>
      <w:r w:rsidRPr="002E4EEC">
        <w:rPr>
          <w:rFonts w:cs="Arial"/>
          <w:b/>
          <w:bCs/>
        </w:rPr>
        <w:tab/>
      </w:r>
      <w:r w:rsidRPr="000F7125">
        <w:rPr>
          <w:rFonts w:cs="Arial"/>
          <w:bCs/>
        </w:rPr>
        <w:t>U</w:t>
      </w:r>
      <w:r w:rsidRPr="002E4EEC">
        <w:rPr>
          <w:rFonts w:cs="Arial"/>
        </w:rPr>
        <w:t xml:space="preserve">ltrasonic cleaner filled with tap water, ionizing blower, and </w:t>
      </w:r>
    </w:p>
    <w:p w14:paraId="7784E688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  <w:r w:rsidRPr="002E4EEC">
        <w:rPr>
          <w:rFonts w:cs="Arial"/>
        </w:rPr>
        <w:tab/>
      </w:r>
      <w:r w:rsidRPr="002E4EEC">
        <w:rPr>
          <w:rFonts w:cs="Arial"/>
        </w:rPr>
        <w:tab/>
      </w:r>
      <w:r w:rsidRPr="002E4EEC">
        <w:rPr>
          <w:rFonts w:cs="Arial"/>
        </w:rPr>
        <w:tab/>
      </w:r>
      <w:proofErr w:type="gramStart"/>
      <w:r w:rsidRPr="002E4EEC">
        <w:rPr>
          <w:rFonts w:cs="Arial"/>
        </w:rPr>
        <w:t>oven</w:t>
      </w:r>
      <w:proofErr w:type="gramEnd"/>
      <w:r w:rsidRPr="002E4EEC">
        <w:rPr>
          <w:rFonts w:cs="Arial"/>
        </w:rPr>
        <w:t xml:space="preserve"> (250</w:t>
      </w:r>
      <w:r w:rsidRPr="002E4EEC">
        <w:rPr>
          <w:rFonts w:cs="Arial"/>
        </w:rPr>
        <w:sym w:font="Symbol" w:char="F0B0"/>
      </w:r>
      <w:r w:rsidRPr="002E4EEC">
        <w:rPr>
          <w:rFonts w:cs="Arial"/>
        </w:rPr>
        <w:t xml:space="preserve"> F)</w:t>
      </w:r>
    </w:p>
    <w:p w14:paraId="408CD695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</w:p>
    <w:p w14:paraId="7610F09C" w14:textId="77777777" w:rsidR="000F7125" w:rsidRDefault="000F7125" w:rsidP="000F7125">
      <w:pPr>
        <w:spacing w:after="120" w:line="240" w:lineRule="auto"/>
        <w:contextualSpacing/>
        <w:rPr>
          <w:rFonts w:cs="Arial"/>
        </w:rPr>
      </w:pPr>
      <w:r>
        <w:rPr>
          <w:rFonts w:cs="Arial"/>
        </w:rPr>
        <w:t>*</w:t>
      </w:r>
      <w:r w:rsidRPr="00AD3029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R</w:t>
      </w:r>
      <w:r w:rsidRPr="00C07684">
        <w:rPr>
          <w:rFonts w:cs="Arial"/>
          <w:bCs/>
          <w:i/>
        </w:rPr>
        <w:t>efer to B.O.M. 52800-01 for equipment part numbers</w:t>
      </w:r>
    </w:p>
    <w:p w14:paraId="02EB92C0" w14:textId="77777777" w:rsidR="000F7125" w:rsidRPr="00AD3029" w:rsidRDefault="000F7125" w:rsidP="000F7125">
      <w:pPr>
        <w:spacing w:after="120"/>
        <w:contextualSpacing/>
        <w:jc w:val="both"/>
        <w:rPr>
          <w:rFonts w:cs="Arial"/>
          <w:i/>
        </w:rPr>
      </w:pPr>
      <w:r w:rsidRPr="003C7F33">
        <w:rPr>
          <w:rFonts w:cs="Arial"/>
        </w:rPr>
        <w:t>**</w:t>
      </w:r>
      <w:r w:rsidRPr="003C7F33">
        <w:rPr>
          <w:rFonts w:cs="Arial"/>
          <w:i/>
        </w:rPr>
        <w:t>ESD grounding strap and ventilation system not applicable at PMC</w:t>
      </w:r>
    </w:p>
    <w:p w14:paraId="22698FD1" w14:textId="77777777" w:rsidR="000F7125" w:rsidRPr="002E4EEC" w:rsidRDefault="000F7125" w:rsidP="000F7125">
      <w:pPr>
        <w:spacing w:after="120"/>
        <w:contextualSpacing/>
        <w:jc w:val="both"/>
        <w:rPr>
          <w:rFonts w:cs="Arial"/>
        </w:rPr>
      </w:pPr>
    </w:p>
    <w:p w14:paraId="46BF0405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2909FC0D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7F173617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883197A" w14:textId="0E390AAF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D5BA109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18752062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606818E1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148F624E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  <w:r w:rsidRPr="002E4EEC">
        <w:rPr>
          <w:rFonts w:cs="Arial"/>
          <w:b/>
        </w:rPr>
        <w:t>Procedure:</w:t>
      </w:r>
    </w:p>
    <w:p w14:paraId="5BBB19C2" w14:textId="77777777" w:rsidR="000F7125" w:rsidRDefault="000F7125" w:rsidP="000F7125">
      <w:pPr>
        <w:pStyle w:val="BodyTextIndent"/>
        <w:ind w:left="0"/>
        <w:contextualSpacing/>
        <w:jc w:val="both"/>
        <w:rPr>
          <w:rFonts w:cs="Arial"/>
          <w:b/>
        </w:rPr>
      </w:pPr>
    </w:p>
    <w:p w14:paraId="33D815FF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Turn on ventilation system.</w:t>
      </w:r>
      <w:r w:rsidRPr="0036750A">
        <w:rPr>
          <w:rFonts w:cs="Arial"/>
          <w:b/>
          <w:i/>
        </w:rPr>
        <w:t xml:space="preserve">   </w:t>
      </w:r>
    </w:p>
    <w:p w14:paraId="03D0AE68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Put on chemical goggles.</w:t>
      </w:r>
    </w:p>
    <w:p w14:paraId="77BF8C4B" w14:textId="77777777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Plug in ESD strap.</w:t>
      </w:r>
      <w:r>
        <w:rPr>
          <w:rFonts w:cs="Arial"/>
        </w:rPr>
        <w:t>*</w:t>
      </w:r>
    </w:p>
    <w:p w14:paraId="0A760226" w14:textId="07490864" w:rsidR="000F7125" w:rsidRPr="0036750A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>
        <w:rPr>
          <w:rFonts w:cs="Arial"/>
        </w:rPr>
        <w:t>Follow Ultrasonic Setup. S</w:t>
      </w:r>
      <w:r w:rsidRPr="0036750A">
        <w:rPr>
          <w:rFonts w:cs="Arial"/>
        </w:rPr>
        <w:t xml:space="preserve">ee </w:t>
      </w:r>
      <w:hyperlink r:id="rId28" w:history="1">
        <w:r w:rsidR="00A97085">
          <w:rPr>
            <w:rStyle w:val="Hyperlink"/>
            <w:rFonts w:cs="Arial"/>
          </w:rPr>
          <w:t>TA1288</w:t>
        </w:r>
      </w:hyperlink>
      <w:r w:rsidRPr="0099574B">
        <w:rPr>
          <w:rStyle w:val="Hyperlink"/>
          <w:rFonts w:cs="Arial"/>
          <w:color w:val="auto"/>
          <w:u w:val="none"/>
        </w:rPr>
        <w:t xml:space="preserve"> </w:t>
      </w:r>
      <w:r w:rsidRPr="0036750A">
        <w:rPr>
          <w:rFonts w:cs="Arial"/>
        </w:rPr>
        <w:t>for the Ultrasonic model being used.</w:t>
      </w:r>
    </w:p>
    <w:p w14:paraId="6C3D2AAB" w14:textId="77777777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36750A">
        <w:rPr>
          <w:rFonts w:cs="Arial"/>
        </w:rPr>
        <w:t>Wipe</w:t>
      </w:r>
      <w:r>
        <w:rPr>
          <w:rFonts w:cs="Arial"/>
        </w:rPr>
        <w:t>/rinse</w:t>
      </w:r>
      <w:r w:rsidRPr="0036750A">
        <w:rPr>
          <w:rFonts w:cs="Arial"/>
        </w:rPr>
        <w:t xml:space="preserve"> the selected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</w:t>
      </w:r>
      <w:r>
        <w:rPr>
          <w:rFonts w:cs="Arial"/>
        </w:rPr>
        <w:t xml:space="preserve">with IPA </w:t>
      </w:r>
      <w:r w:rsidRPr="0009022B">
        <w:rPr>
          <w:rFonts w:cs="Arial"/>
        </w:rPr>
        <w:t>to remove any debris or residue from the previous operator.</w:t>
      </w:r>
    </w:p>
    <w:p w14:paraId="019ACB2D" w14:textId="0ED9EBD4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Gently place parts into </w:t>
      </w:r>
      <w:r>
        <w:rPr>
          <w:rFonts w:cs="Arial"/>
        </w:rPr>
        <w:t>beaker/container</w:t>
      </w:r>
      <w:r w:rsidRPr="0009022B">
        <w:rPr>
          <w:rFonts w:cs="Arial"/>
        </w:rPr>
        <w:t>. Ensure units with delicate components are appropriately spaced to avoid damage.  Use fixtures as specified in the documentation.</w:t>
      </w:r>
    </w:p>
    <w:p w14:paraId="2A7123F0" w14:textId="77777777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Add IPA to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to cover all parts.</w:t>
      </w:r>
    </w:p>
    <w:p w14:paraId="517C7692" w14:textId="6437137F" w:rsidR="000F7125" w:rsidRPr="0009022B" w:rsidRDefault="000F7125" w:rsidP="00991DD0">
      <w:pPr>
        <w:pStyle w:val="BodyTextIndent"/>
        <w:numPr>
          <w:ilvl w:val="0"/>
          <w:numId w:val="37"/>
        </w:numPr>
        <w:spacing w:line="360" w:lineRule="auto"/>
        <w:contextualSpacing/>
        <w:jc w:val="both"/>
        <w:rPr>
          <w:rFonts w:cs="Arial"/>
        </w:rPr>
      </w:pPr>
      <w:r w:rsidRPr="0009022B">
        <w:rPr>
          <w:rFonts w:cs="Arial"/>
        </w:rPr>
        <w:t xml:space="preserve">Place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into Ultrasonic and run cycle for </w:t>
      </w:r>
      <w:r>
        <w:rPr>
          <w:rFonts w:cs="Arial"/>
        </w:rPr>
        <w:t>20</w:t>
      </w:r>
      <w:r w:rsidRPr="0009022B">
        <w:rPr>
          <w:rFonts w:cs="Arial"/>
        </w:rPr>
        <w:t xml:space="preserve"> min</w:t>
      </w:r>
      <w:r>
        <w:rPr>
          <w:rFonts w:cs="Arial"/>
        </w:rPr>
        <w:t>utes</w:t>
      </w:r>
      <w:r w:rsidRPr="0009022B">
        <w:rPr>
          <w:rFonts w:cs="Arial"/>
        </w:rPr>
        <w:t>.</w:t>
      </w:r>
    </w:p>
    <w:p w14:paraId="2EDD8FDA" w14:textId="77777777" w:rsidR="000F7125" w:rsidRPr="0009022B" w:rsidRDefault="000F7125" w:rsidP="00991DD0">
      <w:pPr>
        <w:numPr>
          <w:ilvl w:val="0"/>
          <w:numId w:val="37"/>
        </w:numPr>
        <w:contextualSpacing/>
        <w:jc w:val="both"/>
        <w:rPr>
          <w:rFonts w:cs="Arial"/>
          <w:bCs/>
        </w:rPr>
      </w:pPr>
      <w:r w:rsidRPr="0009022B">
        <w:rPr>
          <w:rFonts w:cs="Arial"/>
          <w:bCs/>
        </w:rPr>
        <w:t xml:space="preserve">Put on gloves.   </w:t>
      </w:r>
    </w:p>
    <w:p w14:paraId="04E46109" w14:textId="77777777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09022B">
        <w:rPr>
          <w:rFonts w:cs="Arial"/>
        </w:rPr>
        <w:t xml:space="preserve">Lift the </w:t>
      </w:r>
      <w:r>
        <w:rPr>
          <w:rFonts w:cs="Arial"/>
        </w:rPr>
        <w:t>beaker/container</w:t>
      </w:r>
      <w:r w:rsidRPr="0009022B">
        <w:rPr>
          <w:rFonts w:cs="Arial"/>
        </w:rPr>
        <w:t xml:space="preserve"> out of the </w:t>
      </w:r>
      <w:r w:rsidRPr="0036750A">
        <w:rPr>
          <w:rFonts w:cs="Arial"/>
        </w:rPr>
        <w:t>insert tray.</w:t>
      </w:r>
    </w:p>
    <w:p w14:paraId="486B4AA5" w14:textId="77777777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36750A">
        <w:rPr>
          <w:rFonts w:cs="Arial"/>
        </w:rPr>
        <w:t>Rinse parts thoroughly with virgin IPA and dispose of waste in the appropriate container.</w:t>
      </w:r>
    </w:p>
    <w:p w14:paraId="571B7481" w14:textId="7097FB63" w:rsidR="000F7125" w:rsidRPr="0036750A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36750A">
        <w:rPr>
          <w:rFonts w:cs="Arial"/>
        </w:rPr>
        <w:t xml:space="preserve">Place parts into a clean </w:t>
      </w:r>
      <w:r w:rsidR="004734E3">
        <w:rPr>
          <w:rFonts w:cs="Arial"/>
        </w:rPr>
        <w:t>container</w:t>
      </w:r>
      <w:r w:rsidRPr="0036750A">
        <w:rPr>
          <w:rFonts w:cs="Arial"/>
        </w:rPr>
        <w:t xml:space="preserve">.  </w:t>
      </w:r>
    </w:p>
    <w:p w14:paraId="53516D87" w14:textId="77777777" w:rsidR="000F7125" w:rsidRPr="009D0559" w:rsidRDefault="000F7125" w:rsidP="00991DD0">
      <w:pPr>
        <w:numPr>
          <w:ilvl w:val="0"/>
          <w:numId w:val="37"/>
        </w:numPr>
        <w:contextualSpacing/>
        <w:rPr>
          <w:rFonts w:cs="Arial"/>
        </w:rPr>
      </w:pPr>
      <w:r w:rsidRPr="009D0559">
        <w:rPr>
          <w:rFonts w:cs="Arial"/>
        </w:rPr>
        <w:t xml:space="preserve">Place parts on an ionizing table for a minimum of </w:t>
      </w:r>
      <w:r w:rsidRPr="009D0559">
        <w:rPr>
          <w:rFonts w:cs="Arial"/>
          <w:bCs/>
        </w:rPr>
        <w:t>one (1) minute</w:t>
      </w:r>
      <w:r>
        <w:rPr>
          <w:rFonts w:cs="Arial"/>
          <w:bCs/>
        </w:rPr>
        <w:t xml:space="preserve"> or blow off with clean air</w:t>
      </w:r>
      <w:r w:rsidRPr="009D0559">
        <w:rPr>
          <w:rFonts w:cs="Arial"/>
        </w:rPr>
        <w:t>.</w:t>
      </w:r>
    </w:p>
    <w:p w14:paraId="75E3A6C3" w14:textId="50EE68F8" w:rsidR="000F7125" w:rsidRPr="000326C6" w:rsidRDefault="000F7125" w:rsidP="00991DD0">
      <w:pPr>
        <w:numPr>
          <w:ilvl w:val="0"/>
          <w:numId w:val="37"/>
        </w:numPr>
        <w:contextualSpacing/>
        <w:rPr>
          <w:rFonts w:cs="Arial"/>
          <w:u w:val="single"/>
        </w:rPr>
      </w:pPr>
      <w:r w:rsidRPr="009D0559">
        <w:rPr>
          <w:rFonts w:cs="Arial"/>
        </w:rPr>
        <w:t>Dry parts in 250</w:t>
      </w:r>
      <w:r w:rsidRPr="009D0559">
        <w:rPr>
          <w:rFonts w:cs="Arial"/>
        </w:rPr>
        <w:fldChar w:fldCharType="begin"/>
      </w:r>
      <w:r w:rsidRPr="009D0559">
        <w:rPr>
          <w:rFonts w:cs="Arial"/>
        </w:rPr>
        <w:instrText>symbol 176 \f "Symbol" \s 10</w:instrText>
      </w:r>
      <w:r w:rsidRPr="009D0559">
        <w:rPr>
          <w:rFonts w:cs="Arial"/>
        </w:rPr>
        <w:fldChar w:fldCharType="end"/>
      </w:r>
      <w:r w:rsidRPr="009D0559">
        <w:rPr>
          <w:rFonts w:cs="Arial"/>
        </w:rPr>
        <w:t xml:space="preserve"> F ove</w:t>
      </w:r>
      <w:r w:rsidRPr="002B5B96">
        <w:rPr>
          <w:rFonts w:cs="Arial"/>
        </w:rPr>
        <w:t xml:space="preserve">n for </w:t>
      </w:r>
      <w:r w:rsidR="002B7492" w:rsidRPr="002B5B96">
        <w:rPr>
          <w:rFonts w:cs="Arial"/>
        </w:rPr>
        <w:t>fifteen (15</w:t>
      </w:r>
      <w:r w:rsidRPr="002B5B96">
        <w:rPr>
          <w:rFonts w:cs="Arial"/>
          <w:bCs/>
        </w:rPr>
        <w:t>) minut</w:t>
      </w:r>
      <w:r w:rsidRPr="009D0559">
        <w:rPr>
          <w:rFonts w:cs="Arial"/>
          <w:bCs/>
        </w:rPr>
        <w:t>es</w:t>
      </w:r>
      <w:r w:rsidRPr="009D0559">
        <w:rPr>
          <w:rFonts w:cs="Arial"/>
        </w:rPr>
        <w:t xml:space="preserve"> minimum.</w:t>
      </w:r>
    </w:p>
    <w:p w14:paraId="7B2B468B" w14:textId="77777777" w:rsidR="000F7125" w:rsidRDefault="000F7125" w:rsidP="004C6AB6">
      <w:pPr>
        <w:pStyle w:val="StepNumber10"/>
        <w:numPr>
          <w:ilvl w:val="0"/>
          <w:numId w:val="0"/>
        </w:numPr>
        <w:ind w:left="360" w:hanging="360"/>
      </w:pPr>
    </w:p>
    <w:p w14:paraId="03631224" w14:textId="6D48376F" w:rsidR="002B5B96" w:rsidRDefault="002B5B96" w:rsidP="003B68E2">
      <w:pPr>
        <w:pStyle w:val="RouterStep"/>
        <w:jc w:val="center"/>
        <w:rPr>
          <w:sz w:val="24"/>
        </w:rPr>
      </w:pPr>
    </w:p>
    <w:p w14:paraId="06838C86" w14:textId="77777777" w:rsidR="002B5B96" w:rsidRPr="002B5B96" w:rsidRDefault="002B5B96" w:rsidP="002B5B96">
      <w:pPr>
        <w:pStyle w:val="StepNumber10"/>
        <w:numPr>
          <w:ilvl w:val="0"/>
          <w:numId w:val="0"/>
        </w:numPr>
        <w:ind w:left="360"/>
      </w:pPr>
    </w:p>
    <w:p w14:paraId="3F916962" w14:textId="40D75709" w:rsidR="002B5B96" w:rsidRDefault="002B5B96" w:rsidP="003B68E2">
      <w:pPr>
        <w:pStyle w:val="RouterStep"/>
        <w:jc w:val="center"/>
        <w:rPr>
          <w:sz w:val="24"/>
        </w:rPr>
      </w:pPr>
    </w:p>
    <w:p w14:paraId="2032D228" w14:textId="3F742670" w:rsidR="00F32503" w:rsidRDefault="00F32503" w:rsidP="00F32503">
      <w:pPr>
        <w:pStyle w:val="StepNumber10"/>
        <w:numPr>
          <w:ilvl w:val="0"/>
          <w:numId w:val="0"/>
        </w:numPr>
        <w:ind w:left="360" w:hanging="360"/>
      </w:pPr>
    </w:p>
    <w:p w14:paraId="65F377CB" w14:textId="77777777" w:rsidR="00F32503" w:rsidRPr="00F32503" w:rsidRDefault="00F32503" w:rsidP="00F32503">
      <w:pPr>
        <w:pStyle w:val="StepNumber10"/>
        <w:numPr>
          <w:ilvl w:val="0"/>
          <w:numId w:val="0"/>
        </w:numPr>
        <w:ind w:left="360" w:hanging="360"/>
      </w:pPr>
    </w:p>
    <w:p w14:paraId="6CD81609" w14:textId="2C226BE1" w:rsidR="00EC06A4" w:rsidRPr="00AA343D" w:rsidRDefault="00EC06A4" w:rsidP="003B68E2">
      <w:pPr>
        <w:pStyle w:val="RouterStep"/>
        <w:jc w:val="center"/>
        <w:rPr>
          <w:sz w:val="24"/>
        </w:rPr>
      </w:pPr>
      <w:bookmarkStart w:id="17" w:name="_Toc23167145"/>
      <w:r w:rsidRPr="00AA343D">
        <w:rPr>
          <w:sz w:val="24"/>
        </w:rPr>
        <w:lastRenderedPageBreak/>
        <w:t>APPENDIX A</w:t>
      </w:r>
      <w:bookmarkEnd w:id="17"/>
    </w:p>
    <w:p w14:paraId="27E97A55" w14:textId="168594A5" w:rsidR="000B7E60" w:rsidRPr="004B0A7B" w:rsidRDefault="000B7E60" w:rsidP="007F2BAC">
      <w:pPr>
        <w:pStyle w:val="RouterStep"/>
        <w:rPr>
          <w:b w:val="0"/>
          <w:sz w:val="24"/>
        </w:rPr>
      </w:pPr>
      <w:bookmarkStart w:id="18" w:name="_Toc23167146"/>
      <w:r w:rsidRPr="004B0A7B">
        <w:t>SURFACE CLEANING</w:t>
      </w:r>
      <w:bookmarkEnd w:id="18"/>
    </w:p>
    <w:p w14:paraId="6372F531" w14:textId="4A373BA8" w:rsidR="007F2BAC" w:rsidRDefault="007F2BAC" w:rsidP="007F2BAC">
      <w:pPr>
        <w:pStyle w:val="StepNumber10"/>
        <w:numPr>
          <w:ilvl w:val="0"/>
          <w:numId w:val="0"/>
        </w:numPr>
        <w:ind w:left="360" w:hanging="360"/>
      </w:pPr>
      <w:r>
        <w:t>This section applies to various surfaces including but not limited to:</w:t>
      </w:r>
    </w:p>
    <w:p w14:paraId="4C3538A2" w14:textId="2DC37210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 xml:space="preserve">Benchtops </w:t>
      </w:r>
    </w:p>
    <w:p w14:paraId="3DFB945F" w14:textId="6DB32CF6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Equipment</w:t>
      </w:r>
    </w:p>
    <w:p w14:paraId="048BD2F5" w14:textId="6FEB3F3B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Containers</w:t>
      </w:r>
    </w:p>
    <w:p w14:paraId="2EE5A3A2" w14:textId="2311B4A1" w:rsidR="007F2BAC" w:rsidRDefault="007F2BAC" w:rsidP="007F2BAC">
      <w:pPr>
        <w:pStyle w:val="StepNumber10"/>
        <w:numPr>
          <w:ilvl w:val="0"/>
          <w:numId w:val="0"/>
        </w:numPr>
        <w:ind w:left="360" w:firstLine="360"/>
      </w:pPr>
      <w:r>
        <w:t>Shelves</w:t>
      </w:r>
    </w:p>
    <w:p w14:paraId="309E2101" w14:textId="3ADA6159" w:rsidR="00157136" w:rsidRPr="00FB75B3" w:rsidRDefault="00157136" w:rsidP="00157136">
      <w:pPr>
        <w:pStyle w:val="StepNumber10"/>
        <w:numPr>
          <w:ilvl w:val="0"/>
          <w:numId w:val="17"/>
        </w:numPr>
      </w:pPr>
      <w:r>
        <w:t xml:space="preserve">Reference </w:t>
      </w:r>
      <w:r w:rsidRPr="002B5B96">
        <w:fldChar w:fldCharType="begin"/>
      </w:r>
      <w:r w:rsidRPr="002B5B96">
        <w:instrText xml:space="preserve"> REF _Ref12454214 \h  \* MERGEFORMAT </w:instrText>
      </w:r>
      <w:r w:rsidRPr="002B5B96">
        <w:fldChar w:fldCharType="separate"/>
      </w:r>
      <w:r w:rsidR="009015B3" w:rsidRPr="002B5B96">
        <w:t xml:space="preserve">Figure </w:t>
      </w:r>
      <w:r w:rsidR="009015B3" w:rsidRPr="002B5B96">
        <w:rPr>
          <w:noProof/>
        </w:rPr>
        <w:t>2</w:t>
      </w:r>
      <w:r w:rsidRPr="002B5B96">
        <w:fldChar w:fldCharType="end"/>
      </w:r>
      <w:r w:rsidR="00FB75B3" w:rsidRPr="002B5B96">
        <w:t>.</w:t>
      </w:r>
      <w:r w:rsidRPr="00FB75B3">
        <w:t xml:space="preserve"> </w:t>
      </w:r>
    </w:p>
    <w:p w14:paraId="4306C4AD" w14:textId="77777777" w:rsidR="000B7E60" w:rsidRDefault="000B7E60" w:rsidP="007F2BAC">
      <w:pPr>
        <w:pStyle w:val="StepNumber10"/>
        <w:numPr>
          <w:ilvl w:val="0"/>
          <w:numId w:val="17"/>
        </w:numPr>
      </w:pPr>
      <w:r>
        <w:t>Wear cleanroom gloves before wiping any surfaces.</w:t>
      </w:r>
    </w:p>
    <w:p w14:paraId="75B40AB8" w14:textId="45541FB2" w:rsidR="000B7E60" w:rsidRDefault="000B7E60" w:rsidP="007F2BAC">
      <w:pPr>
        <w:pStyle w:val="StepNumber10"/>
        <w:numPr>
          <w:ilvl w:val="0"/>
          <w:numId w:val="17"/>
        </w:numPr>
      </w:pPr>
      <w:r>
        <w:t>Use pre-wetted wiper.</w:t>
      </w:r>
    </w:p>
    <w:p w14:paraId="664DB7A8" w14:textId="77777777" w:rsidR="00157136" w:rsidRDefault="00157136" w:rsidP="00157136">
      <w:pPr>
        <w:pStyle w:val="StepNumber10"/>
        <w:keepNext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52B8AA5" wp14:editId="1A563271">
            <wp:extent cx="6048567" cy="322931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940" cy="32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9DC3" w14:textId="4A866048" w:rsidR="00157136" w:rsidRDefault="00157136" w:rsidP="00157136">
      <w:pPr>
        <w:pStyle w:val="Caption"/>
        <w:jc w:val="center"/>
      </w:pPr>
      <w:r>
        <w:t xml:space="preserve">Figure </w:t>
      </w:r>
      <w:r w:rsidR="00A406F9">
        <w:fldChar w:fldCharType="begin"/>
      </w:r>
      <w:r w:rsidR="00A406F9">
        <w:instrText xml:space="preserve"> SEQ Figure \* ARABIC </w:instrText>
      </w:r>
      <w:r w:rsidR="00A406F9">
        <w:fldChar w:fldCharType="separate"/>
      </w:r>
      <w:r w:rsidR="009015B3">
        <w:rPr>
          <w:noProof/>
        </w:rPr>
        <w:t>1</w:t>
      </w:r>
      <w:r w:rsidR="00A406F9">
        <w:rPr>
          <w:noProof/>
        </w:rPr>
        <w:fldChar w:fldCharType="end"/>
      </w:r>
    </w:p>
    <w:p w14:paraId="77C2545E" w14:textId="28A21B2B" w:rsidR="00157136" w:rsidRPr="002B5B96" w:rsidRDefault="00157136" w:rsidP="00157136">
      <w:pPr>
        <w:pStyle w:val="StepNumber10"/>
        <w:numPr>
          <w:ilvl w:val="0"/>
          <w:numId w:val="17"/>
        </w:numPr>
      </w:pPr>
      <w:r>
        <w:lastRenderedPageBreak/>
        <w:t xml:space="preserve">Reference </w:t>
      </w:r>
      <w:r w:rsidRPr="002B5B96">
        <w:fldChar w:fldCharType="begin"/>
      </w:r>
      <w:r w:rsidRPr="002B5B96">
        <w:instrText xml:space="preserve"> REF _Ref12454214 \h  \* MERGEFORMAT </w:instrText>
      </w:r>
      <w:r w:rsidRPr="002B5B96">
        <w:fldChar w:fldCharType="separate"/>
      </w:r>
      <w:r w:rsidR="009015B3" w:rsidRPr="002B5B96">
        <w:t>Figure 2</w:t>
      </w:r>
      <w:r w:rsidRPr="002B5B96">
        <w:fldChar w:fldCharType="end"/>
      </w:r>
      <w:r w:rsidRPr="002B5B96">
        <w:t>.</w:t>
      </w:r>
    </w:p>
    <w:p w14:paraId="752B9F5E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Fold wipe into quarter folds.</w:t>
      </w:r>
    </w:p>
    <w:p w14:paraId="258DD7DB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Wipe in one direction, overlapping each subsequent wipe by ~25%.</w:t>
      </w:r>
    </w:p>
    <w:p w14:paraId="4D9EA607" w14:textId="77777777" w:rsidR="00157136" w:rsidRDefault="00157136" w:rsidP="00157136">
      <w:pPr>
        <w:pStyle w:val="StepNumber10"/>
        <w:numPr>
          <w:ilvl w:val="0"/>
          <w:numId w:val="17"/>
        </w:numPr>
      </w:pPr>
      <w:r>
        <w:t>Wipe from cleanest to least clean areas . . . from top to bottom or left to right of a surface.</w:t>
      </w:r>
    </w:p>
    <w:p w14:paraId="5A544098" w14:textId="1072F27A" w:rsidR="00157136" w:rsidRDefault="00157136" w:rsidP="00157136">
      <w:pPr>
        <w:pStyle w:val="StepNumber10"/>
        <w:numPr>
          <w:ilvl w:val="0"/>
          <w:numId w:val="17"/>
        </w:numPr>
      </w:pPr>
      <w:r>
        <w:t>Keep track of which area</w:t>
      </w:r>
      <w:r w:rsidR="00986789">
        <w:t>s of the wiper have been used. Throughout</w:t>
      </w:r>
      <w:r>
        <w:t xml:space="preserve"> the cleaning, unfold the wiper as it becomes contaminated and always use a clean portion of the wiper.</w:t>
      </w:r>
    </w:p>
    <w:p w14:paraId="6D3EF031" w14:textId="37E5160F" w:rsidR="00157136" w:rsidRDefault="00157136" w:rsidP="00157136">
      <w:pPr>
        <w:pStyle w:val="StepNumber10"/>
        <w:numPr>
          <w:ilvl w:val="0"/>
          <w:numId w:val="17"/>
        </w:numPr>
      </w:pPr>
      <w:r>
        <w:t>Dispose of wiper (do not reuse).</w:t>
      </w:r>
    </w:p>
    <w:p w14:paraId="6A8C03CE" w14:textId="77777777" w:rsidR="00FB75B3" w:rsidRDefault="00FB75B3" w:rsidP="00FB75B3">
      <w:pPr>
        <w:pStyle w:val="StepNumber10"/>
        <w:numPr>
          <w:ilvl w:val="0"/>
          <w:numId w:val="0"/>
        </w:numPr>
        <w:ind w:left="360"/>
      </w:pPr>
    </w:p>
    <w:p w14:paraId="3A019B3D" w14:textId="77777777" w:rsidR="00157136" w:rsidRDefault="000B7E60" w:rsidP="00157136">
      <w:pPr>
        <w:keepNext/>
        <w:ind w:left="360"/>
        <w:jc w:val="center"/>
      </w:pPr>
      <w:r>
        <w:rPr>
          <w:noProof/>
        </w:rPr>
        <w:drawing>
          <wp:inline distT="0" distB="0" distL="0" distR="0" wp14:anchorId="77252A59" wp14:editId="7C8A7AFE">
            <wp:extent cx="3255343" cy="3270167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r="2376"/>
                    <a:stretch/>
                  </pic:blipFill>
                  <pic:spPr bwMode="auto">
                    <a:xfrm>
                      <a:off x="0" y="0"/>
                      <a:ext cx="3271601" cy="328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598C3" wp14:editId="3627B9DD">
            <wp:extent cx="3402226" cy="2046348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17169" r="9304" b="14506"/>
                    <a:stretch/>
                  </pic:blipFill>
                  <pic:spPr bwMode="auto">
                    <a:xfrm>
                      <a:off x="0" y="0"/>
                      <a:ext cx="3415300" cy="205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91CCF" wp14:editId="04FCA7DC">
            <wp:extent cx="1764054" cy="1633220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8249" r="8420" b="7476"/>
                    <a:stretch/>
                  </pic:blipFill>
                  <pic:spPr bwMode="auto">
                    <a:xfrm>
                      <a:off x="0" y="0"/>
                      <a:ext cx="1764054" cy="163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247D" w14:textId="3D7E84F1" w:rsidR="000B7E60" w:rsidRDefault="00157136" w:rsidP="00157136">
      <w:pPr>
        <w:pStyle w:val="Caption"/>
        <w:jc w:val="center"/>
      </w:pPr>
      <w:bookmarkStart w:id="19" w:name="_Ref12454214"/>
      <w:r>
        <w:t xml:space="preserve">Figure </w:t>
      </w:r>
      <w:r w:rsidR="00A406F9">
        <w:fldChar w:fldCharType="begin"/>
      </w:r>
      <w:r w:rsidR="00A406F9">
        <w:instrText xml:space="preserve"> SEQ Figure \* ARABIC </w:instrText>
      </w:r>
      <w:r w:rsidR="00A406F9">
        <w:fldChar w:fldCharType="separate"/>
      </w:r>
      <w:r w:rsidR="009015B3">
        <w:rPr>
          <w:noProof/>
        </w:rPr>
        <w:t>2</w:t>
      </w:r>
      <w:r w:rsidR="00A406F9">
        <w:rPr>
          <w:noProof/>
        </w:rPr>
        <w:fldChar w:fldCharType="end"/>
      </w:r>
      <w:bookmarkEnd w:id="19"/>
    </w:p>
    <w:p w14:paraId="532A9B63" w14:textId="77777777" w:rsidR="000B7E60" w:rsidRDefault="000B7E60" w:rsidP="000B7E60">
      <w:pPr>
        <w:ind w:left="360"/>
      </w:pPr>
    </w:p>
    <w:p w14:paraId="63281529" w14:textId="77777777" w:rsidR="00C3725B" w:rsidRPr="004B0A7B" w:rsidRDefault="00C3725B" w:rsidP="00C3725B">
      <w:pPr>
        <w:pStyle w:val="RouterStep"/>
      </w:pPr>
      <w:bookmarkStart w:id="20" w:name="_Toc23167147"/>
      <w:r w:rsidRPr="004B0A7B">
        <w:lastRenderedPageBreak/>
        <w:t>CRITICAL FIXTURES</w:t>
      </w:r>
      <w:bookmarkEnd w:id="20"/>
    </w:p>
    <w:p w14:paraId="13C0A3DC" w14:textId="30130CB0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are used with </w:t>
      </w:r>
      <w:r w:rsidRPr="008A3712">
        <w:t>high impedance parts (e.g. quartz, ceramic, insulators, electrodes, or any part that comes in contact with them</w:t>
      </w:r>
      <w:r>
        <w:t>) and fixtures with complex shapes</w:t>
      </w:r>
      <w:r w:rsidR="00DC07EC">
        <w:t xml:space="preserve"> </w:t>
      </w:r>
      <w:r>
        <w:t xml:space="preserve">that are not easily wiped clean.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605AD9DB" w14:textId="77777777" w:rsidR="00C3725B" w:rsidRDefault="00C3725B" w:rsidP="00C3725B">
      <w:pPr>
        <w:pStyle w:val="StepNumber10"/>
        <w:numPr>
          <w:ilvl w:val="0"/>
          <w:numId w:val="0"/>
        </w:numPr>
        <w:ind w:left="360" w:firstLine="360"/>
      </w:pPr>
      <w:r>
        <w:t>Element preload fixtures</w:t>
      </w:r>
    </w:p>
    <w:p w14:paraId="18648379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Crystal alignment fixtures</w:t>
      </w:r>
    </w:p>
    <w:p w14:paraId="6314756C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Package fixtures</w:t>
      </w:r>
    </w:p>
    <w:p w14:paraId="22E9A07B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Spring loaded preload fixtures</w:t>
      </w:r>
    </w:p>
    <w:p w14:paraId="77BE45E7" w14:textId="68BA735C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 xml:space="preserve">176 element </w:t>
      </w:r>
      <w:proofErr w:type="spellStart"/>
      <w:r w:rsidR="00DC07EC">
        <w:t>a</w:t>
      </w:r>
      <w:r>
        <w:t>ccel</w:t>
      </w:r>
      <w:proofErr w:type="spellEnd"/>
      <w:r>
        <w:t xml:space="preserve"> comp fixtures (element has exposed crystals)</w:t>
      </w:r>
    </w:p>
    <w:p w14:paraId="0466729A" w14:textId="2F129BAE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Transportation fixtures with blind holes</w:t>
      </w:r>
    </w:p>
    <w:p w14:paraId="69473889" w14:textId="53E88802" w:rsidR="00C3725B" w:rsidRDefault="00C3725B" w:rsidP="00C3725B">
      <w:pPr>
        <w:pStyle w:val="StepNumber10"/>
        <w:numPr>
          <w:ilvl w:val="0"/>
          <w:numId w:val="0"/>
        </w:numPr>
        <w:ind w:left="360" w:hanging="360"/>
      </w:pPr>
      <w:r>
        <w:t xml:space="preserve">ISO7 </w:t>
      </w:r>
      <w:r w:rsidR="00DC07EC">
        <w:t>f</w:t>
      </w:r>
      <w:r>
        <w:t>ixtures must be cleaned AFTER use (on one job) so that they are clean and ready for the next job.</w:t>
      </w:r>
    </w:p>
    <w:p w14:paraId="6C50E19E" w14:textId="1AB68AAC" w:rsidR="00C3725B" w:rsidRDefault="00C3725B" w:rsidP="004073ED">
      <w:pPr>
        <w:pStyle w:val="StepNumber10"/>
        <w:numPr>
          <w:ilvl w:val="0"/>
          <w:numId w:val="38"/>
        </w:numPr>
      </w:pPr>
      <w:r>
        <w:t xml:space="preserve">Inspect fixture (threads, small crevices, blind holes, </w:t>
      </w:r>
      <w:proofErr w:type="gramStart"/>
      <w:r>
        <w:t>alignment</w:t>
      </w:r>
      <w:proofErr w:type="gramEnd"/>
      <w:r>
        <w:t xml:space="preserve"> </w:t>
      </w:r>
      <w:r w:rsidR="00DC07EC">
        <w:t>surfaces</w:t>
      </w:r>
      <w:r>
        <w:t xml:space="preserve">) at 10X minimum magnification ensuring no particles present. </w:t>
      </w:r>
    </w:p>
    <w:p w14:paraId="75EC6248" w14:textId="634D0768" w:rsidR="00C3725B" w:rsidRDefault="00C3725B" w:rsidP="00C3725B">
      <w:pPr>
        <w:pStyle w:val="StepNumber10"/>
      </w:pPr>
      <w:r>
        <w:t xml:space="preserve">Use </w:t>
      </w:r>
      <w:r w:rsidR="008D4CFE">
        <w:t>clean gray</w:t>
      </w:r>
      <w:r w:rsidR="00DC07EC">
        <w:t>-</w:t>
      </w:r>
      <w:r w:rsidR="008D4CFE">
        <w:t xml:space="preserve">line </w:t>
      </w:r>
      <w:r>
        <w:t xml:space="preserve">air to blow off any remaining visible particles </w:t>
      </w:r>
    </w:p>
    <w:p w14:paraId="088355FA" w14:textId="77777777" w:rsidR="00C3725B" w:rsidRDefault="00C3725B" w:rsidP="00C3725B">
      <w:pPr>
        <w:pStyle w:val="StepNumber10"/>
      </w:pPr>
      <w:r>
        <w:t>Re-clean as needed.</w:t>
      </w:r>
    </w:p>
    <w:p w14:paraId="7DEDB9F8" w14:textId="77777777" w:rsidR="00C3725B" w:rsidRDefault="00C3725B" w:rsidP="00C3725B">
      <w:pPr>
        <w:pStyle w:val="StepNumber10"/>
      </w:pPr>
      <w:r>
        <w:t>After use</w:t>
      </w:r>
      <w:r w:rsidRPr="001F6147">
        <w:t xml:space="preserve"> </w:t>
      </w:r>
      <w:r>
        <w:t>(on one job), place fixtures on ‘dirty’ fixture rack in appropriate bins to be sent for cleaning.</w:t>
      </w:r>
    </w:p>
    <w:p w14:paraId="2404545C" w14:textId="3E766DF0" w:rsidR="00C3725B" w:rsidRDefault="00C3725B" w:rsidP="00C3725B">
      <w:pPr>
        <w:pStyle w:val="StepNumber10"/>
      </w:pPr>
      <w:r>
        <w:t>Fixture rack will be removed from ISO7 room daily for cleaning</w:t>
      </w:r>
      <w:r w:rsidR="004073ED">
        <w:t xml:space="preserve"> per TA104</w:t>
      </w:r>
      <w:r w:rsidR="00484862">
        <w:t>1</w:t>
      </w:r>
      <w:r w:rsidR="004073ED">
        <w:t xml:space="preserve"> process A unless otherwise specified.</w:t>
      </w:r>
    </w:p>
    <w:p w14:paraId="0F1C6F42" w14:textId="6FDF14FB" w:rsidR="000C2A27" w:rsidRDefault="000C2A27" w:rsidP="00C3725B">
      <w:pPr>
        <w:pStyle w:val="StepNumber10"/>
      </w:pPr>
      <w:r w:rsidRPr="00F97479">
        <w:t>3D Printed fixtures and plastic fixtures are cleaned per TA104</w:t>
      </w:r>
      <w:r w:rsidR="00F5110C" w:rsidRPr="00F97479">
        <w:t>1</w:t>
      </w:r>
      <w:r w:rsidRPr="00F97479">
        <w:t xml:space="preserve"> process G alcohol only</w:t>
      </w:r>
      <w:r>
        <w:t>.</w:t>
      </w:r>
    </w:p>
    <w:p w14:paraId="2EE1E7D5" w14:textId="2863F7BC" w:rsidR="008D6BF8" w:rsidRDefault="008D6BF8" w:rsidP="00C3725B">
      <w:pPr>
        <w:pStyle w:val="StepNumber10"/>
      </w:pPr>
      <w:r>
        <w:t>After cleaning, fixtures will be returned to ‘clean’ fixture rack inside of the ISO7 room.</w:t>
      </w:r>
    </w:p>
    <w:p w14:paraId="55250B3D" w14:textId="77777777" w:rsidR="00C3725B" w:rsidRDefault="00C3725B" w:rsidP="00C3725B">
      <w:pPr>
        <w:pStyle w:val="StepNumber10"/>
        <w:numPr>
          <w:ilvl w:val="0"/>
          <w:numId w:val="0"/>
        </w:numPr>
        <w:ind w:left="360"/>
      </w:pPr>
    </w:p>
    <w:p w14:paraId="092CF762" w14:textId="2DA5EECD" w:rsidR="00C3725B" w:rsidRDefault="00C3725B" w:rsidP="00C3725B">
      <w:pPr>
        <w:pStyle w:val="StepNumber10"/>
        <w:numPr>
          <w:ilvl w:val="0"/>
          <w:numId w:val="0"/>
        </w:numPr>
      </w:pPr>
      <w:r>
        <w:t>ISO8 Fixtures must be cleaned BEFORE use (on one job)</w:t>
      </w:r>
      <w:r w:rsidR="008D6BF8">
        <w:t>.</w:t>
      </w:r>
    </w:p>
    <w:p w14:paraId="318F8592" w14:textId="108E6A84" w:rsidR="008D6BF8" w:rsidRDefault="00C3725B" w:rsidP="00AC378F">
      <w:pPr>
        <w:pStyle w:val="StepNumber10"/>
        <w:numPr>
          <w:ilvl w:val="0"/>
          <w:numId w:val="16"/>
        </w:numPr>
      </w:pPr>
      <w:r>
        <w:t xml:space="preserve">Clean fixtures per </w:t>
      </w:r>
      <w:r w:rsidR="004073ED">
        <w:t>TA104</w:t>
      </w:r>
      <w:r w:rsidR="00484862">
        <w:t>1</w:t>
      </w:r>
      <w:r w:rsidR="004073ED">
        <w:t xml:space="preserve"> process A</w:t>
      </w:r>
      <w:r w:rsidR="008D6BF8">
        <w:t xml:space="preserve"> </w:t>
      </w:r>
      <w:r w:rsidR="004073ED">
        <w:t>unless otherwise specified.</w:t>
      </w:r>
    </w:p>
    <w:p w14:paraId="018B5308" w14:textId="158FF3FB" w:rsidR="000C2A27" w:rsidRPr="00F97479" w:rsidRDefault="000C2A27" w:rsidP="000C2A27">
      <w:pPr>
        <w:pStyle w:val="StepNumber10"/>
        <w:numPr>
          <w:ilvl w:val="0"/>
          <w:numId w:val="16"/>
        </w:numPr>
      </w:pPr>
      <w:r w:rsidRPr="00F97479">
        <w:t>3D Printed fixtures and plastic fixtures are cleaned per TA104</w:t>
      </w:r>
      <w:r w:rsidR="00F5110C" w:rsidRPr="00F97479">
        <w:t>1</w:t>
      </w:r>
      <w:r w:rsidRPr="00F97479">
        <w:t xml:space="preserve"> process G alcohol only.</w:t>
      </w:r>
    </w:p>
    <w:p w14:paraId="354F2C13" w14:textId="389ABC60" w:rsidR="00C3725B" w:rsidRDefault="00C3725B" w:rsidP="00AC378F">
      <w:pPr>
        <w:pStyle w:val="StepNumber10"/>
        <w:numPr>
          <w:ilvl w:val="0"/>
          <w:numId w:val="16"/>
        </w:numPr>
      </w:pPr>
      <w:r>
        <w:t xml:space="preserve">Inspect fixture (threads, small crevices, blind holes, </w:t>
      </w:r>
      <w:proofErr w:type="gramStart"/>
      <w:r>
        <w:t>alignment</w:t>
      </w:r>
      <w:proofErr w:type="gramEnd"/>
      <w:r>
        <w:t xml:space="preserve"> </w:t>
      </w:r>
      <w:r w:rsidR="008D6BF8">
        <w:t>surfaces</w:t>
      </w:r>
      <w:r>
        <w:t xml:space="preserve">) at 10X minimum magnification ensuring no particles present. </w:t>
      </w:r>
    </w:p>
    <w:p w14:paraId="395AAD65" w14:textId="479F5828" w:rsidR="00C3725B" w:rsidRDefault="00C3725B" w:rsidP="00C3725B">
      <w:pPr>
        <w:pStyle w:val="StepNumber10"/>
      </w:pPr>
      <w:r>
        <w:t>Use filtered air to blow off any remaining visible particles</w:t>
      </w:r>
      <w:r w:rsidR="00DC07EC">
        <w:t>.</w:t>
      </w:r>
      <w:r>
        <w:t xml:space="preserve"> </w:t>
      </w:r>
    </w:p>
    <w:p w14:paraId="66BAC305" w14:textId="77777777" w:rsidR="00C3725B" w:rsidRDefault="00C3725B" w:rsidP="00C3725B">
      <w:pPr>
        <w:pStyle w:val="StepNumber10"/>
      </w:pPr>
      <w:r>
        <w:t>Re-clean as needed.</w:t>
      </w:r>
    </w:p>
    <w:p w14:paraId="25D89406" w14:textId="23397E4D" w:rsidR="00C3725B" w:rsidRDefault="00C3725B" w:rsidP="00C3725B">
      <w:pPr>
        <w:pStyle w:val="StepNumber10"/>
      </w:pPr>
      <w:r>
        <w:t>After use (on one job), return fixtures to fixture rack in appropriate bins.</w:t>
      </w:r>
    </w:p>
    <w:p w14:paraId="00B371AA" w14:textId="77777777" w:rsidR="00C3725B" w:rsidRDefault="00C3725B" w:rsidP="00C3725B">
      <w:pPr>
        <w:pStyle w:val="StepNumber10"/>
        <w:numPr>
          <w:ilvl w:val="0"/>
          <w:numId w:val="0"/>
        </w:numPr>
        <w:rPr>
          <w:b/>
          <w:u w:val="single"/>
        </w:rPr>
      </w:pPr>
    </w:p>
    <w:p w14:paraId="7F1C452B" w14:textId="77777777" w:rsidR="00C3725B" w:rsidRPr="004B0A7B" w:rsidRDefault="00C3725B" w:rsidP="00C3725B">
      <w:pPr>
        <w:pStyle w:val="RouterStep"/>
      </w:pPr>
      <w:bookmarkStart w:id="21" w:name="_Toc23167148"/>
      <w:r w:rsidRPr="004B0A7B">
        <w:lastRenderedPageBreak/>
        <w:t>NON-CRITICAL FIXTURES</w:t>
      </w:r>
      <w:bookmarkEnd w:id="21"/>
    </w:p>
    <w:p w14:paraId="7A968E96" w14:textId="6AEE6078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are not used with </w:t>
      </w:r>
      <w:r w:rsidRPr="008A3712">
        <w:t>high impedance parts (e.g. quartz, ceramic, insulators, electrodes, or any part that comes in contact with them</w:t>
      </w:r>
      <w:r>
        <w:t>) and fixtures with flat shapes</w:t>
      </w:r>
      <w:r w:rsidR="00DC07EC">
        <w:t xml:space="preserve"> </w:t>
      </w:r>
      <w:r>
        <w:t xml:space="preserve">that are easily wiped clean.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7CE9018E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Spot weld fixtures</w:t>
      </w:r>
    </w:p>
    <w:p w14:paraId="11EDA88A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Polarity check fixture</w:t>
      </w:r>
    </w:p>
    <w:p w14:paraId="656764A9" w14:textId="317A4F4D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Calibration manifolds</w:t>
      </w:r>
    </w:p>
    <w:p w14:paraId="4A8D9FE1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Air collets</w:t>
      </w:r>
    </w:p>
    <w:p w14:paraId="363B5793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Vise</w:t>
      </w:r>
    </w:p>
    <w:p w14:paraId="1D9B7E44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 xml:space="preserve">Flat Trays </w:t>
      </w:r>
    </w:p>
    <w:p w14:paraId="7147C4B3" w14:textId="77777777" w:rsidR="00C3725B" w:rsidRDefault="00C3725B" w:rsidP="00C3725B">
      <w:pPr>
        <w:pStyle w:val="StepNumber10"/>
        <w:numPr>
          <w:ilvl w:val="0"/>
          <w:numId w:val="0"/>
        </w:numPr>
        <w:ind w:left="720"/>
      </w:pPr>
      <w:r>
        <w:t>Bolt stretcher</w:t>
      </w:r>
    </w:p>
    <w:p w14:paraId="69520A99" w14:textId="77777777" w:rsidR="00C3725B" w:rsidRDefault="00C3725B" w:rsidP="00C3725B">
      <w:pPr>
        <w:pStyle w:val="StepNumber10"/>
        <w:numPr>
          <w:ilvl w:val="0"/>
          <w:numId w:val="0"/>
        </w:numPr>
        <w:ind w:left="1080" w:hanging="360"/>
      </w:pPr>
      <w:r>
        <w:t>Beakers</w:t>
      </w:r>
    </w:p>
    <w:p w14:paraId="0B6D8E4A" w14:textId="2B3D80C2" w:rsidR="00C3725B" w:rsidRDefault="00C3725B" w:rsidP="00C3725B">
      <w:pPr>
        <w:pStyle w:val="StepNumber10"/>
        <w:numPr>
          <w:ilvl w:val="0"/>
          <w:numId w:val="15"/>
        </w:numPr>
      </w:pPr>
      <w:r>
        <w:t xml:space="preserve">Wipe all fixtures with lint free cloth </w:t>
      </w:r>
      <w:r w:rsidR="003C3AE9">
        <w:t xml:space="preserve">dampened with IPA </w:t>
      </w:r>
      <w:r>
        <w:t>to remove handling particles, machining or welding residue.</w:t>
      </w:r>
    </w:p>
    <w:p w14:paraId="04F86648" w14:textId="77777777" w:rsidR="00C3725B" w:rsidRDefault="00C3725B" w:rsidP="00C3725B">
      <w:pPr>
        <w:pStyle w:val="StepNumber10"/>
      </w:pPr>
      <w:r>
        <w:t xml:space="preserve">Inspect fixture threads, small crevices and blind holes at 10X minimum magnification ensuring no particles present.  </w:t>
      </w:r>
    </w:p>
    <w:p w14:paraId="487890E0" w14:textId="71815323" w:rsidR="00C3725B" w:rsidRDefault="00C3725B" w:rsidP="00C3725B">
      <w:pPr>
        <w:pStyle w:val="StepNumber10"/>
      </w:pPr>
      <w:r>
        <w:t xml:space="preserve">Use </w:t>
      </w:r>
      <w:r w:rsidR="008D4CFE">
        <w:t xml:space="preserve">clean gray line </w:t>
      </w:r>
      <w:r>
        <w:t>air to blow off any remaining visible particles.</w:t>
      </w:r>
    </w:p>
    <w:p w14:paraId="545ACE78" w14:textId="77777777" w:rsidR="00C3725B" w:rsidRDefault="00C3725B" w:rsidP="00C3725B">
      <w:pPr>
        <w:pStyle w:val="StepNumber10"/>
      </w:pPr>
      <w:r>
        <w:t>Re-clean as needed</w:t>
      </w:r>
    </w:p>
    <w:p w14:paraId="3AAFBD6B" w14:textId="4009A4D4" w:rsidR="00C3725B" w:rsidRDefault="00C3725B" w:rsidP="00C3725B"/>
    <w:p w14:paraId="4D052AB0" w14:textId="77777777" w:rsidR="004B0A7B" w:rsidRPr="00CB7B5A" w:rsidRDefault="004B0A7B" w:rsidP="00C3725B"/>
    <w:p w14:paraId="030273F6" w14:textId="008DB122" w:rsidR="00C3725B" w:rsidRPr="004B0A7B" w:rsidRDefault="00C3725B" w:rsidP="00C3725B">
      <w:pPr>
        <w:pStyle w:val="RouterStep"/>
      </w:pPr>
      <w:bookmarkStart w:id="22" w:name="_Toc23167149"/>
      <w:r w:rsidRPr="004B0A7B">
        <w:t>ALL OTHER FIXTURES:</w:t>
      </w:r>
      <w:bookmarkEnd w:id="22"/>
    </w:p>
    <w:p w14:paraId="10275FCA" w14:textId="4D85B95A" w:rsidR="00C3725B" w:rsidRDefault="00C3725B" w:rsidP="00DC07EC">
      <w:pPr>
        <w:pStyle w:val="StepNumber10"/>
        <w:numPr>
          <w:ilvl w:val="0"/>
          <w:numId w:val="0"/>
        </w:numPr>
      </w:pPr>
      <w:r>
        <w:t xml:space="preserve">This section applies to all fixtures that were not mentioned above.  These </w:t>
      </w:r>
      <w:r w:rsidR="00986789">
        <w:t>fixtures</w:t>
      </w:r>
      <w:r>
        <w:t xml:space="preserve"> include</w:t>
      </w:r>
      <w:r w:rsidR="00DC07EC">
        <w:t>,</w:t>
      </w:r>
      <w:r>
        <w:t xml:space="preserve"> but are not limited to:</w:t>
      </w:r>
    </w:p>
    <w:p w14:paraId="51927D6F" w14:textId="77777777" w:rsidR="00C3725B" w:rsidRPr="00CB7B5A" w:rsidRDefault="00C3725B" w:rsidP="00C3725B">
      <w:r w:rsidRPr="00CB7B5A">
        <w:tab/>
        <w:t>Sandblast</w:t>
      </w:r>
      <w:r>
        <w:t xml:space="preserve"> fixtures</w:t>
      </w:r>
    </w:p>
    <w:p w14:paraId="7BE2ECE1" w14:textId="77777777" w:rsidR="00C3725B" w:rsidRDefault="00C3725B" w:rsidP="00C3725B">
      <w:r w:rsidRPr="00CB7B5A">
        <w:tab/>
        <w:t>Polish</w:t>
      </w:r>
      <w:r>
        <w:t xml:space="preserve"> fixtures</w:t>
      </w:r>
    </w:p>
    <w:p w14:paraId="48D517AA" w14:textId="2A6E6A5C" w:rsidR="00C3725B" w:rsidRDefault="00C3725B" w:rsidP="008D4CFE">
      <w:r>
        <w:tab/>
      </w:r>
    </w:p>
    <w:p w14:paraId="31F9AA2D" w14:textId="68F12AB2" w:rsidR="00C3725B" w:rsidRPr="00DF7B35" w:rsidRDefault="00C3725B" w:rsidP="00C3725B">
      <w:pPr>
        <w:pStyle w:val="StepNumber10"/>
        <w:numPr>
          <w:ilvl w:val="0"/>
          <w:numId w:val="14"/>
        </w:numPr>
      </w:pPr>
      <w:r w:rsidRPr="00DF7B35">
        <w:t xml:space="preserve">Cleaning per </w:t>
      </w:r>
      <w:hyperlink r:id="rId33" w:history="1">
        <w:r w:rsidR="0044566A" w:rsidRPr="006C0565">
          <w:rPr>
            <w:color w:val="0000FF"/>
            <w:u w:val="single"/>
          </w:rPr>
          <w:t>TA1039</w:t>
        </w:r>
      </w:hyperlink>
      <w:r w:rsidRPr="00DF7B35">
        <w:t xml:space="preserve"> as needed</w:t>
      </w:r>
      <w:r w:rsidR="008D4CFE">
        <w:t>.</w:t>
      </w:r>
    </w:p>
    <w:p w14:paraId="33954C2A" w14:textId="77777777" w:rsidR="00C3725B" w:rsidRDefault="00C3725B">
      <w:pPr>
        <w:spacing w:line="240" w:lineRule="auto"/>
        <w:rPr>
          <w:b/>
          <w:color w:val="FF0000"/>
        </w:rPr>
      </w:pPr>
      <w:r>
        <w:rPr>
          <w:color w:val="FF0000"/>
        </w:rPr>
        <w:br w:type="page"/>
      </w:r>
    </w:p>
    <w:p w14:paraId="3550E6BF" w14:textId="1F15279D" w:rsidR="00FD6E04" w:rsidRPr="00AA343D" w:rsidRDefault="00B700F8" w:rsidP="00FD6E04">
      <w:pPr>
        <w:pStyle w:val="RouterStep"/>
      </w:pPr>
      <w:bookmarkStart w:id="23" w:name="_Toc23167150"/>
      <w:r w:rsidRPr="00AA343D">
        <w:lastRenderedPageBreak/>
        <w:t xml:space="preserve">CLEANROOM </w:t>
      </w:r>
      <w:r w:rsidR="00A31BB6" w:rsidRPr="00AA343D">
        <w:t>TRANSPORT BOX CLEANING</w:t>
      </w:r>
      <w:bookmarkEnd w:id="23"/>
    </w:p>
    <w:p w14:paraId="75681099" w14:textId="33EED57A" w:rsidR="00993F8C" w:rsidRPr="00AA343D" w:rsidRDefault="00B700F8" w:rsidP="00DC7BD7">
      <w:pPr>
        <w:pStyle w:val="StepNumber10"/>
        <w:numPr>
          <w:ilvl w:val="0"/>
          <w:numId w:val="5"/>
        </w:numPr>
      </w:pPr>
      <w:r w:rsidRPr="00AA343D">
        <w:t>Cleanroom t</w:t>
      </w:r>
      <w:r w:rsidR="006930DA" w:rsidRPr="00AA343D">
        <w:t xml:space="preserve">ransport box must be cleaned prior to entering </w:t>
      </w:r>
      <w:r w:rsidR="003C3AE9" w:rsidRPr="00500E27">
        <w:t>the</w:t>
      </w:r>
      <w:r w:rsidR="00F5110C" w:rsidRPr="00500E27">
        <w:t xml:space="preserve"> ISO 7 </w:t>
      </w:r>
      <w:r w:rsidR="006930DA" w:rsidRPr="00500E27">
        <w:t>cleanroom</w:t>
      </w:r>
      <w:r w:rsidR="006930DA" w:rsidRPr="00AA343D">
        <w:t>.</w:t>
      </w:r>
    </w:p>
    <w:p w14:paraId="1FB3791D" w14:textId="3C673692" w:rsidR="00C516A6" w:rsidRPr="00AA343D" w:rsidRDefault="00A31BB6" w:rsidP="00C516A6">
      <w:pPr>
        <w:pStyle w:val="StepNumber10"/>
      </w:pPr>
      <w:r w:rsidRPr="00AA343D">
        <w:t>Wipe down transport box by dampening a lint free cloth in IPA Alcohol wipe inside and outside</w:t>
      </w:r>
      <w:r w:rsidR="00C516A6" w:rsidRPr="00AA343D">
        <w:t>.</w:t>
      </w:r>
    </w:p>
    <w:p w14:paraId="15F7CA53" w14:textId="5EA55CFF" w:rsidR="00C516A6" w:rsidRPr="00AA343D" w:rsidRDefault="00C516A6" w:rsidP="00C516A6">
      <w:pPr>
        <w:pStyle w:val="StepNumber10"/>
      </w:pPr>
      <w:r w:rsidRPr="00AA343D">
        <w:t xml:space="preserve">Inspect </w:t>
      </w:r>
      <w:r w:rsidR="006930DA" w:rsidRPr="00AA343D">
        <w:t>cloth after wiping for signs of contamination, repeat step</w:t>
      </w:r>
      <w:r w:rsidR="003C3AE9" w:rsidRPr="00AA343D">
        <w:t>s above</w:t>
      </w:r>
      <w:r w:rsidR="006930DA" w:rsidRPr="00AA343D">
        <w:t xml:space="preserve"> if visible discoloration present.</w:t>
      </w:r>
    </w:p>
    <w:p w14:paraId="60B429FA" w14:textId="697C04DE" w:rsidR="008624D5" w:rsidRPr="00AA343D" w:rsidRDefault="00222B18" w:rsidP="00C516A6">
      <w:pPr>
        <w:pStyle w:val="StepNumber10"/>
      </w:pPr>
      <w:r w:rsidRPr="00AA343D">
        <w:t>C</w:t>
      </w:r>
      <w:r w:rsidR="008624D5" w:rsidRPr="00AA343D">
        <w:t xml:space="preserve">leaned and inspected </w:t>
      </w:r>
      <w:r w:rsidRPr="00AA343D">
        <w:t xml:space="preserve">parts and </w:t>
      </w:r>
      <w:r w:rsidR="008624D5" w:rsidRPr="00AA343D">
        <w:t xml:space="preserve">fixtures </w:t>
      </w:r>
      <w:r w:rsidRPr="00AA343D">
        <w:t>now may be placed in</w:t>
      </w:r>
      <w:r w:rsidR="00A31BB6" w:rsidRPr="00AA343D">
        <w:t xml:space="preserve"> clean</w:t>
      </w:r>
      <w:r w:rsidR="008624D5" w:rsidRPr="00AA343D">
        <w:t>room transport box.</w:t>
      </w:r>
    </w:p>
    <w:p w14:paraId="61246007" w14:textId="77777777" w:rsidR="00500E27" w:rsidRDefault="00500E27" w:rsidP="00222B18">
      <w:pPr>
        <w:pStyle w:val="RouterStep"/>
      </w:pPr>
    </w:p>
    <w:p w14:paraId="217CFAA7" w14:textId="0640059F" w:rsidR="00222B18" w:rsidRPr="00AA343D" w:rsidRDefault="00222B18" w:rsidP="00222B18">
      <w:pPr>
        <w:pStyle w:val="RouterStep"/>
      </w:pPr>
      <w:bookmarkStart w:id="24" w:name="_Toc23167151"/>
      <w:r w:rsidRPr="00AA343D">
        <w:t xml:space="preserve">STANDARD </w:t>
      </w:r>
      <w:r w:rsidR="00500E27">
        <w:t xml:space="preserve">ESD </w:t>
      </w:r>
      <w:r w:rsidRPr="00AA343D">
        <w:t>TRANSPORT BOX CLEANING</w:t>
      </w:r>
      <w:bookmarkEnd w:id="24"/>
    </w:p>
    <w:p w14:paraId="52A8A1A6" w14:textId="2F28C36C" w:rsidR="00222B18" w:rsidRPr="00AA343D" w:rsidRDefault="00222B18" w:rsidP="00DC7BD7">
      <w:pPr>
        <w:pStyle w:val="StepNumber10"/>
        <w:numPr>
          <w:ilvl w:val="0"/>
          <w:numId w:val="6"/>
        </w:numPr>
      </w:pPr>
      <w:r w:rsidRPr="00AA343D">
        <w:t xml:space="preserve">Expect standard </w:t>
      </w:r>
      <w:r w:rsidR="00500E27">
        <w:t xml:space="preserve">ESD </w:t>
      </w:r>
      <w:r w:rsidRPr="00AA343D">
        <w:t xml:space="preserve">transport box to </w:t>
      </w:r>
      <w:r w:rsidR="00CF69D5" w:rsidRPr="00AA343D">
        <w:t>contain FOD</w:t>
      </w:r>
      <w:r w:rsidRPr="00AA343D">
        <w:t xml:space="preserve"> </w:t>
      </w:r>
      <w:r w:rsidR="00341334">
        <w:t>(</w:t>
      </w:r>
      <w:hyperlink r:id="rId34" w:history="1">
        <w:r w:rsidR="00341334">
          <w:rPr>
            <w:rStyle w:val="Hyperlink"/>
          </w:rPr>
          <w:t>TA1074</w:t>
        </w:r>
      </w:hyperlink>
      <w:r w:rsidR="00341334">
        <w:rPr>
          <w:rStyle w:val="Hyperlink"/>
        </w:rPr>
        <w:t>)</w:t>
      </w:r>
      <w:r w:rsidR="00341334" w:rsidRPr="00341334">
        <w:rPr>
          <w:rStyle w:val="Hyperlink"/>
          <w:u w:val="none"/>
        </w:rPr>
        <w:t xml:space="preserve"> </w:t>
      </w:r>
      <w:r w:rsidRPr="00AA343D">
        <w:t>and must be cleaned prior to use with ISO 7</w:t>
      </w:r>
      <w:r w:rsidR="00F5110C">
        <w:t xml:space="preserve"> </w:t>
      </w:r>
      <w:r w:rsidR="00F5110C" w:rsidRPr="00F97479">
        <w:t>or ISO8</w:t>
      </w:r>
      <w:r w:rsidRPr="00F97479">
        <w:t xml:space="preserve"> </w:t>
      </w:r>
      <w:r w:rsidRPr="00500E27">
        <w:t xml:space="preserve">parts </w:t>
      </w:r>
      <w:r w:rsidRPr="00AA343D">
        <w:t xml:space="preserve">or fixtures. </w:t>
      </w:r>
    </w:p>
    <w:p w14:paraId="68A4F199" w14:textId="5F95D825" w:rsidR="00222B18" w:rsidRPr="00AA343D" w:rsidRDefault="00222B18" w:rsidP="00DC7BD7">
      <w:pPr>
        <w:pStyle w:val="StepNumber10"/>
        <w:numPr>
          <w:ilvl w:val="0"/>
          <w:numId w:val="5"/>
        </w:numPr>
      </w:pPr>
      <w:r w:rsidRPr="00AA343D">
        <w:t>Wipe down transport box by dampening a lint free cloth in IPA Alcohol wipe inside</w:t>
      </w:r>
      <w:r w:rsidR="00484862">
        <w:t xml:space="preserve"> and outside</w:t>
      </w:r>
      <w:r w:rsidRPr="00AA343D">
        <w:t xml:space="preserve"> </w:t>
      </w:r>
      <w:r w:rsidR="00CF69D5" w:rsidRPr="00AA343D">
        <w:t>of box and cover</w:t>
      </w:r>
      <w:r w:rsidRPr="00AA343D">
        <w:t>, dry using filtered air or under ionizer.</w:t>
      </w:r>
    </w:p>
    <w:p w14:paraId="1AD5741E" w14:textId="77777777" w:rsidR="00222B18" w:rsidRPr="00AA343D" w:rsidRDefault="00222B18" w:rsidP="00DC7BD7">
      <w:pPr>
        <w:pStyle w:val="StepNumber10"/>
        <w:numPr>
          <w:ilvl w:val="0"/>
          <w:numId w:val="5"/>
        </w:numPr>
      </w:pPr>
      <w:r w:rsidRPr="00AA343D">
        <w:t>Inspect cloth after wiping for signs of contamination, repeat step two if visible discoloration present.</w:t>
      </w:r>
    </w:p>
    <w:p w14:paraId="09D46E34" w14:textId="6C3F0D5C" w:rsidR="00222B18" w:rsidRPr="00AA343D" w:rsidRDefault="00500E27" w:rsidP="00DC7BD7">
      <w:pPr>
        <w:pStyle w:val="StepNumber10"/>
        <w:numPr>
          <w:ilvl w:val="0"/>
          <w:numId w:val="5"/>
        </w:numPr>
      </w:pPr>
      <w:r>
        <w:t>P</w:t>
      </w:r>
      <w:r w:rsidR="00222B18" w:rsidRPr="00AA343D">
        <w:t xml:space="preserve">arts and fixtures may </w:t>
      </w:r>
      <w:r w:rsidR="008C1471" w:rsidRPr="00AA343D">
        <w:t xml:space="preserve">now </w:t>
      </w:r>
      <w:r w:rsidR="00222B18" w:rsidRPr="00AA343D">
        <w:t xml:space="preserve">be </w:t>
      </w:r>
      <w:r w:rsidR="008C1471" w:rsidRPr="00AA343D">
        <w:t xml:space="preserve">transferred from cleanroom transport to </w:t>
      </w:r>
      <w:r>
        <w:t xml:space="preserve">the </w:t>
      </w:r>
      <w:r w:rsidR="008C1471" w:rsidRPr="00AA343D">
        <w:t>standard</w:t>
      </w:r>
      <w:r>
        <w:t xml:space="preserve"> ESD</w:t>
      </w:r>
      <w:r w:rsidR="00222B18" w:rsidRPr="00AA343D">
        <w:t xml:space="preserve"> transport box.</w:t>
      </w:r>
    </w:p>
    <w:p w14:paraId="013E9DD8" w14:textId="77777777" w:rsidR="00C3725B" w:rsidRPr="00C3725B" w:rsidRDefault="00C3725B" w:rsidP="00C3725B">
      <w:pPr>
        <w:pStyle w:val="StepNumber10"/>
        <w:numPr>
          <w:ilvl w:val="0"/>
          <w:numId w:val="0"/>
        </w:numPr>
        <w:ind w:left="360"/>
      </w:pPr>
    </w:p>
    <w:p w14:paraId="4DB48BA3" w14:textId="2487C187" w:rsidR="00F21BDF" w:rsidRDefault="00F21BDF" w:rsidP="00F21BDF">
      <w:pPr>
        <w:pStyle w:val="StepNumber10"/>
        <w:numPr>
          <w:ilvl w:val="0"/>
          <w:numId w:val="0"/>
        </w:numPr>
        <w:ind w:left="360" w:hanging="360"/>
        <w:jc w:val="center"/>
        <w:rPr>
          <w:color w:val="FF0000"/>
        </w:rPr>
      </w:pPr>
    </w:p>
    <w:p w14:paraId="034B0893" w14:textId="74A4093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402F526" w14:textId="272467FE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3AB63B1D" w14:textId="79D732E9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  <w:bookmarkStart w:id="25" w:name="_GoBack"/>
      <w:bookmarkEnd w:id="25"/>
    </w:p>
    <w:p w14:paraId="4FC91D50" w14:textId="048268A3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19F4E219" w14:textId="7A317501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662AEFC" w14:textId="2E825E2C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A6387DD" w14:textId="0A9ABF1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6DA13043" w14:textId="2BE391C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545CB72B" w14:textId="5DA0671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6D9F76E7" w14:textId="661118DA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38F34D85" w14:textId="55C8DCEC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25F64C1F" w14:textId="4400C165" w:rsidR="00F21BDF" w:rsidRDefault="00F21BDF" w:rsidP="00F21BDF">
      <w:pPr>
        <w:pStyle w:val="StepNumber10"/>
        <w:numPr>
          <w:ilvl w:val="0"/>
          <w:numId w:val="0"/>
        </w:numPr>
        <w:rPr>
          <w:color w:val="FF0000"/>
        </w:rPr>
      </w:pPr>
    </w:p>
    <w:p w14:paraId="069604C8" w14:textId="5F9516C4" w:rsidR="00F21BDF" w:rsidRPr="00F21BDF" w:rsidRDefault="00F21BDF" w:rsidP="00F21BDF">
      <w:pPr>
        <w:pStyle w:val="StepNumber10"/>
        <w:numPr>
          <w:ilvl w:val="0"/>
          <w:numId w:val="0"/>
        </w:numPr>
        <w:ind w:left="360"/>
        <w:jc w:val="center"/>
      </w:pPr>
    </w:p>
    <w:sectPr w:rsidR="00F21BDF" w:rsidRPr="00F21BDF" w:rsidSect="003E10BE">
      <w:headerReference w:type="default" r:id="rId35"/>
      <w:footerReference w:type="default" r:id="rId36"/>
      <w:pgSz w:w="15840" w:h="12240" w:orient="landscape" w:code="1"/>
      <w:pgMar w:top="1440" w:right="720" w:bottom="720" w:left="1440" w:header="576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F63A0" w14:textId="77777777" w:rsidR="005C4C90" w:rsidRDefault="005C4C90">
      <w:r>
        <w:separator/>
      </w:r>
    </w:p>
  </w:endnote>
  <w:endnote w:type="continuationSeparator" w:id="0">
    <w:p w14:paraId="16266D60" w14:textId="77777777" w:rsidR="005C4C90" w:rsidRDefault="005C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96410" w14:textId="6841DB83" w:rsidR="005C4C90" w:rsidRDefault="005C4C90" w:rsidP="00E112B4">
    <w:pPr>
      <w:pStyle w:val="Footer"/>
    </w:pPr>
    <w:r w:rsidRPr="0009022B">
      <w:rPr>
        <w:rFonts w:cs="Arial"/>
        <w:color w:val="FF0000"/>
        <w:sz w:val="16"/>
        <w:szCs w:val="16"/>
      </w:rPr>
      <w:t>SPAM Approval Required</w:t>
    </w:r>
    <w:r>
      <w:t xml:space="preserve">                                            PRECISION CLEANING USER GUIDE </w:t>
    </w:r>
    <w:r w:rsidRPr="007A5E67">
      <w:t xml:space="preserve"> </w:t>
    </w:r>
    <w:r>
      <w:t xml:space="preserve">                                                                                       TA1041</w:t>
    </w:r>
  </w:p>
  <w:p w14:paraId="73BF6FB8" w14:textId="1D6F6227" w:rsidR="005C4C90" w:rsidRDefault="005C4C90" w:rsidP="007A5E67">
    <w:pPr>
      <w:pStyle w:val="Footer"/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  <w:r>
      <w:rPr>
        <w:sz w:val="16"/>
        <w:szCs w:val="16"/>
      </w:rPr>
      <w:t xml:space="preserve">                                               </w:t>
    </w:r>
    <w:r>
      <w:t xml:space="preserve">Page </w:t>
    </w:r>
    <w:r>
      <w:fldChar w:fldCharType="begin"/>
    </w:r>
    <w:r>
      <w:instrText>PAGE</w:instrText>
    </w:r>
    <w:r>
      <w:fldChar w:fldCharType="separate"/>
    </w:r>
    <w:r w:rsidR="00A406F9">
      <w:rPr>
        <w:noProof/>
      </w:rPr>
      <w:t>24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A406F9">
      <w:rPr>
        <w:noProof/>
      </w:rPr>
      <w:t>24</w:t>
    </w:r>
    <w:r>
      <w:fldChar w:fldCharType="end"/>
    </w:r>
    <w:r>
      <w:t xml:space="preserve">                                                                                                            REV. </w:t>
    </w:r>
    <w:r w:rsidR="00A406F9">
      <w:rPr>
        <w:color w:val="FF0000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A4481" w14:textId="77777777" w:rsidR="005C4C90" w:rsidRDefault="005C4C90">
      <w:r>
        <w:separator/>
      </w:r>
    </w:p>
  </w:footnote>
  <w:footnote w:type="continuationSeparator" w:id="0">
    <w:p w14:paraId="6FCCC5F9" w14:textId="77777777" w:rsidR="005C4C90" w:rsidRDefault="005C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D2491" w14:textId="4A5625AE" w:rsidR="005C4C90" w:rsidRPr="00A4023D" w:rsidRDefault="005C4C90" w:rsidP="00631F3F">
    <w:pPr>
      <w:spacing w:line="240" w:lineRule="auto"/>
      <w:rPr>
        <w:sz w:val="4"/>
        <w:szCs w:val="4"/>
      </w:rPr>
    </w:pPr>
    <w:r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77B5DFCA" wp14:editId="6AF386C6">
          <wp:simplePos x="0" y="0"/>
          <wp:positionH relativeFrom="column">
            <wp:posOffset>6991350</wp:posOffset>
          </wp:positionH>
          <wp:positionV relativeFrom="paragraph">
            <wp:posOffset>-9525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83ED1" w14:textId="3CF82DF3" w:rsidR="005C4C90" w:rsidRDefault="005C4C90" w:rsidP="00A4023D">
    <w:pPr>
      <w:pStyle w:val="Header"/>
      <w:ind w:left="-270"/>
    </w:pPr>
    <w:r>
      <w:rPr>
        <w:noProof/>
        <w:szCs w:val="20"/>
      </w:rPr>
      <w:drawing>
        <wp:inline distT="0" distB="0" distL="0" distR="0" wp14:anchorId="20C4787A" wp14:editId="4D8CFC54">
          <wp:extent cx="2438400" cy="335280"/>
          <wp:effectExtent l="0" t="0" r="0" b="7620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CA62CB" w14:textId="1C46213E" w:rsidR="005C4C90" w:rsidRPr="0038766E" w:rsidRDefault="005C4C90" w:rsidP="0038766E">
    <w:pPr>
      <w:spacing w:after="20" w:line="240" w:lineRule="auto"/>
      <w:rPr>
        <w:b/>
        <w:sz w:val="28"/>
      </w:rPr>
    </w:pPr>
    <w:r>
      <w:rPr>
        <w:b/>
        <w:sz w:val="28"/>
      </w:rPr>
      <w:t xml:space="preserve">                                                         USER GUIDE: PRECISION CLEANING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4040"/>
    </w:tblGrid>
    <w:tr w:rsidR="005C4C90" w14:paraId="181ABAFE" w14:textId="77777777">
      <w:trPr>
        <w:cantSplit/>
        <w:trHeight w:hRule="exact" w:val="80"/>
      </w:trPr>
      <w:tc>
        <w:tcPr>
          <w:tcW w:w="14040" w:type="dxa"/>
          <w:tcBorders>
            <w:top w:val="single" w:sz="24" w:space="0" w:color="auto"/>
            <w:left w:val="nil"/>
            <w:bottom w:val="single" w:sz="6" w:space="0" w:color="auto"/>
            <w:right w:val="nil"/>
          </w:tcBorders>
        </w:tcPr>
        <w:p w14:paraId="0C3CEB47" w14:textId="77777777" w:rsidR="005C4C90" w:rsidRDefault="005C4C90" w:rsidP="00E112B4">
          <w:pPr>
            <w:pStyle w:val="Header"/>
            <w:framePr w:w="13680" w:hSpace="187" w:wrap="around" w:vAnchor="text" w:hAnchor="page" w:x="1268" w:y="1"/>
            <w:rPr>
              <w:sz w:val="16"/>
            </w:rPr>
          </w:pPr>
        </w:p>
      </w:tc>
    </w:tr>
  </w:tbl>
  <w:p w14:paraId="54845E97" w14:textId="77777777" w:rsidR="005C4C90" w:rsidRDefault="005C4C90" w:rsidP="00E112B4">
    <w:pPr>
      <w:spacing w:after="12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41AB38E"/>
    <w:lvl w:ilvl="0">
      <w:start w:val="1"/>
      <w:numFmt w:val="bullet"/>
      <w:pStyle w:val="List2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E0A555A"/>
    <w:lvl w:ilvl="0">
      <w:start w:val="1"/>
      <w:numFmt w:val="bullet"/>
      <w:pStyle w:val="List1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3D1D2E"/>
    <w:multiLevelType w:val="hybridMultilevel"/>
    <w:tmpl w:val="7588880A"/>
    <w:lvl w:ilvl="0" w:tplc="4BB82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11FB0858"/>
    <w:multiLevelType w:val="hybridMultilevel"/>
    <w:tmpl w:val="2E0E3754"/>
    <w:lvl w:ilvl="0" w:tplc="94A05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EB6B68"/>
    <w:multiLevelType w:val="hybridMultilevel"/>
    <w:tmpl w:val="B81807F4"/>
    <w:lvl w:ilvl="0" w:tplc="7CE02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color w:val="auto"/>
      </w:rPr>
    </w:lvl>
    <w:lvl w:ilvl="1" w:tplc="4BB8203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C27C94"/>
    <w:multiLevelType w:val="hybridMultilevel"/>
    <w:tmpl w:val="B8EE1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C745F"/>
    <w:multiLevelType w:val="hybridMultilevel"/>
    <w:tmpl w:val="D93A0BD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7477E5"/>
    <w:multiLevelType w:val="multilevel"/>
    <w:tmpl w:val="010EEF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StepNumbera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color w:val="auto"/>
        <w:sz w:val="20"/>
        <w:effect w:val="none"/>
      </w:rPr>
    </w:lvl>
    <w:lvl w:ilvl="2">
      <w:start w:val="1"/>
      <w:numFmt w:val="decimal"/>
      <w:pStyle w:val="StepNumber1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8" w15:restartNumberingAfterBreak="0">
    <w:nsid w:val="3ABE3824"/>
    <w:multiLevelType w:val="hybridMultilevel"/>
    <w:tmpl w:val="DE5AC9C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1310A6"/>
    <w:multiLevelType w:val="multilevel"/>
    <w:tmpl w:val="D8B2D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00705EB"/>
    <w:multiLevelType w:val="hybridMultilevel"/>
    <w:tmpl w:val="6AB056D2"/>
    <w:lvl w:ilvl="0" w:tplc="0E6A5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43D03976"/>
    <w:multiLevelType w:val="hybridMultilevel"/>
    <w:tmpl w:val="38CEA024"/>
    <w:lvl w:ilvl="0" w:tplc="758AB4EE">
      <w:start w:val="1"/>
      <w:numFmt w:val="decimal"/>
      <w:pStyle w:val="StepNumber10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B0728D"/>
    <w:multiLevelType w:val="hybridMultilevel"/>
    <w:tmpl w:val="9F0895E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875E86"/>
    <w:multiLevelType w:val="hybridMultilevel"/>
    <w:tmpl w:val="2E0E3754"/>
    <w:lvl w:ilvl="0" w:tplc="94A05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656633D"/>
    <w:multiLevelType w:val="hybridMultilevel"/>
    <w:tmpl w:val="B81807F4"/>
    <w:lvl w:ilvl="0" w:tplc="7CE02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color w:val="auto"/>
      </w:rPr>
    </w:lvl>
    <w:lvl w:ilvl="1" w:tplc="4BB8203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8283E46"/>
    <w:multiLevelType w:val="hybridMultilevel"/>
    <w:tmpl w:val="1A5EC846"/>
    <w:lvl w:ilvl="0" w:tplc="4BB82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0"/>
        <w:szCs w:val="2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CC6BD8"/>
    <w:multiLevelType w:val="hybridMultilevel"/>
    <w:tmpl w:val="01103D9C"/>
    <w:lvl w:ilvl="0" w:tplc="EFE258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520C1C"/>
    <w:multiLevelType w:val="hybridMultilevel"/>
    <w:tmpl w:val="6E24F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86CA6"/>
    <w:multiLevelType w:val="hybridMultilevel"/>
    <w:tmpl w:val="CBC25D0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291E67"/>
    <w:multiLevelType w:val="hybridMultilevel"/>
    <w:tmpl w:val="01103D9C"/>
    <w:lvl w:ilvl="0" w:tplc="EFE258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6F1A3D"/>
    <w:multiLevelType w:val="hybridMultilevel"/>
    <w:tmpl w:val="AAF64C6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930C9F"/>
    <w:multiLevelType w:val="hybridMultilevel"/>
    <w:tmpl w:val="BECC52F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6A4287"/>
    <w:multiLevelType w:val="hybridMultilevel"/>
    <w:tmpl w:val="080876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7"/>
  </w:num>
  <w:num w:numId="5">
    <w:abstractNumId w:val="11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20"/>
  </w:num>
  <w:num w:numId="12">
    <w:abstractNumId w:val="22"/>
  </w:num>
  <w:num w:numId="13">
    <w:abstractNumId w:val="5"/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9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1"/>
  </w:num>
  <w:num w:numId="23">
    <w:abstractNumId w:val="11"/>
  </w:num>
  <w:num w:numId="24">
    <w:abstractNumId w:val="14"/>
  </w:num>
  <w:num w:numId="25">
    <w:abstractNumId w:val="21"/>
  </w:num>
  <w:num w:numId="26">
    <w:abstractNumId w:val="12"/>
  </w:num>
  <w:num w:numId="27">
    <w:abstractNumId w:val="3"/>
  </w:num>
  <w:num w:numId="28">
    <w:abstractNumId w:val="15"/>
  </w:num>
  <w:num w:numId="29">
    <w:abstractNumId w:val="8"/>
  </w:num>
  <w:num w:numId="30">
    <w:abstractNumId w:val="18"/>
  </w:num>
  <w:num w:numId="31">
    <w:abstractNumId w:val="6"/>
  </w:num>
  <w:num w:numId="32">
    <w:abstractNumId w:val="2"/>
  </w:num>
  <w:num w:numId="33">
    <w:abstractNumId w:val="19"/>
  </w:num>
  <w:num w:numId="34">
    <w:abstractNumId w:val="16"/>
  </w:num>
  <w:num w:numId="35">
    <w:abstractNumId w:val="10"/>
  </w:num>
  <w:num w:numId="36">
    <w:abstractNumId w:val="13"/>
  </w:num>
  <w:num w:numId="37">
    <w:abstractNumId w:val="4"/>
  </w:num>
  <w:num w:numId="38">
    <w:abstractNumId w:val="11"/>
    <w:lvlOverride w:ilvl="0">
      <w:startOverride w:val="1"/>
    </w:lvlOverride>
  </w:num>
  <w:num w:numId="39">
    <w:abstractNumId w:val="11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proofState w:spelling="clean" w:grammar="clean"/>
  <w:stylePaneFormatFilter w:val="1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doNotTrackMoves/>
  <w:doNotTrackFormatting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6B"/>
    <w:rsid w:val="00006384"/>
    <w:rsid w:val="00010667"/>
    <w:rsid w:val="000151E4"/>
    <w:rsid w:val="000168BF"/>
    <w:rsid w:val="00030FF3"/>
    <w:rsid w:val="000326C6"/>
    <w:rsid w:val="00041304"/>
    <w:rsid w:val="00073E5B"/>
    <w:rsid w:val="000830CD"/>
    <w:rsid w:val="00092810"/>
    <w:rsid w:val="00095FBD"/>
    <w:rsid w:val="000A088A"/>
    <w:rsid w:val="000B025E"/>
    <w:rsid w:val="000B3174"/>
    <w:rsid w:val="000B77B1"/>
    <w:rsid w:val="000B7E60"/>
    <w:rsid w:val="000C2A27"/>
    <w:rsid w:val="000C4577"/>
    <w:rsid w:val="000F166A"/>
    <w:rsid w:val="000F2C32"/>
    <w:rsid w:val="000F7125"/>
    <w:rsid w:val="00100F97"/>
    <w:rsid w:val="00101F3E"/>
    <w:rsid w:val="00110C98"/>
    <w:rsid w:val="00125270"/>
    <w:rsid w:val="001271EC"/>
    <w:rsid w:val="00142861"/>
    <w:rsid w:val="00143F85"/>
    <w:rsid w:val="0015236A"/>
    <w:rsid w:val="00157136"/>
    <w:rsid w:val="00160EBA"/>
    <w:rsid w:val="00190B0A"/>
    <w:rsid w:val="00192D18"/>
    <w:rsid w:val="00196E94"/>
    <w:rsid w:val="001A2581"/>
    <w:rsid w:val="001A3F2B"/>
    <w:rsid w:val="001A529D"/>
    <w:rsid w:val="001C5797"/>
    <w:rsid w:val="001D66B8"/>
    <w:rsid w:val="001D69BE"/>
    <w:rsid w:val="001D77A2"/>
    <w:rsid w:val="001D7C6E"/>
    <w:rsid w:val="001E2EAE"/>
    <w:rsid w:val="001E54D3"/>
    <w:rsid w:val="001E5B2F"/>
    <w:rsid w:val="00211244"/>
    <w:rsid w:val="00222B18"/>
    <w:rsid w:val="0022483E"/>
    <w:rsid w:val="002378A0"/>
    <w:rsid w:val="002462C6"/>
    <w:rsid w:val="0024778D"/>
    <w:rsid w:val="00255AD5"/>
    <w:rsid w:val="002652E2"/>
    <w:rsid w:val="002674BD"/>
    <w:rsid w:val="00272137"/>
    <w:rsid w:val="0028244B"/>
    <w:rsid w:val="002839BC"/>
    <w:rsid w:val="00291641"/>
    <w:rsid w:val="00295D6C"/>
    <w:rsid w:val="002A4624"/>
    <w:rsid w:val="002B196D"/>
    <w:rsid w:val="002B5B96"/>
    <w:rsid w:val="002B7492"/>
    <w:rsid w:val="002E2293"/>
    <w:rsid w:val="002F3186"/>
    <w:rsid w:val="003000B7"/>
    <w:rsid w:val="00300B50"/>
    <w:rsid w:val="0030577C"/>
    <w:rsid w:val="00305B44"/>
    <w:rsid w:val="00307A25"/>
    <w:rsid w:val="0031210B"/>
    <w:rsid w:val="00313078"/>
    <w:rsid w:val="00316FB7"/>
    <w:rsid w:val="00330459"/>
    <w:rsid w:val="00341334"/>
    <w:rsid w:val="00347A0A"/>
    <w:rsid w:val="0035052D"/>
    <w:rsid w:val="00363036"/>
    <w:rsid w:val="00363F6B"/>
    <w:rsid w:val="00364E50"/>
    <w:rsid w:val="003661C7"/>
    <w:rsid w:val="003737F9"/>
    <w:rsid w:val="00385830"/>
    <w:rsid w:val="0038766E"/>
    <w:rsid w:val="00394A74"/>
    <w:rsid w:val="00394FBE"/>
    <w:rsid w:val="003A55AF"/>
    <w:rsid w:val="003A675A"/>
    <w:rsid w:val="003B06A7"/>
    <w:rsid w:val="003B68E2"/>
    <w:rsid w:val="003C3AE9"/>
    <w:rsid w:val="003C7F33"/>
    <w:rsid w:val="003D46A0"/>
    <w:rsid w:val="003D7DD3"/>
    <w:rsid w:val="003E10BE"/>
    <w:rsid w:val="003E6774"/>
    <w:rsid w:val="003E6E5B"/>
    <w:rsid w:val="00400D0B"/>
    <w:rsid w:val="004073ED"/>
    <w:rsid w:val="00410A39"/>
    <w:rsid w:val="00415B5E"/>
    <w:rsid w:val="004219FC"/>
    <w:rsid w:val="004270DC"/>
    <w:rsid w:val="004410FE"/>
    <w:rsid w:val="0044566A"/>
    <w:rsid w:val="004515E6"/>
    <w:rsid w:val="00452458"/>
    <w:rsid w:val="004540C5"/>
    <w:rsid w:val="00461E77"/>
    <w:rsid w:val="004621BA"/>
    <w:rsid w:val="00464EB1"/>
    <w:rsid w:val="00464FB5"/>
    <w:rsid w:val="00466351"/>
    <w:rsid w:val="00466D81"/>
    <w:rsid w:val="00472617"/>
    <w:rsid w:val="004734E3"/>
    <w:rsid w:val="00484862"/>
    <w:rsid w:val="004854F6"/>
    <w:rsid w:val="00492413"/>
    <w:rsid w:val="0049492D"/>
    <w:rsid w:val="004950A6"/>
    <w:rsid w:val="004A002D"/>
    <w:rsid w:val="004B0A7B"/>
    <w:rsid w:val="004B13F3"/>
    <w:rsid w:val="004B6DEA"/>
    <w:rsid w:val="004C4B4A"/>
    <w:rsid w:val="004C4D83"/>
    <w:rsid w:val="004C6AB6"/>
    <w:rsid w:val="004E4B9B"/>
    <w:rsid w:val="004F660F"/>
    <w:rsid w:val="00500E27"/>
    <w:rsid w:val="00501E05"/>
    <w:rsid w:val="00504261"/>
    <w:rsid w:val="00506AF4"/>
    <w:rsid w:val="00511921"/>
    <w:rsid w:val="0052500A"/>
    <w:rsid w:val="00527B3B"/>
    <w:rsid w:val="00530452"/>
    <w:rsid w:val="00530DA3"/>
    <w:rsid w:val="0054725B"/>
    <w:rsid w:val="00554317"/>
    <w:rsid w:val="00557591"/>
    <w:rsid w:val="005747AA"/>
    <w:rsid w:val="005904C0"/>
    <w:rsid w:val="00591905"/>
    <w:rsid w:val="005A1563"/>
    <w:rsid w:val="005A482B"/>
    <w:rsid w:val="005B5F66"/>
    <w:rsid w:val="005B7772"/>
    <w:rsid w:val="005C2C69"/>
    <w:rsid w:val="005C35F6"/>
    <w:rsid w:val="005C3B36"/>
    <w:rsid w:val="005C4C90"/>
    <w:rsid w:val="005D2549"/>
    <w:rsid w:val="005F0CD2"/>
    <w:rsid w:val="005F4276"/>
    <w:rsid w:val="005F4C59"/>
    <w:rsid w:val="005F62C6"/>
    <w:rsid w:val="006079BB"/>
    <w:rsid w:val="00615DC0"/>
    <w:rsid w:val="00622E04"/>
    <w:rsid w:val="00626524"/>
    <w:rsid w:val="00631F3F"/>
    <w:rsid w:val="00643802"/>
    <w:rsid w:val="00647A9B"/>
    <w:rsid w:val="006574EE"/>
    <w:rsid w:val="006654D2"/>
    <w:rsid w:val="0067390E"/>
    <w:rsid w:val="00673CF6"/>
    <w:rsid w:val="006809A6"/>
    <w:rsid w:val="00684BBD"/>
    <w:rsid w:val="006930DA"/>
    <w:rsid w:val="00697E35"/>
    <w:rsid w:val="006A566E"/>
    <w:rsid w:val="006A5B8C"/>
    <w:rsid w:val="006A7057"/>
    <w:rsid w:val="006B2E94"/>
    <w:rsid w:val="006B4F8F"/>
    <w:rsid w:val="006B65DE"/>
    <w:rsid w:val="006C0565"/>
    <w:rsid w:val="006C4F55"/>
    <w:rsid w:val="006D3497"/>
    <w:rsid w:val="006D4E86"/>
    <w:rsid w:val="006E3037"/>
    <w:rsid w:val="006E46A9"/>
    <w:rsid w:val="00714BFA"/>
    <w:rsid w:val="00715BF6"/>
    <w:rsid w:val="0071623C"/>
    <w:rsid w:val="00717CDA"/>
    <w:rsid w:val="00753039"/>
    <w:rsid w:val="00756996"/>
    <w:rsid w:val="00756D82"/>
    <w:rsid w:val="0076426F"/>
    <w:rsid w:val="00766242"/>
    <w:rsid w:val="00766F0E"/>
    <w:rsid w:val="00774CD3"/>
    <w:rsid w:val="00776963"/>
    <w:rsid w:val="0078262D"/>
    <w:rsid w:val="00785341"/>
    <w:rsid w:val="007932B3"/>
    <w:rsid w:val="00793ACE"/>
    <w:rsid w:val="0079545C"/>
    <w:rsid w:val="007A14BF"/>
    <w:rsid w:val="007A5E67"/>
    <w:rsid w:val="007A6502"/>
    <w:rsid w:val="007B226E"/>
    <w:rsid w:val="007B7DB2"/>
    <w:rsid w:val="007C26E0"/>
    <w:rsid w:val="007C41F3"/>
    <w:rsid w:val="007C434D"/>
    <w:rsid w:val="007C4E18"/>
    <w:rsid w:val="007C7F52"/>
    <w:rsid w:val="007D602B"/>
    <w:rsid w:val="007E1190"/>
    <w:rsid w:val="007F2BAC"/>
    <w:rsid w:val="007F322C"/>
    <w:rsid w:val="007F56CF"/>
    <w:rsid w:val="00801AD9"/>
    <w:rsid w:val="00815735"/>
    <w:rsid w:val="008219DB"/>
    <w:rsid w:val="00825165"/>
    <w:rsid w:val="0084453A"/>
    <w:rsid w:val="00845720"/>
    <w:rsid w:val="008500CA"/>
    <w:rsid w:val="00851FB8"/>
    <w:rsid w:val="00856A78"/>
    <w:rsid w:val="008624D5"/>
    <w:rsid w:val="0086372F"/>
    <w:rsid w:val="008720FA"/>
    <w:rsid w:val="00884EE3"/>
    <w:rsid w:val="008A1270"/>
    <w:rsid w:val="008C1471"/>
    <w:rsid w:val="008C194E"/>
    <w:rsid w:val="008C25F5"/>
    <w:rsid w:val="008C3B00"/>
    <w:rsid w:val="008D477E"/>
    <w:rsid w:val="008D4CFE"/>
    <w:rsid w:val="008D6BF8"/>
    <w:rsid w:val="008E75E0"/>
    <w:rsid w:val="009015B3"/>
    <w:rsid w:val="009073B7"/>
    <w:rsid w:val="00916F11"/>
    <w:rsid w:val="009215B8"/>
    <w:rsid w:val="00931847"/>
    <w:rsid w:val="00932046"/>
    <w:rsid w:val="0093362F"/>
    <w:rsid w:val="00941FDF"/>
    <w:rsid w:val="00945858"/>
    <w:rsid w:val="00971695"/>
    <w:rsid w:val="00976EBB"/>
    <w:rsid w:val="00983C8E"/>
    <w:rsid w:val="00986789"/>
    <w:rsid w:val="00991DD0"/>
    <w:rsid w:val="00993F8C"/>
    <w:rsid w:val="0099574B"/>
    <w:rsid w:val="009969D7"/>
    <w:rsid w:val="00996B41"/>
    <w:rsid w:val="009976D3"/>
    <w:rsid w:val="009A630E"/>
    <w:rsid w:val="009C2DBC"/>
    <w:rsid w:val="009C6581"/>
    <w:rsid w:val="009C7200"/>
    <w:rsid w:val="009D37C6"/>
    <w:rsid w:val="009D6547"/>
    <w:rsid w:val="009E205E"/>
    <w:rsid w:val="009E4226"/>
    <w:rsid w:val="009F188F"/>
    <w:rsid w:val="009F664B"/>
    <w:rsid w:val="00A00D86"/>
    <w:rsid w:val="00A0314B"/>
    <w:rsid w:val="00A13F0D"/>
    <w:rsid w:val="00A144D5"/>
    <w:rsid w:val="00A232CA"/>
    <w:rsid w:val="00A31BB6"/>
    <w:rsid w:val="00A4023D"/>
    <w:rsid w:val="00A406F9"/>
    <w:rsid w:val="00A50302"/>
    <w:rsid w:val="00A6384C"/>
    <w:rsid w:val="00A739EC"/>
    <w:rsid w:val="00A97085"/>
    <w:rsid w:val="00AA2A36"/>
    <w:rsid w:val="00AA343D"/>
    <w:rsid w:val="00AB33E8"/>
    <w:rsid w:val="00AB4386"/>
    <w:rsid w:val="00AC378F"/>
    <w:rsid w:val="00AC51D9"/>
    <w:rsid w:val="00AC74AF"/>
    <w:rsid w:val="00AD1D05"/>
    <w:rsid w:val="00AD5C9E"/>
    <w:rsid w:val="00AD7EB0"/>
    <w:rsid w:val="00AE0DE0"/>
    <w:rsid w:val="00AE0F1D"/>
    <w:rsid w:val="00AE1680"/>
    <w:rsid w:val="00AE2975"/>
    <w:rsid w:val="00AE3FE6"/>
    <w:rsid w:val="00AF51DA"/>
    <w:rsid w:val="00AF5741"/>
    <w:rsid w:val="00B01817"/>
    <w:rsid w:val="00B13F42"/>
    <w:rsid w:val="00B20172"/>
    <w:rsid w:val="00B363DA"/>
    <w:rsid w:val="00B43ECF"/>
    <w:rsid w:val="00B455D2"/>
    <w:rsid w:val="00B52146"/>
    <w:rsid w:val="00B56404"/>
    <w:rsid w:val="00B5658A"/>
    <w:rsid w:val="00B61E0B"/>
    <w:rsid w:val="00B64C63"/>
    <w:rsid w:val="00B700F8"/>
    <w:rsid w:val="00B7124E"/>
    <w:rsid w:val="00B72B07"/>
    <w:rsid w:val="00B8379C"/>
    <w:rsid w:val="00B91CB4"/>
    <w:rsid w:val="00BA3C94"/>
    <w:rsid w:val="00BA7948"/>
    <w:rsid w:val="00BB2BE7"/>
    <w:rsid w:val="00BC5D83"/>
    <w:rsid w:val="00BD5FAF"/>
    <w:rsid w:val="00BE1037"/>
    <w:rsid w:val="00BE6227"/>
    <w:rsid w:val="00BF6AD8"/>
    <w:rsid w:val="00C024AE"/>
    <w:rsid w:val="00C0433D"/>
    <w:rsid w:val="00C357BF"/>
    <w:rsid w:val="00C3725B"/>
    <w:rsid w:val="00C4115B"/>
    <w:rsid w:val="00C5000C"/>
    <w:rsid w:val="00C516A6"/>
    <w:rsid w:val="00C51D6F"/>
    <w:rsid w:val="00C55091"/>
    <w:rsid w:val="00C75292"/>
    <w:rsid w:val="00C75D94"/>
    <w:rsid w:val="00C85D22"/>
    <w:rsid w:val="00CA17A5"/>
    <w:rsid w:val="00CA75AA"/>
    <w:rsid w:val="00CB5CD1"/>
    <w:rsid w:val="00CC329C"/>
    <w:rsid w:val="00CC47B8"/>
    <w:rsid w:val="00CC735F"/>
    <w:rsid w:val="00CD28F7"/>
    <w:rsid w:val="00CD3D14"/>
    <w:rsid w:val="00CE17E2"/>
    <w:rsid w:val="00CE1DFA"/>
    <w:rsid w:val="00CE3EBC"/>
    <w:rsid w:val="00CF69D5"/>
    <w:rsid w:val="00D034A6"/>
    <w:rsid w:val="00D04F25"/>
    <w:rsid w:val="00D122DE"/>
    <w:rsid w:val="00D15DB4"/>
    <w:rsid w:val="00D249EC"/>
    <w:rsid w:val="00D25BA2"/>
    <w:rsid w:val="00D35A1C"/>
    <w:rsid w:val="00D364B3"/>
    <w:rsid w:val="00D40EF8"/>
    <w:rsid w:val="00D42A3A"/>
    <w:rsid w:val="00D4474C"/>
    <w:rsid w:val="00D44E2F"/>
    <w:rsid w:val="00D50A8B"/>
    <w:rsid w:val="00D5770D"/>
    <w:rsid w:val="00D578AD"/>
    <w:rsid w:val="00D65E54"/>
    <w:rsid w:val="00D666A9"/>
    <w:rsid w:val="00D6781B"/>
    <w:rsid w:val="00D96603"/>
    <w:rsid w:val="00DA1C3C"/>
    <w:rsid w:val="00DC07EC"/>
    <w:rsid w:val="00DC29BD"/>
    <w:rsid w:val="00DC7BD7"/>
    <w:rsid w:val="00DD0B3C"/>
    <w:rsid w:val="00DD0DCB"/>
    <w:rsid w:val="00DD19F7"/>
    <w:rsid w:val="00DD2ADD"/>
    <w:rsid w:val="00DD2DAF"/>
    <w:rsid w:val="00DD5429"/>
    <w:rsid w:val="00DE0B38"/>
    <w:rsid w:val="00DE0C14"/>
    <w:rsid w:val="00DE4260"/>
    <w:rsid w:val="00DF07BB"/>
    <w:rsid w:val="00E02740"/>
    <w:rsid w:val="00E112B4"/>
    <w:rsid w:val="00E14F7C"/>
    <w:rsid w:val="00E22C1B"/>
    <w:rsid w:val="00E37063"/>
    <w:rsid w:val="00E54837"/>
    <w:rsid w:val="00E6108C"/>
    <w:rsid w:val="00E823FB"/>
    <w:rsid w:val="00E92C85"/>
    <w:rsid w:val="00EA3F31"/>
    <w:rsid w:val="00EB5AFF"/>
    <w:rsid w:val="00EB6A5E"/>
    <w:rsid w:val="00EB772C"/>
    <w:rsid w:val="00EC06A4"/>
    <w:rsid w:val="00EC40BB"/>
    <w:rsid w:val="00EC5ABE"/>
    <w:rsid w:val="00EE0373"/>
    <w:rsid w:val="00F0207A"/>
    <w:rsid w:val="00F10D03"/>
    <w:rsid w:val="00F16C45"/>
    <w:rsid w:val="00F21BDF"/>
    <w:rsid w:val="00F23760"/>
    <w:rsid w:val="00F24907"/>
    <w:rsid w:val="00F264C0"/>
    <w:rsid w:val="00F32503"/>
    <w:rsid w:val="00F32893"/>
    <w:rsid w:val="00F42FC1"/>
    <w:rsid w:val="00F443AE"/>
    <w:rsid w:val="00F5110C"/>
    <w:rsid w:val="00F533E4"/>
    <w:rsid w:val="00F5443B"/>
    <w:rsid w:val="00F7696B"/>
    <w:rsid w:val="00F81483"/>
    <w:rsid w:val="00F8673A"/>
    <w:rsid w:val="00F92CBF"/>
    <w:rsid w:val="00F9632F"/>
    <w:rsid w:val="00F97479"/>
    <w:rsid w:val="00FB75B3"/>
    <w:rsid w:val="00FB7F37"/>
    <w:rsid w:val="00FC6B7C"/>
    <w:rsid w:val="00FD2CBD"/>
    <w:rsid w:val="00FD3E3D"/>
    <w:rsid w:val="00FD6E04"/>
    <w:rsid w:val="00FE4441"/>
    <w:rsid w:val="00FF2FF8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0E9169C5"/>
  <w15:docId w15:val="{35D15368-46F0-4ABE-9F8A-A8572890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/>
    <w:lsdException w:name="heading 2" w:uiPriority="9"/>
    <w:lsdException w:name="heading 3" w:uiPriority="9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2DE"/>
    <w:pPr>
      <w:spacing w:line="36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295D6C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95D6C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95D6C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95D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95D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95D6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95D6C"/>
    <w:p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95D6C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95D6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95D6C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295D6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295D6C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semiHidden/>
    <w:rsid w:val="00295D6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295D6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295D6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295D6C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295D6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295D6C"/>
    <w:rPr>
      <w:rFonts w:ascii="Cambria" w:eastAsia="Times New Roman" w:hAnsi="Cambria" w:cs="Times New Roman"/>
      <w:sz w:val="22"/>
      <w:szCs w:val="22"/>
    </w:rPr>
  </w:style>
  <w:style w:type="paragraph" w:customStyle="1" w:styleId="StepNumber10">
    <w:name w:val="Step Number 1)"/>
    <w:basedOn w:val="Normal"/>
    <w:qFormat/>
    <w:rsid w:val="00295D6C"/>
    <w:pPr>
      <w:numPr>
        <w:numId w:val="3"/>
      </w:numPr>
      <w:overflowPunct w:val="0"/>
      <w:autoSpaceDE w:val="0"/>
      <w:autoSpaceDN w:val="0"/>
      <w:adjustRightInd w:val="0"/>
      <w:textAlignment w:val="baseline"/>
    </w:pPr>
    <w:rPr>
      <w:rFonts w:cs="Arial"/>
      <w:szCs w:val="20"/>
    </w:rPr>
  </w:style>
  <w:style w:type="paragraph" w:customStyle="1" w:styleId="StepNumbera">
    <w:name w:val="Step Number a)"/>
    <w:basedOn w:val="Normal"/>
    <w:qFormat/>
    <w:rsid w:val="00295D6C"/>
    <w:pPr>
      <w:numPr>
        <w:ilvl w:val="1"/>
        <w:numId w:val="4"/>
      </w:num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RouterStep">
    <w:name w:val="Router Step"/>
    <w:basedOn w:val="Normal"/>
    <w:next w:val="StepNumber10"/>
    <w:qFormat/>
    <w:rsid w:val="00295D6C"/>
    <w:pPr>
      <w:keepNext/>
      <w:spacing w:before="60"/>
    </w:pPr>
    <w:rPr>
      <w:b/>
    </w:rPr>
  </w:style>
  <w:style w:type="paragraph" w:styleId="TOC1">
    <w:name w:val="toc 1"/>
    <w:basedOn w:val="Normal"/>
    <w:next w:val="Normal"/>
    <w:autoRedefine/>
    <w:uiPriority w:val="39"/>
    <w:rsid w:val="00717CDA"/>
    <w:pPr>
      <w:tabs>
        <w:tab w:val="right" w:leader="dot" w:pos="12240"/>
      </w:tabs>
      <w:spacing w:line="240" w:lineRule="auto"/>
      <w:ind w:left="1440"/>
    </w:pPr>
    <w:rPr>
      <w:color w:val="0000FF"/>
      <w:u w:val="words"/>
    </w:rPr>
  </w:style>
  <w:style w:type="paragraph" w:customStyle="1" w:styleId="StepNumber1">
    <w:name w:val="Step Number 1."/>
    <w:basedOn w:val="Normal"/>
    <w:qFormat/>
    <w:rsid w:val="00295D6C"/>
    <w:pPr>
      <w:numPr>
        <w:ilvl w:val="2"/>
        <w:numId w:val="4"/>
      </w:numPr>
    </w:pPr>
  </w:style>
  <w:style w:type="character" w:styleId="CommentReference">
    <w:name w:val="annotation reference"/>
    <w:rsid w:val="00C752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5292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75292"/>
    <w:rPr>
      <w:b/>
      <w:bCs/>
    </w:rPr>
  </w:style>
  <w:style w:type="paragraph" w:styleId="BalloonText">
    <w:name w:val="Balloon Text"/>
    <w:basedOn w:val="Normal"/>
    <w:semiHidden/>
    <w:rsid w:val="00C7529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295D6C"/>
    <w:rPr>
      <w:b/>
      <w:bCs/>
      <w:szCs w:val="20"/>
    </w:rPr>
  </w:style>
  <w:style w:type="paragraph" w:styleId="Header">
    <w:name w:val="header"/>
    <w:basedOn w:val="Normal"/>
    <w:rsid w:val="00631F3F"/>
    <w:pPr>
      <w:spacing w:line="240" w:lineRule="auto"/>
    </w:pPr>
  </w:style>
  <w:style w:type="paragraph" w:styleId="Footer">
    <w:name w:val="footer"/>
    <w:basedOn w:val="Normal"/>
    <w:rsid w:val="00E112B4"/>
    <w:pPr>
      <w:tabs>
        <w:tab w:val="center" w:pos="6480"/>
        <w:tab w:val="right" w:pos="13680"/>
      </w:tabs>
    </w:pPr>
  </w:style>
  <w:style w:type="paragraph" w:styleId="Title">
    <w:name w:val="Title"/>
    <w:basedOn w:val="Normal"/>
    <w:link w:val="TitleChar"/>
    <w:qFormat/>
    <w:rsid w:val="00295D6C"/>
    <w:pPr>
      <w:spacing w:line="240" w:lineRule="auto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95D6C"/>
    <w:rPr>
      <w:rFonts w:ascii="Arial" w:hAnsi="Arial" w:cs="Arial"/>
      <w:b/>
      <w:bCs/>
      <w:kern w:val="28"/>
      <w:sz w:val="32"/>
      <w:szCs w:val="32"/>
    </w:rPr>
  </w:style>
  <w:style w:type="paragraph" w:customStyle="1" w:styleId="Callouttext">
    <w:name w:val="Callout text"/>
    <w:basedOn w:val="Normal"/>
    <w:qFormat/>
    <w:rsid w:val="00295D6C"/>
    <w:pPr>
      <w:spacing w:line="240" w:lineRule="auto"/>
    </w:pPr>
    <w:rPr>
      <w:sz w:val="18"/>
      <w:szCs w:val="18"/>
    </w:rPr>
  </w:style>
  <w:style w:type="paragraph" w:customStyle="1" w:styleId="Tabletext">
    <w:name w:val="Table text"/>
    <w:basedOn w:val="Normal"/>
    <w:qFormat/>
    <w:rsid w:val="00295D6C"/>
    <w:pPr>
      <w:spacing w:line="240" w:lineRule="auto"/>
    </w:pPr>
    <w:rPr>
      <w:rFonts w:cs="Arial"/>
    </w:rPr>
  </w:style>
  <w:style w:type="character" w:styleId="FollowedHyperlink">
    <w:name w:val="FollowedHyperlink"/>
    <w:rsid w:val="00AF5741"/>
    <w:rPr>
      <w:color w:val="800080"/>
      <w:u w:val="single"/>
    </w:rPr>
  </w:style>
  <w:style w:type="paragraph" w:customStyle="1" w:styleId="List1Bullet">
    <w:name w:val="List 1 Bullet"/>
    <w:basedOn w:val="Normal"/>
    <w:qFormat/>
    <w:rsid w:val="00B01817"/>
    <w:pPr>
      <w:numPr>
        <w:numId w:val="1"/>
      </w:numPr>
    </w:pPr>
  </w:style>
  <w:style w:type="paragraph" w:customStyle="1" w:styleId="RouterLastStep">
    <w:name w:val="Router Last Step"/>
    <w:basedOn w:val="RouterStep"/>
    <w:next w:val="StepNumber10"/>
    <w:qFormat/>
    <w:rsid w:val="00295D6C"/>
  </w:style>
  <w:style w:type="character" w:customStyle="1" w:styleId="X-ref">
    <w:name w:val="X-ref"/>
    <w:qFormat/>
    <w:rsid w:val="0024778D"/>
    <w:rPr>
      <w:color w:val="0000FF"/>
      <w:u w:val="single"/>
    </w:rPr>
  </w:style>
  <w:style w:type="paragraph" w:styleId="TOC2">
    <w:name w:val="toc 2"/>
    <w:basedOn w:val="TOC1"/>
    <w:next w:val="Normal"/>
    <w:autoRedefine/>
    <w:uiPriority w:val="39"/>
    <w:rsid w:val="00717CDA"/>
    <w:pPr>
      <w:pBdr>
        <w:bottom w:val="single" w:sz="12" w:space="1" w:color="auto"/>
        <w:between w:val="single" w:sz="12" w:space="1" w:color="auto"/>
      </w:pBdr>
    </w:pPr>
  </w:style>
  <w:style w:type="paragraph" w:styleId="NoSpacing">
    <w:name w:val="No Spacing"/>
    <w:basedOn w:val="Normal"/>
    <w:uiPriority w:val="1"/>
    <w:rsid w:val="00295D6C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5D6C"/>
    <w:pPr>
      <w:keepNext/>
      <w:spacing w:before="240" w:after="60"/>
      <w:contextualSpacing w:val="0"/>
      <w:outlineLvl w:val="9"/>
    </w:pPr>
    <w:rPr>
      <w:kern w:val="32"/>
      <w:sz w:val="32"/>
      <w:szCs w:val="32"/>
    </w:rPr>
  </w:style>
  <w:style w:type="table" w:styleId="TableGrid">
    <w:name w:val="Table Grid"/>
    <w:basedOn w:val="TableNormal"/>
    <w:rsid w:val="009C6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73B7"/>
    <w:rPr>
      <w:color w:val="808080"/>
    </w:rPr>
  </w:style>
  <w:style w:type="paragraph" w:customStyle="1" w:styleId="List2Bullet">
    <w:name w:val="List 2 Bullet"/>
    <w:basedOn w:val="Normal"/>
    <w:qFormat/>
    <w:rsid w:val="00B01817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BA7948"/>
    <w:rPr>
      <w:color w:val="0000FF" w:themeColor="hyperlink"/>
      <w:u w:val="single"/>
    </w:rPr>
  </w:style>
  <w:style w:type="paragraph" w:customStyle="1" w:styleId="Default">
    <w:name w:val="Default"/>
    <w:rsid w:val="005919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FD2CBD"/>
    <w:pPr>
      <w:overflowPunct w:val="0"/>
      <w:autoSpaceDE w:val="0"/>
      <w:autoSpaceDN w:val="0"/>
      <w:adjustRightInd w:val="0"/>
      <w:spacing w:line="240" w:lineRule="auto"/>
      <w:ind w:left="360" w:hanging="360"/>
      <w:textAlignment w:val="baseline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rsid w:val="00FD2CBD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FD2CBD"/>
    <w:pPr>
      <w:spacing w:line="240" w:lineRule="auto"/>
      <w:ind w:left="360" w:hanging="360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D2CBD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0B7E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0B7E60"/>
    <w:rPr>
      <w:rFonts w:ascii="Arial" w:hAnsi="Arial"/>
    </w:rPr>
  </w:style>
  <w:style w:type="paragraph" w:styleId="BodyTextIndent3">
    <w:name w:val="Body Text Indent 3"/>
    <w:basedOn w:val="Normal"/>
    <w:link w:val="BodyTextIndent3Char"/>
    <w:unhideWhenUsed/>
    <w:rsid w:val="002B196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B196D"/>
    <w:rPr>
      <w:rFonts w:ascii="Arial" w:hAnsi="Arial"/>
      <w:sz w:val="16"/>
      <w:szCs w:val="16"/>
    </w:rPr>
  </w:style>
  <w:style w:type="paragraph" w:styleId="Revision">
    <w:name w:val="Revision"/>
    <w:hidden/>
    <w:uiPriority w:val="99"/>
    <w:semiHidden/>
    <w:rsid w:val="00AE3FE6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7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ydfs01\Shared\TCS\TA\User%20Guides\TA1039%20General%20Workmanship%20for%20TA.doc" TargetMode="External"/><Relationship Id="rId13" Type="http://schemas.openxmlformats.org/officeDocument/2006/relationships/hyperlink" Target="file:///C:\Users\ssteffan\AppData\Local\Microsoft\Windows\INetCache\Content.Outlook\AYGV4ML6\TA1288%20Ultrasonic%20Setup%20Procedure.docx" TargetMode="External"/><Relationship Id="rId18" Type="http://schemas.openxmlformats.org/officeDocument/2006/relationships/image" Target="media/image10.jpeg"/><Relationship Id="rId26" Type="http://schemas.openxmlformats.org/officeDocument/2006/relationships/hyperlink" Target="file:///\\Nydfs01\Shared\TCS\TA\User%20Guides\TA1276%20%20Vapor%20Degreaser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file:///\\Nydfs01\Shared\TCS\TA\User%20Guides\TA1074%20Foreign%20Object%20Debris%20(FOD)%20Prevention%20Users%20Guide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\\Nydfs01\Shared\TCS\TA\User%20Guides\TA1039%20General%20Workmanship%20for%20TA.doc" TargetMode="External"/><Relationship Id="rId17" Type="http://schemas.openxmlformats.org/officeDocument/2006/relationships/image" Target="media/image2.jpeg"/><Relationship Id="rId25" Type="http://schemas.openxmlformats.org/officeDocument/2006/relationships/hyperlink" Target="file:///\\nydfs01.pcb.com\Shared\TCS\TA\User%20Guides\TA1288%20Ultrasonic%20Setup%20Procedure.docx" TargetMode="External"/><Relationship Id="rId33" Type="http://schemas.openxmlformats.org/officeDocument/2006/relationships/hyperlink" Target="file:///\\Nydfs01\Shared\TCS\TA\User%20Guides\TA1039%20General%20Workmanship%20for%20TA.doc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Nydfs01\Shared\TCS\TA\User%20Guides\TA1276%20%20Vapor%20Degreaser.docx" TargetMode="External"/><Relationship Id="rId24" Type="http://schemas.openxmlformats.org/officeDocument/2006/relationships/hyperlink" Target="file:///\\nydfs01.pcb.com\Shared\TCS\TA\User%20Guides\TA1288%20Ultrasonic%20Setup%20Procedure.docx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\\Nydfs01\Shared\TCS\TA\User%20Guides\TA1276%20%20Vapor%20Degreaser.docx" TargetMode="External"/><Relationship Id="rId23" Type="http://schemas.openxmlformats.org/officeDocument/2006/relationships/image" Target="media/image40.jpeg"/><Relationship Id="rId28" Type="http://schemas.openxmlformats.org/officeDocument/2006/relationships/hyperlink" Target="file:///\\nydfs01.pcb.com\Shared\TCS\TA\User%20Guides\TA1288%20Ultrasonic%20Setup%20Procedure.docx" TargetMode="External"/><Relationship Id="rId36" Type="http://schemas.openxmlformats.org/officeDocument/2006/relationships/footer" Target="footer1.xml"/><Relationship Id="rId10" Type="http://schemas.openxmlformats.org/officeDocument/2006/relationships/hyperlink" Target="file:///\\Nydfs01\Shared\TCS\TA\User%20Guides\TA1074%20Foreign%20Object%20Debris%20(FOD)%20Prevention%20Users%20Guide.DOC" TargetMode="External"/><Relationship Id="rId19" Type="http://schemas.openxmlformats.org/officeDocument/2006/relationships/image" Target="media/image20.jpe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file:///C:\Users\ssteffan\AppData\Local\Microsoft\Windows\INetCache\Content.Outlook\AYGV4ML6\TA1288%20Ultrasonic%20Setup%20Procedure.docx" TargetMode="External"/><Relationship Id="rId14" Type="http://schemas.openxmlformats.org/officeDocument/2006/relationships/hyperlink" Target="file:///\\Nydfs01\Shared\TCS\TA\User%20Guides\TA1074%20Foreign%20Object%20Debris%20(FOD)%20Prevention%20Users%20Guide.DOC" TargetMode="External"/><Relationship Id="rId22" Type="http://schemas.openxmlformats.org/officeDocument/2006/relationships/image" Target="media/image30.jpeg"/><Relationship Id="rId27" Type="http://schemas.openxmlformats.org/officeDocument/2006/relationships/hyperlink" Target="file:///\\nydfs01.pcb.com\Shared\TCS\TA\User%20Guides\TA1288%20Ultrasonic%20Setup%20Procedure.docx" TargetMode="External"/><Relationship Id="rId30" Type="http://schemas.openxmlformats.org/officeDocument/2006/relationships/image" Target="media/image6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9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pc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6350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C638-1959-4021-8EEB-257D5A24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3576</Words>
  <Characters>21490</Characters>
  <Application>Microsoft Office Word</Application>
  <DocSecurity>2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1)</vt:lpstr>
    </vt:vector>
  </TitlesOfParts>
  <Company>PCB Piezotronics</Company>
  <LinksUpToDate>false</LinksUpToDate>
  <CharactersWithSpaces>25016</CharactersWithSpaces>
  <SharedDoc>false</SharedDoc>
  <HLinks>
    <vt:vector size="24" baseType="variant"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_Toc360182887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_Toc360182886</vt:lpwstr>
      </vt:variant>
      <vt:variant>
        <vt:i4>3604594</vt:i4>
      </vt:variant>
      <vt:variant>
        <vt:i4>0</vt:i4>
      </vt:variant>
      <vt:variant>
        <vt:i4>0</vt:i4>
      </vt:variant>
      <vt:variant>
        <vt:i4>5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20754</vt:i4>
      </vt:variant>
      <vt:variant>
        <vt:i4>1026</vt:i4>
      </vt:variant>
      <vt:variant>
        <vt:i4>1</vt:i4>
      </vt:variant>
      <vt:variant>
        <vt:lpwstr>http://www.pcb.com/../images/Pcbhdr.gif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</dc:title>
  <dc:creator>mceglinski</dc:creator>
  <cp:lastModifiedBy>Sarah Steffan</cp:lastModifiedBy>
  <cp:revision>3</cp:revision>
  <cp:lastPrinted>2019-10-28T18:00:00Z</cp:lastPrinted>
  <dcterms:created xsi:type="dcterms:W3CDTF">2019-10-31T17:46:00Z</dcterms:created>
  <dcterms:modified xsi:type="dcterms:W3CDTF">2019-10-31T17:46:00Z</dcterms:modified>
</cp:coreProperties>
</file>