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0A" w:rsidRDefault="00A82C0C">
      <w:pPr>
        <w:pStyle w:val="TOC1"/>
        <w:tabs>
          <w:tab w:val="right" w:leader="dot" w:pos="10430"/>
        </w:tabs>
        <w:rPr>
          <w:rFonts w:asciiTheme="minorHAnsi" w:eastAsiaTheme="minorEastAsia" w:hAnsiTheme="minorHAnsi" w:cstheme="minorBidi"/>
          <w:noProof/>
          <w:sz w:val="22"/>
          <w:szCs w:val="22"/>
        </w:rPr>
      </w:pPr>
      <w:r w:rsidRPr="00767ADC">
        <w:rPr>
          <w:sz w:val="24"/>
          <w:szCs w:val="24"/>
        </w:rPr>
        <w:fldChar w:fldCharType="begin"/>
      </w:r>
      <w:r w:rsidRPr="00767ADC">
        <w:rPr>
          <w:sz w:val="24"/>
          <w:szCs w:val="24"/>
        </w:rPr>
        <w:instrText xml:space="preserve"> TOC \o "1-3" \h \z \u </w:instrText>
      </w:r>
      <w:r w:rsidRPr="00767ADC">
        <w:rPr>
          <w:sz w:val="24"/>
          <w:szCs w:val="24"/>
        </w:rPr>
        <w:fldChar w:fldCharType="separate"/>
      </w:r>
      <w:hyperlink w:anchor="_Toc57017230" w:history="1">
        <w:r w:rsidR="00113F0A" w:rsidRPr="007528B4">
          <w:rPr>
            <w:rStyle w:val="Hyperlink"/>
            <w:noProof/>
          </w:rPr>
          <w:t>Purpose:</w:t>
        </w:r>
        <w:r w:rsidR="00113F0A">
          <w:rPr>
            <w:noProof/>
            <w:webHidden/>
          </w:rPr>
          <w:tab/>
        </w:r>
        <w:r w:rsidR="00113F0A">
          <w:rPr>
            <w:noProof/>
            <w:webHidden/>
          </w:rPr>
          <w:fldChar w:fldCharType="begin"/>
        </w:r>
        <w:r w:rsidR="00113F0A">
          <w:rPr>
            <w:noProof/>
            <w:webHidden/>
          </w:rPr>
          <w:instrText xml:space="preserve"> PAGEREF _Toc57017230 \h </w:instrText>
        </w:r>
        <w:r w:rsidR="00113F0A">
          <w:rPr>
            <w:noProof/>
            <w:webHidden/>
          </w:rPr>
        </w:r>
        <w:r w:rsidR="00113F0A">
          <w:rPr>
            <w:noProof/>
            <w:webHidden/>
          </w:rPr>
          <w:fldChar w:fldCharType="separate"/>
        </w:r>
        <w:r w:rsidR="00113F0A">
          <w:rPr>
            <w:noProof/>
            <w:webHidden/>
          </w:rPr>
          <w:t>1</w:t>
        </w:r>
        <w:r w:rsidR="00113F0A">
          <w:rPr>
            <w:noProof/>
            <w:webHidden/>
          </w:rPr>
          <w:fldChar w:fldCharType="end"/>
        </w:r>
      </w:hyperlink>
    </w:p>
    <w:p w:rsidR="00113F0A" w:rsidRDefault="005E5F3C">
      <w:pPr>
        <w:pStyle w:val="TOC1"/>
        <w:tabs>
          <w:tab w:val="right" w:leader="dot" w:pos="10430"/>
        </w:tabs>
        <w:rPr>
          <w:rFonts w:asciiTheme="minorHAnsi" w:eastAsiaTheme="minorEastAsia" w:hAnsiTheme="minorHAnsi" w:cstheme="minorBidi"/>
          <w:noProof/>
          <w:sz w:val="22"/>
          <w:szCs w:val="22"/>
        </w:rPr>
      </w:pPr>
      <w:hyperlink w:anchor="_Toc57017231" w:history="1">
        <w:r w:rsidR="00113F0A" w:rsidRPr="007528B4">
          <w:rPr>
            <w:rStyle w:val="Hyperlink"/>
            <w:noProof/>
          </w:rPr>
          <w:t>Responsible: Operations Administrator, Manufacturing Engineering, IT</w:t>
        </w:r>
        <w:r w:rsidR="00113F0A">
          <w:rPr>
            <w:noProof/>
            <w:webHidden/>
          </w:rPr>
          <w:tab/>
        </w:r>
        <w:r w:rsidR="00113F0A">
          <w:rPr>
            <w:noProof/>
            <w:webHidden/>
          </w:rPr>
          <w:fldChar w:fldCharType="begin"/>
        </w:r>
        <w:r w:rsidR="00113F0A">
          <w:rPr>
            <w:noProof/>
            <w:webHidden/>
          </w:rPr>
          <w:instrText xml:space="preserve"> PAGEREF _Toc57017231 \h </w:instrText>
        </w:r>
        <w:r w:rsidR="00113F0A">
          <w:rPr>
            <w:noProof/>
            <w:webHidden/>
          </w:rPr>
        </w:r>
        <w:r w:rsidR="00113F0A">
          <w:rPr>
            <w:noProof/>
            <w:webHidden/>
          </w:rPr>
          <w:fldChar w:fldCharType="separate"/>
        </w:r>
        <w:r w:rsidR="00113F0A">
          <w:rPr>
            <w:noProof/>
            <w:webHidden/>
          </w:rPr>
          <w:t>1</w:t>
        </w:r>
        <w:r w:rsidR="00113F0A">
          <w:rPr>
            <w:noProof/>
            <w:webHidden/>
          </w:rPr>
          <w:fldChar w:fldCharType="end"/>
        </w:r>
      </w:hyperlink>
    </w:p>
    <w:p w:rsidR="00113F0A" w:rsidRDefault="005E5F3C">
      <w:pPr>
        <w:pStyle w:val="TOC1"/>
        <w:tabs>
          <w:tab w:val="right" w:leader="dot" w:pos="10430"/>
        </w:tabs>
        <w:rPr>
          <w:rFonts w:asciiTheme="minorHAnsi" w:eastAsiaTheme="minorEastAsia" w:hAnsiTheme="minorHAnsi" w:cstheme="minorBidi"/>
          <w:noProof/>
          <w:sz w:val="22"/>
          <w:szCs w:val="22"/>
        </w:rPr>
      </w:pPr>
      <w:hyperlink w:anchor="_Toc57017232" w:history="1">
        <w:r w:rsidR="00113F0A" w:rsidRPr="007528B4">
          <w:rPr>
            <w:rStyle w:val="Hyperlink"/>
            <w:noProof/>
          </w:rPr>
          <w:t>Instructions for Creating the Excel Data file:  (both Depew and NC)</w:t>
        </w:r>
        <w:r w:rsidR="00113F0A">
          <w:rPr>
            <w:noProof/>
            <w:webHidden/>
          </w:rPr>
          <w:tab/>
        </w:r>
        <w:r w:rsidR="00113F0A">
          <w:rPr>
            <w:noProof/>
            <w:webHidden/>
          </w:rPr>
          <w:fldChar w:fldCharType="begin"/>
        </w:r>
        <w:r w:rsidR="00113F0A">
          <w:rPr>
            <w:noProof/>
            <w:webHidden/>
          </w:rPr>
          <w:instrText xml:space="preserve"> PAGEREF _Toc57017232 \h </w:instrText>
        </w:r>
        <w:r w:rsidR="00113F0A">
          <w:rPr>
            <w:noProof/>
            <w:webHidden/>
          </w:rPr>
        </w:r>
        <w:r w:rsidR="00113F0A">
          <w:rPr>
            <w:noProof/>
            <w:webHidden/>
          </w:rPr>
          <w:fldChar w:fldCharType="separate"/>
        </w:r>
        <w:r w:rsidR="00113F0A">
          <w:rPr>
            <w:noProof/>
            <w:webHidden/>
          </w:rPr>
          <w:t>1</w:t>
        </w:r>
        <w:r w:rsidR="00113F0A">
          <w:rPr>
            <w:noProof/>
            <w:webHidden/>
          </w:rPr>
          <w:fldChar w:fldCharType="end"/>
        </w:r>
      </w:hyperlink>
    </w:p>
    <w:p w:rsidR="00113F0A" w:rsidRDefault="005E5F3C">
      <w:pPr>
        <w:pStyle w:val="TOC1"/>
        <w:tabs>
          <w:tab w:val="right" w:leader="dot" w:pos="10430"/>
        </w:tabs>
        <w:rPr>
          <w:rFonts w:asciiTheme="minorHAnsi" w:eastAsiaTheme="minorEastAsia" w:hAnsiTheme="minorHAnsi" w:cstheme="minorBidi"/>
          <w:noProof/>
          <w:sz w:val="22"/>
          <w:szCs w:val="22"/>
        </w:rPr>
      </w:pPr>
      <w:hyperlink w:anchor="_Toc57017233" w:history="1">
        <w:r w:rsidR="00113F0A" w:rsidRPr="007528B4">
          <w:rPr>
            <w:rStyle w:val="Hyperlink"/>
            <w:noProof/>
          </w:rPr>
          <w:t>Instructions for Creating the Upload file:  (both Depew and NC)</w:t>
        </w:r>
        <w:r w:rsidR="00113F0A">
          <w:rPr>
            <w:noProof/>
            <w:webHidden/>
          </w:rPr>
          <w:tab/>
        </w:r>
        <w:r w:rsidR="00113F0A">
          <w:rPr>
            <w:noProof/>
            <w:webHidden/>
          </w:rPr>
          <w:fldChar w:fldCharType="begin"/>
        </w:r>
        <w:r w:rsidR="00113F0A">
          <w:rPr>
            <w:noProof/>
            <w:webHidden/>
          </w:rPr>
          <w:instrText xml:space="preserve"> PAGEREF _Toc57017233 \h </w:instrText>
        </w:r>
        <w:r w:rsidR="00113F0A">
          <w:rPr>
            <w:noProof/>
            <w:webHidden/>
          </w:rPr>
        </w:r>
        <w:r w:rsidR="00113F0A">
          <w:rPr>
            <w:noProof/>
            <w:webHidden/>
          </w:rPr>
          <w:fldChar w:fldCharType="separate"/>
        </w:r>
        <w:r w:rsidR="00113F0A">
          <w:rPr>
            <w:noProof/>
            <w:webHidden/>
          </w:rPr>
          <w:t>4</w:t>
        </w:r>
        <w:r w:rsidR="00113F0A">
          <w:rPr>
            <w:noProof/>
            <w:webHidden/>
          </w:rPr>
          <w:fldChar w:fldCharType="end"/>
        </w:r>
      </w:hyperlink>
    </w:p>
    <w:p w:rsidR="00113F0A" w:rsidRDefault="005E5F3C">
      <w:pPr>
        <w:pStyle w:val="TOC1"/>
        <w:tabs>
          <w:tab w:val="right" w:leader="dot" w:pos="10430"/>
        </w:tabs>
        <w:rPr>
          <w:rFonts w:asciiTheme="minorHAnsi" w:eastAsiaTheme="minorEastAsia" w:hAnsiTheme="minorHAnsi" w:cstheme="minorBidi"/>
          <w:noProof/>
          <w:sz w:val="22"/>
          <w:szCs w:val="22"/>
        </w:rPr>
      </w:pPr>
      <w:hyperlink w:anchor="_Toc57017234" w:history="1">
        <w:r w:rsidR="00113F0A" w:rsidRPr="007528B4">
          <w:rPr>
            <w:rStyle w:val="Hyperlink"/>
            <w:noProof/>
          </w:rPr>
          <w:t>Instructions for Creating the Engineering Review file:  (both Depew and NC)</w:t>
        </w:r>
        <w:r w:rsidR="00113F0A">
          <w:rPr>
            <w:noProof/>
            <w:webHidden/>
          </w:rPr>
          <w:tab/>
        </w:r>
        <w:r w:rsidR="00113F0A">
          <w:rPr>
            <w:noProof/>
            <w:webHidden/>
          </w:rPr>
          <w:fldChar w:fldCharType="begin"/>
        </w:r>
        <w:r w:rsidR="00113F0A">
          <w:rPr>
            <w:noProof/>
            <w:webHidden/>
          </w:rPr>
          <w:instrText xml:space="preserve"> PAGEREF _Toc57017234 \h </w:instrText>
        </w:r>
        <w:r w:rsidR="00113F0A">
          <w:rPr>
            <w:noProof/>
            <w:webHidden/>
          </w:rPr>
        </w:r>
        <w:r w:rsidR="00113F0A">
          <w:rPr>
            <w:noProof/>
            <w:webHidden/>
          </w:rPr>
          <w:fldChar w:fldCharType="separate"/>
        </w:r>
        <w:r w:rsidR="00113F0A">
          <w:rPr>
            <w:noProof/>
            <w:webHidden/>
          </w:rPr>
          <w:t>5</w:t>
        </w:r>
        <w:r w:rsidR="00113F0A">
          <w:rPr>
            <w:noProof/>
            <w:webHidden/>
          </w:rPr>
          <w:fldChar w:fldCharType="end"/>
        </w:r>
      </w:hyperlink>
    </w:p>
    <w:p w:rsidR="00113F0A" w:rsidRDefault="005E5F3C">
      <w:pPr>
        <w:pStyle w:val="TOC1"/>
        <w:tabs>
          <w:tab w:val="right" w:leader="dot" w:pos="10430"/>
        </w:tabs>
        <w:rPr>
          <w:rFonts w:asciiTheme="minorHAnsi" w:eastAsiaTheme="minorEastAsia" w:hAnsiTheme="minorHAnsi" w:cstheme="minorBidi"/>
          <w:noProof/>
          <w:sz w:val="22"/>
          <w:szCs w:val="22"/>
        </w:rPr>
      </w:pPr>
      <w:hyperlink w:anchor="_Toc57017235" w:history="1">
        <w:r w:rsidR="00113F0A" w:rsidRPr="007528B4">
          <w:rPr>
            <w:rStyle w:val="Hyperlink"/>
            <w:noProof/>
          </w:rPr>
          <w:t>Instructions for Engineering to Review Items with Shrink Factor Exceptions:  (both Depew and NC)</w:t>
        </w:r>
        <w:r w:rsidR="00113F0A">
          <w:rPr>
            <w:noProof/>
            <w:webHidden/>
          </w:rPr>
          <w:tab/>
        </w:r>
        <w:r w:rsidR="00113F0A">
          <w:rPr>
            <w:noProof/>
            <w:webHidden/>
          </w:rPr>
          <w:fldChar w:fldCharType="begin"/>
        </w:r>
        <w:r w:rsidR="00113F0A">
          <w:rPr>
            <w:noProof/>
            <w:webHidden/>
          </w:rPr>
          <w:instrText xml:space="preserve"> PAGEREF _Toc57017235 \h </w:instrText>
        </w:r>
        <w:r w:rsidR="00113F0A">
          <w:rPr>
            <w:noProof/>
            <w:webHidden/>
          </w:rPr>
        </w:r>
        <w:r w:rsidR="00113F0A">
          <w:rPr>
            <w:noProof/>
            <w:webHidden/>
          </w:rPr>
          <w:fldChar w:fldCharType="separate"/>
        </w:r>
        <w:r w:rsidR="00113F0A">
          <w:rPr>
            <w:noProof/>
            <w:webHidden/>
          </w:rPr>
          <w:t>5</w:t>
        </w:r>
        <w:r w:rsidR="00113F0A">
          <w:rPr>
            <w:noProof/>
            <w:webHidden/>
          </w:rPr>
          <w:fldChar w:fldCharType="end"/>
        </w:r>
      </w:hyperlink>
    </w:p>
    <w:p w:rsidR="00A82C0C" w:rsidRPr="00767ADC" w:rsidRDefault="00A82C0C" w:rsidP="00A82C0C">
      <w:pPr>
        <w:rPr>
          <w:sz w:val="24"/>
          <w:szCs w:val="24"/>
        </w:rPr>
      </w:pPr>
      <w:r w:rsidRPr="00767ADC">
        <w:rPr>
          <w:sz w:val="24"/>
          <w:szCs w:val="24"/>
        </w:rPr>
        <w:fldChar w:fldCharType="end"/>
      </w:r>
    </w:p>
    <w:p w:rsidR="00A82C0C" w:rsidRPr="00767ADC" w:rsidRDefault="00A82C0C" w:rsidP="00A82C0C">
      <w:pPr>
        <w:rPr>
          <w:sz w:val="24"/>
          <w:szCs w:val="24"/>
        </w:rPr>
      </w:pPr>
    </w:p>
    <w:p w:rsidR="00A82C0C" w:rsidRPr="00767ADC" w:rsidRDefault="00A82C0C" w:rsidP="00A82C0C">
      <w:pPr>
        <w:ind w:left="990" w:hanging="990"/>
        <w:rPr>
          <w:sz w:val="24"/>
          <w:szCs w:val="24"/>
        </w:rPr>
      </w:pPr>
      <w:bookmarkStart w:id="0" w:name="_Toc57017230"/>
      <w:r w:rsidRPr="00767ADC">
        <w:rPr>
          <w:rStyle w:val="Heading1Char"/>
          <w:sz w:val="24"/>
        </w:rPr>
        <w:t>Purpose:</w:t>
      </w:r>
      <w:bookmarkEnd w:id="0"/>
      <w:r w:rsidRPr="00767ADC">
        <w:rPr>
          <w:sz w:val="24"/>
          <w:szCs w:val="24"/>
        </w:rPr>
        <w:t xml:space="preserve"> </w:t>
      </w:r>
    </w:p>
    <w:p w:rsidR="00A82C0C" w:rsidRPr="00767ADC" w:rsidRDefault="00A82C0C" w:rsidP="00A82C0C">
      <w:pPr>
        <w:rPr>
          <w:sz w:val="24"/>
          <w:szCs w:val="24"/>
        </w:rPr>
      </w:pPr>
      <w:r w:rsidRPr="00767ADC">
        <w:rPr>
          <w:sz w:val="24"/>
          <w:szCs w:val="24"/>
        </w:rPr>
        <w:t>To generate Shrink Factor Quarterly review and upload file</w:t>
      </w:r>
    </w:p>
    <w:p w:rsidR="00A82C0C" w:rsidRPr="00767ADC" w:rsidRDefault="00A82C0C" w:rsidP="00A82C0C">
      <w:pPr>
        <w:ind w:left="990" w:hanging="990"/>
        <w:rPr>
          <w:sz w:val="24"/>
          <w:szCs w:val="24"/>
        </w:rPr>
      </w:pPr>
    </w:p>
    <w:p w:rsidR="00A82C0C" w:rsidRPr="00767ADC" w:rsidRDefault="00A82C0C" w:rsidP="00A82C0C">
      <w:pPr>
        <w:pStyle w:val="Heading1"/>
        <w:rPr>
          <w:rFonts w:ascii="Times New Roman" w:hAnsi="Times New Roman" w:cs="Times New Roman"/>
          <w:b w:val="0"/>
          <w:sz w:val="24"/>
          <w:szCs w:val="24"/>
        </w:rPr>
      </w:pPr>
      <w:bookmarkStart w:id="1" w:name="_Toc57017231"/>
      <w:bookmarkStart w:id="2" w:name="_Toc320523326"/>
      <w:r w:rsidRPr="00767ADC">
        <w:rPr>
          <w:rFonts w:ascii="Times New Roman" w:hAnsi="Times New Roman" w:cs="Times New Roman"/>
          <w:sz w:val="24"/>
          <w:szCs w:val="24"/>
        </w:rPr>
        <w:t xml:space="preserve">Responsible: </w:t>
      </w:r>
      <w:r w:rsidRPr="00767ADC">
        <w:rPr>
          <w:rFonts w:ascii="Times New Roman" w:hAnsi="Times New Roman" w:cs="Times New Roman"/>
          <w:b w:val="0"/>
          <w:sz w:val="24"/>
          <w:szCs w:val="24"/>
        </w:rPr>
        <w:t>Operations Administrator, Manufacturing Engineering, IT</w:t>
      </w:r>
      <w:bookmarkEnd w:id="1"/>
    </w:p>
    <w:p w:rsidR="00A82C0C" w:rsidRDefault="00A82C0C" w:rsidP="00A82C0C">
      <w:pPr>
        <w:pStyle w:val="Heading1"/>
        <w:rPr>
          <w:rFonts w:ascii="Times New Roman" w:hAnsi="Times New Roman" w:cs="Times New Roman"/>
          <w:sz w:val="24"/>
          <w:szCs w:val="24"/>
        </w:rPr>
      </w:pPr>
      <w:bookmarkStart w:id="3" w:name="_Toc57017232"/>
      <w:bookmarkEnd w:id="2"/>
      <w:r w:rsidRPr="00767ADC">
        <w:rPr>
          <w:rFonts w:ascii="Times New Roman" w:hAnsi="Times New Roman" w:cs="Times New Roman"/>
          <w:sz w:val="24"/>
          <w:szCs w:val="24"/>
        </w:rPr>
        <w:t>Instructions for Creating the Excel Data file:  (both Depew and NC)</w:t>
      </w:r>
      <w:bookmarkEnd w:id="3"/>
    </w:p>
    <w:p w:rsidR="003F0442" w:rsidRPr="003F0442" w:rsidRDefault="003F0442" w:rsidP="003F0442"/>
    <w:p w:rsidR="00A82C0C" w:rsidRPr="00767ADC" w:rsidRDefault="00A82C0C" w:rsidP="00A82C0C">
      <w:pPr>
        <w:numPr>
          <w:ilvl w:val="0"/>
          <w:numId w:val="7"/>
        </w:numPr>
      </w:pPr>
      <w:r w:rsidRPr="00767ADC">
        <w:t>Open the Shrink Factor Template</w:t>
      </w:r>
      <w:r w:rsidR="005A1F0E" w:rsidRPr="00767ADC">
        <w:t xml:space="preserve"> </w:t>
      </w:r>
      <w:hyperlink r:id="rId7" w:history="1">
        <w:r w:rsidR="005A1F0E" w:rsidRPr="00767ADC">
          <w:rPr>
            <w:rStyle w:val="Hyperlink"/>
            <w:color w:val="auto"/>
          </w:rPr>
          <w:t>R:\Oper</w:t>
        </w:r>
        <w:r w:rsidR="00621708">
          <w:rPr>
            <w:rStyle w:val="Hyperlink"/>
            <w:color w:val="auto"/>
          </w:rPr>
          <w:t>ations\Shrink Factor\</w:t>
        </w:r>
        <w:r w:rsidR="005A1F0E" w:rsidRPr="00767ADC">
          <w:rPr>
            <w:rStyle w:val="Hyperlink"/>
            <w:color w:val="auto"/>
          </w:rPr>
          <w:t>Shrink Factor Template.xls</w:t>
        </w:r>
      </w:hyperlink>
    </w:p>
    <w:p w:rsidR="00A82C0C" w:rsidRPr="00767ADC" w:rsidRDefault="00A82C0C" w:rsidP="00A82C0C">
      <w:pPr>
        <w:numPr>
          <w:ilvl w:val="0"/>
          <w:numId w:val="7"/>
        </w:numPr>
      </w:pPr>
      <w:r w:rsidRPr="00767ADC">
        <w:t xml:space="preserve">Save </w:t>
      </w:r>
      <w:r w:rsidR="001D2597">
        <w:rPr>
          <w:color w:val="FF0000"/>
        </w:rPr>
        <w:t>your R:drive</w:t>
      </w:r>
      <w:r w:rsidR="0017631E">
        <w:rPr>
          <w:color w:val="FF0000"/>
        </w:rPr>
        <w:t xml:space="preserve"> as Template</w:t>
      </w:r>
    </w:p>
    <w:p w:rsidR="00DD6FE3" w:rsidRDefault="00DD6FE3" w:rsidP="00DD6FE3">
      <w:pPr>
        <w:numPr>
          <w:ilvl w:val="0"/>
          <w:numId w:val="7"/>
        </w:numPr>
      </w:pPr>
      <w:r>
        <w:t>In Syteline, select the site you are creating the file for</w:t>
      </w:r>
    </w:p>
    <w:p w:rsidR="00A82C0C" w:rsidRPr="00767ADC" w:rsidRDefault="00DD6FE3" w:rsidP="00A82C0C">
      <w:pPr>
        <w:numPr>
          <w:ilvl w:val="0"/>
          <w:numId w:val="7"/>
        </w:numPr>
      </w:pPr>
      <w:r>
        <w:rPr>
          <w:color w:val="FF0000"/>
        </w:rPr>
        <w:t>O</w:t>
      </w:r>
      <w:r w:rsidR="003F0442">
        <w:rPr>
          <w:color w:val="FF0000"/>
        </w:rPr>
        <w:t>pen</w:t>
      </w:r>
      <w:r w:rsidR="00DF659D">
        <w:t xml:space="preserve"> Job O</w:t>
      </w:r>
      <w:r w:rsidR="00A82C0C" w:rsidRPr="00767ADC">
        <w:t xml:space="preserve">rders </w:t>
      </w:r>
      <w:r w:rsidR="00DF659D">
        <w:t>Q</w:t>
      </w:r>
      <w:r w:rsidR="00A82C0C" w:rsidRPr="00767ADC">
        <w:t>uery</w:t>
      </w:r>
      <w:r w:rsidR="00200E49" w:rsidRPr="00767ADC">
        <w:t xml:space="preserve"> </w:t>
      </w:r>
      <w:r>
        <w:t>form</w:t>
      </w:r>
      <w:r w:rsidR="00200E49" w:rsidRPr="00767ADC">
        <w:t xml:space="preserve">- </w:t>
      </w:r>
    </w:p>
    <w:p w:rsidR="000F6BEC" w:rsidRDefault="00DD6FE3" w:rsidP="00A82C0C">
      <w:pPr>
        <w:numPr>
          <w:ilvl w:val="1"/>
          <w:numId w:val="7"/>
        </w:numPr>
      </w:pPr>
      <w:r>
        <w:t xml:space="preserve">Go to the </w:t>
      </w:r>
      <w:r w:rsidR="00200E49" w:rsidRPr="00767ADC">
        <w:t xml:space="preserve">Additional Criteria Tab </w:t>
      </w:r>
    </w:p>
    <w:p w:rsidR="00A82C0C" w:rsidRDefault="00DD6FE3" w:rsidP="00DD6FE3">
      <w:pPr>
        <w:numPr>
          <w:ilvl w:val="2"/>
          <w:numId w:val="7"/>
        </w:numPr>
      </w:pP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2308328</wp:posOffset>
                </wp:positionH>
                <wp:positionV relativeFrom="paragraph">
                  <wp:posOffset>4668</wp:posOffset>
                </wp:positionV>
                <wp:extent cx="359979" cy="160282"/>
                <wp:effectExtent l="0" t="0" r="21590" b="11430"/>
                <wp:wrapNone/>
                <wp:docPr id="14" name="Rectangle 14"/>
                <wp:cNvGraphicFramePr/>
                <a:graphic xmlns:a="http://schemas.openxmlformats.org/drawingml/2006/main">
                  <a:graphicData uri="http://schemas.microsoft.com/office/word/2010/wordprocessingShape">
                    <wps:wsp>
                      <wps:cNvSpPr/>
                      <wps:spPr>
                        <a:xfrm>
                          <a:off x="0" y="0"/>
                          <a:ext cx="359979" cy="160282"/>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96AC3" id="Rectangle 14" o:spid="_x0000_s1026" style="position:absolute;margin-left:181.75pt;margin-top:.35pt;width:28.3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u2nAIAAI8FAAAOAAAAZHJzL2Uyb0RvYy54bWysVMFu2zAMvQ/YPwi6r3a8pG2COkXQIsOA&#10;oi3aDj0rshQbkEVNUuJkXz9Kst2gK3YY5oMsieQj+UTy6vrQKrIX1jWgSzo5yykRmkPV6G1Jf7ys&#10;v1xS4jzTFVOgRUmPwtHr5edPV51ZiAJqUJWwBEG0W3SmpLX3ZpFljteiZe4MjNAolGBb5vFot1ll&#10;WYforcqKPD/POrCVscCFc3h7m4R0GfGlFNw/SOmEJ6qkGJuPq43rJqzZ8oottpaZuuF9GOwfomhZ&#10;o9HpCHXLPCM72/wB1TbcggPpzzi0GUjZcBFzwGwm+btsnmtmRMwFyXFmpMn9P1h+v3+0pKnw7aaU&#10;aNbiGz0ha0xvlSB4hwR1xi1Q79k82v7kcBuyPUjbhj/mQQ6R1ONIqjh4wvHy62w+v5hTwlE0Oc+L&#10;yyJgZm/Gxjr/TUBLwqakFr1HKtn+zvmkOqgEXxrWjVJ4zxZKk66k81kxiwYOVFMFYZA5u93cKEv2&#10;DF9+vc7x6/2eqGEUSmMwIcOUU9z5oxIJ/0lIJAezKJKHUJZihGWcC+0nSVSzSiRvs1Nng0VMWWkE&#10;DMgSoxyxe4BBM4EM2ImAXj+YiljVo3H+t8CS8WgRPYP2o3HbaLAfASjMqvec9AeSEjWBpQ1URywd&#10;C6mnnOHrBh/wjjn/yCw2EbYbDgb/gItUgA8F/Y6SGuyvj+6DPtY2SinpsClL6n7umBWUqO8aq34+&#10;mU5DF8fDdHZR4MGeSjanEr1rbwBff4IjyPC4DfpeDVtpoX3F+bEKXlHENEffJeXeDocbn4YFTiAu&#10;Vquohp1rmL/Tz4YH8MBqKNCXwyuzpq9ij+V/D0MDs8W7Yk66wVLDaudBNrHS33jt+cauj4XTT6gw&#10;Vk7PUettji5/AwAA//8DAFBLAwQUAAYACAAAACEAEuUTZdwAAAAHAQAADwAAAGRycy9kb3ducmV2&#10;LnhtbEyOUU/CMBSF3038D8018U06i6CM3RGiEBOeAP0BZb1s0/W2WQtMf731SR9Pzsl3vmIx2E6c&#10;qQ+tY4T7UQaCuHKm5Rrh/W199wQiRM1Gd44J4YsCLMrrq0Lnxl14R+d9rEWCcMg1QhOjz6UMVUNW&#10;h5HzxKk7ut7qmGJfS9PrS4LbTqosm0qrW04Pjfb03FD1uT9ZhM3ryq+/V5uP+FJ5Vl4uj6y2iLc3&#10;w3IOItIQ/8bwq5/UoUxOB3diE0SHMJ6OJ2mK8Agi1Q8qUyAOCGoyA1kW8r9/+QMAAP//AwBQSwEC&#10;LQAUAAYACAAAACEAtoM4kv4AAADhAQAAEwAAAAAAAAAAAAAAAAAAAAAAW0NvbnRlbnRfVHlwZXNd&#10;LnhtbFBLAQItABQABgAIAAAAIQA4/SH/1gAAAJQBAAALAAAAAAAAAAAAAAAAAC8BAABfcmVscy8u&#10;cmVsc1BLAQItABQABgAIAAAAIQBdInu2nAIAAI8FAAAOAAAAAAAAAAAAAAAAAC4CAABkcnMvZTJv&#10;RG9jLnhtbFBLAQItABQABgAIAAAAIQAS5RNl3AAAAAcBAAAPAAAAAAAAAAAAAAAAAPYEAABkcnMv&#10;ZG93bnJldi54bWxQSwUGAAAAAAQABADzAAAA/wUAAAAA&#10;" filled="f" strokecolor="red"/>
            </w:pict>
          </mc:Fallback>
        </mc:AlternateContent>
      </w:r>
      <w:r>
        <w:rPr>
          <w:noProof/>
          <w:color w:val="FF0000"/>
        </w:rPr>
        <mc:AlternateContent>
          <mc:Choice Requires="wps">
            <w:drawing>
              <wp:anchor distT="0" distB="0" distL="114300" distR="114300" simplePos="0" relativeHeight="251658240" behindDoc="0" locked="0" layoutInCell="1" allowOverlap="1" wp14:anchorId="0B997940" wp14:editId="19CD38D6">
                <wp:simplePos x="0" y="0"/>
                <wp:positionH relativeFrom="column">
                  <wp:posOffset>2696536</wp:posOffset>
                </wp:positionH>
                <wp:positionV relativeFrom="paragraph">
                  <wp:posOffset>12271</wp:posOffset>
                </wp:positionV>
                <wp:extent cx="157555" cy="124498"/>
                <wp:effectExtent l="0" t="0" r="13970" b="27940"/>
                <wp:wrapNone/>
                <wp:docPr id="15" name="Rectangle 15"/>
                <wp:cNvGraphicFramePr/>
                <a:graphic xmlns:a="http://schemas.openxmlformats.org/drawingml/2006/main">
                  <a:graphicData uri="http://schemas.microsoft.com/office/word/2010/wordprocessingShape">
                    <wps:wsp>
                      <wps:cNvSpPr/>
                      <wps:spPr>
                        <a:xfrm>
                          <a:off x="0" y="0"/>
                          <a:ext cx="157555" cy="124498"/>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BDF7E" id="Rectangle 15" o:spid="_x0000_s1026" style="position:absolute;margin-left:212.35pt;margin-top:.95pt;width:12.4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ZzmwIAAI8FAAAOAAAAZHJzL2Uyb0RvYy54bWysVMFu2zAMvQ/YPwi6r46DeG2NOkXQIsOA&#10;oi3aDj0rshQbkEVNUuJkXz9Kst2gK3YY5oMsieQj+UTy6vrQKbIX1rWgK5qfzSgRmkPd6m1Ff7ys&#10;v1xQ4jzTNVOgRUWPwtHr5edPV70pxRwaULWwBEG0K3tT0cZ7U2aZ443omDsDIzQKJdiOeTzabVZb&#10;1iN6p7L5bPY168HWxgIXzuHtbRLSZcSXUnD/IKUTnqiKYmw+rjaum7BmyytWbi0zTcuHMNg/RNGx&#10;VqPTCeqWeUZ2tv0Dqmu5BQfSn3HoMpCy5SLmgNnks3fZPDfMiJgLkuPMRJP7f7D8fv9oSVvj2xWU&#10;aNbhGz0ha0xvlSB4hwT1xpWo92we7XByuA3ZHqTtwh/zIIdI6nEiVRw84XiZF+dFgdgcRfl8sbi8&#10;CJjZm7Gxzn8T0JGwqahF75FKtr9zPqmOKsGXhnWrFN6zUmnSV/SymBfRwIFq6yAMMme3mxtlyZ7h&#10;y6/XM/wGvydqGIXSGEzIMOUUd/6oRMJ/EhLJwSzmyUMoSzHBMs6F9nkSNawWyVtx6my0iCkrjYAB&#10;WWKUE/YAMGomkBE7ETDoB1MRq3oynv0tsGQ8WUTPoP1k3LUa7EcACrMaPCf9kaRETWBpA/URS8dC&#10;6iln+LrFB7xjzj8yi02E7YaDwT/gIhXgQ8Gwo6QB++uj+6CPtY1SSnpsyoq6nztmBSXqu8aqv8wX&#10;i9DF8bAozud4sKeSzalE77obwNfPcQQZHrdB36txKy10rzg/VsEripjm6Lui3NvxcOPTsMAJxMVq&#10;FdWwcw3zd/rZ8AAeWA0F+nJ4ZdYMVeyx/O9hbGBWvivmpBssNax2HmQbK/2N14Fv7PpYOMOECmPl&#10;9By13ubo8jcAAAD//wMAUEsDBBQABgAIAAAAIQBUxzJ13QAAAAgBAAAPAAAAZHJzL2Rvd25yZXYu&#10;eG1sTI9BTsMwEEX3SNzBGiR21KmVQhviVBW0QuoKSg/gxtMkEI+t2G0Dp2dYwXL0vv5/Uy5H14sz&#10;DrHzpGE6yUAg1d521GjYv2/u5iBiMmRN7wk1fGGEZXV9VZrC+gu94XmXGsElFAujoU0pFFLGukVn&#10;4sQHJGZHPziT+BwaaQdz4XLXS5Vl99KZjnihNQGfWqw/dyenYfuyDpvv9fYjPdeBVJCrI6lXrW9v&#10;xtUjiIRj+gvDrz6rQ8VOB38iG0WvIVf5A0cZLEAwz/PFDMRBg5rOQFal/P9A9QMAAP//AwBQSwEC&#10;LQAUAAYACAAAACEAtoM4kv4AAADhAQAAEwAAAAAAAAAAAAAAAAAAAAAAW0NvbnRlbnRfVHlwZXNd&#10;LnhtbFBLAQItABQABgAIAAAAIQA4/SH/1gAAAJQBAAALAAAAAAAAAAAAAAAAAC8BAABfcmVscy8u&#10;cmVsc1BLAQItABQABgAIAAAAIQDZVYZzmwIAAI8FAAAOAAAAAAAAAAAAAAAAAC4CAABkcnMvZTJv&#10;RG9jLnhtbFBLAQItABQABgAIAAAAIQBUxzJ13QAAAAgBAAAPAAAAAAAAAAAAAAAAAPUEAABkcnMv&#10;ZG93bnJldi54bWxQSwUGAAAAAAQABADzAAAA/wUAAAAA&#10;" filled="f" strokecolor="red"/>
            </w:pict>
          </mc:Fallback>
        </mc:AlternateContent>
      </w:r>
      <w:r>
        <w:rPr>
          <w:noProof/>
          <w:color w:val="FF0000"/>
        </w:rPr>
        <mc:AlternateContent>
          <mc:Choice Requires="wps">
            <w:drawing>
              <wp:anchor distT="0" distB="0" distL="114300" distR="114300" simplePos="0" relativeHeight="251659264" behindDoc="0" locked="0" layoutInCell="1" allowOverlap="1" wp14:anchorId="0B997940" wp14:editId="19CD38D6">
                <wp:simplePos x="0" y="0"/>
                <wp:positionH relativeFrom="column">
                  <wp:posOffset>2899856</wp:posOffset>
                </wp:positionH>
                <wp:positionV relativeFrom="paragraph">
                  <wp:posOffset>12700</wp:posOffset>
                </wp:positionV>
                <wp:extent cx="515007" cy="157393"/>
                <wp:effectExtent l="0" t="0" r="18415" b="14605"/>
                <wp:wrapNone/>
                <wp:docPr id="16" name="Rectangle 16"/>
                <wp:cNvGraphicFramePr/>
                <a:graphic xmlns:a="http://schemas.openxmlformats.org/drawingml/2006/main">
                  <a:graphicData uri="http://schemas.microsoft.com/office/word/2010/wordprocessingShape">
                    <wps:wsp>
                      <wps:cNvSpPr/>
                      <wps:spPr>
                        <a:xfrm>
                          <a:off x="0" y="0"/>
                          <a:ext cx="515007" cy="157393"/>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5F00F" id="Rectangle 16" o:spid="_x0000_s1026" style="position:absolute;margin-left:228.35pt;margin-top:1pt;width:40.5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XwnQIAAI8FAAAOAAAAZHJzL2Uyb0RvYy54bWysVMFu2zAMvQ/YPwi6r7bTpl2DOkXQIsOA&#10;og3aDj0rshQbkEVNUuJkXz9Ksp2gK3YY5oMsieQj+UTy5nbfKrIT1jWgS1qc5ZQIzaFq9KakP16X&#10;X75S4jzTFVOgRUkPwtHb+edPN52ZiQnUoCphCYJoN+tMSWvvzSzLHK9Fy9wZGKFRKMG2zOPRbrLK&#10;sg7RW5VN8vwy68BWxgIXzuHtfRLSecSXUnD/JKUTnqiSYmw+rjau67Bm8xs221hm6ob3YbB/iKJl&#10;jUanI9Q984xsbfMHVNtwCw6kP+PQZiBlw0XMAbMp8nfZvNTMiJgLkuPMSJP7f7D8cbeypKnw7S4p&#10;0azFN3pG1pjeKEHwDgnqjJuh3otZ2f7kcBuy3Uvbhj/mQfaR1MNIqth7wvFyWkzz/IoSjqJienV+&#10;fR4ws6Oxsc5/E9CSsCmpRe+RSrZ7cD6pDirBl4ZloxTes5nSpCvp9XQyjQYOVFMFYZA5u1nfKUt2&#10;DF9+uczx6/2eqGEUSmMwIcOUU9z5gxIJ/1lIJAezmCQPoSzFCMs4F9oXSVSzSiRvmO/R2WARU1Ya&#10;AQOyxChH7B5g0EwgA3YioNcPpiJW9Wic/y2wZDxaRM+g/WjcNhrsRwAKs+o9J/2BpERNYGkN1QFL&#10;x0LqKWf4ssEHfGDOr5jFJsJ2w8Hgn3CRCvChoN9RUoP99dF90MfaRiklHTZlSd3PLbOCEvVdY9Vf&#10;FxcXoYvj4WJ6NcGDPZWsTyV6294Bvn6BI8jwuA36Xg1baaF9w/mxCF5RxDRH3yXl3g6HO5+GBU4g&#10;LhaLqIada5h/0C+GB/DAaijQ1/0bs6avYo/l/whDA7PZu2JOusFSw2LrQTax0o+89nxj18fC6SdU&#10;GCun56h1nKPz3wAAAP//AwBQSwMEFAAGAAgAAAAhAByk5p/dAAAACAEAAA8AAABkcnMvZG93bnJl&#10;di54bWxMj8FuwjAQRO+V+g/WIvVWHNISUIiDUAtC4tRSPsDES5I2XluxgbRf3+XUHkczmnlTLAfb&#10;iQv2oXWkYDJOQCBVzrRUKzh8bB7nIELUZHTnCBV8Y4BleX9X6Ny4K73jZR9rwSUUcq2gidHnUoaq&#10;QavD2Hkk9k6utzqy7Gtpen3lctvJNEkyaXVLvNBojy8NVl/7s1Ww26795me9+4yvlafUy9WJ0jel&#10;HkbDagEi4hD/wnDDZ3QomenozmSC6BQ8T7MZRxWkfIn96dOMrxxZZ3OQZSH/Hyh/AQAA//8DAFBL&#10;AQItABQABgAIAAAAIQC2gziS/gAAAOEBAAATAAAAAAAAAAAAAAAAAAAAAABbQ29udGVudF9UeXBl&#10;c10ueG1sUEsBAi0AFAAGAAgAAAAhADj9If/WAAAAlAEAAAsAAAAAAAAAAAAAAAAALwEAAF9yZWxz&#10;Ly5yZWxzUEsBAi0AFAAGAAgAAAAhADbeNfCdAgAAjwUAAA4AAAAAAAAAAAAAAAAALgIAAGRycy9l&#10;Mm9Eb2MueG1sUEsBAi0AFAAGAAgAAAAhAByk5p/dAAAACAEAAA8AAAAAAAAAAAAAAAAA9wQAAGRy&#10;cy9kb3ducmV2LnhtbFBLBQYAAAAABAAEAPMAAAABBgAAAAA=&#10;" filled="f" strokecolor="red"/>
            </w:pict>
          </mc:Fallback>
        </mc:AlternateContent>
      </w:r>
      <w:r w:rsidR="000F6BEC" w:rsidRPr="000F6BEC">
        <w:rPr>
          <w:color w:val="FF0000"/>
        </w:rPr>
        <w:t>First set of boxes</w:t>
      </w:r>
      <w:r w:rsidR="000F6BEC">
        <w:t xml:space="preserve">   </w:t>
      </w:r>
      <w:r w:rsidR="00A82C0C" w:rsidRPr="00767ADC">
        <w:t xml:space="preserve">Status </w:t>
      </w:r>
      <w:r w:rsidR="000F6BEC">
        <w:t xml:space="preserve">  </w:t>
      </w:r>
      <w:r w:rsidR="00200E49" w:rsidRPr="00767ADC">
        <w:t>=</w:t>
      </w:r>
      <w:r w:rsidR="00A82C0C" w:rsidRPr="00767ADC">
        <w:t xml:space="preserve"> </w:t>
      </w:r>
      <w:r w:rsidR="000F6BEC">
        <w:t xml:space="preserve">  </w:t>
      </w:r>
      <w:r w:rsidR="00A82C0C" w:rsidRPr="00767ADC">
        <w:t>complete</w:t>
      </w:r>
    </w:p>
    <w:p w:rsidR="000F6BEC" w:rsidRPr="000F6BEC" w:rsidRDefault="000F6BEC" w:rsidP="00DD6FE3">
      <w:pPr>
        <w:numPr>
          <w:ilvl w:val="2"/>
          <w:numId w:val="7"/>
        </w:numPr>
        <w:rPr>
          <w:color w:val="FF0000"/>
        </w:rPr>
      </w:pPr>
      <w:r>
        <w:rPr>
          <w:color w:val="FF0000"/>
        </w:rPr>
        <w:t>Add</w:t>
      </w:r>
    </w:p>
    <w:p w:rsidR="00A82C0C" w:rsidRDefault="00A82C0C" w:rsidP="00DD6FE3">
      <w:pPr>
        <w:numPr>
          <w:ilvl w:val="2"/>
          <w:numId w:val="7"/>
        </w:numPr>
      </w:pPr>
      <w:r w:rsidRPr="00767ADC">
        <w:t xml:space="preserve">Last Transaction </w:t>
      </w:r>
      <w:r w:rsidR="00DF659D">
        <w:t>Da</w:t>
      </w:r>
      <w:r w:rsidRPr="00767ADC">
        <w:t xml:space="preserve">te </w:t>
      </w:r>
      <w:r w:rsidR="00DF659D">
        <w:t xml:space="preserve"> &gt;</w:t>
      </w:r>
      <w:r w:rsidRPr="00767ADC">
        <w:t xml:space="preserve">greater than 1 year </w:t>
      </w:r>
      <w:r w:rsidR="00816BF3" w:rsidRPr="00767ADC">
        <w:t xml:space="preserve">prior to </w:t>
      </w:r>
      <w:r w:rsidRPr="00767ADC">
        <w:t>today</w:t>
      </w:r>
      <w:r w:rsidR="00B84A77" w:rsidRPr="00767ADC">
        <w:t>’s date</w:t>
      </w:r>
      <w:r w:rsidR="009C13E3" w:rsidRPr="00767ADC">
        <w:t xml:space="preserve"> (enter as date format)</w:t>
      </w:r>
    </w:p>
    <w:p w:rsidR="000F6BEC" w:rsidRPr="00767ADC" w:rsidRDefault="000F6BEC" w:rsidP="00DD6FE3">
      <w:pPr>
        <w:numPr>
          <w:ilvl w:val="2"/>
          <w:numId w:val="7"/>
        </w:numPr>
      </w:pPr>
      <w:r>
        <w:rPr>
          <w:color w:val="FF0000"/>
        </w:rPr>
        <w:t>Add</w:t>
      </w:r>
    </w:p>
    <w:p w:rsidR="00B84A77" w:rsidRPr="000F6BEC" w:rsidRDefault="00A82C0C" w:rsidP="00DD6FE3">
      <w:pPr>
        <w:numPr>
          <w:ilvl w:val="2"/>
          <w:numId w:val="7"/>
        </w:numPr>
      </w:pPr>
      <w:r w:rsidRPr="00767ADC">
        <w:t xml:space="preserve">Last Transaction date </w:t>
      </w:r>
      <w:r w:rsidR="00DF659D">
        <w:t xml:space="preserve">&lt; </w:t>
      </w:r>
      <w:r w:rsidRPr="00767ADC">
        <w:t>less than today</w:t>
      </w:r>
      <w:r w:rsidR="009C13E3" w:rsidRPr="00767ADC">
        <w:t>’s date (enter as date format)</w:t>
      </w:r>
    </w:p>
    <w:p w:rsidR="000F6BEC" w:rsidRPr="00B1575A" w:rsidRDefault="000F6BEC" w:rsidP="00DD6FE3">
      <w:pPr>
        <w:numPr>
          <w:ilvl w:val="2"/>
          <w:numId w:val="7"/>
        </w:numPr>
      </w:pPr>
      <w:r>
        <w:rPr>
          <w:color w:val="FF0000"/>
        </w:rPr>
        <w:t>Add</w:t>
      </w:r>
    </w:p>
    <w:p w:rsidR="00B1575A" w:rsidRDefault="00B1575A" w:rsidP="00B1575A">
      <w:pPr>
        <w:rPr>
          <w:color w:val="FF0000"/>
        </w:rPr>
      </w:pPr>
    </w:p>
    <w:p w:rsidR="00B1575A" w:rsidRDefault="00B1575A" w:rsidP="00B1575A">
      <w:pPr>
        <w:jc w:val="center"/>
        <w:rPr>
          <w:color w:val="FF0000"/>
        </w:rPr>
      </w:pPr>
      <w:r>
        <w:rPr>
          <w:noProof/>
        </w:rPr>
        <w:drawing>
          <wp:inline distT="0" distB="0" distL="0" distR="0" wp14:anchorId="78EF8AF2" wp14:editId="129CCB46">
            <wp:extent cx="3725392" cy="1380878"/>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61"/>
                    <a:stretch/>
                  </pic:blipFill>
                  <pic:spPr bwMode="auto">
                    <a:xfrm>
                      <a:off x="0" y="0"/>
                      <a:ext cx="3740690" cy="1386549"/>
                    </a:xfrm>
                    <a:prstGeom prst="rect">
                      <a:avLst/>
                    </a:prstGeom>
                    <a:ln>
                      <a:noFill/>
                    </a:ln>
                    <a:extLst>
                      <a:ext uri="{53640926-AAD7-44D8-BBD7-CCE9431645EC}">
                        <a14:shadowObscured xmlns:a14="http://schemas.microsoft.com/office/drawing/2010/main"/>
                      </a:ext>
                    </a:extLst>
                  </pic:spPr>
                </pic:pic>
              </a:graphicData>
            </a:graphic>
          </wp:inline>
        </w:drawing>
      </w:r>
    </w:p>
    <w:p w:rsidR="00B1575A" w:rsidRPr="00767ADC" w:rsidRDefault="00B1575A" w:rsidP="00B1575A"/>
    <w:p w:rsidR="007E6563" w:rsidRDefault="00B84A77" w:rsidP="007E6563">
      <w:pPr>
        <w:numPr>
          <w:ilvl w:val="1"/>
          <w:numId w:val="7"/>
        </w:numPr>
      </w:pPr>
      <w:r w:rsidRPr="00767ADC">
        <w:t>Refresh</w:t>
      </w:r>
      <w:bookmarkStart w:id="4" w:name="_GoBack"/>
      <w:bookmarkEnd w:id="4"/>
    </w:p>
    <w:p w:rsidR="00B1575A" w:rsidRDefault="003F0442" w:rsidP="00B1575A">
      <w:pPr>
        <w:numPr>
          <w:ilvl w:val="1"/>
          <w:numId w:val="7"/>
        </w:numPr>
        <w:rPr>
          <w:color w:val="FF0000"/>
        </w:rPr>
      </w:pPr>
      <w:r>
        <w:rPr>
          <w:color w:val="FF0000"/>
        </w:rPr>
        <w:t>C</w:t>
      </w:r>
      <w:r w:rsidR="00B1575A" w:rsidRPr="00DC11F4">
        <w:rPr>
          <w:color w:val="FF0000"/>
        </w:rPr>
        <w:t xml:space="preserve">onfirm </w:t>
      </w:r>
      <w:r w:rsidR="00B1575A">
        <w:rPr>
          <w:color w:val="FF0000"/>
        </w:rPr>
        <w:t>the search is gathering the info you want (</w:t>
      </w:r>
      <w:r w:rsidR="008B6E90">
        <w:rPr>
          <w:color w:val="FF0000"/>
        </w:rPr>
        <w:t>It should hit the output max which is usually 200 lines</w:t>
      </w:r>
      <w:r w:rsidR="00B1575A">
        <w:rPr>
          <w:color w:val="FF0000"/>
        </w:rPr>
        <w:t>)</w:t>
      </w:r>
    </w:p>
    <w:p w:rsidR="00B1575A" w:rsidRDefault="00B1575A">
      <w:pPr>
        <w:overflowPunct/>
        <w:autoSpaceDE/>
        <w:autoSpaceDN/>
        <w:adjustRightInd/>
        <w:textAlignment w:val="auto"/>
        <w:rPr>
          <w:color w:val="FF0000"/>
        </w:rPr>
      </w:pPr>
      <w:r>
        <w:rPr>
          <w:color w:val="FF0000"/>
        </w:rPr>
        <w:br w:type="page"/>
      </w:r>
    </w:p>
    <w:p w:rsidR="00B1575A" w:rsidRDefault="00B1575A" w:rsidP="00B1575A">
      <w:pPr>
        <w:ind w:left="1440"/>
      </w:pPr>
    </w:p>
    <w:p w:rsidR="00DD6FE3" w:rsidRDefault="00DD6FE3" w:rsidP="00DD6FE3">
      <w:pPr>
        <w:numPr>
          <w:ilvl w:val="0"/>
          <w:numId w:val="19"/>
        </w:numPr>
      </w:pPr>
      <w:r w:rsidRPr="00767ADC">
        <w:t>Export</w:t>
      </w:r>
      <w:r>
        <w:t xml:space="preserve"> the Job Orders Query information</w:t>
      </w:r>
      <w:r w:rsidRPr="00767ADC">
        <w:t xml:space="preserve"> </w:t>
      </w:r>
    </w:p>
    <w:p w:rsidR="00A82C0C" w:rsidRDefault="000F6BEC" w:rsidP="00DD6FE3">
      <w:pPr>
        <w:numPr>
          <w:ilvl w:val="1"/>
          <w:numId w:val="19"/>
        </w:numPr>
      </w:pPr>
      <w:r w:rsidRPr="007E6563">
        <w:rPr>
          <w:color w:val="FF0000"/>
        </w:rPr>
        <w:t xml:space="preserve">Form (on Menu Bar) </w:t>
      </w:r>
      <w:r w:rsidR="00A82C0C" w:rsidRPr="00767ADC">
        <w:t xml:space="preserve">Export </w:t>
      </w:r>
      <w:r w:rsidR="00C72734" w:rsidRPr="00767ADC">
        <w:t>(form – export to file)</w:t>
      </w:r>
    </w:p>
    <w:p w:rsidR="007E6563" w:rsidRPr="007E6563" w:rsidRDefault="007E6563" w:rsidP="00DD6FE3">
      <w:pPr>
        <w:numPr>
          <w:ilvl w:val="1"/>
          <w:numId w:val="19"/>
        </w:numPr>
        <w:tabs>
          <w:tab w:val="clear" w:pos="1440"/>
          <w:tab w:val="num" w:pos="1800"/>
        </w:tabs>
        <w:ind w:left="1800"/>
      </w:pPr>
      <w:r>
        <w:rPr>
          <w:color w:val="FF0000"/>
        </w:rPr>
        <w:t xml:space="preserve">Source Collection </w:t>
      </w:r>
      <w:r>
        <w:rPr>
          <w:color w:val="FF0000"/>
        </w:rPr>
        <w:tab/>
        <w:t>Job Orders Query</w:t>
      </w:r>
    </w:p>
    <w:p w:rsidR="007E6563" w:rsidRPr="007E6563" w:rsidRDefault="007E6563" w:rsidP="00DD6FE3">
      <w:pPr>
        <w:numPr>
          <w:ilvl w:val="1"/>
          <w:numId w:val="19"/>
        </w:numPr>
        <w:tabs>
          <w:tab w:val="clear" w:pos="1440"/>
          <w:tab w:val="num" w:pos="1800"/>
        </w:tabs>
        <w:ind w:left="1800"/>
      </w:pPr>
      <w:r>
        <w:rPr>
          <w:color w:val="FF0000"/>
        </w:rPr>
        <w:t>Cap Option</w:t>
      </w:r>
      <w:r>
        <w:rPr>
          <w:color w:val="FF0000"/>
        </w:rPr>
        <w:tab/>
      </w:r>
      <w:r>
        <w:rPr>
          <w:color w:val="FF0000"/>
        </w:rPr>
        <w:tab/>
        <w:t>Unlimited query</w:t>
      </w:r>
    </w:p>
    <w:p w:rsidR="007E6563" w:rsidRPr="007B3F4B" w:rsidRDefault="007E6563" w:rsidP="00DD6FE3">
      <w:pPr>
        <w:numPr>
          <w:ilvl w:val="1"/>
          <w:numId w:val="19"/>
        </w:numPr>
        <w:tabs>
          <w:tab w:val="clear" w:pos="1440"/>
          <w:tab w:val="num" w:pos="1800"/>
        </w:tabs>
        <w:ind w:left="1800"/>
      </w:pPr>
      <w:r>
        <w:rPr>
          <w:color w:val="FF0000"/>
        </w:rPr>
        <w:t>Output File Type</w:t>
      </w:r>
      <w:r>
        <w:rPr>
          <w:color w:val="FF0000"/>
        </w:rPr>
        <w:tab/>
      </w:r>
      <w:r w:rsidR="000A4E7D">
        <w:rPr>
          <w:color w:val="FF0000"/>
        </w:rPr>
        <w:t>Tab S</w:t>
      </w:r>
      <w:r>
        <w:rPr>
          <w:color w:val="FF0000"/>
        </w:rPr>
        <w:t>eperated</w:t>
      </w:r>
    </w:p>
    <w:p w:rsidR="00D1076A" w:rsidRDefault="007E6563" w:rsidP="00DD6FE3">
      <w:pPr>
        <w:ind w:left="1800"/>
        <w:rPr>
          <w:color w:val="FF0000"/>
        </w:rPr>
      </w:pPr>
      <w:r>
        <w:rPr>
          <w:color w:val="FF0000"/>
        </w:rPr>
        <w:t xml:space="preserve">Output File Name </w:t>
      </w:r>
      <w:r>
        <w:rPr>
          <w:color w:val="FF0000"/>
        </w:rPr>
        <w:tab/>
        <w:t>*copy the path of the file you want it in</w:t>
      </w:r>
      <w:r w:rsidR="00D1076A">
        <w:rPr>
          <w:color w:val="FF0000"/>
        </w:rPr>
        <w:t xml:space="preserve">* </w:t>
      </w:r>
      <w:r>
        <w:rPr>
          <w:color w:val="FF0000"/>
        </w:rPr>
        <w:t>add</w:t>
      </w:r>
      <w:r w:rsidR="00CF7F21">
        <w:rPr>
          <w:color w:val="FF0000"/>
        </w:rPr>
        <w:t xml:space="preserve">   </w:t>
      </w:r>
      <w:r>
        <w:rPr>
          <w:color w:val="FF0000"/>
        </w:rPr>
        <w:t xml:space="preserve"> </w:t>
      </w:r>
      <w:r w:rsidR="0043214F">
        <w:rPr>
          <w:color w:val="FF0000"/>
        </w:rPr>
        <w:t>\</w:t>
      </w:r>
      <w:r w:rsidR="005A39A4">
        <w:rPr>
          <w:color w:val="FF0000"/>
        </w:rPr>
        <w:t>Export</w:t>
      </w:r>
      <w:r>
        <w:rPr>
          <w:color w:val="FF0000"/>
        </w:rPr>
        <w:t>.</w:t>
      </w:r>
      <w:r w:rsidR="00487D4B">
        <w:rPr>
          <w:color w:val="FF0000"/>
        </w:rPr>
        <w:t>txt</w:t>
      </w:r>
    </w:p>
    <w:p w:rsidR="00B839C2" w:rsidRDefault="00487D4B" w:rsidP="00DD6FE3">
      <w:pPr>
        <w:ind w:left="1800"/>
        <w:rPr>
          <w:color w:val="FF0000"/>
        </w:rPr>
      </w:pPr>
      <w:r>
        <w:rPr>
          <w:color w:val="FF0000"/>
        </w:rPr>
        <w:t>*****note any Excel file creates scientific notation for items</w:t>
      </w:r>
      <w:r w:rsidR="00D1076A">
        <w:rPr>
          <w:color w:val="FF0000"/>
        </w:rPr>
        <w:t>******</w:t>
      </w:r>
    </w:p>
    <w:p w:rsidR="00B1575A" w:rsidRDefault="00B1575A" w:rsidP="00B839C2">
      <w:pPr>
        <w:ind w:left="1440"/>
      </w:pPr>
      <w:r>
        <w:rPr>
          <w:noProof/>
        </w:rPr>
        <w:drawing>
          <wp:inline distT="0" distB="0" distL="0" distR="0" wp14:anchorId="434A20A7" wp14:editId="25EAD0FC">
            <wp:extent cx="2490888" cy="1573332"/>
            <wp:effectExtent l="0" t="0" r="508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8"/>
                    <a:stretch/>
                  </pic:blipFill>
                  <pic:spPr bwMode="auto">
                    <a:xfrm>
                      <a:off x="0" y="0"/>
                      <a:ext cx="2505392" cy="1582494"/>
                    </a:xfrm>
                    <a:prstGeom prst="rect">
                      <a:avLst/>
                    </a:prstGeom>
                    <a:ln>
                      <a:noFill/>
                    </a:ln>
                    <a:extLst>
                      <a:ext uri="{53640926-AAD7-44D8-BBD7-CCE9431645EC}">
                        <a14:shadowObscured xmlns:a14="http://schemas.microsoft.com/office/drawing/2010/main"/>
                      </a:ext>
                    </a:extLst>
                  </pic:spPr>
                </pic:pic>
              </a:graphicData>
            </a:graphic>
          </wp:inline>
        </w:drawing>
      </w:r>
    </w:p>
    <w:p w:rsidR="00CF7F21" w:rsidRPr="005A39A4" w:rsidRDefault="00CF7F21" w:rsidP="00B839C2">
      <w:pPr>
        <w:ind w:left="1440"/>
      </w:pPr>
    </w:p>
    <w:p w:rsidR="00AB3406" w:rsidRPr="00AB3406" w:rsidRDefault="00AB3406" w:rsidP="00DD6FE3">
      <w:pPr>
        <w:numPr>
          <w:ilvl w:val="2"/>
          <w:numId w:val="19"/>
        </w:numPr>
      </w:pPr>
      <w:r>
        <w:rPr>
          <w:color w:val="FF0000"/>
        </w:rPr>
        <w:t>It</w:t>
      </w:r>
      <w:r w:rsidRPr="007B3F4B">
        <w:rPr>
          <w:color w:val="FF0000"/>
        </w:rPr>
        <w:t xml:space="preserve"> takes a long time up to 15minutes  and will look like Syteline is frozen</w:t>
      </w:r>
      <w:r>
        <w:rPr>
          <w:color w:val="FF0000"/>
        </w:rPr>
        <w:t xml:space="preserve"> </w:t>
      </w:r>
    </w:p>
    <w:p w:rsidR="00B839C2" w:rsidRPr="00D1076A" w:rsidRDefault="00CF7F21" w:rsidP="00DD6FE3">
      <w:pPr>
        <w:numPr>
          <w:ilvl w:val="2"/>
          <w:numId w:val="19"/>
        </w:numPr>
      </w:pPr>
      <w:r>
        <w:rPr>
          <w:color w:val="FF0000"/>
        </w:rPr>
        <w:t>When i</w:t>
      </w:r>
      <w:r w:rsidR="00B839C2">
        <w:rPr>
          <w:color w:val="FF0000"/>
        </w:rPr>
        <w:t xml:space="preserve">t is done when you see this </w:t>
      </w:r>
    </w:p>
    <w:p w:rsidR="00B839C2" w:rsidRPr="00B839C2" w:rsidRDefault="00B839C2" w:rsidP="00B839C2">
      <w:pPr>
        <w:ind w:left="1440"/>
      </w:pPr>
    </w:p>
    <w:p w:rsidR="00D1076A" w:rsidRPr="00B839C2" w:rsidRDefault="00B839C2" w:rsidP="00B839C2">
      <w:pPr>
        <w:ind w:left="1440"/>
      </w:pPr>
      <w:r>
        <w:rPr>
          <w:noProof/>
        </w:rPr>
        <w:drawing>
          <wp:inline distT="0" distB="0" distL="0" distR="0" wp14:anchorId="257C7C43" wp14:editId="33B7D595">
            <wp:extent cx="2583809" cy="1097722"/>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27259" cy="1116181"/>
                    </a:xfrm>
                    <a:prstGeom prst="rect">
                      <a:avLst/>
                    </a:prstGeom>
                  </pic:spPr>
                </pic:pic>
              </a:graphicData>
            </a:graphic>
          </wp:inline>
        </w:drawing>
      </w:r>
    </w:p>
    <w:p w:rsidR="00487D4B" w:rsidRPr="00487D4B" w:rsidRDefault="00487D4B" w:rsidP="00DD6FE3">
      <w:pPr>
        <w:numPr>
          <w:ilvl w:val="1"/>
          <w:numId w:val="19"/>
        </w:numPr>
      </w:pPr>
      <w:r>
        <w:t>Open a blank Excel file (ctrl N)</w:t>
      </w:r>
    </w:p>
    <w:p w:rsidR="002F10D4" w:rsidRDefault="00487D4B" w:rsidP="002F10D4">
      <w:pPr>
        <w:numPr>
          <w:ilvl w:val="1"/>
          <w:numId w:val="19"/>
        </w:numPr>
      </w:pPr>
      <w:r>
        <w:rPr>
          <w:color w:val="FF0000"/>
        </w:rPr>
        <w:t xml:space="preserve">File </w:t>
      </w:r>
      <w:r w:rsidR="002F10D4">
        <w:rPr>
          <w:color w:val="FF0000"/>
        </w:rPr>
        <w:t>–</w:t>
      </w:r>
      <w:r>
        <w:rPr>
          <w:color w:val="FF0000"/>
        </w:rPr>
        <w:t xml:space="preserve"> Open</w:t>
      </w:r>
    </w:p>
    <w:p w:rsidR="002F10D4" w:rsidRPr="002F10D4" w:rsidRDefault="002F10D4" w:rsidP="002F10D4">
      <w:pPr>
        <w:numPr>
          <w:ilvl w:val="2"/>
          <w:numId w:val="19"/>
        </w:numPr>
      </w:pPr>
      <w:r w:rsidRPr="002F10D4">
        <w:rPr>
          <w:color w:val="FF0000"/>
        </w:rPr>
        <w:t>Find “Export” in the path file you sent it to (you may have to select all files not just excel files)</w:t>
      </w:r>
    </w:p>
    <w:p w:rsidR="00487D4B" w:rsidRPr="00487D4B" w:rsidRDefault="00487D4B" w:rsidP="00DD6FE3">
      <w:pPr>
        <w:numPr>
          <w:ilvl w:val="1"/>
          <w:numId w:val="19"/>
        </w:numPr>
      </w:pPr>
      <w:r>
        <w:rPr>
          <w:color w:val="FF0000"/>
        </w:rPr>
        <w:t xml:space="preserve">Will bring up a wizard </w:t>
      </w:r>
    </w:p>
    <w:p w:rsidR="00487D4B" w:rsidRPr="00487D4B" w:rsidRDefault="00487D4B" w:rsidP="00487D4B">
      <w:pPr>
        <w:numPr>
          <w:ilvl w:val="2"/>
          <w:numId w:val="19"/>
        </w:numPr>
      </w:pPr>
      <w:r>
        <w:rPr>
          <w:color w:val="FF0000"/>
        </w:rPr>
        <w:t xml:space="preserve">Delimited – </w:t>
      </w:r>
      <w:r>
        <w:rPr>
          <w:color w:val="FF0000"/>
        </w:rPr>
        <w:tab/>
        <w:t>Next</w:t>
      </w:r>
    </w:p>
    <w:p w:rsidR="00487D4B" w:rsidRPr="00487D4B" w:rsidRDefault="00487D4B" w:rsidP="00487D4B">
      <w:pPr>
        <w:numPr>
          <w:ilvl w:val="2"/>
          <w:numId w:val="19"/>
        </w:numPr>
      </w:pPr>
      <w:r>
        <w:rPr>
          <w:color w:val="FF0000"/>
        </w:rPr>
        <w:t xml:space="preserve">Tab </w:t>
      </w:r>
      <w:r>
        <w:rPr>
          <w:color w:val="FF0000"/>
        </w:rPr>
        <w:tab/>
      </w:r>
      <w:r>
        <w:rPr>
          <w:color w:val="FF0000"/>
        </w:rPr>
        <w:tab/>
        <w:t>Next</w:t>
      </w:r>
    </w:p>
    <w:p w:rsidR="00487D4B" w:rsidRPr="00487D4B" w:rsidRDefault="00487D4B" w:rsidP="00487D4B">
      <w:pPr>
        <w:numPr>
          <w:ilvl w:val="2"/>
          <w:numId w:val="19"/>
        </w:numPr>
      </w:pPr>
      <w:r>
        <w:rPr>
          <w:color w:val="FF0000"/>
        </w:rPr>
        <w:t>Text</w:t>
      </w:r>
      <w:r>
        <w:rPr>
          <w:color w:val="FF0000"/>
        </w:rPr>
        <w:tab/>
      </w:r>
      <w:r>
        <w:rPr>
          <w:color w:val="FF0000"/>
        </w:rPr>
        <w:tab/>
        <w:t>Finish</w:t>
      </w:r>
    </w:p>
    <w:p w:rsidR="00487D4B" w:rsidRPr="005A39A4" w:rsidRDefault="00487D4B" w:rsidP="00487D4B"/>
    <w:p w:rsidR="003B4F2D" w:rsidRDefault="00A82C0C" w:rsidP="00DD6FE3">
      <w:pPr>
        <w:numPr>
          <w:ilvl w:val="0"/>
          <w:numId w:val="19"/>
        </w:numPr>
      </w:pPr>
      <w:r w:rsidRPr="00767ADC">
        <w:t xml:space="preserve">Copy </w:t>
      </w:r>
      <w:r w:rsidR="000A4E7D">
        <w:t>E</w:t>
      </w:r>
      <w:r w:rsidRPr="00767ADC">
        <w:t>xport</w:t>
      </w:r>
      <w:r w:rsidR="003B4F2D">
        <w:t xml:space="preserve"> </w:t>
      </w:r>
      <w:r w:rsidRPr="00767ADC">
        <w:t xml:space="preserve">into Template </w:t>
      </w:r>
      <w:r w:rsidR="000A4E7D">
        <w:t>-</w:t>
      </w:r>
      <w:r w:rsidRPr="00767ADC">
        <w:t xml:space="preserve">tab </w:t>
      </w:r>
      <w:r w:rsidR="003B4F2D">
        <w:t>Jobs</w:t>
      </w:r>
    </w:p>
    <w:p w:rsidR="000A4E7D" w:rsidRPr="000A4E7D" w:rsidRDefault="00B839C2" w:rsidP="00DD6FE3">
      <w:pPr>
        <w:numPr>
          <w:ilvl w:val="1"/>
          <w:numId w:val="19"/>
        </w:numPr>
      </w:pPr>
      <w:r>
        <w:rPr>
          <w:color w:val="FF0000"/>
        </w:rPr>
        <w:t xml:space="preserve">The most efficient way is to highlight the first line go to the last line, shift and </w:t>
      </w:r>
      <w:r w:rsidR="000A4E7D">
        <w:rPr>
          <w:color w:val="FF0000"/>
        </w:rPr>
        <w:t xml:space="preserve">click </w:t>
      </w:r>
      <w:r>
        <w:rPr>
          <w:color w:val="FF0000"/>
        </w:rPr>
        <w:t xml:space="preserve">that line </w:t>
      </w:r>
    </w:p>
    <w:p w:rsidR="00B839C2" w:rsidRPr="00B839C2" w:rsidRDefault="000A4E7D" w:rsidP="000A4E7D">
      <w:pPr>
        <w:ind w:left="1440"/>
      </w:pPr>
      <w:r>
        <w:rPr>
          <w:color w:val="FF0000"/>
        </w:rPr>
        <w:t>(</w:t>
      </w:r>
      <w:r w:rsidR="00B839C2">
        <w:rPr>
          <w:color w:val="FF0000"/>
        </w:rPr>
        <w:t>will highlight them all</w:t>
      </w:r>
      <w:r>
        <w:rPr>
          <w:color w:val="FF0000"/>
        </w:rPr>
        <w:t>)</w:t>
      </w:r>
    </w:p>
    <w:p w:rsidR="00B839C2" w:rsidRPr="00B839C2" w:rsidRDefault="00B839C2" w:rsidP="00DD6FE3">
      <w:pPr>
        <w:numPr>
          <w:ilvl w:val="1"/>
          <w:numId w:val="19"/>
        </w:numPr>
      </w:pPr>
      <w:r>
        <w:rPr>
          <w:color w:val="FF0000"/>
        </w:rPr>
        <w:t>Copy</w:t>
      </w:r>
    </w:p>
    <w:p w:rsidR="00B839C2" w:rsidRPr="00487D4B" w:rsidRDefault="00B839C2" w:rsidP="00DD6FE3">
      <w:pPr>
        <w:numPr>
          <w:ilvl w:val="1"/>
          <w:numId w:val="19"/>
        </w:numPr>
      </w:pPr>
      <w:r>
        <w:rPr>
          <w:color w:val="FF0000"/>
        </w:rPr>
        <w:t>Paste into the Jobs tab in the template A2</w:t>
      </w:r>
    </w:p>
    <w:p w:rsidR="00487D4B" w:rsidRPr="00767ADC" w:rsidRDefault="00487D4B" w:rsidP="00487D4B">
      <w:pPr>
        <w:ind w:left="1440"/>
      </w:pPr>
    </w:p>
    <w:p w:rsidR="00A82C0C" w:rsidRPr="00767ADC" w:rsidRDefault="00A82C0C" w:rsidP="00DD6FE3">
      <w:pPr>
        <w:numPr>
          <w:ilvl w:val="0"/>
          <w:numId w:val="19"/>
        </w:numPr>
      </w:pPr>
      <w:r w:rsidRPr="00767ADC">
        <w:t>Refresh the pivot table tabs</w:t>
      </w:r>
    </w:p>
    <w:p w:rsidR="00A82C0C" w:rsidRPr="00767ADC" w:rsidRDefault="00A82C0C" w:rsidP="00DD6FE3">
      <w:pPr>
        <w:numPr>
          <w:ilvl w:val="1"/>
          <w:numId w:val="19"/>
        </w:numPr>
      </w:pPr>
      <w:r w:rsidRPr="00767ADC">
        <w:t>Released</w:t>
      </w:r>
      <w:r w:rsidR="00101C5C">
        <w:t xml:space="preserve"> </w:t>
      </w:r>
      <w:r w:rsidR="00101C5C" w:rsidRPr="00101C5C">
        <w:rPr>
          <w:color w:val="FF0000"/>
        </w:rPr>
        <w:t xml:space="preserve">tab </w:t>
      </w:r>
      <w:r w:rsidR="00B839C2">
        <w:rPr>
          <w:color w:val="FF0000"/>
        </w:rPr>
        <w:t>press</w:t>
      </w:r>
      <w:r w:rsidR="00101C5C" w:rsidRPr="00101C5C">
        <w:rPr>
          <w:color w:val="FF0000"/>
        </w:rPr>
        <w:t xml:space="preserve"> </w:t>
      </w:r>
      <w:r w:rsidR="00101C5C">
        <w:rPr>
          <w:color w:val="FF0000"/>
        </w:rPr>
        <w:t>ALT and F5 at the same time</w:t>
      </w:r>
    </w:p>
    <w:p w:rsidR="00A82C0C" w:rsidRPr="00767ADC" w:rsidRDefault="00A82C0C" w:rsidP="00DD6FE3">
      <w:pPr>
        <w:numPr>
          <w:ilvl w:val="1"/>
          <w:numId w:val="19"/>
        </w:numPr>
      </w:pPr>
      <w:r w:rsidRPr="00767ADC">
        <w:t>Scrapped</w:t>
      </w:r>
      <w:r w:rsidR="00B839C2">
        <w:rPr>
          <w:color w:val="FF0000"/>
        </w:rPr>
        <w:t xml:space="preserve"> tab</w:t>
      </w:r>
      <w:r w:rsidR="00101C5C" w:rsidRPr="00101C5C">
        <w:rPr>
          <w:color w:val="FF0000"/>
        </w:rPr>
        <w:t xml:space="preserve"> press </w:t>
      </w:r>
      <w:r w:rsidR="00101C5C">
        <w:rPr>
          <w:color w:val="FF0000"/>
        </w:rPr>
        <w:t>ALT and F5 at the same time</w:t>
      </w:r>
    </w:p>
    <w:p w:rsidR="00356D58" w:rsidRPr="009D0734" w:rsidRDefault="00101C5C" w:rsidP="00DD6FE3">
      <w:pPr>
        <w:numPr>
          <w:ilvl w:val="1"/>
          <w:numId w:val="19"/>
        </w:numPr>
      </w:pPr>
      <w:r w:rsidRPr="00101C5C">
        <w:rPr>
          <w:color w:val="FF0000"/>
        </w:rPr>
        <w:t xml:space="preserve">Count tab  press </w:t>
      </w:r>
      <w:r>
        <w:rPr>
          <w:color w:val="FF0000"/>
        </w:rPr>
        <w:t>ALT and F5 at the same time</w:t>
      </w:r>
    </w:p>
    <w:p w:rsidR="009D0734" w:rsidRDefault="009D0734" w:rsidP="00DD6FE3">
      <w:pPr>
        <w:numPr>
          <w:ilvl w:val="0"/>
          <w:numId w:val="19"/>
        </w:numPr>
      </w:pPr>
      <w:r w:rsidRPr="009D0734">
        <w:rPr>
          <w:color w:val="FF0000"/>
        </w:rPr>
        <w:t>Save</w:t>
      </w:r>
    </w:p>
    <w:p w:rsidR="000A4E7D" w:rsidRDefault="00356D58" w:rsidP="00DD6FE3">
      <w:pPr>
        <w:numPr>
          <w:ilvl w:val="0"/>
          <w:numId w:val="19"/>
        </w:numPr>
        <w:rPr>
          <w:color w:val="FF0000"/>
        </w:rPr>
      </w:pPr>
      <w:r w:rsidRPr="00356D58">
        <w:rPr>
          <w:color w:val="FF0000"/>
        </w:rPr>
        <w:t>Close the export file</w:t>
      </w:r>
    </w:p>
    <w:p w:rsidR="000A4E7D" w:rsidRDefault="000A4E7D" w:rsidP="000A4E7D">
      <w:r>
        <w:br w:type="page"/>
      </w:r>
    </w:p>
    <w:p w:rsidR="00356D58" w:rsidRPr="00356D58" w:rsidRDefault="00356D58" w:rsidP="000A4E7D">
      <w:pPr>
        <w:ind w:left="1080"/>
        <w:rPr>
          <w:color w:val="FF0000"/>
        </w:rPr>
      </w:pPr>
    </w:p>
    <w:p w:rsidR="00A82C0C" w:rsidRPr="00767ADC" w:rsidRDefault="00356D58" w:rsidP="00DD6FE3">
      <w:pPr>
        <w:numPr>
          <w:ilvl w:val="0"/>
          <w:numId w:val="19"/>
        </w:numPr>
      </w:pPr>
      <w:r w:rsidRPr="00356D58">
        <w:rPr>
          <w:color w:val="FF0000"/>
        </w:rPr>
        <w:t xml:space="preserve">Go to Syteline, open Items  </w:t>
      </w:r>
    </w:p>
    <w:p w:rsidR="00C72734" w:rsidRPr="00767ADC" w:rsidRDefault="00C72734" w:rsidP="00DD6FE3">
      <w:pPr>
        <w:numPr>
          <w:ilvl w:val="1"/>
          <w:numId w:val="19"/>
        </w:numPr>
      </w:pPr>
      <w:r w:rsidRPr="00767ADC">
        <w:t xml:space="preserve">Type </w:t>
      </w:r>
      <w:r w:rsidR="000A4E7D" w:rsidRPr="000A4E7D">
        <w:rPr>
          <w:color w:val="FF0000"/>
        </w:rPr>
        <w:t>B</w:t>
      </w:r>
      <w:r w:rsidR="003F358F">
        <w:rPr>
          <w:color w:val="FF0000"/>
        </w:rPr>
        <w:t>ox</w:t>
      </w:r>
      <w:r w:rsidR="003F358F">
        <w:t xml:space="preserve"> </w:t>
      </w:r>
      <w:r w:rsidR="00C70524">
        <w:rPr>
          <w:b/>
          <w:color w:val="FF0000"/>
        </w:rPr>
        <w:t>&lt;&gt;</w:t>
      </w:r>
      <w:r w:rsidR="00C70524" w:rsidRPr="00C70524">
        <w:rPr>
          <w:color w:val="FF0000"/>
        </w:rPr>
        <w:t>O</w:t>
      </w:r>
      <w:r w:rsidR="003F358F">
        <w:rPr>
          <w:b/>
          <w:color w:val="FF0000"/>
        </w:rPr>
        <w:t xml:space="preserve"> (</w:t>
      </w:r>
      <w:r w:rsidR="003F358F" w:rsidRPr="00767ADC">
        <w:t>does not equal O for Other</w:t>
      </w:r>
      <w:r w:rsidR="003F358F" w:rsidRPr="003F358F">
        <w:rPr>
          <w:color w:val="FF0000"/>
        </w:rPr>
        <w:t>)</w:t>
      </w:r>
    </w:p>
    <w:p w:rsidR="00A82C0C" w:rsidRPr="00767ADC" w:rsidRDefault="00A82C0C" w:rsidP="00DD6FE3">
      <w:pPr>
        <w:numPr>
          <w:ilvl w:val="1"/>
          <w:numId w:val="19"/>
        </w:numPr>
      </w:pPr>
      <w:r w:rsidRPr="00767ADC">
        <w:t xml:space="preserve">Source </w:t>
      </w:r>
      <w:r w:rsidR="000A4E7D" w:rsidRPr="000A4E7D">
        <w:rPr>
          <w:color w:val="FF0000"/>
        </w:rPr>
        <w:t>B</w:t>
      </w:r>
      <w:r w:rsidR="003F358F">
        <w:rPr>
          <w:color w:val="FF0000"/>
        </w:rPr>
        <w:t>ox</w:t>
      </w:r>
      <w:r w:rsidRPr="00767ADC">
        <w:t xml:space="preserve"> Manufactured</w:t>
      </w:r>
      <w:r w:rsidR="006F10DD" w:rsidRPr="00767ADC">
        <w:t xml:space="preserve"> </w:t>
      </w:r>
    </w:p>
    <w:p w:rsidR="00C72734" w:rsidRPr="00767ADC" w:rsidRDefault="00C72734" w:rsidP="00DD6FE3">
      <w:pPr>
        <w:numPr>
          <w:ilvl w:val="1"/>
          <w:numId w:val="19"/>
        </w:numPr>
      </w:pPr>
      <w:r w:rsidRPr="00767ADC">
        <w:t>Product Code</w:t>
      </w:r>
      <w:r w:rsidR="003F358F">
        <w:t xml:space="preserve"> </w:t>
      </w:r>
      <w:r w:rsidR="003F358F">
        <w:rPr>
          <w:color w:val="FF0000"/>
        </w:rPr>
        <w:t>box &lt;&gt;Z*</w:t>
      </w:r>
      <w:r w:rsidRPr="00767ADC">
        <w:t xml:space="preserve"> </w:t>
      </w:r>
      <w:r w:rsidR="003F358F">
        <w:t>(</w:t>
      </w:r>
      <w:r w:rsidRPr="00767ADC">
        <w:t>does not equal Z*</w:t>
      </w:r>
      <w:r w:rsidR="003F358F">
        <w:rPr>
          <w:color w:val="FF0000"/>
        </w:rPr>
        <w:t>)</w:t>
      </w:r>
    </w:p>
    <w:p w:rsidR="003F358F" w:rsidRPr="003F358F" w:rsidRDefault="003F358F" w:rsidP="00DD6FE3">
      <w:pPr>
        <w:numPr>
          <w:ilvl w:val="1"/>
          <w:numId w:val="19"/>
        </w:numPr>
      </w:pPr>
      <w:r w:rsidRPr="003F358F">
        <w:rPr>
          <w:color w:val="FF0000"/>
        </w:rPr>
        <w:t>Under the Controls tab - Material</w:t>
      </w:r>
      <w:r w:rsidR="00CC20E4">
        <w:rPr>
          <w:color w:val="FF0000"/>
        </w:rPr>
        <w:t xml:space="preserve"> </w:t>
      </w:r>
      <w:r w:rsidR="00A82C0C" w:rsidRPr="00767ADC">
        <w:t xml:space="preserve">Status </w:t>
      </w:r>
      <w:r w:rsidRPr="003F358F">
        <w:rPr>
          <w:color w:val="FF0000"/>
        </w:rPr>
        <w:t>&lt;&gt;O (</w:t>
      </w:r>
      <w:r w:rsidR="00A82C0C" w:rsidRPr="00767ADC">
        <w:t xml:space="preserve">does not equal O for </w:t>
      </w:r>
      <w:r w:rsidR="00A82C0C" w:rsidRPr="003F358F">
        <w:rPr>
          <w:color w:val="FF0000"/>
        </w:rPr>
        <w:t>Obsolete</w:t>
      </w:r>
      <w:r>
        <w:rPr>
          <w:color w:val="FF0000"/>
        </w:rPr>
        <w:t>)</w:t>
      </w:r>
    </w:p>
    <w:p w:rsidR="00C72734" w:rsidRDefault="003F358F" w:rsidP="00DD6FE3">
      <w:pPr>
        <w:numPr>
          <w:ilvl w:val="1"/>
          <w:numId w:val="19"/>
        </w:numPr>
      </w:pPr>
      <w:r>
        <w:rPr>
          <w:color w:val="FF0000"/>
        </w:rPr>
        <w:t xml:space="preserve">Under the </w:t>
      </w:r>
      <w:r w:rsidRPr="003F358F">
        <w:rPr>
          <w:color w:val="FF0000"/>
        </w:rPr>
        <w:t xml:space="preserve">Planning Tab </w:t>
      </w:r>
      <w:r w:rsidR="00A82C0C" w:rsidRPr="003F358F">
        <w:t xml:space="preserve">Production </w:t>
      </w:r>
      <w:r w:rsidR="00A82C0C" w:rsidRPr="00767ADC">
        <w:t>type</w:t>
      </w:r>
      <w:r>
        <w:t xml:space="preserve"> -</w:t>
      </w:r>
      <w:r w:rsidR="00A82C0C" w:rsidRPr="00767ADC">
        <w:t xml:space="preserve"> Job</w:t>
      </w:r>
      <w:r w:rsidR="006F10DD" w:rsidRPr="00767ADC">
        <w:t xml:space="preserve"> </w:t>
      </w:r>
    </w:p>
    <w:p w:rsidR="001E083D" w:rsidRDefault="001E083D" w:rsidP="001E083D">
      <w:pPr>
        <w:rPr>
          <w:color w:val="FF0000"/>
        </w:rPr>
      </w:pPr>
    </w:p>
    <w:p w:rsidR="001E083D" w:rsidRDefault="00435299" w:rsidP="001E083D">
      <w:pPr>
        <w:jc w:val="center"/>
        <w:rPr>
          <w:color w:val="FF0000"/>
        </w:rPr>
      </w:pPr>
      <w:r>
        <w:rPr>
          <w:noProof/>
        </w:rPr>
        <mc:AlternateContent>
          <mc:Choice Requires="wps">
            <w:drawing>
              <wp:anchor distT="0" distB="0" distL="114300" distR="114300" simplePos="0" relativeHeight="251668992" behindDoc="0" locked="0" layoutInCell="1" allowOverlap="1" wp14:anchorId="12968F44" wp14:editId="3502E39E">
                <wp:simplePos x="0" y="0"/>
                <wp:positionH relativeFrom="column">
                  <wp:posOffset>2879170</wp:posOffset>
                </wp:positionH>
                <wp:positionV relativeFrom="paragraph">
                  <wp:posOffset>974952</wp:posOffset>
                </wp:positionV>
                <wp:extent cx="396765" cy="149772"/>
                <wp:effectExtent l="0" t="0" r="22860" b="22225"/>
                <wp:wrapNone/>
                <wp:docPr id="17" name="Oval 17"/>
                <wp:cNvGraphicFramePr/>
                <a:graphic xmlns:a="http://schemas.openxmlformats.org/drawingml/2006/main">
                  <a:graphicData uri="http://schemas.microsoft.com/office/word/2010/wordprocessingShape">
                    <wps:wsp>
                      <wps:cNvSpPr/>
                      <wps:spPr>
                        <a:xfrm>
                          <a:off x="0" y="0"/>
                          <a:ext cx="396765" cy="149772"/>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87912" id="Oval 17" o:spid="_x0000_s1026" style="position:absolute;margin-left:226.7pt;margin-top:76.75pt;width:31.25pt;height:1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S4mQIAAI4FAAAOAAAAZHJzL2Uyb0RvYy54bWysVFFv2yAQfp+0/4B4X+1kabNGdaqoVaZJ&#10;VVutnfpMMMRImGNA4mS/fgfYbrRWe5jmB8xxd9/xHXd3dX1oNdkL5xWYik7OSkqE4VArs63oj+f1&#10;py+U+MBMzTQYUdGj8PR6+fHDVWcXYgoN6Fo4giDGLzpb0SYEuygKzxvRMn8GVhhUSnAtCyi6bVE7&#10;1iF6q4tpWV4UHbjaOuDCezy9zUq6TPhSCh4epPQiEF1RvFtIq0vrJq7F8ootto7ZRvH+GuwfbtEy&#10;ZTDoCHXLAiM7p95AtYo78CDDGYe2ACkVF4kDspmUf7B5apgViQsmx9sxTf7/wfL7/aMjqsa3m1Ni&#10;WItv9LBnmqCIuemsX6DJk310veRxG4kepGvjHymQQ8rnccynOATC8fDz5cX84pwSjqrJ7HI+n0bM&#10;4tXZOh++CmhJ3FRUaK2sj4zZgu3vfMjWg1U8NrBWWuM5W2hDOsSdzssyeXjQqo7aqPRuu7nRjiCV&#10;iq7XJX597BMzvIk2eKHIMvNKu3DUIgf4LiTmBplMc4RYlWKEZZwLEyZZ1bBa5Gjnp8EGj0RbGwSM&#10;yBJvOWL3AINlBhmwcwZ6++gqUlGPzj31vzmPHikymDA6t8qAe4+ZRlZ95Gw/JCmnJmZpA/URK8dB&#10;bilv+VrhI94xHx6Zwx7CbsO5EB5wkRrwpaDfUdKA+/XeebTH0kYtJR32ZEX9zx1zghL9zWDRX05m&#10;s9jESZidz6couFPN5lRjdu0N4OtPcAJZnrbRPuhhKx20Lzg+VjEqqpjhGLuiPLhBuAl5VuAA4mK1&#10;SmbYuJaFO/NkeQSPWY0V+nx4Yc72lRywBe5h6N831Zxto6eB1S6AVKnUX/Pa5xubPhVOP6DiVDmV&#10;k9XrGF3+BgAA//8DAFBLAwQUAAYACAAAACEA1n/WZ+AAAAALAQAADwAAAGRycy9kb3ducmV2Lnht&#10;bEyPTU+EMBCG7yb+h2ZMvLmFZbsoUjauhoOJF1d/QKHDR6Qt0i6gv97xpMeZ98k7z+SH1Qxsxsn3&#10;zkqINxEwtLXTvW0lvL+VN7fAfFBWq8FZlPCFHg7F5UWuMu0W+4rzKbSMSqzPlIQuhDHj3NcdGuU3&#10;bkRLWeMmowKNU8v1pBYqNwPfRtGeG9VbutCpER87rD9OZyPhe5smz+X81FT7ssGX5VMcj0JIeX21&#10;PtwDC7iGPxh+9UkdCnKq3NlqzwYJO5HsCKVAJAIYESIWd8Aq2qRpDLzI+f8fih8AAAD//wMAUEsB&#10;Ai0AFAAGAAgAAAAhALaDOJL+AAAA4QEAABMAAAAAAAAAAAAAAAAAAAAAAFtDb250ZW50X1R5cGVz&#10;XS54bWxQSwECLQAUAAYACAAAACEAOP0h/9YAAACUAQAACwAAAAAAAAAAAAAAAAAvAQAAX3JlbHMv&#10;LnJlbHNQSwECLQAUAAYACAAAACEANYqkuJkCAACOBQAADgAAAAAAAAAAAAAAAAAuAgAAZHJzL2Uy&#10;b0RvYy54bWxQSwECLQAUAAYACAAAACEA1n/WZ+AAAAALAQAADwAAAAAAAAAAAAAAAADzBAAAZHJz&#10;L2Rvd25yZXYueG1sUEsFBgAAAAAEAAQA8wAAAAAGAAAAAA==&#10;" filled="f" strokecolor="red" strokeweight="1pt"/>
            </w:pict>
          </mc:Fallback>
        </mc:AlternateContent>
      </w:r>
      <w:r w:rsidR="003E2E9C">
        <w:rPr>
          <w:noProof/>
        </w:rPr>
        <mc:AlternateContent>
          <mc:Choice Requires="wps">
            <w:drawing>
              <wp:anchor distT="0" distB="0" distL="114300" distR="114300" simplePos="0" relativeHeight="251665920" behindDoc="0" locked="0" layoutInCell="1" allowOverlap="1" wp14:anchorId="64FF8723" wp14:editId="39F02E58">
                <wp:simplePos x="0" y="0"/>
                <wp:positionH relativeFrom="column">
                  <wp:posOffset>1922934</wp:posOffset>
                </wp:positionH>
                <wp:positionV relativeFrom="paragraph">
                  <wp:posOffset>972973</wp:posOffset>
                </wp:positionV>
                <wp:extent cx="396765" cy="149772"/>
                <wp:effectExtent l="0" t="0" r="22860" b="22225"/>
                <wp:wrapNone/>
                <wp:docPr id="27" name="Oval 27"/>
                <wp:cNvGraphicFramePr/>
                <a:graphic xmlns:a="http://schemas.openxmlformats.org/drawingml/2006/main">
                  <a:graphicData uri="http://schemas.microsoft.com/office/word/2010/wordprocessingShape">
                    <wps:wsp>
                      <wps:cNvSpPr/>
                      <wps:spPr>
                        <a:xfrm>
                          <a:off x="0" y="0"/>
                          <a:ext cx="396765" cy="149772"/>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599EC" id="Oval 27" o:spid="_x0000_s1026" style="position:absolute;margin-left:151.4pt;margin-top:76.6pt;width:31.25pt;height:1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ermgIAAI4FAAAOAAAAZHJzL2Uyb0RvYy54bWysVE1v2zAMvQ/YfxB0X+14abMadYqgRYYB&#10;RVusHXpWZCkWIIuapMTJfv0o+aPBWuwwzAdZFMlHPYrk1fWh1WQvnFdgKjo7yykRhkOtzLaiP57X&#10;n75Q4gMzNdNgREWPwtPr5ccPV50tRQEN6Fo4giDGl52taBOCLbPM80a0zJ+BFQaVElzLAopum9WO&#10;dYje6qzI84usA1dbB1x4j6e3vZIuE76UgocHKb0IRFcU7xbS6tK6iWu2vGLl1jHbKD5cg/3DLVqm&#10;DAadoG5ZYGTn1BuoVnEHHmQ449BmIKXiInFANrP8DzZPDbMiccHkeDulyf8/WH6/f3RE1RUtFpQY&#10;1uIbPeyZJihibjrrSzR5so9ukDxuI9GDdG38IwVySPk8TvkUh0A4Hn6+vFhcnFPCUTWbXy4WRcTM&#10;Xp2t8+GrgJbETUWF1sr6yJiVbH/nQ289WsVjA2ulNZ6zUhvSIW6xyPPk4UGrOmqj0rvt5kY7glQq&#10;ul7n+A2xT8zwJtrghSLLnlfahaMWfYDvQmJukEnRR4hVKSZYxrkwYdarGlaLPtr5abDRI9HWBgEj&#10;ssRbTtgDwGjZg4zYfQYG++gqUlFPzgP1vzlPHikymDA5t8qAe4+ZRlZD5N5+TFKfmpilDdRHrBwH&#10;fUt5y9cKH/GO+fDIHPYQdhvOhfCAi9SALwXDjpIG3K/3zqM9ljZqKemwJyvqf+6YE5TobwaL/nI2&#10;n8cmTsL8fFGg4E41m1ON2bU3gK8/wwlkedpG+6DHrXTQvuD4WMWoqGKGY+yK8uBG4Sb0swIHEBer&#10;VTLDxrUs3JknyyN4zGqs0OfDC3N2qOSALXAPY/++qebeNnoaWO0CSJVK/TWvQ76x6VPhDAMqTpVT&#10;OVm9jtHlbwAAAP//AwBQSwMEFAAGAAgAAAAhALtU6qHgAAAACwEAAA8AAABkcnMvZG93bnJldi54&#10;bWxMj81OwzAQhO9IvIO1lbhRp7GSViFORUE5IHGh8ABOvPkRsR1iNwk8PcuJHmdnNPNtflzNwGac&#10;fO+shN02Aoa2drq3rYSP9/L+AMwHZbUanEUJ3+jhWNze5CrTbrFvOJ9Dy6jE+kxJ6EIYM8593aFR&#10;futGtOQ1bjIqkJxarie1ULkZeBxFKTeqt7TQqRGfOqw/zxcj4Sfei5dyfm6qtGzwdflKTqckkfJu&#10;sz4+AAu4hv8w/OETOhTEVLmL1Z4NEkQUE3ogIxExMEqINBHAKrrs0wPwIufXPxS/AAAA//8DAFBL&#10;AQItABQABgAIAAAAIQC2gziS/gAAAOEBAAATAAAAAAAAAAAAAAAAAAAAAABbQ29udGVudF9UeXBl&#10;c10ueG1sUEsBAi0AFAAGAAgAAAAhADj9If/WAAAAlAEAAAsAAAAAAAAAAAAAAAAALwEAAF9yZWxz&#10;Ly5yZWxzUEsBAi0AFAAGAAgAAAAhAElF16uaAgAAjgUAAA4AAAAAAAAAAAAAAAAALgIAAGRycy9l&#10;Mm9Eb2MueG1sUEsBAi0AFAAGAAgAAAAhALtU6qHgAAAACwEAAA8AAAAAAAAAAAAAAAAA9AQAAGRy&#10;cy9kb3ducmV2LnhtbFBLBQYAAAAABAAEAPMAAAABBgAAAAA=&#10;" filled="f" strokecolor="red" strokeweight="1pt"/>
            </w:pict>
          </mc:Fallback>
        </mc:AlternateContent>
      </w:r>
      <w:r w:rsidR="001E083D">
        <w:rPr>
          <w:noProof/>
        </w:rPr>
        <mc:AlternateContent>
          <mc:Choice Requires="wps">
            <w:drawing>
              <wp:anchor distT="0" distB="0" distL="114300" distR="114300" simplePos="0" relativeHeight="251663872" behindDoc="0" locked="0" layoutInCell="1" allowOverlap="1" wp14:anchorId="64FF8723" wp14:editId="39F02E58">
                <wp:simplePos x="0" y="0"/>
                <wp:positionH relativeFrom="column">
                  <wp:posOffset>3355428</wp:posOffset>
                </wp:positionH>
                <wp:positionV relativeFrom="paragraph">
                  <wp:posOffset>1257169</wp:posOffset>
                </wp:positionV>
                <wp:extent cx="1127234" cy="155027"/>
                <wp:effectExtent l="0" t="0" r="15875" b="16510"/>
                <wp:wrapNone/>
                <wp:docPr id="26" name="Oval 26"/>
                <wp:cNvGraphicFramePr/>
                <a:graphic xmlns:a="http://schemas.openxmlformats.org/drawingml/2006/main">
                  <a:graphicData uri="http://schemas.microsoft.com/office/word/2010/wordprocessingShape">
                    <wps:wsp>
                      <wps:cNvSpPr/>
                      <wps:spPr>
                        <a:xfrm>
                          <a:off x="0" y="0"/>
                          <a:ext cx="1127234" cy="155027"/>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E6DF8" id="Oval 26" o:spid="_x0000_s1026" style="position:absolute;margin-left:264.2pt;margin-top:99pt;width:88.75pt;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L+XAIAALEEAAAOAAAAZHJzL2Uyb0RvYy54bWysVE1v2zAMvQ/YfxB0X/2xtNmMOkXQIsOA&#10;Yi3QDj0zshwLkERNUuJ0v36U7H5s3WlYDgopUk/k06PPL45Gs4P0QaFteXVSciatwE7ZXcu/328+&#10;fOIsRLAdaLSy5Y8y8IvV+3fno2tkjQPqTnpGIDY0o2v5EKNriiKIQRoIJ+ikpWCP3kAk1++KzsNI&#10;6EYXdVmeFSP6znkUMgTavZqCfJXx+16KeNP3QUamW061xbz6vG7TWqzOodl5cIMScxnwD1UYUJYu&#10;fYa6gghs79UbKKOEx4B9PBFoCux7JWTugbqpyj+6uRvAydwLkRPcM03h/8GKb4dbz1TX8vqMMwuG&#10;3ujmAJqRS9yMLjSUcudu/ewFMlOjx96b9E8tsGPm8/GZT3mMTNBmVdXL+uOCM0Gx6vS0rJcJtHg5&#10;7XyIXyQaloyWS62VC6llaOBwHeKU/ZSVti1ulNa0D422bCTcelnSywog9fQaIpnGUT/B7jgDvSNZ&#10;iugzZECtunQ8nQ5+t73UnlGzLd9sSvrNxf2Wlu6+gjBMeTk0p2mbYGQW2VxqomsiKFlb7B6JXI+T&#10;6oITG0Vo1xDiLXiSGZVNoxNvaOk1Ui84W5wN6H/+bT/l0+tTlLORZEt9/tiDl5zpr5Z08blaLJLO&#10;s7M4Xdbk+NeR7euI3ZtLpPYrGlInspnyo34ye4/mgSZsnW6lEFhBd0+Mzs5lnMaJZlTI9TqnkbYd&#10;xGt750QCTzwlHu+PD+Dd/NaRVPINnyT+5r2n3HTS4nofsVdZDC+8ko6SQ3ORFTXPcBq8137OevnS&#10;rH4BAAD//wMAUEsDBBQABgAIAAAAIQCBHWpy4AAAAAsBAAAPAAAAZHJzL2Rvd25yZXYueG1sTI/L&#10;TsMwEEX3SPyDNUjsqFPTtGmIU1FQFkhsKHyAE08eamyH2E0CX8+wguXoHt05NzsspmcTjr5zVsJ6&#10;FQFDWznd2UbCx3txlwDzQVmtemdRwhd6OOTXV5lKtZvtG06n0DAqsT5VEtoQhpRzX7VolF+5AS1l&#10;tRuNCnSODdejmqnc9FxE0ZYb1Vn60KoBn1qszqeLkfAtdvcvxfRcl9uixtf5Mz4e41jK25vl8QFY&#10;wCX8wfCrT+qQk1PpLlZ71kuIRbIhlIJ9QqOI2EXxHlgpQQixAZ5n/P+G/AcAAP//AwBQSwECLQAU&#10;AAYACAAAACEAtoM4kv4AAADhAQAAEwAAAAAAAAAAAAAAAAAAAAAAW0NvbnRlbnRfVHlwZXNdLnht&#10;bFBLAQItABQABgAIAAAAIQA4/SH/1gAAAJQBAAALAAAAAAAAAAAAAAAAAC8BAABfcmVscy8ucmVs&#10;c1BLAQItABQABgAIAAAAIQBMBYL+XAIAALEEAAAOAAAAAAAAAAAAAAAAAC4CAABkcnMvZTJvRG9j&#10;LnhtbFBLAQItABQABgAIAAAAIQCBHWpy4AAAAAsBAAAPAAAAAAAAAAAAAAAAALYEAABkcnMvZG93&#10;bnJldi54bWxQSwUGAAAAAAQABADzAAAAwwUAAAAA&#10;" filled="f" strokecolor="red" strokeweight="1pt"/>
            </w:pict>
          </mc:Fallback>
        </mc:AlternateContent>
      </w:r>
      <w:r w:rsidR="001E083D">
        <w:rPr>
          <w:noProof/>
        </w:rPr>
        <mc:AlternateContent>
          <mc:Choice Requires="wps">
            <w:drawing>
              <wp:anchor distT="0" distB="0" distL="114300" distR="114300" simplePos="0" relativeHeight="251661824" behindDoc="0" locked="0" layoutInCell="1" allowOverlap="1">
                <wp:simplePos x="0" y="0"/>
                <wp:positionH relativeFrom="column">
                  <wp:posOffset>3995990</wp:posOffset>
                </wp:positionH>
                <wp:positionV relativeFrom="paragraph">
                  <wp:posOffset>142875</wp:posOffset>
                </wp:positionV>
                <wp:extent cx="969580" cy="441435"/>
                <wp:effectExtent l="0" t="0" r="21590" b="15875"/>
                <wp:wrapNone/>
                <wp:docPr id="25" name="Oval 25"/>
                <wp:cNvGraphicFramePr/>
                <a:graphic xmlns:a="http://schemas.openxmlformats.org/drawingml/2006/main">
                  <a:graphicData uri="http://schemas.microsoft.com/office/word/2010/wordprocessingShape">
                    <wps:wsp>
                      <wps:cNvSpPr/>
                      <wps:spPr>
                        <a:xfrm>
                          <a:off x="0" y="0"/>
                          <a:ext cx="969580" cy="4414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C973C" id="Oval 25" o:spid="_x0000_s1026" style="position:absolute;margin-left:314.65pt;margin-top:11.25pt;width:76.35pt;height:34.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QNmgIAAI4FAAAOAAAAZHJzL2Uyb0RvYy54bWysVN9vGyEMfp+0/wHxvt4lS7o26qWKWmWa&#10;VLXV2qnPhIMcEmAGJJfsr5/hfjRaqz1MuwcOY/szn7F9dX0wmuyFDwpsRSdnJSXCcqiV3Vb0x/P6&#10;0wUlITJbMw1WVPQoAr1efvxw1bqFmEIDuhaeIIgNi9ZVtInRLYoi8EYYFs7ACYtKCd6wiKLfFrVn&#10;LaIbXUzL8rxowdfOAxch4Oltp6TLjC+l4PFByiAi0RXFu8W8+rxu0losr9hi65lrFO+vwf7hFoYp&#10;i0FHqFsWGdl59QbKKO4hgIxnHEwBUiouMgdkMyn/YPPUMCcyF0xOcGOawv+D5ff7R09UXdHpnBLL&#10;DL7Rw55pgiLmpnVhgSZP7tH3UsBtInqQ3qQ/UiCHnM/jmE9xiITj4eX55fwCs85RNZtNZp8zZvHq&#10;7HyIXwUYkjYVFVorFxJjtmD7uxAxJloPVunYwlppnV9NW9JiyU2/lGX2CKBVnbTJLvjt5kZ7glQq&#10;ul6X+CU+iHZihpK2eJhYdrzyLh61SBjafhcSc4NMpl2EVJVihGWcCxsnnaphteiizU+DDR45dAZM&#10;yBJvOWL3AINlBzJgd3fu7ZOryEU9OvfU/+Y8euTIYOPobJQF/x4zjaz6yJ39kKQuNSlLG6iPWDke&#10;upYKjq8VPuIdC/GReewhfHecC/EBF6kBXwr6HSUN+F/vnSd7LG3UUtJiT1Y0/NwxLyjR3ywW/eVk&#10;NktNnIXZ/MsUBX+q2Zxq7M7cAL7+BCeQ43mb7KMettKDecHxsUpRUcUsx9gV5dEPwk3sZgUOIC5W&#10;q2yGjetYvLNPjifwlNVUoc+HF+ZdX8kRW+Aehv59U82dbfK0sNpFkCqX+mte+3xj0+fC6QdUmiqn&#10;crZ6HaPL3wAAAP//AwBQSwMEFAAGAAgAAAAhAN53VL3fAAAACQEAAA8AAABkcnMvZG93bnJldi54&#10;bWxMj8tOwzAQRfdI/IM1SOyoU1dJ2xCnoqAskNhQ+AAnnjzU2A6xmwS+nmFFV6PRHN05NzsspmcT&#10;jr5zVsJ6FQFDWznd2UbC50fxsAPmg7Ja9c6ihG/0cMhvbzKVajfbd5xOoWEUYn2qJLQhDCnnvmrR&#10;KL9yA1q61W40KtA6NlyPaqZw03MRRQk3qrP0oVUDPrdYnU8XI+FHbDevxfRSl0lR49v8FR+PcSzl&#10;/d3y9Ags4BL+YfjTJ3XIyal0F6s96yUkYr8hVIIQMTACtjtB5UoJe5o8z/h1g/wXAAD//wMAUEsB&#10;Ai0AFAAGAAgAAAAhALaDOJL+AAAA4QEAABMAAAAAAAAAAAAAAAAAAAAAAFtDb250ZW50X1R5cGVz&#10;XS54bWxQSwECLQAUAAYACAAAACEAOP0h/9YAAACUAQAACwAAAAAAAAAAAAAAAAAvAQAAX3JlbHMv&#10;LnJlbHNQSwECLQAUAAYACAAAACEAzCVEDZoCAACOBQAADgAAAAAAAAAAAAAAAAAuAgAAZHJzL2Uy&#10;b0RvYy54bWxQSwECLQAUAAYACAAAACEA3ndUvd8AAAAJAQAADwAAAAAAAAAAAAAAAAD0BAAAZHJz&#10;L2Rvd25yZXYueG1sUEsFBgAAAAAEAAQA8wAAAAAGAAAAAA==&#10;" filled="f" strokecolor="red" strokeweight="1pt"/>
            </w:pict>
          </mc:Fallback>
        </mc:AlternateContent>
      </w:r>
      <w:r w:rsidR="001E083D">
        <w:rPr>
          <w:noProof/>
        </w:rPr>
        <w:drawing>
          <wp:inline distT="0" distB="0" distL="0" distR="0" wp14:anchorId="1BA36F8D" wp14:editId="379A4298">
            <wp:extent cx="3541987" cy="2105854"/>
            <wp:effectExtent l="0" t="0" r="1905"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8157" cy="2115468"/>
                    </a:xfrm>
                    <a:prstGeom prst="rect">
                      <a:avLst/>
                    </a:prstGeom>
                  </pic:spPr>
                </pic:pic>
              </a:graphicData>
            </a:graphic>
          </wp:inline>
        </w:drawing>
      </w:r>
    </w:p>
    <w:p w:rsidR="001E083D" w:rsidRPr="00767ADC" w:rsidRDefault="001E083D" w:rsidP="001E083D"/>
    <w:p w:rsidR="007B7E47" w:rsidRPr="007B7E47" w:rsidRDefault="003E2E9C" w:rsidP="00DD6FE3">
      <w:pPr>
        <w:numPr>
          <w:ilvl w:val="1"/>
          <w:numId w:val="19"/>
        </w:numPr>
      </w:pPr>
      <w:r w:rsidRPr="00DC11F4">
        <w:rPr>
          <w:color w:val="FF0000"/>
        </w:rPr>
        <w:t xml:space="preserve">Press F4 </w:t>
      </w:r>
    </w:p>
    <w:p w:rsidR="007B7E47" w:rsidRDefault="007B7E47" w:rsidP="007B7E47">
      <w:pPr>
        <w:numPr>
          <w:ilvl w:val="2"/>
          <w:numId w:val="19"/>
        </w:numPr>
        <w:rPr>
          <w:color w:val="FF0000"/>
        </w:rPr>
      </w:pPr>
      <w:r>
        <w:rPr>
          <w:color w:val="FF0000"/>
        </w:rPr>
        <w:t>C</w:t>
      </w:r>
      <w:r w:rsidRPr="00DC11F4">
        <w:rPr>
          <w:color w:val="FF0000"/>
        </w:rPr>
        <w:t xml:space="preserve">onfirm </w:t>
      </w:r>
      <w:r>
        <w:rPr>
          <w:color w:val="FF0000"/>
        </w:rPr>
        <w:t>the search is gathering the info you want (It should hit the output max which is usually 200 lines)</w:t>
      </w:r>
    </w:p>
    <w:p w:rsidR="003E2E9C" w:rsidRPr="001E083D" w:rsidRDefault="003E2E9C" w:rsidP="007B7E47">
      <w:pPr>
        <w:numPr>
          <w:ilvl w:val="2"/>
          <w:numId w:val="19"/>
        </w:numPr>
      </w:pPr>
      <w:r w:rsidRPr="00DC11F4">
        <w:rPr>
          <w:color w:val="FF0000"/>
        </w:rPr>
        <w:t xml:space="preserve"> </w:t>
      </w:r>
      <w:r w:rsidR="007B7E47">
        <w:rPr>
          <w:color w:val="FF0000"/>
        </w:rPr>
        <w:t>P</w:t>
      </w:r>
      <w:r>
        <w:rPr>
          <w:color w:val="FF0000"/>
        </w:rPr>
        <w:t>ress F4 again</w:t>
      </w:r>
    </w:p>
    <w:p w:rsidR="00A82C0C" w:rsidRDefault="006F10DD" w:rsidP="00DD6FE3">
      <w:pPr>
        <w:numPr>
          <w:ilvl w:val="1"/>
          <w:numId w:val="19"/>
        </w:numPr>
      </w:pPr>
      <w:r w:rsidRPr="00767ADC">
        <w:t xml:space="preserve">Form </w:t>
      </w:r>
      <w:r w:rsidR="003F358F" w:rsidRPr="007E6563">
        <w:rPr>
          <w:color w:val="FF0000"/>
        </w:rPr>
        <w:t xml:space="preserve">(on Menu Bar) </w:t>
      </w:r>
      <w:r w:rsidR="003F358F">
        <w:rPr>
          <w:color w:val="FF0000"/>
        </w:rPr>
        <w:t>-</w:t>
      </w:r>
      <w:r w:rsidRPr="00767ADC">
        <w:t xml:space="preserve"> Export to File</w:t>
      </w:r>
      <w:r w:rsidR="003F358F">
        <w:tab/>
      </w:r>
    </w:p>
    <w:p w:rsidR="003F358F" w:rsidRPr="007E6563" w:rsidRDefault="003F358F" w:rsidP="00DD6FE3">
      <w:pPr>
        <w:numPr>
          <w:ilvl w:val="2"/>
          <w:numId w:val="19"/>
        </w:numPr>
      </w:pPr>
      <w:r>
        <w:rPr>
          <w:color w:val="FF0000"/>
        </w:rPr>
        <w:t xml:space="preserve">Source Collection </w:t>
      </w:r>
      <w:r>
        <w:rPr>
          <w:color w:val="FF0000"/>
        </w:rPr>
        <w:tab/>
        <w:t>Items</w:t>
      </w:r>
    </w:p>
    <w:p w:rsidR="003F358F" w:rsidRPr="004B34FE" w:rsidRDefault="003F358F" w:rsidP="00DD6FE3">
      <w:pPr>
        <w:numPr>
          <w:ilvl w:val="2"/>
          <w:numId w:val="19"/>
        </w:numPr>
      </w:pPr>
      <w:r w:rsidRPr="004B34FE">
        <w:rPr>
          <w:color w:val="FF0000"/>
        </w:rPr>
        <w:t>Cap Option</w:t>
      </w:r>
      <w:r w:rsidRPr="004B34FE">
        <w:rPr>
          <w:color w:val="FF0000"/>
        </w:rPr>
        <w:tab/>
      </w:r>
      <w:r w:rsidRPr="004B34FE">
        <w:rPr>
          <w:color w:val="FF0000"/>
        </w:rPr>
        <w:tab/>
      </w:r>
      <w:r w:rsidR="00A53637">
        <w:rPr>
          <w:color w:val="FF0000"/>
        </w:rPr>
        <w:t>Unlimited Query</w:t>
      </w:r>
    </w:p>
    <w:p w:rsidR="003F358F" w:rsidRPr="007E6563" w:rsidRDefault="003F358F" w:rsidP="00DD6FE3">
      <w:pPr>
        <w:numPr>
          <w:ilvl w:val="2"/>
          <w:numId w:val="19"/>
        </w:numPr>
      </w:pPr>
      <w:r>
        <w:rPr>
          <w:color w:val="FF0000"/>
        </w:rPr>
        <w:t>Output File Type</w:t>
      </w:r>
      <w:r>
        <w:rPr>
          <w:color w:val="FF0000"/>
        </w:rPr>
        <w:tab/>
      </w:r>
      <w:r>
        <w:rPr>
          <w:color w:val="FF0000"/>
        </w:rPr>
        <w:tab/>
        <w:t>Tab seperated</w:t>
      </w:r>
    </w:p>
    <w:p w:rsidR="00830B9B" w:rsidRPr="00830B9B" w:rsidRDefault="00356D58" w:rsidP="00DD6FE3">
      <w:pPr>
        <w:numPr>
          <w:ilvl w:val="2"/>
          <w:numId w:val="19"/>
        </w:numPr>
      </w:pPr>
      <w:r>
        <w:rPr>
          <w:color w:val="FF0000"/>
        </w:rPr>
        <w:t xml:space="preserve">Output File Name </w:t>
      </w:r>
      <w:r>
        <w:rPr>
          <w:color w:val="FF0000"/>
        </w:rPr>
        <w:tab/>
        <w:t xml:space="preserve">*copy the path of the file you are writing in* add </w:t>
      </w:r>
      <w:r w:rsidR="000A4E7D">
        <w:rPr>
          <w:color w:val="FF0000"/>
        </w:rPr>
        <w:t xml:space="preserve">   </w:t>
      </w:r>
      <w:r w:rsidR="00A661A2">
        <w:rPr>
          <w:color w:val="FF0000"/>
        </w:rPr>
        <w:t>\</w:t>
      </w:r>
      <w:r>
        <w:rPr>
          <w:color w:val="FF0000"/>
        </w:rPr>
        <w:t>Export.xls</w:t>
      </w:r>
    </w:p>
    <w:p w:rsidR="003F358F" w:rsidRDefault="00830B9B" w:rsidP="00830B9B">
      <w:pPr>
        <w:ind w:left="2160"/>
        <w:rPr>
          <w:color w:val="FF0000"/>
        </w:rPr>
      </w:pPr>
      <w:r>
        <w:rPr>
          <w:color w:val="FF0000"/>
        </w:rPr>
        <w:t>****note can not be xlsx******</w:t>
      </w:r>
      <w:r w:rsidR="00356D58">
        <w:rPr>
          <w:color w:val="FF0000"/>
        </w:rPr>
        <w:t xml:space="preserve"> </w:t>
      </w:r>
    </w:p>
    <w:p w:rsidR="00830B9B" w:rsidRDefault="00830B9B" w:rsidP="00830B9B">
      <w:pPr>
        <w:ind w:left="2160"/>
        <w:rPr>
          <w:color w:val="FF0000"/>
        </w:rPr>
      </w:pPr>
    </w:p>
    <w:p w:rsidR="00830B9B" w:rsidRDefault="00B839C2" w:rsidP="00830B9B">
      <w:pPr>
        <w:ind w:left="1440" w:hanging="360"/>
        <w:rPr>
          <w:color w:val="FF0000"/>
        </w:rPr>
      </w:pPr>
      <w:r>
        <w:rPr>
          <w:noProof/>
        </w:rPr>
        <w:drawing>
          <wp:anchor distT="0" distB="0" distL="114300" distR="114300" simplePos="0" relativeHeight="251666944" behindDoc="0" locked="0" layoutInCell="1" allowOverlap="1">
            <wp:simplePos x="0" y="0"/>
            <wp:positionH relativeFrom="column">
              <wp:posOffset>916497</wp:posOffset>
            </wp:positionH>
            <wp:positionV relativeFrom="paragraph">
              <wp:posOffset>728</wp:posOffset>
            </wp:positionV>
            <wp:extent cx="2669956" cy="169675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69956" cy="1696755"/>
                    </a:xfrm>
                    <a:prstGeom prst="rect">
                      <a:avLst/>
                    </a:prstGeom>
                  </pic:spPr>
                </pic:pic>
              </a:graphicData>
            </a:graphic>
          </wp:anchor>
        </w:drawing>
      </w:r>
    </w:p>
    <w:p w:rsidR="00830B9B" w:rsidRPr="00830B9B" w:rsidRDefault="00830B9B" w:rsidP="00DD6FE3">
      <w:pPr>
        <w:pStyle w:val="ListParagraph"/>
        <w:numPr>
          <w:ilvl w:val="1"/>
          <w:numId w:val="19"/>
        </w:numPr>
        <w:rPr>
          <w:color w:val="FF0000"/>
        </w:rPr>
      </w:pPr>
      <w:r w:rsidRPr="00830B9B">
        <w:rPr>
          <w:color w:val="FF0000"/>
        </w:rPr>
        <w:t>Press OK</w:t>
      </w:r>
    </w:p>
    <w:p w:rsidR="00830B9B" w:rsidRPr="00356D58" w:rsidRDefault="00830B9B" w:rsidP="00830B9B">
      <w:pPr>
        <w:ind w:left="1080"/>
      </w:pPr>
      <w:r>
        <w:t>Notes:</w:t>
      </w:r>
    </w:p>
    <w:p w:rsidR="00830B9B" w:rsidRDefault="00830B9B" w:rsidP="00830B9B">
      <w:pPr>
        <w:ind w:left="1440"/>
      </w:pPr>
      <w:r>
        <w:rPr>
          <w:color w:val="FF0000"/>
        </w:rPr>
        <w:tab/>
      </w:r>
      <w:r>
        <w:rPr>
          <w:color w:val="FF0000"/>
        </w:rPr>
        <w:tab/>
        <w:t>This will overwrite the previous table</w:t>
      </w:r>
      <w:r w:rsidRPr="00830B9B">
        <w:t xml:space="preserve"> </w:t>
      </w:r>
    </w:p>
    <w:p w:rsidR="00830B9B" w:rsidRDefault="00830B9B" w:rsidP="00830B9B">
      <w:pPr>
        <w:ind w:left="1440"/>
      </w:pPr>
      <w:r>
        <w:tab/>
      </w:r>
      <w:r>
        <w:tab/>
        <w:t>This e</w:t>
      </w:r>
      <w:r w:rsidRPr="00767ADC">
        <w:t>xport</w:t>
      </w:r>
      <w:r>
        <w:t>s</w:t>
      </w:r>
      <w:r w:rsidRPr="00767ADC">
        <w:t xml:space="preserve"> all manufactured items from the Items form</w:t>
      </w:r>
    </w:p>
    <w:p w:rsidR="00830B9B" w:rsidRDefault="00830B9B" w:rsidP="00830B9B">
      <w:pPr>
        <w:ind w:left="1440"/>
      </w:pPr>
      <w:r>
        <w:rPr>
          <w:color w:val="FF0000"/>
        </w:rPr>
        <w:tab/>
      </w:r>
      <w:r>
        <w:rPr>
          <w:color w:val="FF0000"/>
        </w:rPr>
        <w:tab/>
        <w:t>It</w:t>
      </w:r>
      <w:r w:rsidRPr="007B3F4B">
        <w:rPr>
          <w:color w:val="FF0000"/>
        </w:rPr>
        <w:t xml:space="preserve"> takes a long time up to 15minutes  and will look like Syteline is frozen</w:t>
      </w:r>
    </w:p>
    <w:p w:rsidR="00830B9B" w:rsidRDefault="00830B9B" w:rsidP="00DD6FE3">
      <w:pPr>
        <w:numPr>
          <w:ilvl w:val="1"/>
          <w:numId w:val="19"/>
        </w:numPr>
      </w:pPr>
      <w:r>
        <w:t>When complete a box will appear similar to this</w:t>
      </w:r>
    </w:p>
    <w:p w:rsidR="00FB0CF2" w:rsidRPr="007B3F4B" w:rsidRDefault="00FB0CF2" w:rsidP="00FB0CF2">
      <w:pPr>
        <w:ind w:left="1440"/>
      </w:pPr>
    </w:p>
    <w:p w:rsidR="00356D58" w:rsidRDefault="00FB0CF2" w:rsidP="007B3F4B">
      <w:pPr>
        <w:ind w:left="2160"/>
        <w:rPr>
          <w:color w:val="FF0000"/>
        </w:rPr>
      </w:pPr>
      <w:r>
        <w:rPr>
          <w:noProof/>
        </w:rPr>
        <w:drawing>
          <wp:inline distT="0" distB="0" distL="0" distR="0" wp14:anchorId="5AA8F6C4" wp14:editId="0DA753BE">
            <wp:extent cx="3247390" cy="133481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 r="2190" b="2583"/>
                    <a:stretch/>
                  </pic:blipFill>
                  <pic:spPr bwMode="auto">
                    <a:xfrm>
                      <a:off x="0" y="0"/>
                      <a:ext cx="3274891" cy="1346118"/>
                    </a:xfrm>
                    <a:prstGeom prst="rect">
                      <a:avLst/>
                    </a:prstGeom>
                    <a:ln>
                      <a:noFill/>
                    </a:ln>
                    <a:extLst>
                      <a:ext uri="{53640926-AAD7-44D8-BBD7-CCE9431645EC}">
                        <a14:shadowObscured xmlns:a14="http://schemas.microsoft.com/office/drawing/2010/main"/>
                      </a:ext>
                    </a:extLst>
                  </pic:spPr>
                </pic:pic>
              </a:graphicData>
            </a:graphic>
          </wp:inline>
        </w:drawing>
      </w:r>
      <w:r w:rsidR="007B3F4B">
        <w:rPr>
          <w:color w:val="FF0000"/>
        </w:rPr>
        <w:tab/>
      </w:r>
    </w:p>
    <w:p w:rsidR="00356D58" w:rsidRPr="00356D58" w:rsidRDefault="00356D58" w:rsidP="00356D58">
      <w:pPr>
        <w:pStyle w:val="ListParagraph"/>
        <w:ind w:left="1800"/>
        <w:rPr>
          <w:color w:val="FF0000"/>
        </w:rPr>
      </w:pPr>
    </w:p>
    <w:p w:rsidR="003F358F" w:rsidRPr="00767ADC" w:rsidRDefault="003F358F" w:rsidP="007B3F4B">
      <w:pPr>
        <w:ind w:left="720"/>
      </w:pPr>
    </w:p>
    <w:p w:rsidR="002F10D4" w:rsidRDefault="00E712B4" w:rsidP="00DD6FE3">
      <w:pPr>
        <w:numPr>
          <w:ilvl w:val="0"/>
          <w:numId w:val="19"/>
        </w:numPr>
        <w:tabs>
          <w:tab w:val="left" w:pos="3420"/>
        </w:tabs>
        <w:rPr>
          <w:color w:val="FF0000"/>
        </w:rPr>
      </w:pPr>
      <w:r w:rsidRPr="00F934E7">
        <w:rPr>
          <w:color w:val="FF0000"/>
        </w:rPr>
        <w:t>Open</w:t>
      </w:r>
      <w:r w:rsidR="002F10D4">
        <w:rPr>
          <w:color w:val="FF0000"/>
        </w:rPr>
        <w:t xml:space="preserve"> a new Excel Document (ctrl N)</w:t>
      </w:r>
    </w:p>
    <w:p w:rsidR="002F10D4" w:rsidRPr="002F10D4" w:rsidRDefault="002F10D4" w:rsidP="009A49EB">
      <w:pPr>
        <w:numPr>
          <w:ilvl w:val="1"/>
          <w:numId w:val="19"/>
        </w:numPr>
        <w:tabs>
          <w:tab w:val="left" w:pos="3420"/>
        </w:tabs>
        <w:rPr>
          <w:color w:val="FF0000"/>
        </w:rPr>
      </w:pPr>
      <w:r w:rsidRPr="002F10D4">
        <w:rPr>
          <w:color w:val="FF0000"/>
        </w:rPr>
        <w:t>File – Open</w:t>
      </w:r>
    </w:p>
    <w:p w:rsidR="002F10D4" w:rsidRDefault="002F10D4" w:rsidP="002F10D4">
      <w:pPr>
        <w:numPr>
          <w:ilvl w:val="1"/>
          <w:numId w:val="19"/>
        </w:numPr>
        <w:tabs>
          <w:tab w:val="left" w:pos="3420"/>
        </w:tabs>
        <w:rPr>
          <w:color w:val="FF0000"/>
        </w:rPr>
      </w:pPr>
      <w:r w:rsidRPr="002F10D4">
        <w:rPr>
          <w:color w:val="FF0000"/>
        </w:rPr>
        <w:t>Find “Export” in the path file you sent it to (you may have to select all files not just excel files)</w:t>
      </w:r>
    </w:p>
    <w:p w:rsidR="00B428E9" w:rsidRPr="00487D4B" w:rsidRDefault="00B428E9" w:rsidP="00B428E9">
      <w:pPr>
        <w:numPr>
          <w:ilvl w:val="1"/>
          <w:numId w:val="19"/>
        </w:numPr>
      </w:pPr>
      <w:r>
        <w:rPr>
          <w:color w:val="FF0000"/>
        </w:rPr>
        <w:t xml:space="preserve">Will bring up a wizard </w:t>
      </w:r>
    </w:p>
    <w:p w:rsidR="00B428E9" w:rsidRPr="00487D4B" w:rsidRDefault="00B428E9" w:rsidP="00B428E9">
      <w:pPr>
        <w:numPr>
          <w:ilvl w:val="2"/>
          <w:numId w:val="19"/>
        </w:numPr>
      </w:pPr>
      <w:r>
        <w:rPr>
          <w:color w:val="FF0000"/>
        </w:rPr>
        <w:t xml:space="preserve">Delimited – </w:t>
      </w:r>
      <w:r>
        <w:rPr>
          <w:color w:val="FF0000"/>
        </w:rPr>
        <w:tab/>
        <w:t>Next</w:t>
      </w:r>
    </w:p>
    <w:p w:rsidR="00B428E9" w:rsidRPr="00487D4B" w:rsidRDefault="00B428E9" w:rsidP="00B428E9">
      <w:pPr>
        <w:numPr>
          <w:ilvl w:val="2"/>
          <w:numId w:val="19"/>
        </w:numPr>
      </w:pPr>
      <w:r>
        <w:rPr>
          <w:color w:val="FF0000"/>
        </w:rPr>
        <w:t xml:space="preserve">Tab </w:t>
      </w:r>
      <w:r>
        <w:rPr>
          <w:color w:val="FF0000"/>
        </w:rPr>
        <w:tab/>
      </w:r>
      <w:r>
        <w:rPr>
          <w:color w:val="FF0000"/>
        </w:rPr>
        <w:tab/>
        <w:t>Next</w:t>
      </w:r>
    </w:p>
    <w:p w:rsidR="00B428E9" w:rsidRPr="00B428E9" w:rsidRDefault="00B428E9" w:rsidP="00B428E9">
      <w:pPr>
        <w:numPr>
          <w:ilvl w:val="2"/>
          <w:numId w:val="19"/>
        </w:numPr>
      </w:pPr>
      <w:r>
        <w:rPr>
          <w:color w:val="FF0000"/>
        </w:rPr>
        <w:t>Text</w:t>
      </w:r>
      <w:r>
        <w:rPr>
          <w:color w:val="FF0000"/>
        </w:rPr>
        <w:tab/>
      </w:r>
      <w:r>
        <w:rPr>
          <w:color w:val="FF0000"/>
        </w:rPr>
        <w:tab/>
        <w:t>Finish</w:t>
      </w:r>
    </w:p>
    <w:p w:rsidR="002F10D4" w:rsidRDefault="002F10D4" w:rsidP="002F10D4">
      <w:pPr>
        <w:numPr>
          <w:ilvl w:val="1"/>
          <w:numId w:val="19"/>
        </w:numPr>
        <w:tabs>
          <w:tab w:val="left" w:pos="3420"/>
        </w:tabs>
        <w:rPr>
          <w:color w:val="FF0000"/>
        </w:rPr>
      </w:pPr>
      <w:r>
        <w:rPr>
          <w:color w:val="FF0000"/>
        </w:rPr>
        <w:t>Insert a line at the top</w:t>
      </w:r>
    </w:p>
    <w:p w:rsidR="00B428E9" w:rsidRDefault="00571169" w:rsidP="002F10D4">
      <w:pPr>
        <w:numPr>
          <w:ilvl w:val="1"/>
          <w:numId w:val="19"/>
        </w:numPr>
        <w:tabs>
          <w:tab w:val="left" w:pos="3420"/>
        </w:tabs>
        <w:rPr>
          <w:color w:val="FF0000"/>
        </w:rPr>
      </w:pPr>
      <w:r>
        <w:rPr>
          <w:color w:val="FF0000"/>
        </w:rPr>
        <w:t xml:space="preserve">Copy heading rows </w:t>
      </w:r>
      <w:r w:rsidR="00B428E9">
        <w:rPr>
          <w:color w:val="FF0000"/>
        </w:rPr>
        <w:t xml:space="preserve">from Template workbook- Items tab </w:t>
      </w:r>
      <w:r>
        <w:rPr>
          <w:color w:val="FF0000"/>
        </w:rPr>
        <w:t>and insert into “Export”</w:t>
      </w:r>
      <w:r w:rsidR="00B428E9">
        <w:rPr>
          <w:color w:val="FF0000"/>
        </w:rPr>
        <w:t xml:space="preserve"> line you made</w:t>
      </w:r>
    </w:p>
    <w:p w:rsidR="002F10D4" w:rsidRDefault="00B428E9" w:rsidP="002F10D4">
      <w:pPr>
        <w:numPr>
          <w:ilvl w:val="1"/>
          <w:numId w:val="19"/>
        </w:numPr>
        <w:tabs>
          <w:tab w:val="left" w:pos="3420"/>
        </w:tabs>
        <w:rPr>
          <w:color w:val="FF0000"/>
        </w:rPr>
      </w:pPr>
      <w:r>
        <w:rPr>
          <w:color w:val="FF0000"/>
        </w:rPr>
        <w:t>C</w:t>
      </w:r>
      <w:r w:rsidR="00DD6FE3">
        <w:rPr>
          <w:color w:val="FF0000"/>
        </w:rPr>
        <w:t>orrect any Overrun</w:t>
      </w:r>
      <w:r w:rsidR="009651DD">
        <w:rPr>
          <w:color w:val="FF0000"/>
        </w:rPr>
        <w:t xml:space="preserve"> (columns that don't add up</w:t>
      </w:r>
      <w:r w:rsidR="001E0604">
        <w:rPr>
          <w:color w:val="FF0000"/>
        </w:rPr>
        <w:t xml:space="preserve"> </w:t>
      </w:r>
      <w:r w:rsidR="006D5642">
        <w:rPr>
          <w:color w:val="FF0000"/>
        </w:rPr>
        <w:t>to Template</w:t>
      </w:r>
      <w:r w:rsidR="009651DD">
        <w:rPr>
          <w:color w:val="FF0000"/>
        </w:rPr>
        <w:t>- Items tab.)</w:t>
      </w:r>
    </w:p>
    <w:p w:rsidR="00E712B4" w:rsidRPr="002F10D4" w:rsidRDefault="002F10D4" w:rsidP="002F10D4">
      <w:pPr>
        <w:numPr>
          <w:ilvl w:val="2"/>
          <w:numId w:val="19"/>
        </w:numPr>
        <w:tabs>
          <w:tab w:val="left" w:pos="3420"/>
        </w:tabs>
        <w:rPr>
          <w:color w:val="FF0000"/>
        </w:rPr>
      </w:pPr>
      <w:r>
        <w:rPr>
          <w:color w:val="FF0000"/>
        </w:rPr>
        <w:t>Example : below usually corrects it</w:t>
      </w:r>
    </w:p>
    <w:p w:rsidR="00E712B4" w:rsidRPr="00F934E7" w:rsidRDefault="00E712B4" w:rsidP="002F10D4">
      <w:pPr>
        <w:numPr>
          <w:ilvl w:val="2"/>
          <w:numId w:val="19"/>
        </w:numPr>
        <w:tabs>
          <w:tab w:val="left" w:pos="3420"/>
        </w:tabs>
        <w:rPr>
          <w:color w:val="FF0000"/>
        </w:rPr>
      </w:pPr>
      <w:r w:rsidRPr="00F934E7">
        <w:rPr>
          <w:color w:val="FF0000"/>
        </w:rPr>
        <w:t xml:space="preserve">Add a row between column </w:t>
      </w:r>
      <w:r w:rsidR="00481B18">
        <w:rPr>
          <w:color w:val="FF0000"/>
        </w:rPr>
        <w:t>D</w:t>
      </w:r>
      <w:r w:rsidRPr="00F934E7">
        <w:rPr>
          <w:color w:val="FF0000"/>
        </w:rPr>
        <w:t xml:space="preserve"> and </w:t>
      </w:r>
      <w:r w:rsidR="00481B18">
        <w:rPr>
          <w:color w:val="FF0000"/>
        </w:rPr>
        <w:t>F</w:t>
      </w:r>
    </w:p>
    <w:p w:rsidR="00CA1862" w:rsidRPr="00F934E7" w:rsidRDefault="00F934E7" w:rsidP="002F10D4">
      <w:pPr>
        <w:numPr>
          <w:ilvl w:val="2"/>
          <w:numId w:val="19"/>
        </w:numPr>
        <w:tabs>
          <w:tab w:val="left" w:pos="3420"/>
        </w:tabs>
        <w:rPr>
          <w:color w:val="FF0000"/>
        </w:rPr>
      </w:pPr>
      <w:r w:rsidRPr="00F934E7">
        <w:rPr>
          <w:color w:val="FF0000"/>
        </w:rPr>
        <w:t>Delete</w:t>
      </w:r>
      <w:r w:rsidR="00CA1862" w:rsidRPr="00F934E7">
        <w:rPr>
          <w:color w:val="FF0000"/>
        </w:rPr>
        <w:t xml:space="preserve"> columns FC and FD</w:t>
      </w:r>
    </w:p>
    <w:p w:rsidR="00E712B4" w:rsidRDefault="00E712B4" w:rsidP="00E712B4">
      <w:pPr>
        <w:tabs>
          <w:tab w:val="left" w:pos="3420"/>
        </w:tabs>
        <w:ind w:left="1440"/>
      </w:pPr>
    </w:p>
    <w:p w:rsidR="009E6BC5" w:rsidRPr="00F934E7" w:rsidRDefault="00A82C0C" w:rsidP="00DD6FE3">
      <w:pPr>
        <w:numPr>
          <w:ilvl w:val="0"/>
          <w:numId w:val="19"/>
        </w:numPr>
        <w:tabs>
          <w:tab w:val="left" w:pos="3420"/>
        </w:tabs>
      </w:pPr>
      <w:r w:rsidRPr="004B34FE">
        <w:t xml:space="preserve">Copy </w:t>
      </w:r>
      <w:r w:rsidR="00E712B4">
        <w:t>Export</w:t>
      </w:r>
      <w:r w:rsidR="0055703D">
        <w:rPr>
          <w:color w:val="FF0000"/>
        </w:rPr>
        <w:t xml:space="preserve"> </w:t>
      </w:r>
      <w:r w:rsidRPr="004B34FE">
        <w:t xml:space="preserve">into the </w:t>
      </w:r>
      <w:r w:rsidR="00CA1862">
        <w:t>I</w:t>
      </w:r>
      <w:r w:rsidRPr="004B34FE">
        <w:t xml:space="preserve">tems tab </w:t>
      </w:r>
      <w:r w:rsidRPr="008866C0">
        <w:rPr>
          <w:color w:val="FF0000"/>
        </w:rPr>
        <w:t>in the template</w:t>
      </w:r>
    </w:p>
    <w:p w:rsidR="00F934E7" w:rsidRPr="00B839C2" w:rsidRDefault="00F934E7" w:rsidP="00DD6FE3">
      <w:pPr>
        <w:numPr>
          <w:ilvl w:val="1"/>
          <w:numId w:val="19"/>
        </w:numPr>
      </w:pPr>
      <w:r>
        <w:rPr>
          <w:color w:val="FF0000"/>
        </w:rPr>
        <w:t>The most efficient way is to highlight the first line go to the last line, shift and that line will highlight them all</w:t>
      </w:r>
    </w:p>
    <w:p w:rsidR="00F934E7" w:rsidRPr="00B839C2" w:rsidRDefault="00F934E7" w:rsidP="00DD6FE3">
      <w:pPr>
        <w:numPr>
          <w:ilvl w:val="1"/>
          <w:numId w:val="19"/>
        </w:numPr>
      </w:pPr>
      <w:r>
        <w:rPr>
          <w:color w:val="FF0000"/>
        </w:rPr>
        <w:t>Copy</w:t>
      </w:r>
    </w:p>
    <w:p w:rsidR="00F934E7" w:rsidRPr="00767ADC" w:rsidRDefault="00F934E7" w:rsidP="00DD6FE3">
      <w:pPr>
        <w:numPr>
          <w:ilvl w:val="1"/>
          <w:numId w:val="19"/>
        </w:numPr>
      </w:pPr>
      <w:r>
        <w:rPr>
          <w:color w:val="FF0000"/>
        </w:rPr>
        <w:t>Paste into the Items tab in the template A</w:t>
      </w:r>
      <w:r w:rsidR="008B6E90">
        <w:rPr>
          <w:color w:val="FF0000"/>
        </w:rPr>
        <w:t>3</w:t>
      </w:r>
    </w:p>
    <w:p w:rsidR="00A82C0C" w:rsidRPr="00B428E9" w:rsidRDefault="009E6BC5" w:rsidP="00DD6FE3">
      <w:pPr>
        <w:numPr>
          <w:ilvl w:val="0"/>
          <w:numId w:val="19"/>
        </w:numPr>
        <w:tabs>
          <w:tab w:val="left" w:pos="3420"/>
        </w:tabs>
      </w:pPr>
      <w:r>
        <w:rPr>
          <w:color w:val="FF0000"/>
        </w:rPr>
        <w:t>Save</w:t>
      </w:r>
      <w:r w:rsidR="00CA1862">
        <w:rPr>
          <w:color w:val="FF0000"/>
        </w:rPr>
        <w:t xml:space="preserve"> </w:t>
      </w:r>
    </w:p>
    <w:p w:rsidR="00B428E9" w:rsidRPr="004B34FE" w:rsidRDefault="00B428E9" w:rsidP="00B428E9">
      <w:pPr>
        <w:tabs>
          <w:tab w:val="left" w:pos="3420"/>
        </w:tabs>
        <w:ind w:left="1080"/>
      </w:pPr>
    </w:p>
    <w:p w:rsidR="00A82C0C" w:rsidRPr="00DD5A7A" w:rsidRDefault="00A82C0C" w:rsidP="00DD6FE3">
      <w:pPr>
        <w:numPr>
          <w:ilvl w:val="0"/>
          <w:numId w:val="19"/>
        </w:numPr>
      </w:pPr>
      <w:r w:rsidRPr="00767ADC">
        <w:t xml:space="preserve">Copy </w:t>
      </w:r>
      <w:r w:rsidR="00F934E7">
        <w:t xml:space="preserve">from Export, Items </w:t>
      </w:r>
      <w:r w:rsidR="00F934E7" w:rsidRPr="00F934E7">
        <w:rPr>
          <w:color w:val="FF0000"/>
        </w:rPr>
        <w:t>Column</w:t>
      </w:r>
      <w:r w:rsidR="008866C0" w:rsidRPr="004B34FE">
        <w:t xml:space="preserve"> </w:t>
      </w:r>
      <w:r w:rsidR="008866C0">
        <w:t>into the</w:t>
      </w:r>
      <w:r w:rsidRPr="00767ADC">
        <w:t xml:space="preserve"> the Data tab</w:t>
      </w:r>
      <w:r w:rsidRPr="008866C0">
        <w:rPr>
          <w:color w:val="FF0000"/>
        </w:rPr>
        <w:t>.</w:t>
      </w:r>
      <w:r w:rsidR="008866C0" w:rsidRPr="008866C0">
        <w:rPr>
          <w:color w:val="FF0000"/>
        </w:rPr>
        <w:t>in the template</w:t>
      </w:r>
    </w:p>
    <w:p w:rsidR="00DD5A7A" w:rsidRPr="00B428E9" w:rsidRDefault="00227ACC" w:rsidP="00DD5A7A">
      <w:pPr>
        <w:numPr>
          <w:ilvl w:val="1"/>
          <w:numId w:val="19"/>
        </w:numPr>
      </w:pPr>
      <w:r>
        <w:rPr>
          <w:color w:val="FF0000"/>
        </w:rPr>
        <w:t>Highlight A2  go to the last one in column A, hold Shift and click last A - Copy and Paste</w:t>
      </w:r>
    </w:p>
    <w:p w:rsidR="00B428E9" w:rsidRPr="00767ADC" w:rsidRDefault="00B428E9" w:rsidP="00B428E9">
      <w:pPr>
        <w:ind w:left="1440"/>
      </w:pPr>
    </w:p>
    <w:p w:rsidR="00A82C0C" w:rsidRPr="006A08F4" w:rsidRDefault="00A82C0C" w:rsidP="00DD6FE3">
      <w:pPr>
        <w:numPr>
          <w:ilvl w:val="0"/>
          <w:numId w:val="19"/>
        </w:numPr>
      </w:pPr>
      <w:r w:rsidRPr="00767ADC">
        <w:t>Copy down all formulas</w:t>
      </w:r>
      <w:r w:rsidR="008866C0">
        <w:t xml:space="preserve"> </w:t>
      </w:r>
      <w:r w:rsidR="00487C65">
        <w:rPr>
          <w:color w:val="FF0000"/>
        </w:rPr>
        <w:t>on D</w:t>
      </w:r>
      <w:r w:rsidR="008866C0">
        <w:rPr>
          <w:color w:val="FF0000"/>
        </w:rPr>
        <w:t>ata shee</w:t>
      </w:r>
      <w:r w:rsidR="00776885">
        <w:rPr>
          <w:color w:val="FF0000"/>
        </w:rPr>
        <w:t>t</w:t>
      </w:r>
      <w:r w:rsidR="008866C0">
        <w:rPr>
          <w:color w:val="FF0000"/>
        </w:rPr>
        <w:t xml:space="preserve"> in template</w:t>
      </w:r>
    </w:p>
    <w:p w:rsidR="006A08F4" w:rsidRPr="00B428E9" w:rsidRDefault="00B428E9" w:rsidP="00DD6FE3">
      <w:pPr>
        <w:numPr>
          <w:ilvl w:val="1"/>
          <w:numId w:val="19"/>
        </w:numPr>
      </w:pPr>
      <w:r>
        <w:rPr>
          <w:color w:val="FF0000"/>
        </w:rPr>
        <w:t>*</w:t>
      </w:r>
      <w:r w:rsidR="00B8502F">
        <w:rPr>
          <w:color w:val="FF0000"/>
        </w:rPr>
        <w:t>*</w:t>
      </w:r>
      <w:r w:rsidR="006A08F4">
        <w:rPr>
          <w:color w:val="FF0000"/>
        </w:rPr>
        <w:t>Be aware it usually opens in the middle of the sheet</w:t>
      </w:r>
    </w:p>
    <w:p w:rsidR="00B428E9" w:rsidRPr="00B428E9" w:rsidRDefault="00B428E9" w:rsidP="00DD6FE3">
      <w:pPr>
        <w:numPr>
          <w:ilvl w:val="1"/>
          <w:numId w:val="19"/>
        </w:numPr>
      </w:pPr>
      <w:r>
        <w:rPr>
          <w:color w:val="FF0000"/>
        </w:rPr>
        <w:t>Hylight B2 to Q2</w:t>
      </w:r>
    </w:p>
    <w:p w:rsidR="00B428E9" w:rsidRPr="00B428E9" w:rsidRDefault="00B428E9" w:rsidP="00DD6FE3">
      <w:pPr>
        <w:numPr>
          <w:ilvl w:val="1"/>
          <w:numId w:val="19"/>
        </w:numPr>
      </w:pPr>
      <w:r>
        <w:rPr>
          <w:color w:val="FF0000"/>
        </w:rPr>
        <w:t>Go to bottom and hold down shift hylight last row B to Q</w:t>
      </w:r>
      <w:r w:rsidR="008A73D8">
        <w:rPr>
          <w:color w:val="FF0000"/>
        </w:rPr>
        <w:t xml:space="preserve"> in the last populated area</w:t>
      </w:r>
    </w:p>
    <w:p w:rsidR="008A73D8" w:rsidRDefault="008A73D8" w:rsidP="008A73D8">
      <w:pPr>
        <w:numPr>
          <w:ilvl w:val="1"/>
          <w:numId w:val="19"/>
        </w:numPr>
      </w:pPr>
      <w:r>
        <w:t>Under home tab, editing, press fill arrow, down</w:t>
      </w:r>
    </w:p>
    <w:p w:rsidR="008A73D8" w:rsidRDefault="008A73D8" w:rsidP="008A73D8">
      <w:pPr>
        <w:numPr>
          <w:ilvl w:val="2"/>
          <w:numId w:val="19"/>
        </w:numPr>
      </w:pPr>
      <w:r>
        <w:t>This will fill in the formulas down to your last line.</w:t>
      </w:r>
    </w:p>
    <w:p w:rsidR="008A73D8" w:rsidRDefault="008A73D8" w:rsidP="008A73D8">
      <w:pPr>
        <w:numPr>
          <w:ilvl w:val="2"/>
          <w:numId w:val="19"/>
        </w:numPr>
      </w:pPr>
      <w:r>
        <w:t>It takes a moment and don’t panic if it looks like the first line at first, it is working</w:t>
      </w:r>
    </w:p>
    <w:p w:rsidR="008A73D8" w:rsidRDefault="008A73D8" w:rsidP="008A73D8">
      <w:pPr>
        <w:numPr>
          <w:ilvl w:val="2"/>
          <w:numId w:val="19"/>
        </w:numPr>
      </w:pPr>
      <w:r>
        <w:t>This takes 3-5 minutes</w:t>
      </w:r>
    </w:p>
    <w:p w:rsidR="008A73D8" w:rsidRPr="00767ADC" w:rsidRDefault="008A73D8" w:rsidP="008A73D8">
      <w:pPr>
        <w:ind w:left="2160"/>
      </w:pPr>
    </w:p>
    <w:p w:rsidR="00A82C0C" w:rsidRDefault="00A82C0C" w:rsidP="00DD6FE3">
      <w:pPr>
        <w:numPr>
          <w:ilvl w:val="0"/>
          <w:numId w:val="19"/>
        </w:numPr>
      </w:pPr>
      <w:r w:rsidRPr="00E04D6D">
        <w:t xml:space="preserve">For any items that had no job data during this time, Column </w:t>
      </w:r>
      <w:r w:rsidR="009B2D57">
        <w:t>M</w:t>
      </w:r>
      <w:r w:rsidRPr="00E04D6D">
        <w:t xml:space="preserve"> and </w:t>
      </w:r>
      <w:r w:rsidR="009B2D57">
        <w:t>N</w:t>
      </w:r>
      <w:r w:rsidRPr="00E04D6D">
        <w:t xml:space="preserve"> will have </w:t>
      </w:r>
      <w:r w:rsidR="000E22A1" w:rsidRPr="00E04D6D">
        <w:t>a</w:t>
      </w:r>
      <w:r w:rsidRPr="00E04D6D">
        <w:t xml:space="preserve"> #N/A.</w:t>
      </w:r>
      <w:r w:rsidR="006C37B6" w:rsidRPr="00E04D6D">
        <w:t xml:space="preserve">  </w:t>
      </w:r>
    </w:p>
    <w:p w:rsidR="00AC47C1" w:rsidRPr="00002AA4" w:rsidRDefault="00AC47C1" w:rsidP="00DD6FE3">
      <w:pPr>
        <w:numPr>
          <w:ilvl w:val="1"/>
          <w:numId w:val="19"/>
        </w:numPr>
      </w:pPr>
      <w:r w:rsidRPr="00002AA4">
        <w:t>Sort Column M</w:t>
      </w:r>
    </w:p>
    <w:p w:rsidR="00AC47C1" w:rsidRPr="00002AA4" w:rsidRDefault="00AC47C1" w:rsidP="00DD6FE3">
      <w:pPr>
        <w:numPr>
          <w:ilvl w:val="1"/>
          <w:numId w:val="19"/>
        </w:numPr>
      </w:pPr>
      <w:r w:rsidRPr="00002AA4">
        <w:t>Filter for #N/A</w:t>
      </w:r>
    </w:p>
    <w:p w:rsidR="00AC47C1" w:rsidRPr="008A73D8" w:rsidRDefault="00AC47C1" w:rsidP="00DD6FE3">
      <w:pPr>
        <w:numPr>
          <w:ilvl w:val="1"/>
          <w:numId w:val="19"/>
        </w:numPr>
      </w:pPr>
      <w:r w:rsidRPr="00002AA4">
        <w:t>Delete all row</w:t>
      </w:r>
      <w:r w:rsidR="009D0734" w:rsidRPr="00002AA4">
        <w:rPr>
          <w:color w:val="FF0000"/>
        </w:rPr>
        <w:t>s</w:t>
      </w:r>
    </w:p>
    <w:p w:rsidR="008A73D8" w:rsidRPr="008A73D8" w:rsidRDefault="008A73D8" w:rsidP="008A73D8">
      <w:pPr>
        <w:ind w:left="1440"/>
      </w:pPr>
    </w:p>
    <w:p w:rsidR="008A73D8" w:rsidRPr="00002AA4" w:rsidRDefault="008A73D8" w:rsidP="008A73D8">
      <w:pPr>
        <w:numPr>
          <w:ilvl w:val="1"/>
          <w:numId w:val="19"/>
        </w:numPr>
      </w:pPr>
      <w:r w:rsidRPr="00002AA4">
        <w:t xml:space="preserve">Sort Column </w:t>
      </w:r>
      <w:r>
        <w:t>N</w:t>
      </w:r>
    </w:p>
    <w:p w:rsidR="008A73D8" w:rsidRPr="00002AA4" w:rsidRDefault="008A73D8" w:rsidP="008A73D8">
      <w:pPr>
        <w:numPr>
          <w:ilvl w:val="1"/>
          <w:numId w:val="19"/>
        </w:numPr>
      </w:pPr>
      <w:r w:rsidRPr="00002AA4">
        <w:t>Filter for #N/A</w:t>
      </w:r>
    </w:p>
    <w:p w:rsidR="008A73D8" w:rsidRPr="00002AA4" w:rsidRDefault="008A73D8" w:rsidP="008A73D8">
      <w:pPr>
        <w:numPr>
          <w:ilvl w:val="1"/>
          <w:numId w:val="19"/>
        </w:numPr>
      </w:pPr>
      <w:r w:rsidRPr="00002AA4">
        <w:t>Delete all row</w:t>
      </w:r>
      <w:r w:rsidRPr="00002AA4">
        <w:rPr>
          <w:color w:val="FF0000"/>
        </w:rPr>
        <w:t>s</w:t>
      </w:r>
    </w:p>
    <w:p w:rsidR="008A73D8" w:rsidRPr="008A73D8" w:rsidRDefault="008A73D8" w:rsidP="00DD6FE3">
      <w:pPr>
        <w:numPr>
          <w:ilvl w:val="1"/>
          <w:numId w:val="19"/>
        </w:numPr>
      </w:pPr>
    </w:p>
    <w:p w:rsidR="008A73D8" w:rsidRPr="00002AA4" w:rsidRDefault="008A73D8" w:rsidP="008A73D8">
      <w:pPr>
        <w:ind w:left="1080"/>
      </w:pPr>
    </w:p>
    <w:p w:rsidR="00AC47C1" w:rsidRPr="009D0734" w:rsidRDefault="00AC47C1" w:rsidP="00DD6FE3">
      <w:pPr>
        <w:numPr>
          <w:ilvl w:val="0"/>
          <w:numId w:val="19"/>
        </w:numPr>
      </w:pPr>
      <w:r w:rsidRPr="00002AA4">
        <w:t>Column P and Q should</w:t>
      </w:r>
      <w:r w:rsidRPr="009D0734">
        <w:t xml:space="preserve"> not have any #N/A but if they do proceed</w:t>
      </w:r>
      <w:r w:rsidR="009D0734">
        <w:t xml:space="preserve"> </w:t>
      </w:r>
      <w:r w:rsidR="009D0734" w:rsidRPr="009D0734">
        <w:rPr>
          <w:color w:val="FF0000"/>
        </w:rPr>
        <w:t>with the following</w:t>
      </w:r>
      <w:r w:rsidRPr="009D0734">
        <w:t>.</w:t>
      </w:r>
    </w:p>
    <w:p w:rsidR="00A82C0C" w:rsidRPr="009D0734" w:rsidRDefault="00A82C0C" w:rsidP="00DD6FE3">
      <w:pPr>
        <w:numPr>
          <w:ilvl w:val="1"/>
          <w:numId w:val="19"/>
        </w:numPr>
      </w:pPr>
      <w:r w:rsidRPr="009D0734">
        <w:t>Sort Col</w:t>
      </w:r>
      <w:r w:rsidR="00AB44DD" w:rsidRPr="009D0734">
        <w:t>umn P</w:t>
      </w:r>
      <w:r w:rsidRPr="009D0734">
        <w:t xml:space="preserve"> </w:t>
      </w:r>
      <w:r w:rsidR="001D27C6" w:rsidRPr="009D0734">
        <w:t>(</w:t>
      </w:r>
      <w:r w:rsidR="00AB44DD" w:rsidRPr="009D0734">
        <w:t>If No of jobs less than 5, shrink factor was not recalculated</w:t>
      </w:r>
      <w:r w:rsidR="00002AA4">
        <w:t xml:space="preserve"> </w:t>
      </w:r>
      <w:r w:rsidR="00002AA4" w:rsidRPr="008642A1">
        <w:rPr>
          <w:color w:val="FF0000"/>
        </w:rPr>
        <w:t>column</w:t>
      </w:r>
      <w:r w:rsidR="001D27C6" w:rsidRPr="009D0734">
        <w:t xml:space="preserve">) </w:t>
      </w:r>
      <w:r w:rsidRPr="009D0734">
        <w:t>in Ascending order.</w:t>
      </w:r>
    </w:p>
    <w:p w:rsidR="00A82C0C" w:rsidRPr="009D0734" w:rsidRDefault="00A82C0C" w:rsidP="00DD6FE3">
      <w:pPr>
        <w:numPr>
          <w:ilvl w:val="1"/>
          <w:numId w:val="19"/>
        </w:numPr>
      </w:pPr>
      <w:r w:rsidRPr="009D0734">
        <w:t>Filter for #N/A</w:t>
      </w:r>
    </w:p>
    <w:p w:rsidR="00A82C0C" w:rsidRPr="009D0734" w:rsidRDefault="00A82C0C" w:rsidP="00DD6FE3">
      <w:pPr>
        <w:numPr>
          <w:ilvl w:val="1"/>
          <w:numId w:val="19"/>
        </w:numPr>
      </w:pPr>
      <w:r w:rsidRPr="009D0734">
        <w:t>Replace the #N/A with Not Re-Calculated</w:t>
      </w:r>
    </w:p>
    <w:p w:rsidR="00A82C0C" w:rsidRDefault="00A82C0C" w:rsidP="00DD6FE3">
      <w:pPr>
        <w:numPr>
          <w:ilvl w:val="1"/>
          <w:numId w:val="19"/>
        </w:numPr>
      </w:pPr>
      <w:r w:rsidRPr="009D0734">
        <w:t xml:space="preserve">Remove filter from Column </w:t>
      </w:r>
      <w:r w:rsidR="00AB44DD" w:rsidRPr="009D0734">
        <w:t>P</w:t>
      </w:r>
    </w:p>
    <w:p w:rsidR="00560862" w:rsidRPr="009D0734" w:rsidRDefault="00560862" w:rsidP="00560862">
      <w:pPr>
        <w:ind w:left="1440"/>
      </w:pPr>
    </w:p>
    <w:p w:rsidR="00A82C0C" w:rsidRPr="009D0734" w:rsidRDefault="00A82C0C" w:rsidP="00DD6FE3">
      <w:pPr>
        <w:numPr>
          <w:ilvl w:val="1"/>
          <w:numId w:val="19"/>
        </w:numPr>
      </w:pPr>
      <w:r w:rsidRPr="009D0734">
        <w:t>Sort Col</w:t>
      </w:r>
      <w:r w:rsidR="00AB44DD" w:rsidRPr="009D0734">
        <w:t>umn Q</w:t>
      </w:r>
      <w:r w:rsidRPr="009D0734">
        <w:t xml:space="preserve"> </w:t>
      </w:r>
      <w:r w:rsidR="001D27C6" w:rsidRPr="009D0734">
        <w:t>(</w:t>
      </w:r>
      <w:r w:rsidR="00AB44DD" w:rsidRPr="009D0734">
        <w:t>If New shrink factor is greater than .5, review</w:t>
      </w:r>
      <w:r w:rsidR="00002AA4">
        <w:t xml:space="preserve"> </w:t>
      </w:r>
      <w:r w:rsidR="00002AA4" w:rsidRPr="008642A1">
        <w:rPr>
          <w:color w:val="FF0000"/>
        </w:rPr>
        <w:t>column</w:t>
      </w:r>
      <w:r w:rsidR="001D27C6" w:rsidRPr="009D0734">
        <w:t xml:space="preserve">) </w:t>
      </w:r>
      <w:r w:rsidRPr="009D0734">
        <w:t>in Ascending order</w:t>
      </w:r>
    </w:p>
    <w:p w:rsidR="00A82C0C" w:rsidRPr="009D0734" w:rsidRDefault="00A82C0C" w:rsidP="00DD6FE3">
      <w:pPr>
        <w:numPr>
          <w:ilvl w:val="1"/>
          <w:numId w:val="19"/>
        </w:numPr>
      </w:pPr>
      <w:r w:rsidRPr="009D0734">
        <w:t>Filter for #N/A</w:t>
      </w:r>
    </w:p>
    <w:p w:rsidR="00A82C0C" w:rsidRPr="009D0734" w:rsidRDefault="00A82C0C" w:rsidP="00DD6FE3">
      <w:pPr>
        <w:numPr>
          <w:ilvl w:val="1"/>
          <w:numId w:val="19"/>
        </w:numPr>
      </w:pPr>
      <w:r w:rsidRPr="009D0734">
        <w:t>Replaced the #N/A with Not Updated</w:t>
      </w:r>
    </w:p>
    <w:p w:rsidR="00A82C0C" w:rsidRDefault="00A82C0C" w:rsidP="00DD6FE3">
      <w:pPr>
        <w:numPr>
          <w:ilvl w:val="1"/>
          <w:numId w:val="19"/>
        </w:numPr>
      </w:pPr>
      <w:r w:rsidRPr="009D0734">
        <w:t>Remove filter on Col</w:t>
      </w:r>
      <w:r w:rsidR="00AB44DD" w:rsidRPr="009D0734">
        <w:t>umn Q</w:t>
      </w:r>
    </w:p>
    <w:p w:rsidR="00560862" w:rsidRPr="009D0734" w:rsidRDefault="00560862" w:rsidP="00560862">
      <w:pPr>
        <w:ind w:left="1080"/>
      </w:pPr>
    </w:p>
    <w:p w:rsidR="00A82C0C" w:rsidRPr="00767ADC" w:rsidRDefault="00A82C0C" w:rsidP="00DD6FE3">
      <w:pPr>
        <w:numPr>
          <w:ilvl w:val="0"/>
          <w:numId w:val="19"/>
        </w:numPr>
        <w:tabs>
          <w:tab w:val="left" w:pos="1350"/>
        </w:tabs>
      </w:pPr>
      <w:r w:rsidRPr="00767ADC">
        <w:t>Resort sheet in Ascending order for Items</w:t>
      </w:r>
    </w:p>
    <w:p w:rsidR="00A82C0C" w:rsidRPr="00767ADC" w:rsidRDefault="00A82C0C" w:rsidP="00DD6FE3">
      <w:pPr>
        <w:numPr>
          <w:ilvl w:val="0"/>
          <w:numId w:val="19"/>
        </w:numPr>
      </w:pPr>
      <w:r w:rsidRPr="00767ADC">
        <w:t xml:space="preserve">Format the </w:t>
      </w:r>
      <w:r w:rsidR="00003A90" w:rsidRPr="00767ADC">
        <w:t>sheet (</w:t>
      </w:r>
      <w:r w:rsidR="00FF3AC9" w:rsidRPr="00767ADC">
        <w:t>Freeze panes under the title row and add gridlines.)</w:t>
      </w:r>
    </w:p>
    <w:p w:rsidR="001D2597" w:rsidRDefault="001D2597" w:rsidP="00163B3F">
      <w:pPr>
        <w:numPr>
          <w:ilvl w:val="0"/>
          <w:numId w:val="19"/>
        </w:numPr>
      </w:pPr>
      <w:r w:rsidRPr="00767ADC">
        <w:t xml:space="preserve">Save as “Site” Shrink Factor Data “quarter and year and today’s date”. Example Depew Shrink Factor Data Q1 2013 13Jan04 in </w:t>
      </w:r>
      <w:r>
        <w:rPr>
          <w:color w:val="FF0000"/>
        </w:rPr>
        <w:t xml:space="preserve">your R:drive </w:t>
      </w:r>
      <w:r w:rsidRPr="00767ADC">
        <w:t xml:space="preserve">folder </w:t>
      </w:r>
    </w:p>
    <w:p w:rsidR="00977C62" w:rsidRPr="00977C62" w:rsidRDefault="00977C62" w:rsidP="00163B3F">
      <w:pPr>
        <w:numPr>
          <w:ilvl w:val="0"/>
          <w:numId w:val="19"/>
        </w:numPr>
        <w:rPr>
          <w:color w:val="FF0000"/>
        </w:rPr>
      </w:pPr>
      <w:r w:rsidRPr="00977C62">
        <w:rPr>
          <w:color w:val="FF0000"/>
        </w:rPr>
        <w:t>Delete Template and Export Files</w:t>
      </w:r>
    </w:p>
    <w:p w:rsidR="00A82C0C" w:rsidRPr="00767ADC" w:rsidRDefault="00A82C0C" w:rsidP="001925AB">
      <w:pPr>
        <w:ind w:left="1080"/>
      </w:pPr>
    </w:p>
    <w:p w:rsidR="00A82C0C" w:rsidRPr="00767ADC" w:rsidRDefault="00A82C0C" w:rsidP="00A82C0C"/>
    <w:p w:rsidR="00A82C0C" w:rsidRPr="00767ADC" w:rsidRDefault="00A82C0C" w:rsidP="00A82C0C">
      <w:pPr>
        <w:pStyle w:val="Heading1"/>
        <w:rPr>
          <w:rFonts w:ascii="Times New Roman" w:hAnsi="Times New Roman"/>
          <w:sz w:val="24"/>
        </w:rPr>
      </w:pPr>
      <w:bookmarkStart w:id="5" w:name="_Toc57017233"/>
      <w:r w:rsidRPr="00767ADC">
        <w:rPr>
          <w:rFonts w:ascii="Times New Roman" w:hAnsi="Times New Roman"/>
          <w:sz w:val="24"/>
        </w:rPr>
        <w:t>Instructions for Creating the Upload file:  (both Depew and NC)</w:t>
      </w:r>
      <w:bookmarkEnd w:id="5"/>
    </w:p>
    <w:p w:rsidR="00A82C0C" w:rsidRPr="00767ADC" w:rsidRDefault="00A82C0C" w:rsidP="00A82C0C"/>
    <w:p w:rsidR="00A82C0C" w:rsidRDefault="00A82C0C" w:rsidP="00A82C0C">
      <w:pPr>
        <w:numPr>
          <w:ilvl w:val="0"/>
          <w:numId w:val="8"/>
        </w:numPr>
      </w:pPr>
      <w:r w:rsidRPr="00767ADC">
        <w:t>Open the Shrink Factor Data File</w:t>
      </w:r>
      <w:r w:rsidR="009E6BC5">
        <w:t xml:space="preserve"> </w:t>
      </w:r>
    </w:p>
    <w:p w:rsidR="006D3316" w:rsidRPr="00767ADC" w:rsidRDefault="006D3316" w:rsidP="006D3316">
      <w:pPr>
        <w:ind w:left="1080"/>
      </w:pPr>
    </w:p>
    <w:p w:rsidR="00A82C0C" w:rsidRDefault="009E6BC5" w:rsidP="00A82C0C">
      <w:pPr>
        <w:numPr>
          <w:ilvl w:val="0"/>
          <w:numId w:val="8"/>
        </w:numPr>
      </w:pPr>
      <w:r>
        <w:t>Open a blank work</w:t>
      </w:r>
      <w:r w:rsidR="00455232">
        <w:t>book</w:t>
      </w:r>
      <w:r w:rsidR="00A82C0C" w:rsidRPr="00767ADC">
        <w:t>.</w:t>
      </w:r>
    </w:p>
    <w:p w:rsidR="00E04D6D" w:rsidRDefault="00A82C0C" w:rsidP="006D3316">
      <w:pPr>
        <w:numPr>
          <w:ilvl w:val="1"/>
          <w:numId w:val="8"/>
        </w:numPr>
      </w:pPr>
      <w:r w:rsidRPr="00767ADC">
        <w:t>Copy the Data tab into the new workbook as paste special</w:t>
      </w:r>
      <w:r w:rsidR="00E04D6D">
        <w:t xml:space="preserve"> (values)</w:t>
      </w:r>
      <w:r w:rsidR="00097BC0">
        <w:t xml:space="preserve"> include headings</w:t>
      </w:r>
      <w:r w:rsidR="00E81741" w:rsidRPr="00767ADC">
        <w:t>.</w:t>
      </w:r>
      <w:r w:rsidR="00F51496" w:rsidRPr="00767ADC">
        <w:t xml:space="preserve">  </w:t>
      </w:r>
    </w:p>
    <w:p w:rsidR="006D3316" w:rsidRDefault="006D3316" w:rsidP="006D3316">
      <w:pPr>
        <w:ind w:left="1440"/>
      </w:pPr>
    </w:p>
    <w:p w:rsidR="00A82C0C" w:rsidRPr="00767ADC" w:rsidRDefault="001E6179" w:rsidP="00A82C0C">
      <w:pPr>
        <w:numPr>
          <w:ilvl w:val="0"/>
          <w:numId w:val="8"/>
        </w:numPr>
      </w:pPr>
      <w:r w:rsidRPr="00767ADC">
        <w:t xml:space="preserve">Sort </w:t>
      </w:r>
      <w:r w:rsidR="00A82C0C" w:rsidRPr="00767ADC">
        <w:t xml:space="preserve">Column </w:t>
      </w:r>
      <w:r w:rsidR="00AB44DD" w:rsidRPr="00767ADC">
        <w:t xml:space="preserve">P (If No of jobs less than </w:t>
      </w:r>
      <w:r w:rsidR="003B20EA">
        <w:t>5</w:t>
      </w:r>
      <w:r w:rsidR="00AB44DD" w:rsidRPr="00767ADC">
        <w:t xml:space="preserve">, shrink factor was not recalculated) </w:t>
      </w:r>
      <w:r w:rsidR="00A82C0C" w:rsidRPr="00767ADC">
        <w:t>in Ascending Order</w:t>
      </w:r>
    </w:p>
    <w:p w:rsidR="00A82C0C" w:rsidRPr="00767ADC" w:rsidRDefault="001E6179" w:rsidP="00097BC0">
      <w:pPr>
        <w:numPr>
          <w:ilvl w:val="1"/>
          <w:numId w:val="8"/>
        </w:numPr>
      </w:pPr>
      <w:r w:rsidRPr="00767ADC">
        <w:t xml:space="preserve">Filter </w:t>
      </w:r>
      <w:r w:rsidR="00A82C0C" w:rsidRPr="00767ADC">
        <w:t>Not Re-</w:t>
      </w:r>
      <w:r w:rsidR="00003A90" w:rsidRPr="00767ADC">
        <w:t>Calculated</w:t>
      </w:r>
      <w:r w:rsidR="00EE71C1">
        <w:t xml:space="preserve"> and delete s</w:t>
      </w:r>
      <w:r w:rsidR="00EE71C1" w:rsidRPr="00EE71C1">
        <w:rPr>
          <w:color w:val="FF0000"/>
        </w:rPr>
        <w:t>heet</w:t>
      </w:r>
      <w:r w:rsidR="00EE71C1">
        <w:t xml:space="preserve"> </w:t>
      </w:r>
      <w:r w:rsidR="00A82C0C" w:rsidRPr="00767ADC">
        <w:t>rows.</w:t>
      </w:r>
    </w:p>
    <w:p w:rsidR="00AB44DD" w:rsidRDefault="00A82C0C" w:rsidP="00097BC0">
      <w:pPr>
        <w:numPr>
          <w:ilvl w:val="1"/>
          <w:numId w:val="8"/>
        </w:numPr>
      </w:pPr>
      <w:r w:rsidRPr="00767ADC">
        <w:t xml:space="preserve">Remove the filter on Column </w:t>
      </w:r>
      <w:r w:rsidR="00AB44DD" w:rsidRPr="00767ADC">
        <w:t xml:space="preserve">P  </w:t>
      </w:r>
    </w:p>
    <w:p w:rsidR="006D3316" w:rsidRPr="00767ADC" w:rsidRDefault="006D3316" w:rsidP="006D3316">
      <w:pPr>
        <w:ind w:left="1440"/>
      </w:pPr>
    </w:p>
    <w:p w:rsidR="00A82C0C" w:rsidRPr="00767ADC" w:rsidRDefault="006B1C15" w:rsidP="00A82C0C">
      <w:pPr>
        <w:numPr>
          <w:ilvl w:val="0"/>
          <w:numId w:val="8"/>
        </w:numPr>
      </w:pPr>
      <w:r>
        <w:t>S</w:t>
      </w:r>
      <w:r w:rsidR="00A82C0C" w:rsidRPr="00767ADC">
        <w:t xml:space="preserve">ort on Column </w:t>
      </w:r>
      <w:r w:rsidR="00AB44DD" w:rsidRPr="00767ADC">
        <w:t xml:space="preserve">Q (If New shrink factor is greater than .5, review ) </w:t>
      </w:r>
      <w:r w:rsidR="00A82C0C" w:rsidRPr="00767ADC">
        <w:t>in Ascending Order</w:t>
      </w:r>
    </w:p>
    <w:p w:rsidR="00A82C0C" w:rsidRPr="00767ADC" w:rsidRDefault="00A82C0C" w:rsidP="00097BC0">
      <w:pPr>
        <w:numPr>
          <w:ilvl w:val="1"/>
          <w:numId w:val="8"/>
        </w:numPr>
      </w:pPr>
      <w:r w:rsidRPr="00767ADC">
        <w:t xml:space="preserve">Filter on </w:t>
      </w:r>
      <w:r w:rsidR="00BC262D">
        <w:t>anything other than</w:t>
      </w:r>
      <w:r w:rsidRPr="00767ADC">
        <w:t xml:space="preserve"> Updated</w:t>
      </w:r>
      <w:r w:rsidR="00735C8F" w:rsidRPr="00767ADC">
        <w:t xml:space="preserve"> </w:t>
      </w:r>
      <w:r w:rsidR="00F51496" w:rsidRPr="00767ADC">
        <w:t xml:space="preserve"> </w:t>
      </w:r>
    </w:p>
    <w:p w:rsidR="00AB44DD" w:rsidRPr="00767ADC" w:rsidRDefault="00A82C0C" w:rsidP="00097BC0">
      <w:pPr>
        <w:numPr>
          <w:ilvl w:val="1"/>
          <w:numId w:val="8"/>
        </w:numPr>
      </w:pPr>
      <w:r w:rsidRPr="00767ADC">
        <w:t xml:space="preserve">Delete </w:t>
      </w:r>
      <w:r w:rsidR="00EE71C1" w:rsidRPr="00EE71C1">
        <w:rPr>
          <w:color w:val="FF0000"/>
        </w:rPr>
        <w:t>Sheet</w:t>
      </w:r>
      <w:r w:rsidR="00EE71C1">
        <w:t xml:space="preserve"> </w:t>
      </w:r>
      <w:r w:rsidRPr="00767ADC">
        <w:t>Rows</w:t>
      </w:r>
    </w:p>
    <w:p w:rsidR="00AB44DD" w:rsidRDefault="00AB44DD" w:rsidP="00097BC0">
      <w:pPr>
        <w:numPr>
          <w:ilvl w:val="1"/>
          <w:numId w:val="8"/>
        </w:numPr>
      </w:pPr>
      <w:r w:rsidRPr="00767ADC">
        <w:t>Remove filter on Column Q</w:t>
      </w:r>
    </w:p>
    <w:p w:rsidR="006D3316" w:rsidRPr="00767ADC" w:rsidRDefault="006D3316" w:rsidP="006D3316">
      <w:pPr>
        <w:ind w:left="1440"/>
      </w:pPr>
    </w:p>
    <w:p w:rsidR="00A82C0C" w:rsidRDefault="00A82C0C" w:rsidP="00A82C0C">
      <w:pPr>
        <w:numPr>
          <w:ilvl w:val="0"/>
          <w:numId w:val="8"/>
        </w:numPr>
      </w:pPr>
      <w:r w:rsidRPr="00767ADC">
        <w:t>Delete all columns except Item</w:t>
      </w:r>
      <w:r w:rsidR="00EE71C1">
        <w:t xml:space="preserve"> </w:t>
      </w:r>
      <w:r w:rsidR="00EE71C1" w:rsidRPr="009E6BC5">
        <w:rPr>
          <w:color w:val="FF0000"/>
        </w:rPr>
        <w:t>Column</w:t>
      </w:r>
      <w:r w:rsidR="00EE71C1">
        <w:rPr>
          <w:color w:val="FF0000"/>
        </w:rPr>
        <w:t xml:space="preserve"> A</w:t>
      </w:r>
      <w:r w:rsidRPr="00767ADC">
        <w:t xml:space="preserve"> and New-Shrink Factor</w:t>
      </w:r>
      <w:r w:rsidR="009E6BC5">
        <w:rPr>
          <w:color w:val="FF0000"/>
        </w:rPr>
        <w:t xml:space="preserve"> </w:t>
      </w:r>
      <w:r w:rsidR="009E6BC5" w:rsidRPr="009E6BC5">
        <w:rPr>
          <w:color w:val="FF0000"/>
        </w:rPr>
        <w:t xml:space="preserve">Column </w:t>
      </w:r>
      <w:r w:rsidR="00EE71C1">
        <w:rPr>
          <w:color w:val="FF0000"/>
        </w:rPr>
        <w:t>E</w:t>
      </w:r>
      <w:r w:rsidRPr="00767ADC">
        <w:t>.</w:t>
      </w:r>
    </w:p>
    <w:p w:rsidR="00102E93" w:rsidRPr="00767ADC" w:rsidRDefault="00102E93" w:rsidP="00102E93">
      <w:pPr>
        <w:ind w:left="1080"/>
      </w:pPr>
    </w:p>
    <w:p w:rsidR="00A82C0C" w:rsidRPr="00767ADC" w:rsidRDefault="00A82C0C" w:rsidP="00A82C0C">
      <w:pPr>
        <w:numPr>
          <w:ilvl w:val="0"/>
          <w:numId w:val="8"/>
        </w:numPr>
      </w:pPr>
      <w:r w:rsidRPr="00767ADC">
        <w:t>Save as “Site” Shrink Factor Upload “Quarter and Year”. Example Depew Shrink Factor Upload Q1 2013 in folder R:\Operations\Shrink Factor\Upload Files</w:t>
      </w:r>
    </w:p>
    <w:p w:rsidR="00A82C0C" w:rsidRPr="00767ADC" w:rsidRDefault="00A82C0C" w:rsidP="00A82C0C">
      <w:pPr>
        <w:numPr>
          <w:ilvl w:val="0"/>
          <w:numId w:val="8"/>
        </w:numPr>
      </w:pPr>
      <w:r w:rsidRPr="00767ADC">
        <w:t xml:space="preserve">Send e-mail to Help Desk requesting the </w:t>
      </w:r>
      <w:r w:rsidR="00003A90" w:rsidRPr="00767ADC">
        <w:t>shrink</w:t>
      </w:r>
      <w:r w:rsidRPr="00767ADC">
        <w:t xml:space="preserve"> factors be updated and attac</w:t>
      </w:r>
      <w:r w:rsidR="000E22A1">
        <w:t xml:space="preserve">h the file, copying </w:t>
      </w:r>
      <w:r w:rsidR="000E22A1" w:rsidRPr="00710233">
        <w:rPr>
          <w:color w:val="00B0F0"/>
        </w:rPr>
        <w:t>PD level 2 t</w:t>
      </w:r>
      <w:r w:rsidRPr="00710233">
        <w:rPr>
          <w:color w:val="00B0F0"/>
        </w:rPr>
        <w:t>eam</w:t>
      </w:r>
      <w:r w:rsidRPr="00767ADC">
        <w:t>.</w:t>
      </w:r>
    </w:p>
    <w:p w:rsidR="00A82C0C" w:rsidRPr="00767ADC" w:rsidRDefault="00A82C0C" w:rsidP="00A82C0C"/>
    <w:p w:rsidR="00A82C0C" w:rsidRPr="00767ADC" w:rsidRDefault="00A82C0C" w:rsidP="00A82C0C">
      <w:pPr>
        <w:pStyle w:val="Heading1"/>
        <w:rPr>
          <w:rFonts w:ascii="Times New Roman" w:hAnsi="Times New Roman" w:cs="Times New Roman"/>
          <w:sz w:val="24"/>
          <w:szCs w:val="24"/>
        </w:rPr>
      </w:pPr>
      <w:bookmarkStart w:id="6" w:name="_Toc57017234"/>
      <w:r w:rsidRPr="00767ADC">
        <w:rPr>
          <w:rFonts w:ascii="Times New Roman" w:hAnsi="Times New Roman" w:cs="Times New Roman"/>
          <w:sz w:val="24"/>
          <w:szCs w:val="24"/>
        </w:rPr>
        <w:t>Instructions for Creating the Engineering Review file:  (both Depew and NC)</w:t>
      </w:r>
      <w:bookmarkEnd w:id="6"/>
    </w:p>
    <w:p w:rsidR="00A82C0C" w:rsidRPr="00767ADC" w:rsidRDefault="00A82C0C" w:rsidP="00A82C0C"/>
    <w:p w:rsidR="00A82C0C" w:rsidRPr="00767ADC" w:rsidRDefault="00A82C0C" w:rsidP="00A82C0C">
      <w:pPr>
        <w:numPr>
          <w:ilvl w:val="0"/>
          <w:numId w:val="9"/>
        </w:numPr>
      </w:pPr>
      <w:r w:rsidRPr="00767ADC">
        <w:t>Open the Shrink Factor Data File</w:t>
      </w:r>
    </w:p>
    <w:p w:rsidR="00A82C0C" w:rsidRPr="00210683" w:rsidRDefault="00A82C0C" w:rsidP="00A82C0C">
      <w:pPr>
        <w:numPr>
          <w:ilvl w:val="0"/>
          <w:numId w:val="9"/>
        </w:numPr>
        <w:rPr>
          <w:color w:val="FF0000"/>
        </w:rPr>
      </w:pPr>
      <w:r w:rsidRPr="00210683">
        <w:rPr>
          <w:color w:val="FF0000"/>
        </w:rPr>
        <w:t>Open a blank workbook.</w:t>
      </w:r>
    </w:p>
    <w:p w:rsidR="00B31565" w:rsidRDefault="00A82C0C" w:rsidP="00AC47C1">
      <w:pPr>
        <w:numPr>
          <w:ilvl w:val="0"/>
          <w:numId w:val="9"/>
        </w:numPr>
      </w:pPr>
      <w:r w:rsidRPr="00767ADC">
        <w:t>Copy the Data tab into the new workbook as paste special</w:t>
      </w:r>
      <w:r w:rsidR="00E04D6D">
        <w:t xml:space="preserve"> (values and format)</w:t>
      </w:r>
    </w:p>
    <w:p w:rsidR="00AC47C1" w:rsidRPr="00710233" w:rsidRDefault="00AC47C1" w:rsidP="00AC47C1">
      <w:pPr>
        <w:numPr>
          <w:ilvl w:val="0"/>
          <w:numId w:val="9"/>
        </w:numPr>
        <w:rPr>
          <w:color w:val="00B0F0"/>
        </w:rPr>
      </w:pPr>
      <w:r w:rsidRPr="00210683">
        <w:rPr>
          <w:color w:val="FF0000"/>
        </w:rPr>
        <w:t xml:space="preserve">Freeze </w:t>
      </w:r>
      <w:r w:rsidR="00710233" w:rsidRPr="00210683">
        <w:rPr>
          <w:color w:val="FF0000"/>
        </w:rPr>
        <w:t>to</w:t>
      </w:r>
      <w:r w:rsidR="00710233" w:rsidRPr="00710233">
        <w:rPr>
          <w:color w:val="FF0000"/>
        </w:rPr>
        <w:t>p row</w:t>
      </w:r>
      <w:r w:rsidRPr="00710233">
        <w:rPr>
          <w:color w:val="FF0000"/>
        </w:rPr>
        <w:t>.</w:t>
      </w:r>
    </w:p>
    <w:p w:rsidR="00A82C0C" w:rsidRPr="00767ADC" w:rsidRDefault="00A82C0C" w:rsidP="00A82C0C">
      <w:pPr>
        <w:numPr>
          <w:ilvl w:val="0"/>
          <w:numId w:val="9"/>
        </w:numPr>
      </w:pPr>
      <w:r w:rsidRPr="00767ADC">
        <w:t>Save as “Site” Shrink Factor “Quarter and Year”. Example Depew Shrink Factor Q1 2013 in folder R:\Operations\Shrink Factor</w:t>
      </w:r>
    </w:p>
    <w:p w:rsidR="00A82C0C" w:rsidRDefault="00A82C0C" w:rsidP="00A82C0C">
      <w:pPr>
        <w:numPr>
          <w:ilvl w:val="0"/>
          <w:numId w:val="9"/>
        </w:numPr>
      </w:pPr>
      <w:r w:rsidRPr="00767ADC">
        <w:t>Share the workbook</w:t>
      </w:r>
    </w:p>
    <w:p w:rsidR="00210683" w:rsidRPr="00767ADC" w:rsidRDefault="00210683" w:rsidP="00210683">
      <w:pPr>
        <w:numPr>
          <w:ilvl w:val="0"/>
          <w:numId w:val="9"/>
        </w:numPr>
      </w:pPr>
      <w:r w:rsidRPr="00767ADC">
        <w:t xml:space="preserve">Send e-mail to </w:t>
      </w:r>
      <w:r>
        <w:t xml:space="preserve">PD level2 team </w:t>
      </w:r>
      <w:r w:rsidRPr="00767ADC">
        <w:t>and attac</w:t>
      </w:r>
      <w:r>
        <w:t>h the Hyperlink with the subject – Quarterly Shrink Factor files are ready for review per TA1235.</w:t>
      </w:r>
    </w:p>
    <w:p w:rsidR="00210683" w:rsidRPr="00767ADC" w:rsidRDefault="00210683" w:rsidP="00210683">
      <w:pPr>
        <w:ind w:left="1080"/>
      </w:pPr>
    </w:p>
    <w:p w:rsidR="00A82C0C" w:rsidRPr="00E04D6D" w:rsidRDefault="00A82C0C" w:rsidP="00E04D6D">
      <w:pPr>
        <w:pStyle w:val="Heading1"/>
        <w:rPr>
          <w:rFonts w:ascii="Times New Roman" w:hAnsi="Times New Roman" w:cs="Times New Roman"/>
          <w:sz w:val="24"/>
          <w:szCs w:val="24"/>
        </w:rPr>
      </w:pPr>
      <w:bookmarkStart w:id="7" w:name="_Toc57017235"/>
      <w:r w:rsidRPr="00E04D6D">
        <w:rPr>
          <w:rFonts w:ascii="Times New Roman" w:hAnsi="Times New Roman" w:cs="Times New Roman"/>
          <w:sz w:val="24"/>
          <w:szCs w:val="24"/>
        </w:rPr>
        <w:t>Instructions for Engineering to Review Items with Shrink Factor Exceptions:  (both Depew and NC)</w:t>
      </w:r>
      <w:bookmarkEnd w:id="7"/>
    </w:p>
    <w:p w:rsidR="00A82C0C" w:rsidRDefault="00A82C0C" w:rsidP="00A82C0C">
      <w:pPr>
        <w:rPr>
          <w:b/>
          <w:sz w:val="24"/>
          <w:szCs w:val="24"/>
        </w:rPr>
      </w:pPr>
    </w:p>
    <w:p w:rsidR="00A82C0C" w:rsidRDefault="00A82C0C" w:rsidP="00A82C0C">
      <w:r>
        <w:t xml:space="preserve">Quarterly a report will be generated for Depew and Halifax and saved in the following directory: </w:t>
      </w:r>
    </w:p>
    <w:p w:rsidR="00A82C0C" w:rsidRDefault="00A82C0C" w:rsidP="00A82C0C"/>
    <w:p w:rsidR="00A82C0C" w:rsidRDefault="00A82C0C" w:rsidP="00A82C0C">
      <w:pPr>
        <w:rPr>
          <w:rFonts w:ascii="Arial" w:hAnsi="Arial" w:cs="Arial"/>
        </w:rPr>
      </w:pPr>
      <w:r w:rsidRPr="0018263F">
        <w:rPr>
          <w:rFonts w:ascii="Arial" w:hAnsi="Arial" w:cs="Arial"/>
        </w:rPr>
        <w:t>R:\Operations\Shrink Factor\Depew Shri</w:t>
      </w:r>
      <w:r>
        <w:rPr>
          <w:rFonts w:ascii="Arial" w:hAnsi="Arial" w:cs="Arial"/>
        </w:rPr>
        <w:t>nk Factor (quarter and year run)</w:t>
      </w:r>
    </w:p>
    <w:p w:rsidR="00A82C0C" w:rsidRDefault="00A82C0C" w:rsidP="00A82C0C">
      <w:r w:rsidRPr="0018263F">
        <w:rPr>
          <w:rFonts w:ascii="Arial" w:hAnsi="Arial" w:cs="Arial"/>
        </w:rPr>
        <w:t>R:\Operations\Shrink Factor\Halif</w:t>
      </w:r>
      <w:r>
        <w:rPr>
          <w:rFonts w:ascii="Arial" w:hAnsi="Arial" w:cs="Arial"/>
        </w:rPr>
        <w:t>ax Shrink Factor (quarter and year run)</w:t>
      </w:r>
    </w:p>
    <w:p w:rsidR="00A82C0C" w:rsidRDefault="00A82C0C" w:rsidP="00A82C0C"/>
    <w:p w:rsidR="00A82C0C" w:rsidRDefault="00A82C0C" w:rsidP="00A82C0C">
      <w:r>
        <w:t>For items with greater than 5 jobs released and completed over this 12 month period AND the newly calculated shrink factor based on the past 12 month job transaction is less than 0.500 this file will be sent to IT to update Item Syteline Shrink Factors to the newly calculated value.  For all these items a note will appear in the message columns stating; “Calculated” and “Updated”.</w:t>
      </w:r>
    </w:p>
    <w:p w:rsidR="00A82C0C" w:rsidRDefault="00A82C0C" w:rsidP="00A82C0C"/>
    <w:p w:rsidR="00A82C0C" w:rsidRDefault="00A82C0C" w:rsidP="00A82C0C">
      <w:r>
        <w:t xml:space="preserve">This report </w:t>
      </w:r>
      <w:r w:rsidRPr="007507B0">
        <w:rPr>
          <w:u w:val="single"/>
        </w:rPr>
        <w:t>WILL NOT</w:t>
      </w:r>
      <w:r>
        <w:t xml:space="preserve"> update the shrink factors if the past 12 month job transactions calculates the shrink factor to be great than 0.500 (yield less than 50%) OR the number of jobs released is less than 5.  For all these items a note will appear in the message columns either stating, “Not Re-Calculated” and “Not Updated” if less than </w:t>
      </w:r>
      <w:r w:rsidR="00056390">
        <w:t>5 jobs were released or “</w:t>
      </w:r>
      <w:r>
        <w:t>Calculated” and “Review” if the new calculated shrink factor is great than 0.500.</w:t>
      </w:r>
    </w:p>
    <w:p w:rsidR="008B6E90" w:rsidRDefault="008B6E90">
      <w:pPr>
        <w:overflowPunct/>
        <w:autoSpaceDE/>
        <w:autoSpaceDN/>
        <w:adjustRightInd/>
        <w:textAlignment w:val="auto"/>
      </w:pPr>
      <w:r>
        <w:br w:type="page"/>
      </w:r>
    </w:p>
    <w:p w:rsidR="00A82C0C" w:rsidRDefault="00A82C0C" w:rsidP="00A82C0C">
      <w:r>
        <w:t>A notification that these quarterly reports were run will be sent to PD Level II team and NC Engineering for review.</w:t>
      </w:r>
    </w:p>
    <w:p w:rsidR="00A82C0C" w:rsidRDefault="00AC47C1" w:rsidP="00A82C0C">
      <w:r>
        <w:rPr>
          <w:noProof/>
        </w:rPr>
        <mc:AlternateContent>
          <mc:Choice Requires="wps">
            <w:drawing>
              <wp:anchor distT="0" distB="0" distL="114300" distR="114300" simplePos="0" relativeHeight="251656704" behindDoc="0" locked="0" layoutInCell="1" allowOverlap="1">
                <wp:simplePos x="0" y="0"/>
                <wp:positionH relativeFrom="column">
                  <wp:posOffset>2832735</wp:posOffset>
                </wp:positionH>
                <wp:positionV relativeFrom="paragraph">
                  <wp:posOffset>137795</wp:posOffset>
                </wp:positionV>
                <wp:extent cx="1295400" cy="457200"/>
                <wp:effectExtent l="0" t="0" r="0" b="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wedgeRectCallout">
                          <a:avLst>
                            <a:gd name="adj1" fmla="val -22796"/>
                            <a:gd name="adj2" fmla="val 169583"/>
                          </a:avLst>
                        </a:prstGeom>
                        <a:solidFill>
                          <a:srgbClr val="FFFFFF"/>
                        </a:solidFill>
                        <a:ln w="9525">
                          <a:solidFill>
                            <a:srgbClr val="000000"/>
                          </a:solidFill>
                          <a:miter lim="800000"/>
                          <a:headEnd/>
                          <a:tailEnd/>
                        </a:ln>
                      </wps:spPr>
                      <wps:txbx>
                        <w:txbxContent>
                          <w:p w:rsidR="00101C5C" w:rsidRPr="002B299B" w:rsidRDefault="00101C5C" w:rsidP="00A82C0C">
                            <w:pPr>
                              <w:rPr>
                                <w:sz w:val="16"/>
                                <w:szCs w:val="16"/>
                              </w:rPr>
                            </w:pPr>
                            <w:r>
                              <w:rPr>
                                <w:sz w:val="16"/>
                                <w:szCs w:val="16"/>
                              </w:rPr>
                              <w:t>Calculated new shrink factor regardless of quantity released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7" o:spid="_x0000_s1026" type="#_x0000_t61" style="position:absolute;margin-left:223.05pt;margin-top:10.85pt;width:10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XoTQIAAKgEAAAOAAAAZHJzL2Uyb0RvYy54bWysVG1v0zAQ/o7Ef7D8fUuTtV0bLZ2mjiGk&#10;ARODH3C1ncTgN2y36fj1XJysZMAnRD5Yd767514eX66uj1qRg/BBWlPR/HxGiTDMcmmain75fHe2&#10;oiREMByUNaKiTyLQ683rV1edK0VhW6u48ARBTCg7V9E2RldmWWCt0BDOrRMGjbX1GiKqvsm4hw7R&#10;tcqK2WyZddZz5y0TIeDt7WCkm4Rf14LFj3UdRCSqolhbTKdP564/s80VlI0H10o2lgH/UIUGaTDp&#10;CeoWIpC9l39Aacm8DbaO58zqzNa1ZCL1gN3ks9+6eWzBidQLDie405jC/4NlHw4PnkiO3F1QYkAj&#10;Rzf7aFNqsrzsB9S5UKLfo3vwfYvB3Vv2LRBjty2YRtx4b7tWAMey8t4/exHQKwFDya57bznCA8Kn&#10;WR1rr3tAnAI5JkqeTpSIYyQML/NivZjPkDmGtvniEjlPKaB8jnY+xLfCatILFe0Eb8Qn5H0LStl9&#10;TJngcB9iooePPQL/mlNSa4VsH0CRs6K4XC/H5zBxKqZO+XK9WF2M+UfMDMrnCtJwrJL8TiqVFN/s&#10;tsoTTFDRu/SNwWHqpgzpKrpeFItU7AtbmELM0vc3CC0jrpGSuqKrkxOUPStvDE+PPIJUg4wlKzPS&#10;1DMzMByPu+NI9s7yJyTM22FdcL1RaK3/QUmHq1LR8H0PXlCi3hkkfZ3P5/1uJSVxRImfWnZTCxiG&#10;UBWNlAziNg77uHdeNi1mytMYjO3fYS3j84saqhrrxnVA6cW+TfXk9esHs/kJAAD//wMAUEsDBBQA&#10;BgAIAAAAIQDGmxYI4QAAAAkBAAAPAAAAZHJzL2Rvd25yZXYueG1sTI/BTsMwDIbvSLxDZCRuLOkY&#10;LSt1pwFCQhpCogNxzdrQFhqnNFnXvT3mBEfbn35/f7aabCdGM/jWEUI0UyAMla5qqUZ43T5cXIPw&#10;QVOlO0cG4Wg8rPLTk0ynlTvQixmLUAsOIZ9qhCaEPpXSl42x2s9cb4hvH26wOvA41LIa9IHDbSfn&#10;SsXS6pb4Q6N7c9eY8qvYW4Tbx8/NWrXj/fvz8un7bVRJX2w3iOdn0/oGRDBT+IPhV5/VIWenndtT&#10;5UWHsFjEEaMI8ygBwUB8pXixQ1heJiDzTP5vkP8AAAD//wMAUEsBAi0AFAAGAAgAAAAhALaDOJL+&#10;AAAA4QEAABMAAAAAAAAAAAAAAAAAAAAAAFtDb250ZW50X1R5cGVzXS54bWxQSwECLQAUAAYACAAA&#10;ACEAOP0h/9YAAACUAQAACwAAAAAAAAAAAAAAAAAvAQAAX3JlbHMvLnJlbHNQSwECLQAUAAYACAAA&#10;ACEAkrA16E0CAACoBAAADgAAAAAAAAAAAAAAAAAuAgAAZHJzL2Uyb0RvYy54bWxQSwECLQAUAAYA&#10;CAAAACEAxpsWCOEAAAAJAQAADwAAAAAAAAAAAAAAAACnBAAAZHJzL2Rvd25yZXYueG1sUEsFBgAA&#10;AAAEAAQA8wAAALUFAAAAAA==&#10;" adj="5876,47430">
                <v:textbox>
                  <w:txbxContent>
                    <w:p w:rsidR="00101C5C" w:rsidRPr="002B299B" w:rsidRDefault="00101C5C" w:rsidP="00A82C0C">
                      <w:pPr>
                        <w:rPr>
                          <w:sz w:val="16"/>
                          <w:szCs w:val="16"/>
                        </w:rPr>
                      </w:pPr>
                      <w:r>
                        <w:rPr>
                          <w:sz w:val="16"/>
                          <w:szCs w:val="16"/>
                        </w:rPr>
                        <w:t>Calculated new shrink factor regardless of quantity released</w:t>
                      </w:r>
                    </w:p>
                  </w:txbxContent>
                </v:textbox>
              </v:shape>
            </w:pict>
          </mc:Fallback>
        </mc:AlternateContent>
      </w:r>
    </w:p>
    <w:p w:rsidR="00A82C0C" w:rsidRDefault="00AC47C1" w:rsidP="00A82C0C">
      <w:r>
        <w:rPr>
          <w:noProof/>
        </w:rPr>
        <mc:AlternateContent>
          <mc:Choice Requires="wps">
            <w:drawing>
              <wp:anchor distT="0" distB="0" distL="114300" distR="114300" simplePos="0" relativeHeight="251658752" behindDoc="0" locked="0" layoutInCell="1" allowOverlap="1">
                <wp:simplePos x="0" y="0"/>
                <wp:positionH relativeFrom="column">
                  <wp:posOffset>927735</wp:posOffset>
                </wp:positionH>
                <wp:positionV relativeFrom="paragraph">
                  <wp:posOffset>68580</wp:posOffset>
                </wp:positionV>
                <wp:extent cx="1676400" cy="228600"/>
                <wp:effectExtent l="0" t="0" r="0" b="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wedgeRectCallout">
                          <a:avLst>
                            <a:gd name="adj1" fmla="val 71667"/>
                            <a:gd name="adj2" fmla="val 353056"/>
                          </a:avLst>
                        </a:prstGeom>
                        <a:solidFill>
                          <a:srgbClr val="FFFFFF"/>
                        </a:solidFill>
                        <a:ln w="9525">
                          <a:solidFill>
                            <a:srgbClr val="000000"/>
                          </a:solidFill>
                          <a:miter lim="800000"/>
                          <a:headEnd/>
                          <a:tailEnd/>
                        </a:ln>
                      </wps:spPr>
                      <wps:txbx>
                        <w:txbxContent>
                          <w:p w:rsidR="00101C5C" w:rsidRPr="002B299B" w:rsidRDefault="00101C5C" w:rsidP="00A82C0C">
                            <w:pPr>
                              <w:rPr>
                                <w:sz w:val="16"/>
                                <w:szCs w:val="16"/>
                              </w:rPr>
                            </w:pPr>
                            <w:r>
                              <w:rPr>
                                <w:sz w:val="16"/>
                                <w:szCs w:val="16"/>
                              </w:rPr>
                              <w:t>New shrink factor after latest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7" type="#_x0000_t61" style="position:absolute;margin-left:73.05pt;margin-top:5.4pt;width:13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t/VQIAAK4EAAAOAAAAZHJzL2Uyb0RvYy54bWysVNty0zAQfWeGf9DonfjSxEk9cTqdlDLM&#10;FOhQ+ABFkm2BbkhKnPL1rGQ3TYEnBj9odrWrs5ez6/XVUUl04M4LoxtczHKMuKaGCd01+OuX2zcr&#10;jHwgmhFpNG/wI/f4avP61XqwNS9NbyTjDgGI9vVgG9yHYOss87TniviZsVyDsTVOkQCq6zLmyADo&#10;SmZlnlfZYByzzlDuPdzejEa8Sfhty2n41LaeByQbDLmFdLp07uKZbdak7hyxvaBTGuQfslBEaAh6&#10;grohgaC9E39AKUGd8aYNM2pUZtpWUJ5qgGqK/LdqHnpieaoFmuPtqU3+/8HSj4d7hwQD7kqMNFHA&#10;0fU+mBQaVZexQYP1Nfg92HsXS/T2ztDvHmmz7Ynu+LVzZug5YZBWEf2zFw+i4uEp2g0fDAN4AvCp&#10;V8fWqQgIXUDHRMnjiRJ+DIjCZVEtq3kOzFGwleWqAjmGIPXTa+t8eMeNQlFo8MBZxz8D71sipdmH&#10;FIkc7nxI9LCpRsK+FRi1SgLbByLRsqiq5TQNZz7Qk2efi8VFvqim8BMkJPKUQOqNkYLdCimT4rrd&#10;VjoE+A2+Td/02J+7SY2GBl8uykXK9YXNn0Pk6fsbhBIBtkgK1eDVyYnUkZS3mqUZD0TIUYaUpZ5Y&#10;isSMBIfj7jjOQQwQSdsZ9gi0OTMuDSw5CL1xPzEaYGEa7H/sieMYyfcaqL8s5vO4YUmZL5YlKO7c&#10;sju3EE0BqsEBo1HchnEr99aJrodIReqGNnEaWxGe5mrMakofliLNwrTAcevO9eT1/JvZ/AIAAP//&#10;AwBQSwMEFAAGAAgAAAAhAKhgB/XaAAAACQEAAA8AAABkcnMvZG93bnJldi54bWxMT8tOwzAQvCPx&#10;D9YicYmoHVSiKsSpKl4qxz4+wI2XJCJeR7bbpH/PcoLbzM5odqZaz24QFwyx96QhXygQSI23PbUa&#10;jof3hxWImAxZM3hCDVeMsK5vbypTWj/RDi/71AoOoVgaDV1KYyllbDp0Ji78iMTalw/OJKahlTaY&#10;icPdIB+VKqQzPfGHzoz40mHzvT87DVmWh+vm8LH9nLKnmCi9vW7xqPX93bx5BpFwTn9m+K3P1aHm&#10;Tid/JhvFwHxZ5GxloHgCG5a54sOJQbECWVfy/4L6BwAA//8DAFBLAQItABQABgAIAAAAIQC2gziS&#10;/gAAAOEBAAATAAAAAAAAAAAAAAAAAAAAAABbQ29udGVudF9UeXBlc10ueG1sUEsBAi0AFAAGAAgA&#10;AAAhADj9If/WAAAAlAEAAAsAAAAAAAAAAAAAAAAALwEAAF9yZWxzLy5yZWxzUEsBAi0AFAAGAAgA&#10;AAAhAGLPi39VAgAArgQAAA4AAAAAAAAAAAAAAAAALgIAAGRycy9lMm9Eb2MueG1sUEsBAi0AFAAG&#10;AAgAAAAhAKhgB/XaAAAACQEAAA8AAAAAAAAAAAAAAAAArwQAAGRycy9kb3ducmV2LnhtbFBLBQYA&#10;AAAABAAEAPMAAAC2BQAAAAA=&#10;" adj="26280,87060">
                <v:textbox>
                  <w:txbxContent>
                    <w:p w:rsidR="00101C5C" w:rsidRPr="002B299B" w:rsidRDefault="00101C5C" w:rsidP="00A82C0C">
                      <w:pPr>
                        <w:rPr>
                          <w:sz w:val="16"/>
                          <w:szCs w:val="16"/>
                        </w:rPr>
                      </w:pPr>
                      <w:r>
                        <w:rPr>
                          <w:sz w:val="16"/>
                          <w:szCs w:val="16"/>
                        </w:rPr>
                        <w:t>New shrink factor after latest update</w:t>
                      </w:r>
                    </w:p>
                  </w:txbxContent>
                </v:textbox>
              </v:shape>
            </w:pict>
          </mc:Fallback>
        </mc:AlternateContent>
      </w:r>
    </w:p>
    <w:p w:rsidR="00A82C0C" w:rsidRDefault="00AC47C1" w:rsidP="00A82C0C">
      <w:r>
        <w:rPr>
          <w:noProof/>
        </w:rPr>
        <mc:AlternateContent>
          <mc:Choice Requires="wps">
            <w:drawing>
              <wp:anchor distT="0" distB="0" distL="114300" distR="114300" simplePos="0" relativeHeight="251657728" behindDoc="0" locked="0" layoutInCell="1" allowOverlap="1">
                <wp:simplePos x="0" y="0"/>
                <wp:positionH relativeFrom="column">
                  <wp:posOffset>4356735</wp:posOffset>
                </wp:positionH>
                <wp:positionV relativeFrom="paragraph">
                  <wp:posOffset>-1270</wp:posOffset>
                </wp:positionV>
                <wp:extent cx="1676400" cy="381000"/>
                <wp:effectExtent l="0" t="0" r="0" b="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81000"/>
                        </a:xfrm>
                        <a:prstGeom prst="wedgeRectCallout">
                          <a:avLst>
                            <a:gd name="adj1" fmla="val -54282"/>
                            <a:gd name="adj2" fmla="val 171167"/>
                          </a:avLst>
                        </a:prstGeom>
                        <a:solidFill>
                          <a:srgbClr val="FFFFFF"/>
                        </a:solidFill>
                        <a:ln w="9525">
                          <a:solidFill>
                            <a:srgbClr val="000000"/>
                          </a:solidFill>
                          <a:miter lim="800000"/>
                          <a:headEnd/>
                          <a:tailEnd/>
                        </a:ln>
                      </wps:spPr>
                      <wps:txbx>
                        <w:txbxContent>
                          <w:p w:rsidR="00101C5C" w:rsidRPr="002B299B" w:rsidRDefault="00101C5C" w:rsidP="00A82C0C">
                            <w:pPr>
                              <w:rPr>
                                <w:sz w:val="16"/>
                                <w:szCs w:val="16"/>
                              </w:rPr>
                            </w:pPr>
                            <w:r>
                              <w:rPr>
                                <w:sz w:val="16"/>
                                <w:szCs w:val="16"/>
                              </w:rPr>
                              <w:t>Total annual item cost from released jobs.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8" type="#_x0000_t61" style="position:absolute;margin-left:343.05pt;margin-top:-.1pt;width:132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eiVQIAAK8EAAAOAAAAZHJzL2Uyb0RvYy54bWysVNtu2zAMfR+wfxD03jr2cqtRpyjSdRjQ&#10;bcW6fYAiybY23SYpsdOvHyU7qbu9DcuDIJrU4SEPmeubXkl04M4LoyucX84w4poaJnRT4e/f7i/W&#10;GPlANCPSaF7hI/f4ZvP2zXVnS16Y1kjGHQIQ7cvOVrgNwZZZ5mnLFfGXxnINzto4RQKYrsmYIx2g&#10;K5kVs9ky64xj1hnKvYevd4MTbxJ+XXMavtS15wHJCgO3kE6Xzl08s801KRtHbCvoSIP8AwtFhIak&#10;Z6g7EgjaO/EXlBLUGW/qcEmNykxdC8pTDVBNPvujmqeWWJ5qgeZ4e26T/3+w9PPh0SHBQLscI00U&#10;aHS7DyalRst1bFBnfQlxT/bRxRK9fTD0p0fabFuiG37rnOlaThjQymN89upBNDw8Rbvuk2EATwA+&#10;9aqvnYqA0AXUJ0mOZ0l4HxCFj/lytZzPQDkKvnfrfAb3mIKUp9fW+fCBG4XipcIdZw3/CrpviZRm&#10;H1ImcnjwIcnDxhoJ+wH11kqC2gci0cViXqyLcRwmQcU0KF/lwGfMP2ICkxOD1BwjBbsXUibDNbut&#10;dAgSVPg+/cbHfhomNeoqfLUoFonsK5+fQkDxL/W/ClMiwBpJoSq8PgeRMqryXrM05IEIOdyBstSj&#10;TFGZQeHQ7/o0CKkLUbWdYUfQzZlha2DL4dIa94xRBxtTYf9rTxzHSH7UoP1VPp/HFUvGfLEqwHBT&#10;z27qIZoCVIUDRsN1G4a13FsnmhYy5akb2sRxrEU4DdbAaqQPW5GGYdzguHZTO0W9/M9sfgMAAP//&#10;AwBQSwMEFAAGAAgAAAAhAHF43rLeAAAACAEAAA8AAABkcnMvZG93bnJldi54bWxMj0FrwkAUhO+F&#10;/oflCb3pRqkhptlIEXoplFYr9PrMbpNo9u2a3Wj67/t6qsdhhplvivVoO3ExfWgdKZjPEhCGKqdb&#10;qhXsP1+mGYgQkTR2joyCHxNgXd7fFZhrd6WtuexiLbiEQo4Kmhh9LmWoGmMxzJw3xN636y1Gln0t&#10;dY9XLredXCRJKi22xAsNerNpTHXaDVbBB/mtr060efPvx9f9gOev8HhW6mEyPj+BiGaM/2H4w2d0&#10;KJnp4AbSQXQK0iydc1TBdAGC/dUyYX1QsFxlIMtC3h4ofwEAAP//AwBQSwECLQAUAAYACAAAACEA&#10;toM4kv4AAADhAQAAEwAAAAAAAAAAAAAAAAAAAAAAW0NvbnRlbnRfVHlwZXNdLnhtbFBLAQItABQA&#10;BgAIAAAAIQA4/SH/1gAAAJQBAAALAAAAAAAAAAAAAAAAAC8BAABfcmVscy8ucmVsc1BLAQItABQA&#10;BgAIAAAAIQDOSneiVQIAAK8EAAAOAAAAAAAAAAAAAAAAAC4CAABkcnMvZTJvRG9jLnhtbFBLAQIt&#10;ABQABgAIAAAAIQBxeN6y3gAAAAgBAAAPAAAAAAAAAAAAAAAAAK8EAABkcnMvZG93bnJldi54bWxQ&#10;SwUGAAAAAAQABADzAAAAugUAAAAA&#10;" adj="-925,47772">
                <v:textbox>
                  <w:txbxContent>
                    <w:p w:rsidR="00101C5C" w:rsidRPr="002B299B" w:rsidRDefault="00101C5C" w:rsidP="00A82C0C">
                      <w:pPr>
                        <w:rPr>
                          <w:sz w:val="16"/>
                          <w:szCs w:val="16"/>
                        </w:rPr>
                      </w:pPr>
                      <w:r>
                        <w:rPr>
                          <w:sz w:val="16"/>
                          <w:szCs w:val="16"/>
                        </w:rPr>
                        <w:t>Total annual item cost from released jobs.</w:t>
                      </w:r>
                    </w:p>
                  </w:txbxContent>
                </v:textbox>
              </v:shape>
            </w:pict>
          </mc:Fallback>
        </mc:AlternateContent>
      </w:r>
    </w:p>
    <w:p w:rsidR="00A82C0C" w:rsidRDefault="00A82C0C" w:rsidP="00A82C0C"/>
    <w:p w:rsidR="00A82C0C" w:rsidRDefault="00AC47C1" w:rsidP="00A82C0C">
      <w:r>
        <w:rPr>
          <w:noProof/>
        </w:rPr>
        <mc:AlternateContent>
          <mc:Choice Requires="wps">
            <w:drawing>
              <wp:anchor distT="0" distB="0" distL="114300" distR="114300" simplePos="0" relativeHeight="251655680" behindDoc="0" locked="0" layoutInCell="1" allowOverlap="1">
                <wp:simplePos x="0" y="0"/>
                <wp:positionH relativeFrom="column">
                  <wp:posOffset>318135</wp:posOffset>
                </wp:positionH>
                <wp:positionV relativeFrom="paragraph">
                  <wp:posOffset>11430</wp:posOffset>
                </wp:positionV>
                <wp:extent cx="1676400" cy="22860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wedgeRectCallout">
                          <a:avLst>
                            <a:gd name="adj1" fmla="val 95380"/>
                            <a:gd name="adj2" fmla="val 202500"/>
                          </a:avLst>
                        </a:prstGeom>
                        <a:solidFill>
                          <a:srgbClr val="FFFFFF"/>
                        </a:solidFill>
                        <a:ln w="9525">
                          <a:solidFill>
                            <a:srgbClr val="000000"/>
                          </a:solidFill>
                          <a:miter lim="800000"/>
                          <a:headEnd/>
                          <a:tailEnd/>
                        </a:ln>
                      </wps:spPr>
                      <wps:txbx>
                        <w:txbxContent>
                          <w:p w:rsidR="00101C5C" w:rsidRPr="002B299B" w:rsidRDefault="00101C5C" w:rsidP="00A82C0C">
                            <w:pPr>
                              <w:rPr>
                                <w:sz w:val="16"/>
                                <w:szCs w:val="16"/>
                              </w:rPr>
                            </w:pPr>
                            <w:r>
                              <w:rPr>
                                <w:sz w:val="16"/>
                                <w:szCs w:val="16"/>
                              </w:rPr>
                              <w:t>Shrink factor currently in Syteline after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9" type="#_x0000_t61" style="position:absolute;margin-left:25.05pt;margin-top:.9pt;width:13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GGUwIAAK4EAAAOAAAAZHJzL2Uyb0RvYy54bWysVNty0zAQfWeGf9DonfjSJE09dTqdlDDM&#10;FOhQ+ABFkm2BbkhKnPbrWclOcIEnBj94tN7V2bN7dn19c1QSHbjzwugaF7McI66pYUK3Nf76Zftm&#10;hZEPRDMijeY1fuIe36xfv7rubcVL0xnJuEMAon3V2xp3IdgqyzztuCJ+ZizX4GyMUySA6dqMOdID&#10;upJZmefLrDeOWWco9x6+3g1OvE74TcNp+NQ0ngckawzcQnq79N7Fd7a+JlXriO0EHWmQf2ChiNCQ&#10;9Ax1RwJBeyf+gFKCOuNNE2bUqMw0jaA81QDVFPlv1Tx2xPJUCzTH23Ob/P+DpR8PDw4JBtpBezRR&#10;oNHtPpiUGi2XsUG99RXEPdoHF0v09t7Q7x5ps+mIbvmtc6bvOGFAq4jx2YsL0fBwFe36D4YBPAH4&#10;1Ktj41QEhC6gY5Lk6SwJPwZE4WOxvFzOc6BGwVeWqyWcYwpSnW5b58M7bhSKhxr3nLX8M+i+IVKa&#10;fUiZyOHehyQPG2sk7FuBUaMkqH0gEl0tLlanaZjElNOYMi8X5/QjJBA5EUi9MVKwrZAyGa7dbaRD&#10;gF/jbXpG7n4aJjXqa3y1KBeJ6wufn0Lk6fkbhBIBtkgKVePVOYhUUZS3mqUZD0TI4QyUpR5VisIM&#10;Aofj7pjm4CImiKLtDHsC2ZwZlgaWHA6dcc8Y9bAwNfY/9sRxjOR7DdJfFfN53LBkzBeXJRhu6tlN&#10;PURTgKpxwGg4bsKwlXvrRNtBpiJ1Q5s4jY0Ip7kaWI30YSnSLIwLHLduaqeoX7+Z9U8AAAD//wMA&#10;UEsDBBQABgAIAAAAIQCKwKbu2gAAAAcBAAAPAAAAZHJzL2Rvd25yZXYueG1sTI8xT8MwEIV3JP6D&#10;dUhs1E4LJApxKoRUJhgIHRid2MQR9jmy3TT8e44Jtnv3nt591+xX79hiYpoCSig2ApjBIegJRwnH&#10;98NNBSxlhVq5gEbCt0mwby8vGlXrcMY3s3R5ZFSCqVYSbM5zzXkarPEqbcJskLzPEL3KJOPIdVRn&#10;KveOb4W4515NSBesms2TNcNXd/ISPgq7W90inrstVsfXQ1WW8aWX8vpqfXwAls2a/8Lwi0/o0BJT&#10;H06oE3MS7kRBSdrTA2TvilvSPQ1lBbxt+H/+9gcAAP//AwBQSwECLQAUAAYACAAAACEAtoM4kv4A&#10;AADhAQAAEwAAAAAAAAAAAAAAAAAAAAAAW0NvbnRlbnRfVHlwZXNdLnhtbFBLAQItABQABgAIAAAA&#10;IQA4/SH/1gAAAJQBAAALAAAAAAAAAAAAAAAAAC8BAABfcmVscy8ucmVsc1BLAQItABQABgAIAAAA&#10;IQBZDfGGUwIAAK4EAAAOAAAAAAAAAAAAAAAAAC4CAABkcnMvZTJvRG9jLnhtbFBLAQItABQABgAI&#10;AAAAIQCKwKbu2gAAAAcBAAAPAAAAAAAAAAAAAAAAAK0EAABkcnMvZG93bnJldi54bWxQSwUGAAAA&#10;AAQABADzAAAAtAUAAAAA&#10;" adj="31402,54540">
                <v:textbox>
                  <w:txbxContent>
                    <w:p w:rsidR="00101C5C" w:rsidRPr="002B299B" w:rsidRDefault="00101C5C" w:rsidP="00A82C0C">
                      <w:pPr>
                        <w:rPr>
                          <w:sz w:val="16"/>
                          <w:szCs w:val="16"/>
                        </w:rPr>
                      </w:pPr>
                      <w:r>
                        <w:rPr>
                          <w:sz w:val="16"/>
                          <w:szCs w:val="16"/>
                        </w:rPr>
                        <w:t xml:space="preserve">Shrink factor currently in </w:t>
                      </w:r>
                      <w:proofErr w:type="spellStart"/>
                      <w:r>
                        <w:rPr>
                          <w:sz w:val="16"/>
                          <w:szCs w:val="16"/>
                        </w:rPr>
                        <w:t>Syteline</w:t>
                      </w:r>
                      <w:proofErr w:type="spellEnd"/>
                      <w:r>
                        <w:rPr>
                          <w:sz w:val="16"/>
                          <w:szCs w:val="16"/>
                        </w:rPr>
                        <w:t xml:space="preserve"> after update</w:t>
                      </w:r>
                    </w:p>
                  </w:txbxContent>
                </v:textbox>
              </v:shape>
            </w:pict>
          </mc:Fallback>
        </mc:AlternateContent>
      </w:r>
    </w:p>
    <w:p w:rsidR="00A82C0C" w:rsidRDefault="00A82C0C" w:rsidP="00A82C0C"/>
    <w:p w:rsidR="00A82C0C" w:rsidRDefault="00A82C0C" w:rsidP="00A82C0C"/>
    <w:p w:rsidR="00A82C0C" w:rsidRDefault="00A82C0C" w:rsidP="00A82C0C">
      <w:pPr>
        <w:ind w:hanging="1080"/>
        <w:jc w:val="center"/>
      </w:pPr>
      <w:r>
        <w:t xml:space="preserve">                    </w:t>
      </w:r>
      <w:r w:rsidR="00AC47C1">
        <w:rPr>
          <w:noProof/>
        </w:rPr>
        <w:drawing>
          <wp:inline distT="0" distB="0" distL="0" distR="0">
            <wp:extent cx="6334125" cy="29146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125" cy="2914650"/>
                    </a:xfrm>
                    <a:prstGeom prst="rect">
                      <a:avLst/>
                    </a:prstGeom>
                    <a:noFill/>
                    <a:ln>
                      <a:noFill/>
                    </a:ln>
                  </pic:spPr>
                </pic:pic>
              </a:graphicData>
            </a:graphic>
          </wp:inline>
        </w:drawing>
      </w:r>
    </w:p>
    <w:p w:rsidR="00A82C0C" w:rsidRDefault="00A82C0C" w:rsidP="00A82C0C">
      <w:pPr>
        <w:ind w:hanging="1260"/>
        <w:jc w:val="center"/>
      </w:pPr>
      <w:r>
        <w:t>Screen Shot of Quarterly Shrink Factor Report</w:t>
      </w:r>
    </w:p>
    <w:p w:rsidR="00B12AFD" w:rsidRDefault="00B12AFD" w:rsidP="00A82C0C"/>
    <w:p w:rsidR="00A82C0C" w:rsidRDefault="00A82C0C" w:rsidP="00A82C0C">
      <w:r>
        <w:br w:type="page"/>
        <w:t>The following actions must be taken by manufacturing engineering:</w:t>
      </w:r>
    </w:p>
    <w:p w:rsidR="00A82C0C" w:rsidRDefault="00A82C0C" w:rsidP="00A82C0C">
      <w:pPr>
        <w:numPr>
          <w:ilvl w:val="0"/>
          <w:numId w:val="10"/>
        </w:numPr>
        <w:overflowPunct/>
        <w:autoSpaceDE/>
        <w:autoSpaceDN/>
        <w:adjustRightInd/>
        <w:textAlignment w:val="auto"/>
      </w:pPr>
      <w:r>
        <w:t>Review all items assigned to your responsible group where the “Calculated New Shrink Factor is greater than .500.</w:t>
      </w:r>
    </w:p>
    <w:p w:rsidR="00A82C0C" w:rsidRDefault="00A82C0C" w:rsidP="00A82C0C">
      <w:pPr>
        <w:numPr>
          <w:ilvl w:val="0"/>
          <w:numId w:val="10"/>
        </w:numPr>
        <w:overflowPunct/>
        <w:autoSpaceDE/>
        <w:autoSpaceDN/>
        <w:adjustRightInd/>
        <w:textAlignment w:val="auto"/>
      </w:pPr>
      <w:r>
        <w:t>Determine what the Syteline shrink factors should be set to:</w:t>
      </w:r>
    </w:p>
    <w:p w:rsidR="00A82C0C" w:rsidRDefault="00A82C0C" w:rsidP="00A82C0C">
      <w:pPr>
        <w:numPr>
          <w:ilvl w:val="0"/>
          <w:numId w:val="10"/>
        </w:numPr>
        <w:overflowPunct/>
        <w:autoSpaceDE/>
        <w:autoSpaceDN/>
        <w:adjustRightInd/>
        <w:textAlignment w:val="auto"/>
      </w:pPr>
      <w:r>
        <w:t>Update Syteline Shrink Factors found in the Panning Tab in the Items Form accordingly.</w:t>
      </w:r>
    </w:p>
    <w:p w:rsidR="00A82C0C" w:rsidRDefault="00AC47C1" w:rsidP="00A82C0C">
      <w:pPr>
        <w:ind w:hanging="360"/>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1689735</wp:posOffset>
                </wp:positionH>
                <wp:positionV relativeFrom="paragraph">
                  <wp:posOffset>1409065</wp:posOffset>
                </wp:positionV>
                <wp:extent cx="990600" cy="304800"/>
                <wp:effectExtent l="0" t="0" r="0" b="0"/>
                <wp:wrapNone/>
                <wp:docPr id="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48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3D465" id="Oval 65" o:spid="_x0000_s1026" style="position:absolute;margin-left:133.05pt;margin-top:110.95pt;width:78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8aJQIAAEoEAAAOAAAAZHJzL2Uyb0RvYy54bWysVMFu2zAMvQ/YPwi6r3aypGuMOkXRrsOA&#10;ri3Q7QMYWY6FyaJGKXG6rx8lu1263Yb5IJAi+cT3KPn84tBbsdcUDLpazk5KKbRT2Bi3reW3rzfv&#10;zqQIEVwDFp2u5ZMO8mL99s354Cs9xw5to0kwiAvV4GvZxeirogiq0z2EE/TacbBF6iGyS9uiIRgY&#10;vbfFvCxPiwGp8YRKh8C712NQrjN+22oV79s26ChsLbm3mFfK6yatxfocqi2B74ya2oB/6KIH4/jQ&#10;F6hriCB2ZP6C6o0iDNjGE4V9gW1rlM4cmM2s/IPNYwdeZy4sTvAvMoX/B6vu9g8kTFPLlRQOeh7R&#10;/R6sOF0maQYfKs549A+UyAV/i+p7EA6vOnBbfUmEQ6eh4YZmKb94VZCcwKViM3zBhpFhFzGrdGip&#10;T4DMXxzyMJ5ehqEPUSjeXK3K05JHpjj0vlycsZ1OgOq52FOInzT2Ihm11NYaH5JcUMH+NsQx+zkr&#10;94/WNDfG2uzQdnNlSTDbWt7kb6y1voNx9/nEMKbm08MxhnVi4E6X82UufRWbiiakMn0TgVdphDvX&#10;cKtQJSE/TnYEY0ebCVs3KZvEHIeyweaJhSUcLzQ/QDY6pJ9SDHyZaxl+7IC0FPaz4+GsZotFuv3Z&#10;WSw/zNmh48jmOAJOMVQtoxSjeRXHF7PzZLYdnzTLdB1e8kBbk5VOwx67mprlC5sFmx5XehHHfs76&#10;/QtY/wIAAP//AwBQSwMEFAAGAAgAAAAhABMy4gbfAAAACwEAAA8AAABkcnMvZG93bnJldi54bWxM&#10;j81OwzAQhO9IvIO1lbhRJwEFksapEBIqEkKIQu9uvPkjXofYbcPbsz3BbVbzaXamWM92EEecfOdI&#10;QbyMQCBVznTUKPj8eLq+B+GDJqMHR6jgBz2sy8uLQufGnegdj9vQCA4hn2sFbQhjLqWvWrTaL92I&#10;xF7tJqsDn1MjzaRPHG4HmURRKq3uiD+0esTHFquv7cEqeL2rk/im39XYv6X9d/NCm+fdRqmrxfyw&#10;AhFwDn8wnOtzdSi5094dyHgxKEjSNGaURRJnIJi4ZQVif7ayDGRZyP8byl8AAAD//wMAUEsBAi0A&#10;FAAGAAgAAAAhALaDOJL+AAAA4QEAABMAAAAAAAAAAAAAAAAAAAAAAFtDb250ZW50X1R5cGVzXS54&#10;bWxQSwECLQAUAAYACAAAACEAOP0h/9YAAACUAQAACwAAAAAAAAAAAAAAAAAvAQAAX3JlbHMvLnJl&#10;bHNQSwECLQAUAAYACAAAACEAlmI/GiUCAABKBAAADgAAAAAAAAAAAAAAAAAuAgAAZHJzL2Uyb0Rv&#10;Yy54bWxQSwECLQAUAAYACAAAACEAEzLiBt8AAAALAQAADwAAAAAAAAAAAAAAAAB/BAAAZHJzL2Rv&#10;d25yZXYueG1sUEsFBgAAAAAEAAQA8wAAAIsFAAAAAA==&#10;">
                <v:fill opacity="0"/>
              </v:oval>
            </w:pict>
          </mc:Fallback>
        </mc:AlternateContent>
      </w:r>
      <w:r>
        <w:rPr>
          <w:noProof/>
        </w:rPr>
        <w:drawing>
          <wp:inline distT="0" distB="0" distL="0" distR="0">
            <wp:extent cx="5029200" cy="3086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086100"/>
                    </a:xfrm>
                    <a:prstGeom prst="rect">
                      <a:avLst/>
                    </a:prstGeom>
                    <a:noFill/>
                    <a:ln>
                      <a:noFill/>
                    </a:ln>
                  </pic:spPr>
                </pic:pic>
              </a:graphicData>
            </a:graphic>
          </wp:inline>
        </w:drawing>
      </w:r>
    </w:p>
    <w:p w:rsidR="00A82C0C" w:rsidRDefault="00A82C0C" w:rsidP="00A82C0C">
      <w:pPr>
        <w:jc w:val="center"/>
      </w:pPr>
      <w:r>
        <w:t>Screen Shot of Shrink Factor in Items Form</w:t>
      </w:r>
    </w:p>
    <w:p w:rsidR="00A82C0C" w:rsidRDefault="00A82C0C" w:rsidP="00A82C0C"/>
    <w:p w:rsidR="00A82C0C" w:rsidRDefault="00A82C0C" w:rsidP="00A82C0C">
      <w:pPr>
        <w:numPr>
          <w:ilvl w:val="1"/>
          <w:numId w:val="10"/>
        </w:numPr>
        <w:overflowPunct/>
        <w:autoSpaceDE/>
        <w:autoSpaceDN/>
        <w:adjustRightInd/>
        <w:textAlignment w:val="auto"/>
      </w:pPr>
      <w:r w:rsidRPr="003E5B6A">
        <w:rPr>
          <w:b/>
        </w:rPr>
        <w:t>Note:</w:t>
      </w:r>
      <w:r>
        <w:t xml:space="preserve"> Some of these items may have limited data based on annual volume.</w:t>
      </w:r>
    </w:p>
    <w:p w:rsidR="00A82C0C" w:rsidRDefault="00A82C0C" w:rsidP="00A82C0C">
      <w:pPr>
        <w:numPr>
          <w:ilvl w:val="1"/>
          <w:numId w:val="10"/>
        </w:numPr>
        <w:overflowPunct/>
        <w:autoSpaceDE/>
        <w:autoSpaceDN/>
        <w:adjustRightInd/>
        <w:textAlignment w:val="auto"/>
      </w:pPr>
      <w:r w:rsidRPr="003E5B6A">
        <w:rPr>
          <w:b/>
        </w:rPr>
        <w:t>Note:</w:t>
      </w:r>
      <w:r>
        <w:t xml:space="preserve"> Use total released annual cost as a guide for potential scrap avoidance when job releases are less than 5.</w:t>
      </w:r>
    </w:p>
    <w:p w:rsidR="00A82C0C" w:rsidRDefault="00A82C0C" w:rsidP="00A82C0C">
      <w:pPr>
        <w:numPr>
          <w:ilvl w:val="0"/>
          <w:numId w:val="10"/>
        </w:numPr>
        <w:overflowPunct/>
        <w:autoSpaceDE/>
        <w:autoSpaceDN/>
        <w:adjustRightInd/>
        <w:textAlignment w:val="auto"/>
      </w:pPr>
      <w:r>
        <w:t xml:space="preserve">The figure below is an example of on special instance that may require action.  In this </w:t>
      </w:r>
      <w:r w:rsidR="00003A90">
        <w:t>example,</w:t>
      </w:r>
      <w:r>
        <w:t xml:space="preserve"> filters were set to select: “Not Re-calculated”, “Not Updated”, and </w:t>
      </w:r>
      <w:r w:rsidR="00003A90">
        <w:t>descending</w:t>
      </w:r>
      <w:r>
        <w:t xml:space="preserve"> order on “Total Annual Release Cost”.  This item did not qualify of a shrink factor update because the number of job released was less than 5.  The calculated new shrink factor is significantly less than the current shrink factor.  This item has a finish good type equal to special, thus has the potential to produce a </w:t>
      </w:r>
      <w:r w:rsidR="00003A90">
        <w:t>significant</w:t>
      </w:r>
      <w:r>
        <w:t xml:space="preserve"> material overrun condition.  Engineering might want to consider updating the shrink factor on this item.</w:t>
      </w:r>
    </w:p>
    <w:p w:rsidR="00A82C0C" w:rsidRDefault="00A82C0C" w:rsidP="00A82C0C">
      <w:pPr>
        <w:overflowPunct/>
        <w:autoSpaceDE/>
        <w:autoSpaceDN/>
        <w:adjustRightInd/>
        <w:ind w:left="720"/>
        <w:textAlignment w:val="auto"/>
      </w:pPr>
    </w:p>
    <w:p w:rsidR="00A82C0C" w:rsidRDefault="00AC47C1" w:rsidP="00A82C0C">
      <w:pPr>
        <w:overflowPunct/>
        <w:autoSpaceDE/>
        <w:autoSpaceDN/>
        <w:adjustRightInd/>
        <w:ind w:left="720" w:hanging="720"/>
        <w:jc w:val="center"/>
        <w:textAlignment w:val="auto"/>
      </w:pPr>
      <w:r>
        <w:rPr>
          <w:noProof/>
        </w:rPr>
        <w:drawing>
          <wp:inline distT="0" distB="0" distL="0" distR="0">
            <wp:extent cx="633412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1847850"/>
                    </a:xfrm>
                    <a:prstGeom prst="rect">
                      <a:avLst/>
                    </a:prstGeom>
                    <a:noFill/>
                    <a:ln>
                      <a:noFill/>
                    </a:ln>
                  </pic:spPr>
                </pic:pic>
              </a:graphicData>
            </a:graphic>
          </wp:inline>
        </w:drawing>
      </w:r>
    </w:p>
    <w:p w:rsidR="00A82C0C" w:rsidRDefault="00A82C0C" w:rsidP="00A82C0C">
      <w:pPr>
        <w:jc w:val="center"/>
      </w:pPr>
      <w:r>
        <w:t>Screen Shot of Quarterly Shrink Factor Report Sorted to look for exceptions.</w:t>
      </w:r>
    </w:p>
    <w:p w:rsidR="00A82C0C" w:rsidRDefault="00A82C0C" w:rsidP="00A82C0C">
      <w:pPr>
        <w:overflowPunct/>
        <w:autoSpaceDE/>
        <w:autoSpaceDN/>
        <w:adjustRightInd/>
        <w:ind w:left="720" w:hanging="720"/>
        <w:textAlignment w:val="auto"/>
      </w:pPr>
    </w:p>
    <w:p w:rsidR="00A82C0C" w:rsidRDefault="00A82C0C" w:rsidP="00A82C0C">
      <w:r>
        <w:br w:type="page"/>
        <w:t>The following action is recommended to be taken by manufacturing engineering:</w:t>
      </w:r>
    </w:p>
    <w:p w:rsidR="00A82C0C" w:rsidRDefault="00A82C0C" w:rsidP="00A82C0C">
      <w:pPr>
        <w:numPr>
          <w:ilvl w:val="0"/>
          <w:numId w:val="11"/>
        </w:numPr>
        <w:overflowPunct/>
        <w:autoSpaceDE/>
        <w:autoSpaceDN/>
        <w:adjustRightInd/>
        <w:textAlignment w:val="auto"/>
      </w:pPr>
      <w:r>
        <w:t>Review all items with an FG Type = Stock assigned to your responsible group with calculated new shrink factors greater than .300.</w:t>
      </w:r>
    </w:p>
    <w:p w:rsidR="00A82C0C" w:rsidRDefault="00A82C0C" w:rsidP="00A82C0C">
      <w:pPr>
        <w:numPr>
          <w:ilvl w:val="0"/>
          <w:numId w:val="11"/>
        </w:numPr>
        <w:overflowPunct/>
        <w:autoSpaceDE/>
        <w:autoSpaceDN/>
        <w:adjustRightInd/>
        <w:textAlignment w:val="auto"/>
      </w:pPr>
      <w:r>
        <w:t>Determine failure modes and potential CI projects to improve yields.</w:t>
      </w:r>
    </w:p>
    <w:p w:rsidR="00A82C0C" w:rsidRDefault="00AC47C1" w:rsidP="00A82C0C">
      <w:pPr>
        <w:overflowPunct/>
        <w:autoSpaceDE/>
        <w:autoSpaceDN/>
        <w:adjustRightInd/>
        <w:textAlignment w:val="auto"/>
      </w:pPr>
      <w:r>
        <w:rPr>
          <w:noProof/>
        </w:rPr>
        <mc:AlternateContent>
          <mc:Choice Requires="wps">
            <w:drawing>
              <wp:anchor distT="0" distB="0" distL="114300" distR="114300" simplePos="0" relativeHeight="251660800" behindDoc="0" locked="0" layoutInCell="1" allowOverlap="1">
                <wp:simplePos x="0" y="0"/>
                <wp:positionH relativeFrom="column">
                  <wp:posOffset>3213735</wp:posOffset>
                </wp:positionH>
                <wp:positionV relativeFrom="paragraph">
                  <wp:posOffset>37465</wp:posOffset>
                </wp:positionV>
                <wp:extent cx="0" cy="381000"/>
                <wp:effectExtent l="0" t="0" r="0" b="0"/>
                <wp:wrapNone/>
                <wp:docPr id="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71C3"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2.95pt" to="253.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EJwIAAEo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zE0SpEO&#10;WvQsFEePWZCmN64Aj0ptbSiOntSredb0q0NKVy1Rex4pvp0NxMWI5C4kbJyBBLv+k2bgQw5eR51O&#10;je0CJCiATrEd51s7+MkjOhxSOH2YZ2kaO5WQ4hpnrPMfue5QMEosgXPEJcdn54E5uF5dQhqlN0LK&#10;2GypUF/ixXQyjQFOS8HCZXBzdr+rpEVHEsYl/oIMAHbnZvVBsQjWcsLWF9sTIcFGPqrhrQB9JMch&#10;W8cZRpLDCwnWgChVyAi1AuGLNUzMt0W6WM/X83yUT2brUZ7W9ejDpspHs032OK0f6qqqs++BfJYX&#10;rWCMq8D/Or1Z/nfTcXlHw9zd5vcmVHKPHkUAstf/SDo2O/R3mJSdZuetDdWFvsPARufL4wov4td9&#10;9Pr5CVj9AAAA//8DAFBLAwQUAAYACAAAACEA3VUSz90AAAAIAQAADwAAAGRycy9kb3ducmV2Lnht&#10;bEyPQUvDQBCF74L/YRnBm91EMMQ0myJCvbQqbUXqbZsdk2B2Nuxu2vjvHelBb/PmPd58Uy4m24sj&#10;+tA5UpDOEhBItTMdNQredsubHESImozuHaGCbwywqC4vSl0Yd6INHrexEVxCodAK2hiHQspQt2h1&#10;mLkBib1P562OLH0jjdcnLre9vE2STFrdEV9o9YCPLdZf29Eq2KyXq/x9NU61/3hKX3av6+d9yJW6&#10;vpoe5iAiTvEvDL/4jA4VMx3cSCaIXsFdkqUc5eEeBPtnfVCQ8UJWpfz/QPUDAAD//wMAUEsBAi0A&#10;FAAGAAgAAAAhALaDOJL+AAAA4QEAABMAAAAAAAAAAAAAAAAAAAAAAFtDb250ZW50X1R5cGVzXS54&#10;bWxQSwECLQAUAAYACAAAACEAOP0h/9YAAACUAQAACwAAAAAAAAAAAAAAAAAvAQAAX3JlbHMvLnJl&#10;bHNQSwECLQAUAAYACAAAACEAH/ghBCcCAABKBAAADgAAAAAAAAAAAAAAAAAuAgAAZHJzL2Uyb0Rv&#10;Yy54bWxQSwECLQAUAAYACAAAACEA3VUSz90AAAAIAQAADwAAAAAAAAAAAAAAAACBBAAAZHJzL2Rv&#10;d25yZXYueG1sUEsFBgAAAAAEAAQA8wAAAIsFA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4966335</wp:posOffset>
                </wp:positionH>
                <wp:positionV relativeFrom="paragraph">
                  <wp:posOffset>37465</wp:posOffset>
                </wp:positionV>
                <wp:extent cx="0" cy="381000"/>
                <wp:effectExtent l="0" t="0" r="0" b="0"/>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82E4" id="Line 7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2.95pt" to="391.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CcKQIAAEo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mnGCnS&#10;QYk2QnE0jdL0xhXgUamtDcnRk3oyG01/OKR01RK155Hi89nAuyyImbx6EjbOQIBd/0Uz8CEHr6NO&#10;p8Z2ARIUQKdYjvO9HPzkEb0cUjh9mGVpGukkpLi9M9b5z1x3KBgllsA54pLjxvnAgxQ3lxBG6bWQ&#10;MhZbKtSXeD4ejeMDp6Vg4TK4ObvfVdKiIwntEn8xKbh56Wb1QbEI1nLCVlfbEyHBRj6q4a0AfSTH&#10;IVrHGUaSw4QE60JPqhARcgXCV+vSMT/n6Xw1W83yQT6arAZ5WteDT+sqH0zW2XRcP9RVVWe/Avks&#10;L1rBGFeB/617s/xt3XGdo0vf3fv3LlTyGj0qCmRv/5F0LHaobxg3V+w0O29tyC7soGGj83W4wkS8&#10;3EevP5+A5W8AAAD//wMAUEsDBBQABgAIAAAAIQASJQ1U3gAAAAgBAAAPAAAAZHJzL2Rvd25yZXYu&#10;eG1sTI/NTsMwEITvSLyDtUjcqJNKlBDiVAipXFqo+qMKbm68JBHxOrKdNrw9izjAcXZGs98U89F2&#10;4oQ+tI4UpJMEBFLlTEu1gv1ucZOBCFGT0Z0jVPCFAebl5UWhc+POtMHTNtaCSyjkWkETY59LGaoG&#10;rQ4T1yOx9+G81ZGlr6Xx+szltpPTJJlJq1viD43u8anB6nM7WAWb1WKZHZbDWPn35/R1t169vIVM&#10;qeur8fEBRMQx/oXhB5/RoWSmoxvIBNEpuMumKUcV3N6DYP9XHxXM+CDLQv4fUH4DAAD//wMAUEsB&#10;Ai0AFAAGAAgAAAAhALaDOJL+AAAA4QEAABMAAAAAAAAAAAAAAAAAAAAAAFtDb250ZW50X1R5cGVz&#10;XS54bWxQSwECLQAUAAYACAAAACEAOP0h/9YAAACUAQAACwAAAAAAAAAAAAAAAAAvAQAAX3JlbHMv&#10;LnJlbHNQSwECLQAUAAYACAAAACEAqcOgnCkCAABKBAAADgAAAAAAAAAAAAAAAAAuAgAAZHJzL2Uy&#10;b0RvYy54bWxQSwECLQAUAAYACAAAACEAEiUNVN4AAAAIAQAADwAAAAAAAAAAAAAAAACDBAAAZHJz&#10;L2Rvd25yZXYueG1sUEsFBgAAAAAEAAQA8wAAAI4FAAAAAA==&#10;">
                <v:stroke endarrow="block"/>
              </v:line>
            </w:pict>
          </mc:Fallback>
        </mc:AlternateContent>
      </w:r>
    </w:p>
    <w:p w:rsidR="00A82C0C" w:rsidRDefault="00A82C0C" w:rsidP="00A82C0C">
      <w:pPr>
        <w:overflowPunct/>
        <w:autoSpaceDE/>
        <w:autoSpaceDN/>
        <w:adjustRightInd/>
        <w:textAlignment w:val="auto"/>
      </w:pPr>
    </w:p>
    <w:p w:rsidR="00A82C0C" w:rsidRDefault="00A82C0C" w:rsidP="00A82C0C">
      <w:pPr>
        <w:overflowPunct/>
        <w:autoSpaceDE/>
        <w:autoSpaceDN/>
        <w:adjustRightInd/>
        <w:textAlignment w:val="auto"/>
      </w:pPr>
    </w:p>
    <w:p w:rsidR="00A82C0C" w:rsidRDefault="00AC47C1" w:rsidP="00A82C0C">
      <w:pPr>
        <w:jc w:val="center"/>
      </w:pPr>
      <w:r>
        <w:rPr>
          <w:noProof/>
        </w:rPr>
        <w:drawing>
          <wp:inline distT="0" distB="0" distL="0" distR="0">
            <wp:extent cx="6667500" cy="2905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2905125"/>
                    </a:xfrm>
                    <a:prstGeom prst="rect">
                      <a:avLst/>
                    </a:prstGeom>
                    <a:noFill/>
                    <a:ln>
                      <a:noFill/>
                    </a:ln>
                  </pic:spPr>
                </pic:pic>
              </a:graphicData>
            </a:graphic>
          </wp:inline>
        </w:drawing>
      </w:r>
    </w:p>
    <w:p w:rsidR="00A82C0C" w:rsidRDefault="00A82C0C" w:rsidP="00A82C0C">
      <w:pPr>
        <w:ind w:hanging="1080"/>
      </w:pPr>
    </w:p>
    <w:p w:rsidR="00A82C0C" w:rsidRDefault="00A82C0C" w:rsidP="00A82C0C">
      <w:pPr>
        <w:jc w:val="center"/>
      </w:pPr>
      <w:r>
        <w:t>Screen Shot of Quarterly Shrink Factor Report Sorted by FG Types = Stock and New Syteline Shrink Factors Sorted in Descending Order.</w:t>
      </w:r>
    </w:p>
    <w:p w:rsidR="00A82C0C" w:rsidRDefault="00A82C0C" w:rsidP="00A82C0C"/>
    <w:p w:rsidR="00A82C0C" w:rsidRPr="00BE78AB" w:rsidRDefault="00A82C0C" w:rsidP="00A82C0C">
      <w:pPr>
        <w:rPr>
          <w:b/>
        </w:rPr>
      </w:pPr>
    </w:p>
    <w:p w:rsidR="002A2E02" w:rsidRPr="00E95538" w:rsidRDefault="002A2E02" w:rsidP="00EC31A9">
      <w:pPr>
        <w:rPr>
          <w:sz w:val="24"/>
          <w:szCs w:val="24"/>
        </w:rPr>
      </w:pPr>
    </w:p>
    <w:sectPr w:rsidR="002A2E02" w:rsidRPr="00E95538" w:rsidSect="00A82C0C">
      <w:headerReference w:type="default" r:id="rId18"/>
      <w:footerReference w:type="default" r:id="rId19"/>
      <w:pgSz w:w="12240" w:h="15840" w:code="1"/>
      <w:pgMar w:top="1440" w:right="720" w:bottom="720" w:left="108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5C" w:rsidRDefault="00101C5C">
      <w:r>
        <w:separator/>
      </w:r>
    </w:p>
  </w:endnote>
  <w:endnote w:type="continuationSeparator" w:id="0">
    <w:p w:rsidR="00101C5C" w:rsidRDefault="0010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59"/>
      <w:gridCol w:w="5818"/>
      <w:gridCol w:w="1163"/>
    </w:tblGrid>
    <w:tr w:rsidR="00101C5C" w:rsidRPr="006E76A9" w:rsidTr="006E76A9">
      <w:tc>
        <w:tcPr>
          <w:tcW w:w="3672" w:type="dxa"/>
          <w:shd w:val="clear" w:color="auto" w:fill="auto"/>
          <w:vAlign w:val="center"/>
        </w:tcPr>
        <w:p w:rsidR="00101C5C" w:rsidRPr="006E76A9" w:rsidRDefault="00101C5C" w:rsidP="006E76A9">
          <w:pPr>
            <w:pStyle w:val="Footer"/>
            <w:jc w:val="center"/>
            <w:rPr>
              <w:rFonts w:ascii="Arial" w:hAnsi="Arial" w:cs="Arial"/>
              <w:sz w:val="16"/>
              <w:szCs w:val="16"/>
            </w:rPr>
          </w:pPr>
        </w:p>
      </w:tc>
      <w:tc>
        <w:tcPr>
          <w:tcW w:w="6156" w:type="dxa"/>
          <w:shd w:val="clear" w:color="auto" w:fill="auto"/>
          <w:vAlign w:val="center"/>
        </w:tcPr>
        <w:p w:rsidR="00101C5C" w:rsidRPr="006E76A9" w:rsidRDefault="00101C5C" w:rsidP="006E76A9">
          <w:pPr>
            <w:pStyle w:val="Footer"/>
            <w:jc w:val="right"/>
            <w:rPr>
              <w:rFonts w:ascii="Arial" w:hAnsi="Arial" w:cs="Arial"/>
              <w:sz w:val="16"/>
              <w:szCs w:val="16"/>
            </w:rPr>
          </w:pPr>
        </w:p>
      </w:tc>
      <w:tc>
        <w:tcPr>
          <w:tcW w:w="1188" w:type="dxa"/>
          <w:shd w:val="clear" w:color="auto" w:fill="auto"/>
          <w:vAlign w:val="center"/>
        </w:tcPr>
        <w:p w:rsidR="00101C5C" w:rsidRPr="006E76A9" w:rsidRDefault="00101C5C" w:rsidP="006E76A9">
          <w:pPr>
            <w:pStyle w:val="Footer"/>
            <w:jc w:val="right"/>
            <w:rPr>
              <w:rFonts w:ascii="Arial" w:hAnsi="Arial" w:cs="Arial"/>
              <w:sz w:val="16"/>
              <w:szCs w:val="16"/>
            </w:rPr>
          </w:pPr>
        </w:p>
        <w:p w:rsidR="00101C5C" w:rsidRPr="006E76A9" w:rsidRDefault="00101C5C" w:rsidP="007B3A21">
          <w:pPr>
            <w:pStyle w:val="Footer"/>
            <w:jc w:val="right"/>
            <w:rPr>
              <w:rFonts w:ascii="Arial" w:hAnsi="Arial" w:cs="Arial"/>
              <w:sz w:val="16"/>
              <w:szCs w:val="16"/>
            </w:rPr>
          </w:pPr>
          <w:r w:rsidRPr="006E76A9">
            <w:rPr>
              <w:rFonts w:ascii="Arial" w:hAnsi="Arial" w:cs="Arial"/>
              <w:sz w:val="16"/>
              <w:szCs w:val="16"/>
            </w:rPr>
            <w:t>TA12</w:t>
          </w:r>
          <w:r>
            <w:rPr>
              <w:rFonts w:ascii="Arial" w:hAnsi="Arial" w:cs="Arial"/>
              <w:sz w:val="16"/>
              <w:szCs w:val="16"/>
            </w:rPr>
            <w:t>35</w:t>
          </w:r>
        </w:p>
      </w:tc>
    </w:tr>
    <w:tr w:rsidR="00101C5C" w:rsidRPr="006E76A9" w:rsidTr="006E76A9">
      <w:tc>
        <w:tcPr>
          <w:tcW w:w="3672" w:type="dxa"/>
          <w:shd w:val="clear" w:color="auto" w:fill="auto"/>
          <w:vAlign w:val="center"/>
        </w:tcPr>
        <w:p w:rsidR="00101C5C" w:rsidRPr="006E76A9" w:rsidRDefault="00101C5C" w:rsidP="006B663F">
          <w:pPr>
            <w:pStyle w:val="Footer"/>
            <w:rPr>
              <w:rFonts w:ascii="Arial" w:hAnsi="Arial" w:cs="Arial"/>
              <w:sz w:val="16"/>
              <w:szCs w:val="16"/>
            </w:rPr>
          </w:pPr>
        </w:p>
      </w:tc>
      <w:tc>
        <w:tcPr>
          <w:tcW w:w="6156" w:type="dxa"/>
          <w:shd w:val="clear" w:color="auto" w:fill="auto"/>
          <w:vAlign w:val="center"/>
        </w:tcPr>
        <w:p w:rsidR="00101C5C" w:rsidRPr="006E76A9" w:rsidRDefault="00101C5C" w:rsidP="00CD2070">
          <w:pPr>
            <w:pStyle w:val="Footer"/>
            <w:rPr>
              <w:rFonts w:ascii="Arial" w:hAnsi="Arial" w:cs="Arial"/>
              <w:sz w:val="16"/>
              <w:szCs w:val="16"/>
            </w:rPr>
          </w:pPr>
          <w:r w:rsidRPr="006E76A9">
            <w:rPr>
              <w:rFonts w:ascii="Arial" w:hAnsi="Arial" w:cs="Arial"/>
              <w:sz w:val="16"/>
              <w:szCs w:val="16"/>
            </w:rPr>
            <w:t xml:space="preserve">                                    PAGE </w:t>
          </w:r>
          <w:r w:rsidRPr="006E76A9">
            <w:rPr>
              <w:rStyle w:val="PageNumber"/>
              <w:rFonts w:ascii="Arial" w:hAnsi="Arial" w:cs="Arial"/>
              <w:sz w:val="16"/>
              <w:szCs w:val="16"/>
            </w:rPr>
            <w:fldChar w:fldCharType="begin"/>
          </w:r>
          <w:r w:rsidRPr="006E76A9">
            <w:rPr>
              <w:rStyle w:val="PageNumber"/>
              <w:rFonts w:ascii="Arial" w:hAnsi="Arial" w:cs="Arial"/>
              <w:sz w:val="16"/>
              <w:szCs w:val="16"/>
            </w:rPr>
            <w:instrText xml:space="preserve"> PAGE </w:instrText>
          </w:r>
          <w:r w:rsidRPr="006E76A9">
            <w:rPr>
              <w:rStyle w:val="PageNumber"/>
              <w:rFonts w:ascii="Arial" w:hAnsi="Arial" w:cs="Arial"/>
              <w:sz w:val="16"/>
              <w:szCs w:val="16"/>
            </w:rPr>
            <w:fldChar w:fldCharType="separate"/>
          </w:r>
          <w:r w:rsidR="005E5F3C">
            <w:rPr>
              <w:rStyle w:val="PageNumber"/>
              <w:rFonts w:ascii="Arial" w:hAnsi="Arial" w:cs="Arial"/>
              <w:noProof/>
              <w:sz w:val="16"/>
              <w:szCs w:val="16"/>
            </w:rPr>
            <w:t>1</w:t>
          </w:r>
          <w:r w:rsidRPr="006E76A9">
            <w:rPr>
              <w:rStyle w:val="PageNumber"/>
              <w:rFonts w:ascii="Arial" w:hAnsi="Arial" w:cs="Arial"/>
              <w:sz w:val="16"/>
              <w:szCs w:val="16"/>
            </w:rPr>
            <w:fldChar w:fldCharType="end"/>
          </w:r>
          <w:r w:rsidRPr="006E76A9">
            <w:rPr>
              <w:rStyle w:val="PageNumber"/>
              <w:rFonts w:ascii="Arial" w:hAnsi="Arial" w:cs="Arial"/>
              <w:sz w:val="16"/>
              <w:szCs w:val="16"/>
            </w:rPr>
            <w:t xml:space="preserve"> of </w:t>
          </w:r>
          <w:r w:rsidRPr="006E76A9">
            <w:rPr>
              <w:rStyle w:val="PageNumber"/>
              <w:rFonts w:ascii="Arial" w:hAnsi="Arial" w:cs="Arial"/>
              <w:sz w:val="16"/>
              <w:szCs w:val="16"/>
            </w:rPr>
            <w:fldChar w:fldCharType="begin"/>
          </w:r>
          <w:r w:rsidRPr="006E76A9">
            <w:rPr>
              <w:rStyle w:val="PageNumber"/>
              <w:rFonts w:ascii="Arial" w:hAnsi="Arial" w:cs="Arial"/>
              <w:sz w:val="16"/>
              <w:szCs w:val="16"/>
            </w:rPr>
            <w:instrText xml:space="preserve"> NUMPAGES </w:instrText>
          </w:r>
          <w:r w:rsidRPr="006E76A9">
            <w:rPr>
              <w:rStyle w:val="PageNumber"/>
              <w:rFonts w:ascii="Arial" w:hAnsi="Arial" w:cs="Arial"/>
              <w:sz w:val="16"/>
              <w:szCs w:val="16"/>
            </w:rPr>
            <w:fldChar w:fldCharType="separate"/>
          </w:r>
          <w:r w:rsidR="005E5F3C">
            <w:rPr>
              <w:rStyle w:val="PageNumber"/>
              <w:rFonts w:ascii="Arial" w:hAnsi="Arial" w:cs="Arial"/>
              <w:noProof/>
              <w:sz w:val="16"/>
              <w:szCs w:val="16"/>
            </w:rPr>
            <w:t>9</w:t>
          </w:r>
          <w:r w:rsidRPr="006E76A9">
            <w:rPr>
              <w:rStyle w:val="PageNumber"/>
              <w:rFonts w:ascii="Arial" w:hAnsi="Arial" w:cs="Arial"/>
              <w:sz w:val="16"/>
              <w:szCs w:val="16"/>
            </w:rPr>
            <w:fldChar w:fldCharType="end"/>
          </w:r>
        </w:p>
      </w:tc>
      <w:tc>
        <w:tcPr>
          <w:tcW w:w="1188" w:type="dxa"/>
          <w:shd w:val="clear" w:color="auto" w:fill="auto"/>
          <w:vAlign w:val="center"/>
        </w:tcPr>
        <w:p w:rsidR="00101C5C" w:rsidRPr="006E76A9" w:rsidRDefault="005E5F3C" w:rsidP="006E76A9">
          <w:pPr>
            <w:pStyle w:val="Footer"/>
            <w:jc w:val="right"/>
            <w:rPr>
              <w:rFonts w:ascii="Arial" w:hAnsi="Arial" w:cs="Arial"/>
              <w:sz w:val="16"/>
              <w:szCs w:val="16"/>
            </w:rPr>
          </w:pPr>
          <w:r>
            <w:rPr>
              <w:rFonts w:ascii="Arial" w:hAnsi="Arial" w:cs="Arial"/>
              <w:sz w:val="16"/>
              <w:szCs w:val="16"/>
            </w:rPr>
            <w:t>REV A</w:t>
          </w:r>
        </w:p>
      </w:tc>
    </w:tr>
  </w:tbl>
  <w:p w:rsidR="00101C5C" w:rsidRPr="00895072" w:rsidRDefault="00101C5C"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101C5C" w:rsidRPr="006B663F" w:rsidRDefault="00101C5C"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5C" w:rsidRDefault="00101C5C">
      <w:r>
        <w:separator/>
      </w:r>
    </w:p>
  </w:footnote>
  <w:footnote w:type="continuationSeparator" w:id="0">
    <w:p w:rsidR="00101C5C" w:rsidRDefault="0010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5C" w:rsidRDefault="00101C5C">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101C5C" w:rsidRDefault="00101C5C" w:rsidP="00895072">
    <w:pPr>
      <w:rPr>
        <w:rFonts w:ascii="Arial" w:hAnsi="Arial"/>
        <w:sz w:val="28"/>
      </w:rPr>
    </w:pPr>
  </w:p>
  <w:p w:rsidR="00101C5C" w:rsidRDefault="00101C5C" w:rsidP="006C2FD8">
    <w:pPr>
      <w:jc w:val="center"/>
      <w:rPr>
        <w:rFonts w:ascii="Arial" w:hAnsi="Arial"/>
        <w:sz w:val="28"/>
      </w:rPr>
    </w:pPr>
  </w:p>
  <w:p w:rsidR="00101C5C" w:rsidRDefault="00101C5C" w:rsidP="006C2FD8">
    <w:pPr>
      <w:jc w:val="center"/>
      <w:rPr>
        <w:rFonts w:ascii="Arial" w:hAnsi="Arial"/>
        <w:sz w:val="28"/>
      </w:rPr>
    </w:pPr>
  </w:p>
  <w:p w:rsidR="00101C5C" w:rsidRPr="00FA50E8" w:rsidRDefault="00101C5C" w:rsidP="006C2FD8">
    <w:pPr>
      <w:jc w:val="center"/>
      <w:rPr>
        <w:rFonts w:ascii="Arial" w:hAnsi="Arial"/>
        <w:b/>
      </w:rPr>
    </w:pPr>
    <w:r w:rsidRPr="006C2FD8">
      <w:rPr>
        <w:rFonts w:ascii="Arial" w:hAnsi="Arial"/>
        <w:sz w:val="28"/>
      </w:rPr>
      <w:t>User Guide:</w:t>
    </w:r>
    <w:r>
      <w:rPr>
        <w:rFonts w:ascii="Arial" w:hAnsi="Arial"/>
        <w:sz w:val="28"/>
      </w:rPr>
      <w:t xml:space="preserve"> </w:t>
    </w:r>
    <w:bookmarkStart w:id="8" w:name="OLE_LINK1"/>
    <w:bookmarkStart w:id="9" w:name="OLE_LINK2"/>
    <w:r>
      <w:rPr>
        <w:rFonts w:ascii="Arial" w:hAnsi="Arial"/>
        <w:sz w:val="28"/>
      </w:rPr>
      <w:t>Shrink Factor Create Data</w:t>
    </w:r>
    <w:r w:rsidRPr="006C2FD8">
      <w:rPr>
        <w:rFonts w:ascii="Arial" w:hAnsi="Arial"/>
        <w:sz w:val="28"/>
      </w:rPr>
      <w:t xml:space="preserve"> </w:t>
    </w:r>
    <w:bookmarkEnd w:id="8"/>
    <w:bookmarkEnd w:id="9"/>
  </w:p>
  <w:p w:rsidR="00101C5C" w:rsidRDefault="00101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6AB"/>
    <w:multiLevelType w:val="hybridMultilevel"/>
    <w:tmpl w:val="F3EC6F48"/>
    <w:lvl w:ilvl="0" w:tplc="119AACA4">
      <w:start w:val="1"/>
      <w:numFmt w:val="lowerLetter"/>
      <w:lvlText w:val="%1."/>
      <w:lvlJc w:val="left"/>
      <w:pPr>
        <w:tabs>
          <w:tab w:val="num" w:pos="1440"/>
        </w:tabs>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F2FEC"/>
    <w:multiLevelType w:val="hybridMultilevel"/>
    <w:tmpl w:val="5316078A"/>
    <w:lvl w:ilvl="0" w:tplc="C482545C">
      <w:start w:val="1"/>
      <w:numFmt w:val="decimal"/>
      <w:lvlText w:val="%1."/>
      <w:lvlJc w:val="left"/>
      <w:pPr>
        <w:tabs>
          <w:tab w:val="num" w:pos="1080"/>
        </w:tabs>
        <w:ind w:left="1080" w:hanging="720"/>
      </w:pPr>
      <w:rPr>
        <w:rFonts w:hint="default"/>
      </w:rPr>
    </w:lvl>
    <w:lvl w:ilvl="1" w:tplc="119AACA4">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B79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CB6D36"/>
    <w:multiLevelType w:val="hybridMultilevel"/>
    <w:tmpl w:val="078CE938"/>
    <w:lvl w:ilvl="0" w:tplc="C482545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5C9179F"/>
    <w:multiLevelType w:val="hybridMultilevel"/>
    <w:tmpl w:val="520C0DAE"/>
    <w:lvl w:ilvl="0" w:tplc="2D1CD8CE">
      <w:start w:val="1"/>
      <w:numFmt w:val="decimal"/>
      <w:lvlText w:val="%1."/>
      <w:lvlJc w:val="left"/>
      <w:pPr>
        <w:tabs>
          <w:tab w:val="num" w:pos="1080"/>
        </w:tabs>
        <w:ind w:left="108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892819"/>
    <w:multiLevelType w:val="hybridMultilevel"/>
    <w:tmpl w:val="7570E602"/>
    <w:lvl w:ilvl="0" w:tplc="C482545C">
      <w:start w:val="1"/>
      <w:numFmt w:val="decimal"/>
      <w:lvlText w:val="%1."/>
      <w:lvlJc w:val="left"/>
      <w:pPr>
        <w:tabs>
          <w:tab w:val="num" w:pos="1080"/>
        </w:tabs>
        <w:ind w:left="1080" w:hanging="720"/>
      </w:pPr>
      <w:rPr>
        <w:rFonts w:hint="default"/>
      </w:rPr>
    </w:lvl>
    <w:lvl w:ilvl="1" w:tplc="119AACA4">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D02AE0"/>
    <w:multiLevelType w:val="hybridMultilevel"/>
    <w:tmpl w:val="2642250A"/>
    <w:lvl w:ilvl="0" w:tplc="0409001B">
      <w:start w:val="1"/>
      <w:numFmt w:val="lowerRoman"/>
      <w:lvlText w:val="%1."/>
      <w:lvlJc w:val="right"/>
      <w:pPr>
        <w:tabs>
          <w:tab w:val="num" w:pos="900"/>
        </w:tabs>
        <w:ind w:left="90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5C3A6C42"/>
    <w:multiLevelType w:val="hybridMultilevel"/>
    <w:tmpl w:val="F64A30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C62076"/>
    <w:multiLevelType w:val="hybridMultilevel"/>
    <w:tmpl w:val="008AF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34020C"/>
    <w:multiLevelType w:val="hybridMultilevel"/>
    <w:tmpl w:val="6FEAD4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5341581"/>
    <w:multiLevelType w:val="hybridMultilevel"/>
    <w:tmpl w:val="627205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FD12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A412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5"/>
  </w:num>
  <w:num w:numId="3">
    <w:abstractNumId w:val="8"/>
  </w:num>
  <w:num w:numId="4">
    <w:abstractNumId w:val="14"/>
  </w:num>
  <w:num w:numId="5">
    <w:abstractNumId w:val="6"/>
  </w:num>
  <w:num w:numId="6">
    <w:abstractNumId w:val="0"/>
  </w:num>
  <w:num w:numId="7">
    <w:abstractNumId w:val="9"/>
  </w:num>
  <w:num w:numId="8">
    <w:abstractNumId w:val="4"/>
  </w:num>
  <w:num w:numId="9">
    <w:abstractNumId w:val="7"/>
  </w:num>
  <w:num w:numId="10">
    <w:abstractNumId w:val="11"/>
  </w:num>
  <w:num w:numId="11">
    <w:abstractNumId w:val="12"/>
  </w:num>
  <w:num w:numId="12">
    <w:abstractNumId w:val="15"/>
  </w:num>
  <w:num w:numId="13">
    <w:abstractNumId w:val="3"/>
  </w:num>
  <w:num w:numId="14">
    <w:abstractNumId w:val="18"/>
  </w:num>
  <w:num w:numId="15">
    <w:abstractNumId w:val="13"/>
  </w:num>
  <w:num w:numId="16">
    <w:abstractNumId w:val="1"/>
  </w:num>
  <w:num w:numId="17">
    <w:abstractNumId w:val="10"/>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2AA4"/>
    <w:rsid w:val="00003A90"/>
    <w:rsid w:val="000373D7"/>
    <w:rsid w:val="00047BC3"/>
    <w:rsid w:val="00056390"/>
    <w:rsid w:val="00097BC0"/>
    <w:rsid w:val="000A4E7D"/>
    <w:rsid w:val="000B48F6"/>
    <w:rsid w:val="000E22A1"/>
    <w:rsid w:val="000E3BBF"/>
    <w:rsid w:val="000F105A"/>
    <w:rsid w:val="000F6BEC"/>
    <w:rsid w:val="00101C5C"/>
    <w:rsid w:val="00102E93"/>
    <w:rsid w:val="00113F0A"/>
    <w:rsid w:val="00115C69"/>
    <w:rsid w:val="00127204"/>
    <w:rsid w:val="0014560B"/>
    <w:rsid w:val="00163B3F"/>
    <w:rsid w:val="00163BD2"/>
    <w:rsid w:val="001645FD"/>
    <w:rsid w:val="00175476"/>
    <w:rsid w:val="0017631E"/>
    <w:rsid w:val="00186F41"/>
    <w:rsid w:val="001925AB"/>
    <w:rsid w:val="001C5238"/>
    <w:rsid w:val="001C53F3"/>
    <w:rsid w:val="001D2597"/>
    <w:rsid w:val="001D27C6"/>
    <w:rsid w:val="001D699F"/>
    <w:rsid w:val="001E0604"/>
    <w:rsid w:val="001E083D"/>
    <w:rsid w:val="001E6179"/>
    <w:rsid w:val="001F0696"/>
    <w:rsid w:val="001F3784"/>
    <w:rsid w:val="00200E49"/>
    <w:rsid w:val="0020547D"/>
    <w:rsid w:val="00210683"/>
    <w:rsid w:val="0021732B"/>
    <w:rsid w:val="0022518E"/>
    <w:rsid w:val="00227ACC"/>
    <w:rsid w:val="002469B6"/>
    <w:rsid w:val="002645F8"/>
    <w:rsid w:val="00264AB4"/>
    <w:rsid w:val="00273E0E"/>
    <w:rsid w:val="002933BB"/>
    <w:rsid w:val="002A2E02"/>
    <w:rsid w:val="002A5EA2"/>
    <w:rsid w:val="002F10D4"/>
    <w:rsid w:val="0030710F"/>
    <w:rsid w:val="00311C66"/>
    <w:rsid w:val="00330870"/>
    <w:rsid w:val="00336957"/>
    <w:rsid w:val="00356D58"/>
    <w:rsid w:val="00367B08"/>
    <w:rsid w:val="003B20EA"/>
    <w:rsid w:val="003B4F2D"/>
    <w:rsid w:val="003D1065"/>
    <w:rsid w:val="003E2E9C"/>
    <w:rsid w:val="003F0442"/>
    <w:rsid w:val="003F358F"/>
    <w:rsid w:val="00402D7A"/>
    <w:rsid w:val="00406B76"/>
    <w:rsid w:val="004313F1"/>
    <w:rsid w:val="0043214F"/>
    <w:rsid w:val="00435299"/>
    <w:rsid w:val="00451122"/>
    <w:rsid w:val="00452286"/>
    <w:rsid w:val="00455232"/>
    <w:rsid w:val="00481B18"/>
    <w:rsid w:val="00487C65"/>
    <w:rsid w:val="00487D4B"/>
    <w:rsid w:val="004B15D4"/>
    <w:rsid w:val="004B3295"/>
    <w:rsid w:val="004B34FE"/>
    <w:rsid w:val="004D350D"/>
    <w:rsid w:val="004D6EB6"/>
    <w:rsid w:val="0055703D"/>
    <w:rsid w:val="00560862"/>
    <w:rsid w:val="005651D4"/>
    <w:rsid w:val="00571169"/>
    <w:rsid w:val="00581E83"/>
    <w:rsid w:val="00591DA1"/>
    <w:rsid w:val="005A1F0E"/>
    <w:rsid w:val="005A39A4"/>
    <w:rsid w:val="005A7200"/>
    <w:rsid w:val="005B6DF3"/>
    <w:rsid w:val="005E245A"/>
    <w:rsid w:val="005E5F3C"/>
    <w:rsid w:val="00621708"/>
    <w:rsid w:val="00631461"/>
    <w:rsid w:val="006435C0"/>
    <w:rsid w:val="00672383"/>
    <w:rsid w:val="006A0208"/>
    <w:rsid w:val="006A08F4"/>
    <w:rsid w:val="006B1C15"/>
    <w:rsid w:val="006B663F"/>
    <w:rsid w:val="006C2FD8"/>
    <w:rsid w:val="006C37B6"/>
    <w:rsid w:val="006C43AC"/>
    <w:rsid w:val="006D29DB"/>
    <w:rsid w:val="006D3316"/>
    <w:rsid w:val="006D40EC"/>
    <w:rsid w:val="006D5642"/>
    <w:rsid w:val="006E76A9"/>
    <w:rsid w:val="006F10DD"/>
    <w:rsid w:val="00710233"/>
    <w:rsid w:val="00735C8F"/>
    <w:rsid w:val="00742BE0"/>
    <w:rsid w:val="00767ADC"/>
    <w:rsid w:val="00776885"/>
    <w:rsid w:val="0078357D"/>
    <w:rsid w:val="007B3A21"/>
    <w:rsid w:val="007B3F4B"/>
    <w:rsid w:val="007B7E47"/>
    <w:rsid w:val="007D2CD2"/>
    <w:rsid w:val="007E6563"/>
    <w:rsid w:val="00816BF3"/>
    <w:rsid w:val="00830B9B"/>
    <w:rsid w:val="0086220F"/>
    <w:rsid w:val="008642A1"/>
    <w:rsid w:val="008841BA"/>
    <w:rsid w:val="008866C0"/>
    <w:rsid w:val="00895072"/>
    <w:rsid w:val="008A0677"/>
    <w:rsid w:val="008A73D8"/>
    <w:rsid w:val="008B6E90"/>
    <w:rsid w:val="00900D64"/>
    <w:rsid w:val="009056D4"/>
    <w:rsid w:val="00961AD6"/>
    <w:rsid w:val="009651DD"/>
    <w:rsid w:val="00977C62"/>
    <w:rsid w:val="00991C41"/>
    <w:rsid w:val="009A49EB"/>
    <w:rsid w:val="009B2D57"/>
    <w:rsid w:val="009C13E3"/>
    <w:rsid w:val="009C7C6B"/>
    <w:rsid w:val="009D0734"/>
    <w:rsid w:val="009E6BC5"/>
    <w:rsid w:val="009F1BD6"/>
    <w:rsid w:val="00A25E93"/>
    <w:rsid w:val="00A41FF9"/>
    <w:rsid w:val="00A46EF4"/>
    <w:rsid w:val="00A53637"/>
    <w:rsid w:val="00A6329F"/>
    <w:rsid w:val="00A652A0"/>
    <w:rsid w:val="00A661A2"/>
    <w:rsid w:val="00A704F0"/>
    <w:rsid w:val="00A82C0C"/>
    <w:rsid w:val="00AA163F"/>
    <w:rsid w:val="00AB30F6"/>
    <w:rsid w:val="00AB3406"/>
    <w:rsid w:val="00AB44DD"/>
    <w:rsid w:val="00AC47C1"/>
    <w:rsid w:val="00AD5FF0"/>
    <w:rsid w:val="00B059E4"/>
    <w:rsid w:val="00B12AFD"/>
    <w:rsid w:val="00B1575A"/>
    <w:rsid w:val="00B17E23"/>
    <w:rsid w:val="00B273F4"/>
    <w:rsid w:val="00B31565"/>
    <w:rsid w:val="00B37270"/>
    <w:rsid w:val="00B428E9"/>
    <w:rsid w:val="00B57BEF"/>
    <w:rsid w:val="00B63CF4"/>
    <w:rsid w:val="00B839C2"/>
    <w:rsid w:val="00B84A77"/>
    <w:rsid w:val="00B8502F"/>
    <w:rsid w:val="00BB4667"/>
    <w:rsid w:val="00BC262D"/>
    <w:rsid w:val="00BF0CC6"/>
    <w:rsid w:val="00C0309C"/>
    <w:rsid w:val="00C14A85"/>
    <w:rsid w:val="00C1575A"/>
    <w:rsid w:val="00C348DA"/>
    <w:rsid w:val="00C53EA6"/>
    <w:rsid w:val="00C700F2"/>
    <w:rsid w:val="00C70524"/>
    <w:rsid w:val="00C72734"/>
    <w:rsid w:val="00CA0DC1"/>
    <w:rsid w:val="00CA1862"/>
    <w:rsid w:val="00CC20E4"/>
    <w:rsid w:val="00CD2070"/>
    <w:rsid w:val="00CF7F21"/>
    <w:rsid w:val="00D04DF5"/>
    <w:rsid w:val="00D1076A"/>
    <w:rsid w:val="00D21EA8"/>
    <w:rsid w:val="00D91357"/>
    <w:rsid w:val="00DB6872"/>
    <w:rsid w:val="00DC11F4"/>
    <w:rsid w:val="00DD5A7A"/>
    <w:rsid w:val="00DD6FE3"/>
    <w:rsid w:val="00DF659D"/>
    <w:rsid w:val="00E04C63"/>
    <w:rsid w:val="00E04D6D"/>
    <w:rsid w:val="00E3677A"/>
    <w:rsid w:val="00E52623"/>
    <w:rsid w:val="00E561ED"/>
    <w:rsid w:val="00E712B4"/>
    <w:rsid w:val="00E81741"/>
    <w:rsid w:val="00E935C3"/>
    <w:rsid w:val="00E95538"/>
    <w:rsid w:val="00E962F9"/>
    <w:rsid w:val="00EA5B7E"/>
    <w:rsid w:val="00EB65E9"/>
    <w:rsid w:val="00EC31A9"/>
    <w:rsid w:val="00EE71C1"/>
    <w:rsid w:val="00F3717C"/>
    <w:rsid w:val="00F51496"/>
    <w:rsid w:val="00F53273"/>
    <w:rsid w:val="00F67121"/>
    <w:rsid w:val="00F730E3"/>
    <w:rsid w:val="00F7688B"/>
    <w:rsid w:val="00F934E7"/>
    <w:rsid w:val="00FA50E8"/>
    <w:rsid w:val="00FB0CF2"/>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61D939"/>
  <w15:docId w15:val="{7EE035D1-7CF1-4727-B8C8-0118D905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82C0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A82C0C"/>
  </w:style>
  <w:style w:type="character" w:styleId="Hyperlink">
    <w:name w:val="Hyperlink"/>
    <w:uiPriority w:val="99"/>
    <w:rsid w:val="00A82C0C"/>
    <w:rPr>
      <w:color w:val="0000FF"/>
      <w:u w:val="single"/>
    </w:rPr>
  </w:style>
  <w:style w:type="character" w:customStyle="1" w:styleId="Heading1Char">
    <w:name w:val="Heading 1 Char"/>
    <w:link w:val="Heading1"/>
    <w:rsid w:val="00A82C0C"/>
    <w:rPr>
      <w:rFonts w:ascii="Arial" w:hAnsi="Arial" w:cs="Arial"/>
      <w:b/>
      <w:bCs/>
      <w:kern w:val="32"/>
      <w:sz w:val="32"/>
      <w:szCs w:val="32"/>
      <w:lang w:val="en-US" w:eastAsia="en-US" w:bidi="ar-SA"/>
    </w:rPr>
  </w:style>
  <w:style w:type="character" w:styleId="FollowedHyperlink">
    <w:name w:val="FollowedHyperlink"/>
    <w:rsid w:val="006C37B6"/>
    <w:rPr>
      <w:color w:val="800080"/>
      <w:u w:val="single"/>
    </w:rPr>
  </w:style>
  <w:style w:type="paragraph" w:styleId="BalloonText">
    <w:name w:val="Balloon Text"/>
    <w:basedOn w:val="Normal"/>
    <w:link w:val="BalloonTextChar"/>
    <w:rsid w:val="006B1C15"/>
    <w:rPr>
      <w:rFonts w:ascii="Tahoma" w:hAnsi="Tahoma" w:cs="Tahoma"/>
      <w:sz w:val="16"/>
      <w:szCs w:val="16"/>
    </w:rPr>
  </w:style>
  <w:style w:type="character" w:customStyle="1" w:styleId="BalloonTextChar">
    <w:name w:val="Balloon Text Char"/>
    <w:basedOn w:val="DefaultParagraphFont"/>
    <w:link w:val="BalloonText"/>
    <w:rsid w:val="006B1C15"/>
    <w:rPr>
      <w:rFonts w:ascii="Tahoma" w:hAnsi="Tahoma" w:cs="Tahoma"/>
      <w:sz w:val="16"/>
      <w:szCs w:val="16"/>
    </w:rPr>
  </w:style>
  <w:style w:type="paragraph" w:styleId="ListParagraph">
    <w:name w:val="List Paragraph"/>
    <w:basedOn w:val="Normal"/>
    <w:uiPriority w:val="34"/>
    <w:qFormat/>
    <w:rsid w:val="007B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977">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R:\Operations\Shrink%20Factor\Data%20Files\Shrink%20Factor%20Template.xls"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1.png"/><Relationship Id="rId1" Type="http://schemas.openxmlformats.org/officeDocument/2006/relationships/hyperlink" Target="http://mypcb.pcb.com/tcs/" TargetMode="External"/><Relationship Id="rId4"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0</TotalTime>
  <Pages>9</Pages>
  <Words>1797</Words>
  <Characters>8518</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10295</CharactersWithSpaces>
  <SharedDoc>false</SharedDoc>
  <HLinks>
    <vt:vector size="72" baseType="variant">
      <vt:variant>
        <vt:i4>3080276</vt:i4>
      </vt:variant>
      <vt:variant>
        <vt:i4>45</vt:i4>
      </vt:variant>
      <vt:variant>
        <vt:i4>0</vt:i4>
      </vt:variant>
      <vt:variant>
        <vt:i4>5</vt:i4>
      </vt:variant>
      <vt:variant>
        <vt:lpwstr>\\NYDFS01\Shared\Operations\Shrink Factor\Data Files\Shrink Factor Template.xls</vt:lpwstr>
      </vt:variant>
      <vt:variant>
        <vt:lpwstr/>
      </vt:variant>
      <vt:variant>
        <vt:i4>1048639</vt:i4>
      </vt:variant>
      <vt:variant>
        <vt:i4>38</vt:i4>
      </vt:variant>
      <vt:variant>
        <vt:i4>0</vt:i4>
      </vt:variant>
      <vt:variant>
        <vt:i4>5</vt:i4>
      </vt:variant>
      <vt:variant>
        <vt:lpwstr/>
      </vt:variant>
      <vt:variant>
        <vt:lpwstr>_Toc353775807</vt:lpwstr>
      </vt:variant>
      <vt:variant>
        <vt:i4>1048639</vt:i4>
      </vt:variant>
      <vt:variant>
        <vt:i4>32</vt:i4>
      </vt:variant>
      <vt:variant>
        <vt:i4>0</vt:i4>
      </vt:variant>
      <vt:variant>
        <vt:i4>5</vt:i4>
      </vt:variant>
      <vt:variant>
        <vt:lpwstr/>
      </vt:variant>
      <vt:variant>
        <vt:lpwstr>_Toc353775806</vt:lpwstr>
      </vt:variant>
      <vt:variant>
        <vt:i4>1048639</vt:i4>
      </vt:variant>
      <vt:variant>
        <vt:i4>26</vt:i4>
      </vt:variant>
      <vt:variant>
        <vt:i4>0</vt:i4>
      </vt:variant>
      <vt:variant>
        <vt:i4>5</vt:i4>
      </vt:variant>
      <vt:variant>
        <vt:lpwstr/>
      </vt:variant>
      <vt:variant>
        <vt:lpwstr>_Toc353775805</vt:lpwstr>
      </vt:variant>
      <vt:variant>
        <vt:i4>1048639</vt:i4>
      </vt:variant>
      <vt:variant>
        <vt:i4>20</vt:i4>
      </vt:variant>
      <vt:variant>
        <vt:i4>0</vt:i4>
      </vt:variant>
      <vt:variant>
        <vt:i4>5</vt:i4>
      </vt:variant>
      <vt:variant>
        <vt:lpwstr/>
      </vt:variant>
      <vt:variant>
        <vt:lpwstr>_Toc353775804</vt:lpwstr>
      </vt:variant>
      <vt:variant>
        <vt:i4>1048639</vt:i4>
      </vt:variant>
      <vt:variant>
        <vt:i4>14</vt:i4>
      </vt:variant>
      <vt:variant>
        <vt:i4>0</vt:i4>
      </vt:variant>
      <vt:variant>
        <vt:i4>5</vt:i4>
      </vt:variant>
      <vt:variant>
        <vt:lpwstr/>
      </vt:variant>
      <vt:variant>
        <vt:lpwstr>_Toc353775803</vt:lpwstr>
      </vt:variant>
      <vt:variant>
        <vt:i4>1048639</vt:i4>
      </vt:variant>
      <vt:variant>
        <vt:i4>8</vt:i4>
      </vt:variant>
      <vt:variant>
        <vt:i4>0</vt:i4>
      </vt:variant>
      <vt:variant>
        <vt:i4>5</vt:i4>
      </vt:variant>
      <vt:variant>
        <vt:lpwstr/>
      </vt:variant>
      <vt:variant>
        <vt:lpwstr>_Toc353775802</vt:lpwstr>
      </vt:variant>
      <vt:variant>
        <vt:i4>1048639</vt:i4>
      </vt:variant>
      <vt:variant>
        <vt:i4>2</vt:i4>
      </vt:variant>
      <vt:variant>
        <vt:i4>0</vt:i4>
      </vt:variant>
      <vt:variant>
        <vt:i4>5</vt:i4>
      </vt:variant>
      <vt:variant>
        <vt:lpwstr/>
      </vt:variant>
      <vt:variant>
        <vt:lpwstr>_Toc353775801</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2</cp:revision>
  <cp:lastPrinted>2008-09-11T17:31:00Z</cp:lastPrinted>
  <dcterms:created xsi:type="dcterms:W3CDTF">2021-06-15T18:24:00Z</dcterms:created>
  <dcterms:modified xsi:type="dcterms:W3CDTF">2021-06-15T18:24:00Z</dcterms:modified>
</cp:coreProperties>
</file>