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10A" w:rsidRDefault="005D210A">
      <w:pPr>
        <w:pStyle w:val="BodyText"/>
        <w:kinsoku w:val="0"/>
        <w:overflowPunct w:val="0"/>
        <w:rPr>
          <w:rFonts w:ascii="Times New Roman" w:hAnsi="Times New Roman" w:cs="Times New Roman"/>
        </w:rPr>
      </w:pPr>
      <w:bookmarkStart w:id="0" w:name="_GoBack"/>
      <w:bookmarkEnd w:id="0"/>
    </w:p>
    <w:p w:rsidR="005D210A" w:rsidRDefault="005D210A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5D210A" w:rsidRDefault="005D210A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5D210A" w:rsidRDefault="005D210A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5D210A" w:rsidRDefault="005D210A">
      <w:pPr>
        <w:pStyle w:val="BodyText"/>
        <w:kinsoku w:val="0"/>
        <w:overflowPunct w:val="0"/>
        <w:spacing w:before="2"/>
        <w:rPr>
          <w:rFonts w:ascii="Times New Roman" w:hAnsi="Times New Roman" w:cs="Times New Roman"/>
        </w:rPr>
      </w:pPr>
    </w:p>
    <w:p w:rsidR="005D210A" w:rsidRDefault="00BE4A88">
      <w:pPr>
        <w:pStyle w:val="BodyText"/>
        <w:kinsoku w:val="0"/>
        <w:overflowPunct w:val="0"/>
        <w:ind w:left="27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5pt;height:216.75pt">
            <v:imagedata r:id="rId7" o:title="IMG_0953"/>
          </v:shape>
        </w:pict>
      </w:r>
    </w:p>
    <w:p w:rsidR="005D210A" w:rsidRDefault="005D210A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5D210A" w:rsidRDefault="005D210A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5D210A" w:rsidRDefault="005D210A">
      <w:pPr>
        <w:pStyle w:val="BodyText"/>
        <w:kinsoku w:val="0"/>
        <w:overflowPunct w:val="0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0"/>
        <w:gridCol w:w="1620"/>
        <w:gridCol w:w="1007"/>
        <w:gridCol w:w="1406"/>
        <w:gridCol w:w="1727"/>
        <w:gridCol w:w="1440"/>
        <w:gridCol w:w="630"/>
      </w:tblGrid>
      <w:tr w:rsidR="005D210A" w:rsidTr="00BA2AC4">
        <w:trPr>
          <w:trHeight w:val="313"/>
        </w:trPr>
        <w:tc>
          <w:tcPr>
            <w:tcW w:w="100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44"/>
              <w:ind w:left="4084" w:right="4061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Process Summary</w:t>
            </w:r>
          </w:p>
        </w:tc>
      </w:tr>
      <w:tr w:rsidR="005D210A" w:rsidTr="00BA2AC4">
        <w:trPr>
          <w:trHeight w:val="316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47"/>
              <w:ind w:left="148" w:right="12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Step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47"/>
              <w:ind w:left="102" w:right="85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Ar Flow (sccm)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47"/>
              <w:ind w:right="7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Vacuum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47"/>
              <w:ind w:left="8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Process Start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10A" w:rsidRPr="00422718" w:rsidRDefault="00656F65">
            <w:pPr>
              <w:pStyle w:val="TableParagraph"/>
              <w:kinsoku w:val="0"/>
              <w:overflowPunct w:val="0"/>
              <w:spacing w:before="47"/>
              <w:ind w:left="95" w:right="76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End </w:t>
            </w:r>
            <w:r w:rsidR="009C4D45" w:rsidRPr="004227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Pressure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(Torr)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47"/>
              <w:ind w:left="157" w:right="138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Time (M:SS)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47"/>
              <w:ind w:left="91" w:right="64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Vent</w:t>
            </w:r>
          </w:p>
        </w:tc>
      </w:tr>
      <w:tr w:rsidR="005D210A" w:rsidTr="00BA2AC4">
        <w:trPr>
          <w:trHeight w:val="29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BA2AC4" w:rsidP="00BA5A86">
            <w:pPr>
              <w:pStyle w:val="TableParagraph"/>
              <w:kinsoku w:val="0"/>
              <w:overflowPunct w:val="0"/>
              <w:ind w:left="148" w:right="126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Load/Unload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22" w:righ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422718">
            <w:pPr>
              <w:pStyle w:val="TableParagraph"/>
              <w:kinsoku w:val="0"/>
              <w:overflowPunct w:val="0"/>
              <w:ind w:right="6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97" w:right="76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 xml:space="preserve"> Atmosphere</w:t>
            </w:r>
            <w:r w:rsidR="00656F65">
              <w:rPr>
                <w:rFonts w:asciiTheme="minorHAnsi" w:hAnsiTheme="minorHAnsi" w:cstheme="minorHAnsi"/>
                <w:sz w:val="18"/>
                <w:szCs w:val="18"/>
              </w:rPr>
              <w:t xml:space="preserve"> (760)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91" w:right="64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</w:tr>
      <w:tr w:rsidR="005D210A" w:rsidTr="00BA2AC4">
        <w:trPr>
          <w:trHeight w:val="299"/>
        </w:trPr>
        <w:tc>
          <w:tcPr>
            <w:tcW w:w="21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422718" w:rsidP="00422718">
            <w:pPr>
              <w:pStyle w:val="TableParagraph"/>
              <w:kinsoku w:val="0"/>
              <w:overflowPunct w:val="0"/>
              <w:ind w:left="148" w:right="13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Vacuum on (p</w:t>
            </w:r>
            <w:r w:rsidR="00B262C4" w:rsidRPr="00422718">
              <w:rPr>
                <w:rFonts w:asciiTheme="minorHAnsi" w:hAnsiTheme="minorHAnsi" w:cstheme="minorHAnsi"/>
                <w:sz w:val="18"/>
                <w:szCs w:val="18"/>
              </w:rPr>
              <w:t>umpdown</w:t>
            </w: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22" w:righ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right="6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BA2AC4">
            <w:pPr>
              <w:pStyle w:val="TableParagraph"/>
              <w:kinsoku w:val="0"/>
              <w:overflowPunct w:val="0"/>
              <w:ind w:left="89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Enabled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656F65" w:rsidP="00656F65">
            <w:pPr>
              <w:pStyle w:val="TableParagraph"/>
              <w:kinsoku w:val="0"/>
              <w:overflowPunct w:val="0"/>
              <w:ind w:left="97" w:right="75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≤</w:t>
            </w:r>
            <w:r w:rsidR="009C4D45" w:rsidRPr="0042271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A2AC4" w:rsidRPr="00422718">
              <w:rPr>
                <w:rFonts w:asciiTheme="minorHAnsi" w:hAnsiTheme="minorHAnsi" w:cstheme="minorHAnsi"/>
                <w:sz w:val="18"/>
                <w:szCs w:val="18"/>
              </w:rPr>
              <w:t>0.</w:t>
            </w:r>
            <w:r w:rsidR="00AD62B4" w:rsidRPr="00422718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84289E" w:rsidRPr="00422718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="00BA2AC4" w:rsidRPr="0042271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157"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="00AD62B4" w:rsidRPr="00422718">
              <w:rPr>
                <w:rFonts w:asciiTheme="minorHAnsi" w:hAnsiTheme="minorHAnsi" w:cstheme="minorHAnsi"/>
                <w:sz w:val="18"/>
                <w:szCs w:val="18"/>
              </w:rPr>
              <w:t>:25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91" w:right="64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</w:tr>
      <w:tr w:rsidR="005D210A" w:rsidTr="00BA2AC4">
        <w:trPr>
          <w:trHeight w:val="299"/>
        </w:trPr>
        <w:tc>
          <w:tcPr>
            <w:tcW w:w="21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148" w:right="127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Process Start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84289E">
            <w:pPr>
              <w:pStyle w:val="TableParagraph"/>
              <w:kinsoku w:val="0"/>
              <w:overflowPunct w:val="0"/>
              <w:ind w:left="102" w:right="82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 w:rsidR="00B262C4" w:rsidRPr="00422718">
              <w:rPr>
                <w:rFonts w:asciiTheme="minorHAnsi" w:hAnsiTheme="minorHAnsi" w:cstheme="minorHAnsi"/>
                <w:sz w:val="18"/>
                <w:szCs w:val="18"/>
              </w:rPr>
              <w:t>+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right="6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89" w:right="7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Yes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BA5A86" w:rsidP="00656F65">
            <w:pPr>
              <w:pStyle w:val="TableParagraph"/>
              <w:kinsoku w:val="0"/>
              <w:overflowPunct w:val="0"/>
              <w:ind w:left="97" w:right="76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0.55- 0.65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91" w:right="64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</w:tr>
      <w:tr w:rsidR="005D210A" w:rsidTr="00BA2AC4">
        <w:trPr>
          <w:trHeight w:val="301"/>
        </w:trPr>
        <w:tc>
          <w:tcPr>
            <w:tcW w:w="21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84289E">
            <w:pPr>
              <w:pStyle w:val="TableParagraph"/>
              <w:kinsoku w:val="0"/>
              <w:overflowPunct w:val="0"/>
              <w:spacing w:before="32"/>
              <w:ind w:left="148" w:right="13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Etch 10</w:t>
            </w:r>
            <w:r w:rsidR="009C4D45" w:rsidRPr="00422718">
              <w:rPr>
                <w:rFonts w:asciiTheme="minorHAnsi" w:hAnsiTheme="minorHAnsi" w:cstheme="minorHAnsi"/>
                <w:sz w:val="18"/>
                <w:szCs w:val="18"/>
              </w:rPr>
              <w:t>:00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84289E">
            <w:pPr>
              <w:pStyle w:val="TableParagraph"/>
              <w:kinsoku w:val="0"/>
              <w:overflowPunct w:val="0"/>
              <w:spacing w:before="32"/>
              <w:ind w:left="102" w:right="82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 w:rsidR="00B262C4" w:rsidRPr="00422718">
              <w:rPr>
                <w:rFonts w:asciiTheme="minorHAnsi" w:hAnsiTheme="minorHAnsi" w:cstheme="minorHAnsi"/>
                <w:sz w:val="18"/>
                <w:szCs w:val="18"/>
              </w:rPr>
              <w:t>+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32"/>
              <w:ind w:right="6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32"/>
              <w:ind w:left="86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656F65" w:rsidP="00656F65">
            <w:pPr>
              <w:pStyle w:val="TableParagraph"/>
              <w:kinsoku w:val="0"/>
              <w:overflowPunct w:val="0"/>
              <w:spacing w:before="32"/>
              <w:ind w:left="94" w:right="76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0.55- </w:t>
            </w:r>
            <w:r w:rsidR="00BA5A86">
              <w:rPr>
                <w:rFonts w:asciiTheme="minorHAnsi" w:hAnsiTheme="minorHAnsi" w:cstheme="minorHAnsi"/>
                <w:sz w:val="18"/>
                <w:szCs w:val="18"/>
              </w:rPr>
              <w:t>0.65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071475">
            <w:pPr>
              <w:pStyle w:val="TableParagraph"/>
              <w:kinsoku w:val="0"/>
              <w:overflowPunct w:val="0"/>
              <w:spacing w:before="32"/>
              <w:ind w:left="157"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 w:rsidR="009C4D45" w:rsidRPr="00422718">
              <w:rPr>
                <w:rFonts w:asciiTheme="minorHAnsi" w:hAnsiTheme="minorHAnsi" w:cstheme="minorHAnsi"/>
                <w:sz w:val="18"/>
                <w:szCs w:val="18"/>
              </w:rPr>
              <w:t>:00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before="32"/>
              <w:ind w:left="91" w:right="64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</w:tr>
      <w:tr w:rsidR="005D210A" w:rsidTr="00BA2AC4">
        <w:trPr>
          <w:trHeight w:val="299"/>
        </w:trPr>
        <w:tc>
          <w:tcPr>
            <w:tcW w:w="21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148" w:right="12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Process End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22" w:righ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right="6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656F65" w:rsidP="00656F65">
            <w:pPr>
              <w:pStyle w:val="TableParagraph"/>
              <w:kinsoku w:val="0"/>
              <w:overflowPunct w:val="0"/>
              <w:ind w:left="97" w:right="76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≤ </w:t>
            </w:r>
            <w:r w:rsidR="00BA5A86">
              <w:rPr>
                <w:rFonts w:asciiTheme="minorHAnsi" w:hAnsiTheme="minorHAnsi" w:cstheme="minorHAnsi"/>
                <w:sz w:val="18"/>
                <w:szCs w:val="18"/>
              </w:rPr>
              <w:t>0.55-0.65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91" w:right="64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</w:tr>
      <w:tr w:rsidR="005D210A" w:rsidTr="00BA2AC4">
        <w:trPr>
          <w:trHeight w:val="299"/>
        </w:trPr>
        <w:tc>
          <w:tcPr>
            <w:tcW w:w="21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148" w:right="127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Vacuum Off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22" w:righ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right="69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BA5A86">
            <w:pPr>
              <w:pStyle w:val="TableParagraph"/>
              <w:kinsoku w:val="0"/>
              <w:overflowPunct w:val="0"/>
              <w:ind w:left="95" w:right="76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≤ 0.55-0.65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ind w:left="91" w:right="63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</w:p>
        </w:tc>
      </w:tr>
      <w:tr w:rsidR="005D210A" w:rsidTr="00BA2AC4">
        <w:trPr>
          <w:trHeight w:val="300"/>
        </w:trPr>
        <w:tc>
          <w:tcPr>
            <w:tcW w:w="21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line="250" w:lineRule="exact"/>
              <w:ind w:left="148" w:right="12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Backfill</w:t>
            </w:r>
            <w:r w:rsidR="00CE1E4D">
              <w:rPr>
                <w:rFonts w:asciiTheme="minorHAnsi" w:hAnsiTheme="minorHAnsi" w:cstheme="minorHAnsi"/>
                <w:sz w:val="18"/>
                <w:szCs w:val="18"/>
              </w:rPr>
              <w:t xml:space="preserve"> (vent)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line="250" w:lineRule="exact"/>
              <w:ind w:left="22" w:righ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line="250" w:lineRule="exact"/>
              <w:ind w:right="69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line="25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 w:rsidP="00071475">
            <w:pPr>
              <w:pStyle w:val="TableParagraph"/>
              <w:kinsoku w:val="0"/>
              <w:overflowPunct w:val="0"/>
              <w:spacing w:line="250" w:lineRule="exact"/>
              <w:ind w:left="97" w:right="76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≥ 1.</w:t>
            </w:r>
            <w:r w:rsidR="00071475" w:rsidRPr="00422718">
              <w:rPr>
                <w:rFonts w:asciiTheme="minorHAnsi" w:hAnsiTheme="minorHAnsi" w:cstheme="minorHAnsi"/>
                <w:sz w:val="18"/>
                <w:szCs w:val="18"/>
              </w:rPr>
              <w:t>90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line="250" w:lineRule="exact"/>
              <w:ind w:left="157"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0:45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210A" w:rsidRPr="00422718" w:rsidRDefault="009C4D45">
            <w:pPr>
              <w:pStyle w:val="TableParagraph"/>
              <w:kinsoku w:val="0"/>
              <w:overflowPunct w:val="0"/>
              <w:spacing w:line="250" w:lineRule="exact"/>
              <w:ind w:left="91" w:right="63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</w:p>
        </w:tc>
      </w:tr>
      <w:tr w:rsidR="00656F65" w:rsidTr="00BA2AC4">
        <w:trPr>
          <w:trHeight w:val="316"/>
        </w:trPr>
        <w:tc>
          <w:tcPr>
            <w:tcW w:w="2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65" w:rsidRPr="00422718" w:rsidRDefault="00BA5A86" w:rsidP="00656F65">
            <w:pPr>
              <w:pStyle w:val="TableParagraph"/>
              <w:kinsoku w:val="0"/>
              <w:overflowPunct w:val="0"/>
              <w:spacing w:before="47"/>
              <w:ind w:left="148" w:right="129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Idle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65" w:rsidRPr="00422718" w:rsidRDefault="00656F65" w:rsidP="00656F65">
            <w:pPr>
              <w:pStyle w:val="TableParagraph"/>
              <w:kinsoku w:val="0"/>
              <w:overflowPunct w:val="0"/>
              <w:ind w:left="22" w:righ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65" w:rsidRPr="00422718" w:rsidRDefault="00656F65" w:rsidP="00BA5A86">
            <w:pPr>
              <w:pStyle w:val="TableParagraph"/>
              <w:kinsoku w:val="0"/>
              <w:overflowPunct w:val="0"/>
              <w:ind w:right="6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BA5A86">
              <w:rPr>
                <w:rFonts w:asciiTheme="minorHAnsi" w:hAnsiTheme="minorHAnsi" w:cstheme="minorHAnsi"/>
                <w:sz w:val="18"/>
                <w:szCs w:val="18"/>
              </w:rPr>
              <w:t>n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65" w:rsidRPr="00422718" w:rsidRDefault="00656F65" w:rsidP="00656F65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65" w:rsidRPr="00422718" w:rsidRDefault="00656F65" w:rsidP="00602E60">
            <w:pPr>
              <w:pStyle w:val="TableParagraph"/>
              <w:kinsoku w:val="0"/>
              <w:overflowPunct w:val="0"/>
              <w:ind w:left="97" w:right="76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02E60">
              <w:rPr>
                <w:rFonts w:asciiTheme="minorHAnsi" w:hAnsiTheme="minorHAnsi" w:cstheme="minorHAnsi"/>
                <w:sz w:val="18"/>
                <w:szCs w:val="18"/>
              </w:rPr>
              <w:t>≤ 0.30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65" w:rsidRPr="00422718" w:rsidRDefault="00656F65" w:rsidP="00656F65">
            <w:pPr>
              <w:pStyle w:val="TableParagraph"/>
              <w:kinsoku w:val="0"/>
              <w:overflowPunct w:val="0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65" w:rsidRPr="00422718" w:rsidRDefault="00656F65" w:rsidP="00656F65">
            <w:pPr>
              <w:pStyle w:val="TableParagraph"/>
              <w:kinsoku w:val="0"/>
              <w:overflowPunct w:val="0"/>
              <w:ind w:left="91" w:right="64"/>
              <w:rPr>
                <w:rFonts w:asciiTheme="minorHAnsi" w:hAnsiTheme="minorHAnsi" w:cstheme="minorHAnsi"/>
                <w:sz w:val="18"/>
                <w:szCs w:val="18"/>
              </w:rPr>
            </w:pPr>
            <w:r w:rsidRPr="00422718">
              <w:rPr>
                <w:rFonts w:asciiTheme="minorHAnsi" w:hAnsiTheme="minorHAnsi" w:cstheme="minorHAnsi"/>
                <w:sz w:val="18"/>
                <w:szCs w:val="18"/>
              </w:rPr>
              <w:t>Off</w:t>
            </w:r>
          </w:p>
        </w:tc>
      </w:tr>
    </w:tbl>
    <w:p w:rsidR="005D210A" w:rsidRDefault="005D210A">
      <w:pPr>
        <w:rPr>
          <w:rFonts w:ascii="Times New Roman" w:hAnsi="Times New Roman" w:cs="Times New Roman"/>
          <w:sz w:val="15"/>
          <w:szCs w:val="15"/>
        </w:rPr>
        <w:sectPr w:rsidR="005D210A">
          <w:headerReference w:type="default" r:id="rId8"/>
          <w:footerReference w:type="default" r:id="rId9"/>
          <w:pgSz w:w="12240" w:h="15840"/>
          <w:pgMar w:top="2200" w:right="620" w:bottom="1140" w:left="620" w:header="784" w:footer="956" w:gutter="0"/>
          <w:pgNumType w:start="1"/>
          <w:cols w:space="720"/>
          <w:noEndnote/>
        </w:sectPr>
      </w:pPr>
    </w:p>
    <w:p w:rsidR="005D210A" w:rsidRDefault="005D210A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5D210A" w:rsidRDefault="005D210A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5D210A" w:rsidRDefault="009C4D45">
      <w:pPr>
        <w:pStyle w:val="Heading1"/>
        <w:kinsoku w:val="0"/>
        <w:overflowPunct w:val="0"/>
        <w:ind w:right="0"/>
        <w:jc w:val="left"/>
      </w:pPr>
      <w:r>
        <w:t>DAILY OPERATIONAL PREFLIGHT/SETUP</w:t>
      </w:r>
    </w:p>
    <w:p w:rsidR="005D210A" w:rsidRDefault="005D210A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5D210A" w:rsidRDefault="005D210A">
      <w:pPr>
        <w:pStyle w:val="BodyText"/>
        <w:kinsoku w:val="0"/>
        <w:overflowPunct w:val="0"/>
        <w:spacing w:before="1"/>
        <w:rPr>
          <w:b/>
          <w:bCs/>
          <w:sz w:val="18"/>
          <w:szCs w:val="18"/>
        </w:rPr>
      </w:pPr>
    </w:p>
    <w:p w:rsidR="005D210A" w:rsidRDefault="009C4D45">
      <w:pPr>
        <w:pStyle w:val="ListParagraph"/>
        <w:numPr>
          <w:ilvl w:val="0"/>
          <w:numId w:val="3"/>
        </w:numPr>
        <w:tabs>
          <w:tab w:val="left" w:pos="460"/>
        </w:tabs>
        <w:kinsoku w:val="0"/>
        <w:overflowPunct w:val="0"/>
        <w:spacing w:line="360" w:lineRule="auto"/>
        <w:ind w:right="222"/>
        <w:rPr>
          <w:sz w:val="20"/>
          <w:szCs w:val="20"/>
        </w:rPr>
      </w:pPr>
      <w:r>
        <w:rPr>
          <w:sz w:val="20"/>
          <w:szCs w:val="20"/>
        </w:rPr>
        <w:t>If necessary, plug in the vacuum pump and/or the etcher. If the argon bottle is closed, open by turning the stem</w:t>
      </w:r>
      <w:r>
        <w:rPr>
          <w:spacing w:val="-38"/>
          <w:sz w:val="20"/>
          <w:szCs w:val="20"/>
        </w:rPr>
        <w:t xml:space="preserve"> </w:t>
      </w:r>
      <w:r>
        <w:rPr>
          <w:sz w:val="20"/>
          <w:szCs w:val="20"/>
        </w:rPr>
        <w:t xml:space="preserve">valve counterclockwise. Ensure the </w:t>
      </w:r>
      <w:r w:rsidR="007C07BC">
        <w:rPr>
          <w:sz w:val="20"/>
          <w:szCs w:val="20"/>
        </w:rPr>
        <w:t>supply</w:t>
      </w:r>
      <w:r w:rsidR="00BA5A86">
        <w:rPr>
          <w:sz w:val="20"/>
          <w:szCs w:val="20"/>
        </w:rPr>
        <w:t xml:space="preserve"> pressure is 10 ± 0.5</w:t>
      </w:r>
      <w:r>
        <w:rPr>
          <w:sz w:val="20"/>
          <w:szCs w:val="20"/>
        </w:rPr>
        <w:t xml:space="preserve"> PSIG (Figure 1). Notify engineering if</w:t>
      </w:r>
      <w:r w:rsidR="007C07BC">
        <w:rPr>
          <w:sz w:val="20"/>
          <w:szCs w:val="20"/>
        </w:rPr>
        <w:t xml:space="preserve"> the bottle pressure is below 50</w:t>
      </w:r>
      <w:r>
        <w:rPr>
          <w:sz w:val="20"/>
          <w:szCs w:val="20"/>
        </w:rPr>
        <w:t>0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PSIG.</w:t>
      </w:r>
    </w:p>
    <w:p w:rsidR="005D210A" w:rsidRDefault="00BE4A88" w:rsidP="007C07BC">
      <w:pPr>
        <w:pStyle w:val="BodyText"/>
        <w:kinsoku w:val="0"/>
        <w:overflowPunct w:val="0"/>
        <w:spacing w:before="7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 id="_x0000_i1026" type="#_x0000_t75" style="width:170.25pt;height:188.25pt">
            <v:imagedata r:id="rId10" o:title="IMG_0976"/>
          </v:shape>
        </w:pict>
      </w:r>
    </w:p>
    <w:p w:rsidR="005D210A" w:rsidRDefault="009C4D45">
      <w:pPr>
        <w:pStyle w:val="Heading1"/>
        <w:kinsoku w:val="0"/>
        <w:overflowPunct w:val="0"/>
        <w:spacing w:before="87"/>
        <w:ind w:left="2693"/>
      </w:pPr>
      <w:r>
        <w:t>Figure 1: Argon bottle regulator</w:t>
      </w:r>
    </w:p>
    <w:p w:rsidR="005D210A" w:rsidRDefault="005D210A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5D210A" w:rsidRDefault="005D210A">
      <w:pPr>
        <w:pStyle w:val="BodyText"/>
        <w:kinsoku w:val="0"/>
        <w:overflowPunct w:val="0"/>
        <w:spacing w:before="3"/>
        <w:rPr>
          <w:b/>
          <w:bCs/>
          <w:sz w:val="18"/>
          <w:szCs w:val="18"/>
        </w:rPr>
      </w:pPr>
    </w:p>
    <w:p w:rsidR="007C07BC" w:rsidRDefault="009C4D45" w:rsidP="007C07BC">
      <w:pPr>
        <w:pStyle w:val="ListParagraph"/>
        <w:numPr>
          <w:ilvl w:val="0"/>
          <w:numId w:val="3"/>
        </w:numPr>
        <w:tabs>
          <w:tab w:val="left" w:pos="460"/>
        </w:tabs>
        <w:kinsoku w:val="0"/>
        <w:overflowPunct w:val="0"/>
        <w:spacing w:line="357" w:lineRule="auto"/>
        <w:ind w:right="110"/>
        <w:rPr>
          <w:sz w:val="20"/>
          <w:szCs w:val="20"/>
        </w:rPr>
      </w:pPr>
      <w:r>
        <w:rPr>
          <w:sz w:val="20"/>
          <w:szCs w:val="20"/>
        </w:rPr>
        <w:t>Open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door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 verify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sample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carrier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far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chamber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can go.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If 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sample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carrier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missing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and cannot be found, notify engineering</w:t>
      </w:r>
      <w:r w:rsidRPr="00577610">
        <w:rPr>
          <w:sz w:val="20"/>
          <w:szCs w:val="20"/>
        </w:rPr>
        <w:t xml:space="preserve">. </w:t>
      </w:r>
      <w:r w:rsidRPr="00577610">
        <w:rPr>
          <w:sz w:val="20"/>
          <w:szCs w:val="20"/>
          <w:u w:val="single"/>
        </w:rPr>
        <w:t>Do not run the system without the sample</w:t>
      </w:r>
      <w:r w:rsidRPr="00577610">
        <w:rPr>
          <w:spacing w:val="-5"/>
          <w:sz w:val="20"/>
          <w:szCs w:val="20"/>
          <w:u w:val="single"/>
        </w:rPr>
        <w:t xml:space="preserve"> </w:t>
      </w:r>
      <w:r w:rsidRPr="00577610">
        <w:rPr>
          <w:sz w:val="20"/>
          <w:szCs w:val="20"/>
          <w:u w:val="single"/>
        </w:rPr>
        <w:t>carrier</w:t>
      </w:r>
      <w:r>
        <w:rPr>
          <w:sz w:val="20"/>
          <w:szCs w:val="20"/>
        </w:rPr>
        <w:t>.</w:t>
      </w:r>
      <w:r w:rsidR="007C07BC">
        <w:rPr>
          <w:sz w:val="20"/>
          <w:szCs w:val="20"/>
        </w:rPr>
        <w:br/>
      </w:r>
    </w:p>
    <w:p w:rsidR="005D210A" w:rsidRPr="007C07BC" w:rsidRDefault="007C07BC" w:rsidP="007C07BC">
      <w:pPr>
        <w:pStyle w:val="ListParagraph"/>
        <w:numPr>
          <w:ilvl w:val="0"/>
          <w:numId w:val="3"/>
        </w:numPr>
        <w:tabs>
          <w:tab w:val="left" w:pos="460"/>
        </w:tabs>
        <w:kinsoku w:val="0"/>
        <w:overflowPunct w:val="0"/>
        <w:spacing w:line="357" w:lineRule="auto"/>
        <w:ind w:right="110"/>
        <w:rPr>
          <w:sz w:val="20"/>
          <w:szCs w:val="20"/>
        </w:rPr>
      </w:pPr>
      <w:r w:rsidRPr="007C07BC">
        <w:rPr>
          <w:sz w:val="20"/>
          <w:szCs w:val="20"/>
        </w:rPr>
        <w:t>P</w:t>
      </w:r>
      <w:r w:rsidR="009C4D45" w:rsidRPr="007C07BC">
        <w:rPr>
          <w:sz w:val="20"/>
          <w:szCs w:val="20"/>
        </w:rPr>
        <w:t>ower</w:t>
      </w:r>
      <w:r w:rsidR="009C4D45" w:rsidRPr="007C07BC">
        <w:rPr>
          <w:spacing w:val="-2"/>
          <w:sz w:val="20"/>
          <w:szCs w:val="20"/>
        </w:rPr>
        <w:t xml:space="preserve"> </w:t>
      </w:r>
      <w:r w:rsidR="009C4D45" w:rsidRPr="007C07BC">
        <w:rPr>
          <w:sz w:val="20"/>
          <w:szCs w:val="20"/>
        </w:rPr>
        <w:t>up</w:t>
      </w:r>
      <w:r w:rsidR="009C4D45" w:rsidRPr="007C07BC">
        <w:rPr>
          <w:spacing w:val="-5"/>
          <w:sz w:val="20"/>
          <w:szCs w:val="20"/>
        </w:rPr>
        <w:t xml:space="preserve"> </w:t>
      </w:r>
      <w:r w:rsidR="009C4D45" w:rsidRPr="007C07BC">
        <w:rPr>
          <w:sz w:val="20"/>
          <w:szCs w:val="20"/>
        </w:rPr>
        <w:t>the</w:t>
      </w:r>
      <w:r w:rsidR="009C4D45" w:rsidRPr="007C07BC">
        <w:rPr>
          <w:spacing w:val="-3"/>
          <w:sz w:val="20"/>
          <w:szCs w:val="20"/>
        </w:rPr>
        <w:t xml:space="preserve"> </w:t>
      </w:r>
      <w:r w:rsidR="009C4D45" w:rsidRPr="007C07BC">
        <w:rPr>
          <w:sz w:val="20"/>
          <w:szCs w:val="20"/>
        </w:rPr>
        <w:t>etcher</w:t>
      </w:r>
      <w:r w:rsidR="009C4D45" w:rsidRPr="007C07BC">
        <w:rPr>
          <w:spacing w:val="-3"/>
          <w:sz w:val="20"/>
          <w:szCs w:val="20"/>
        </w:rPr>
        <w:t xml:space="preserve"> </w:t>
      </w:r>
      <w:r w:rsidR="009C4D45" w:rsidRPr="007C07BC">
        <w:rPr>
          <w:sz w:val="20"/>
          <w:szCs w:val="20"/>
        </w:rPr>
        <w:t>by</w:t>
      </w:r>
      <w:r w:rsidR="009C4D45" w:rsidRPr="007C07BC">
        <w:rPr>
          <w:spacing w:val="-5"/>
          <w:sz w:val="20"/>
          <w:szCs w:val="20"/>
        </w:rPr>
        <w:t xml:space="preserve"> </w:t>
      </w:r>
      <w:r w:rsidR="009C4D45" w:rsidRPr="007C07BC">
        <w:rPr>
          <w:sz w:val="20"/>
          <w:szCs w:val="20"/>
        </w:rPr>
        <w:t>pressing</w:t>
      </w:r>
      <w:r w:rsidR="009C4D45" w:rsidRPr="007C07BC">
        <w:rPr>
          <w:spacing w:val="-5"/>
          <w:sz w:val="20"/>
          <w:szCs w:val="20"/>
        </w:rPr>
        <w:t xml:space="preserve"> </w:t>
      </w:r>
      <w:r w:rsidR="009C4D45" w:rsidRPr="007C07BC">
        <w:rPr>
          <w:sz w:val="20"/>
          <w:szCs w:val="20"/>
        </w:rPr>
        <w:t>“AC</w:t>
      </w:r>
      <w:r w:rsidR="009C4D45" w:rsidRPr="007C07BC">
        <w:rPr>
          <w:spacing w:val="-4"/>
          <w:sz w:val="20"/>
          <w:szCs w:val="20"/>
        </w:rPr>
        <w:t xml:space="preserve"> </w:t>
      </w:r>
      <w:r w:rsidR="009C4D45" w:rsidRPr="007C07BC">
        <w:rPr>
          <w:sz w:val="20"/>
          <w:szCs w:val="20"/>
        </w:rPr>
        <w:t>ON”.</w:t>
      </w:r>
      <w:r w:rsidR="009C4D45" w:rsidRPr="007C07BC">
        <w:rPr>
          <w:spacing w:val="-2"/>
          <w:sz w:val="20"/>
          <w:szCs w:val="20"/>
        </w:rPr>
        <w:t xml:space="preserve"> </w:t>
      </w:r>
    </w:p>
    <w:p w:rsidR="005D210A" w:rsidRDefault="005D210A">
      <w:pPr>
        <w:pStyle w:val="BodyText"/>
        <w:kinsoku w:val="0"/>
        <w:overflowPunct w:val="0"/>
        <w:spacing w:before="1"/>
        <w:rPr>
          <w:b/>
          <w:bCs/>
          <w:sz w:val="18"/>
          <w:szCs w:val="18"/>
        </w:rPr>
      </w:pPr>
    </w:p>
    <w:p w:rsidR="005D210A" w:rsidRPr="00B262C4" w:rsidRDefault="009C4D45" w:rsidP="00B262C4">
      <w:pPr>
        <w:pStyle w:val="ListParagraph"/>
        <w:numPr>
          <w:ilvl w:val="0"/>
          <w:numId w:val="3"/>
        </w:numPr>
        <w:tabs>
          <w:tab w:val="left" w:pos="460"/>
        </w:tabs>
        <w:kinsoku w:val="0"/>
        <w:overflowPunct w:val="0"/>
        <w:spacing w:line="360" w:lineRule="auto"/>
        <w:ind w:right="653"/>
        <w:rPr>
          <w:sz w:val="20"/>
          <w:szCs w:val="20"/>
        </w:rPr>
      </w:pPr>
      <w:r>
        <w:rPr>
          <w:sz w:val="20"/>
          <w:szCs w:val="20"/>
        </w:rPr>
        <w:t>If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button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already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lit,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hold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door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closed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press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“VACUUM”.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button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lights,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door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will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 xml:space="preserve">be pulled shut by the </w:t>
      </w:r>
      <w:r w:rsidR="00BA5A86">
        <w:rPr>
          <w:sz w:val="20"/>
          <w:szCs w:val="20"/>
        </w:rPr>
        <w:t>vacuum</w:t>
      </w:r>
      <w:r>
        <w:rPr>
          <w:sz w:val="20"/>
          <w:szCs w:val="20"/>
        </w:rPr>
        <w:t>.</w:t>
      </w:r>
      <w:r w:rsidR="00B262C4">
        <w:rPr>
          <w:sz w:val="20"/>
          <w:szCs w:val="20"/>
        </w:rPr>
        <w:br/>
      </w:r>
    </w:p>
    <w:p w:rsidR="007C07BC" w:rsidRDefault="009C4D45" w:rsidP="00B262C4">
      <w:pPr>
        <w:pStyle w:val="ListParagraph"/>
        <w:numPr>
          <w:ilvl w:val="0"/>
          <w:numId w:val="3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Press “PROCESS START</w:t>
      </w:r>
      <w:r w:rsidR="00BA5A86">
        <w:rPr>
          <w:sz w:val="20"/>
          <w:szCs w:val="20"/>
        </w:rPr>
        <w:t>” once the pressure is at or below 0.3</w:t>
      </w:r>
      <w:r>
        <w:rPr>
          <w:sz w:val="20"/>
          <w:szCs w:val="20"/>
        </w:rPr>
        <w:t>0</w:t>
      </w:r>
      <w:r>
        <w:rPr>
          <w:spacing w:val="-4"/>
          <w:sz w:val="20"/>
          <w:szCs w:val="20"/>
        </w:rPr>
        <w:t xml:space="preserve"> </w:t>
      </w:r>
      <w:r w:rsidR="00B262C4">
        <w:rPr>
          <w:sz w:val="20"/>
          <w:szCs w:val="20"/>
        </w:rPr>
        <w:t>Torr.</w:t>
      </w:r>
      <w:r w:rsidR="00B2227F">
        <w:rPr>
          <w:sz w:val="20"/>
          <w:szCs w:val="20"/>
        </w:rPr>
        <w:br/>
      </w:r>
      <w:r w:rsidR="00B262C4">
        <w:rPr>
          <w:sz w:val="20"/>
          <w:szCs w:val="20"/>
        </w:rPr>
        <w:br/>
      </w:r>
    </w:p>
    <w:p w:rsidR="007C07BC" w:rsidRDefault="007C07BC">
      <w:pPr>
        <w:widowControl/>
        <w:autoSpaceDE/>
        <w:autoSpaceDN/>
        <w:adjustRightInd/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D210A" w:rsidRDefault="005D210A" w:rsidP="007C07BC">
      <w:pPr>
        <w:pStyle w:val="ListParagraph"/>
        <w:tabs>
          <w:tab w:val="left" w:pos="460"/>
        </w:tabs>
        <w:kinsoku w:val="0"/>
        <w:overflowPunct w:val="0"/>
        <w:ind w:firstLine="0"/>
        <w:rPr>
          <w:sz w:val="20"/>
          <w:szCs w:val="20"/>
        </w:rPr>
      </w:pPr>
    </w:p>
    <w:p w:rsidR="00B262C4" w:rsidRPr="00B262C4" w:rsidRDefault="00B262C4" w:rsidP="00B262C4">
      <w:pPr>
        <w:pStyle w:val="ListParagraph"/>
        <w:numPr>
          <w:ilvl w:val="0"/>
          <w:numId w:val="3"/>
        </w:numPr>
        <w:tabs>
          <w:tab w:val="left" w:pos="460"/>
        </w:tabs>
        <w:kinsoku w:val="0"/>
        <w:overflowPunct w:val="0"/>
        <w:spacing w:line="360" w:lineRule="auto"/>
        <w:ind w:right="731"/>
        <w:rPr>
          <w:sz w:val="20"/>
          <w:szCs w:val="20"/>
        </w:rPr>
      </w:pPr>
      <w:r w:rsidRPr="00B262C4">
        <w:rPr>
          <w:sz w:val="20"/>
          <w:szCs w:val="20"/>
        </w:rPr>
        <w:t>Once</w:t>
      </w:r>
      <w:r w:rsidRPr="00B262C4">
        <w:rPr>
          <w:spacing w:val="-3"/>
          <w:sz w:val="20"/>
          <w:szCs w:val="20"/>
        </w:rPr>
        <w:t xml:space="preserve"> </w:t>
      </w:r>
      <w:r w:rsidRPr="00B262C4">
        <w:rPr>
          <w:sz w:val="20"/>
          <w:szCs w:val="20"/>
        </w:rPr>
        <w:t>the</w:t>
      </w:r>
      <w:r w:rsidRPr="00B262C4">
        <w:rPr>
          <w:spacing w:val="-1"/>
          <w:sz w:val="20"/>
          <w:szCs w:val="20"/>
        </w:rPr>
        <w:t xml:space="preserve"> </w:t>
      </w:r>
      <w:r w:rsidRPr="00B262C4">
        <w:rPr>
          <w:sz w:val="20"/>
          <w:szCs w:val="20"/>
        </w:rPr>
        <w:t>plasma</w:t>
      </w:r>
      <w:r w:rsidRPr="00B262C4">
        <w:rPr>
          <w:spacing w:val="-3"/>
          <w:sz w:val="20"/>
          <w:szCs w:val="20"/>
        </w:rPr>
        <w:t xml:space="preserve"> </w:t>
      </w:r>
      <w:r w:rsidRPr="00B262C4">
        <w:rPr>
          <w:sz w:val="20"/>
          <w:szCs w:val="20"/>
        </w:rPr>
        <w:t>is</w:t>
      </w:r>
      <w:r w:rsidRPr="00B262C4">
        <w:rPr>
          <w:spacing w:val="-1"/>
          <w:sz w:val="20"/>
          <w:szCs w:val="20"/>
        </w:rPr>
        <w:t xml:space="preserve"> </w:t>
      </w:r>
      <w:r w:rsidRPr="00B262C4">
        <w:rPr>
          <w:sz w:val="20"/>
          <w:szCs w:val="20"/>
        </w:rPr>
        <w:t>stable,</w:t>
      </w:r>
      <w:r w:rsidRPr="00B262C4">
        <w:rPr>
          <w:spacing w:val="-1"/>
          <w:sz w:val="20"/>
          <w:szCs w:val="20"/>
        </w:rPr>
        <w:t xml:space="preserve"> </w:t>
      </w:r>
      <w:r w:rsidRPr="00B262C4">
        <w:rPr>
          <w:sz w:val="20"/>
          <w:szCs w:val="20"/>
        </w:rPr>
        <w:t>verify</w:t>
      </w:r>
      <w:r w:rsidRPr="00B262C4">
        <w:rPr>
          <w:spacing w:val="-6"/>
          <w:sz w:val="20"/>
          <w:szCs w:val="20"/>
        </w:rPr>
        <w:t xml:space="preserve"> </w:t>
      </w:r>
      <w:r w:rsidRPr="00B262C4">
        <w:rPr>
          <w:sz w:val="20"/>
          <w:szCs w:val="20"/>
        </w:rPr>
        <w:t>the</w:t>
      </w:r>
      <w:r w:rsidRPr="00B262C4">
        <w:rPr>
          <w:spacing w:val="-3"/>
          <w:sz w:val="20"/>
          <w:szCs w:val="20"/>
        </w:rPr>
        <w:t xml:space="preserve"> </w:t>
      </w:r>
      <w:r w:rsidRPr="00B262C4">
        <w:rPr>
          <w:sz w:val="20"/>
          <w:szCs w:val="20"/>
        </w:rPr>
        <w:t>flowmeter</w:t>
      </w:r>
      <w:r w:rsidRPr="00B262C4">
        <w:rPr>
          <w:spacing w:val="-2"/>
          <w:sz w:val="20"/>
          <w:szCs w:val="20"/>
        </w:rPr>
        <w:t xml:space="preserve"> ball </w:t>
      </w:r>
      <w:r w:rsidRPr="00B262C4">
        <w:rPr>
          <w:sz w:val="20"/>
          <w:szCs w:val="20"/>
        </w:rPr>
        <w:t>is</w:t>
      </w:r>
      <w:r w:rsidRPr="00B262C4">
        <w:rPr>
          <w:spacing w:val="-2"/>
          <w:sz w:val="20"/>
          <w:szCs w:val="20"/>
        </w:rPr>
        <w:t xml:space="preserve"> </w:t>
      </w:r>
      <w:r w:rsidRPr="00B262C4">
        <w:rPr>
          <w:sz w:val="20"/>
          <w:szCs w:val="20"/>
        </w:rPr>
        <w:t>at the top;</w:t>
      </w:r>
      <w:r w:rsidRPr="00B262C4">
        <w:rPr>
          <w:spacing w:val="-3"/>
          <w:sz w:val="20"/>
          <w:szCs w:val="20"/>
        </w:rPr>
        <w:t xml:space="preserve"> </w:t>
      </w:r>
      <w:r w:rsidRPr="00B262C4">
        <w:rPr>
          <w:sz w:val="20"/>
          <w:szCs w:val="20"/>
        </w:rPr>
        <w:t>adjust</w:t>
      </w:r>
      <w:r w:rsidRPr="00B262C4">
        <w:rPr>
          <w:spacing w:val="-3"/>
          <w:sz w:val="20"/>
          <w:szCs w:val="20"/>
        </w:rPr>
        <w:t xml:space="preserve"> </w:t>
      </w:r>
      <w:r w:rsidRPr="00B262C4">
        <w:rPr>
          <w:sz w:val="20"/>
          <w:szCs w:val="20"/>
        </w:rPr>
        <w:t>if needed</w:t>
      </w:r>
      <w:r w:rsidRPr="00B262C4">
        <w:rPr>
          <w:spacing w:val="-1"/>
          <w:sz w:val="20"/>
          <w:szCs w:val="20"/>
        </w:rPr>
        <w:t xml:space="preserve"> </w:t>
      </w:r>
      <w:r w:rsidRPr="00B262C4">
        <w:rPr>
          <w:sz w:val="20"/>
          <w:szCs w:val="20"/>
        </w:rPr>
        <w:t>(Figure</w:t>
      </w:r>
      <w:r w:rsidRPr="00B262C4">
        <w:rPr>
          <w:spacing w:val="-3"/>
          <w:sz w:val="20"/>
          <w:szCs w:val="20"/>
        </w:rPr>
        <w:t xml:space="preserve"> </w:t>
      </w:r>
      <w:r w:rsidRPr="00B262C4">
        <w:rPr>
          <w:sz w:val="20"/>
          <w:szCs w:val="20"/>
        </w:rPr>
        <w:t>2).</w:t>
      </w:r>
      <w:r w:rsidRPr="00B262C4">
        <w:rPr>
          <w:spacing w:val="-1"/>
          <w:sz w:val="20"/>
          <w:szCs w:val="20"/>
        </w:rPr>
        <w:t xml:space="preserve"> The flowmeter is extremely sensitive- small changes in the dial make big changes in the pressure. </w:t>
      </w:r>
      <w:r w:rsidRPr="00B262C4">
        <w:rPr>
          <w:sz w:val="20"/>
          <w:szCs w:val="20"/>
        </w:rPr>
        <w:t xml:space="preserve">Check the pressure; it should read </w:t>
      </w:r>
      <w:r w:rsidR="00322A21">
        <w:rPr>
          <w:sz w:val="20"/>
          <w:szCs w:val="20"/>
        </w:rPr>
        <w:t>0.55-0.65</w:t>
      </w:r>
      <w:r w:rsidRPr="00B262C4">
        <w:rPr>
          <w:spacing w:val="-9"/>
          <w:sz w:val="20"/>
          <w:szCs w:val="20"/>
        </w:rPr>
        <w:t xml:space="preserve"> </w:t>
      </w:r>
      <w:r w:rsidRPr="00B262C4">
        <w:rPr>
          <w:sz w:val="20"/>
          <w:szCs w:val="20"/>
        </w:rPr>
        <w:t>Torr. Adjust the flowmeter if necessary.</w:t>
      </w:r>
    </w:p>
    <w:p w:rsidR="007C07BC" w:rsidRDefault="007C07BC" w:rsidP="007C07BC">
      <w:pPr>
        <w:pStyle w:val="Heading1"/>
        <w:kinsoku w:val="0"/>
        <w:overflowPunct w:val="0"/>
        <w:spacing w:before="63"/>
        <w:ind w:left="2692"/>
      </w:pPr>
      <w:r>
        <w:rPr>
          <w:noProof/>
        </w:rPr>
        <w:drawing>
          <wp:inline distT="0" distB="0" distL="0" distR="0">
            <wp:extent cx="941714" cy="2648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05" cy="26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2C4">
        <w:br/>
        <w:t>Figure 2:</w:t>
      </w:r>
      <w:r>
        <w:t xml:space="preserve"> Flowmeter</w:t>
      </w:r>
      <w:r>
        <w:br/>
      </w:r>
    </w:p>
    <w:p w:rsidR="007C07BC" w:rsidRPr="007C07BC" w:rsidRDefault="007C07BC" w:rsidP="007C07BC"/>
    <w:p w:rsidR="005D210A" w:rsidRPr="007C07BC" w:rsidRDefault="009C4D45" w:rsidP="007C07B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C07BC">
        <w:rPr>
          <w:sz w:val="20"/>
          <w:szCs w:val="20"/>
        </w:rPr>
        <w:t xml:space="preserve">After 20 seconds, the plasma should have a pale violet color. (Figure </w:t>
      </w:r>
      <w:r w:rsidR="00B262C4" w:rsidRPr="007C07BC">
        <w:rPr>
          <w:spacing w:val="2"/>
          <w:sz w:val="20"/>
          <w:szCs w:val="20"/>
        </w:rPr>
        <w:t>3</w:t>
      </w:r>
      <w:r w:rsidRPr="007C07BC">
        <w:rPr>
          <w:spacing w:val="2"/>
          <w:sz w:val="20"/>
          <w:szCs w:val="20"/>
        </w:rPr>
        <w:t xml:space="preserve">, </w:t>
      </w:r>
      <w:r w:rsidRPr="007C07BC">
        <w:rPr>
          <w:sz w:val="20"/>
          <w:szCs w:val="20"/>
        </w:rPr>
        <w:t xml:space="preserve">left). A </w:t>
      </w:r>
      <w:r w:rsidRPr="007C07BC">
        <w:rPr>
          <w:sz w:val="20"/>
          <w:szCs w:val="20"/>
          <w:u w:val="single"/>
        </w:rPr>
        <w:t>steady</w:t>
      </w:r>
      <w:r w:rsidR="007C07BC" w:rsidRPr="007C07BC">
        <w:rPr>
          <w:sz w:val="20"/>
          <w:szCs w:val="20"/>
        </w:rPr>
        <w:t xml:space="preserve"> orange-yellow </w:t>
      </w:r>
      <w:r w:rsidRPr="007C07BC">
        <w:rPr>
          <w:sz w:val="20"/>
          <w:szCs w:val="20"/>
        </w:rPr>
        <w:t>color (Figure</w:t>
      </w:r>
      <w:r w:rsidRPr="007C07BC">
        <w:rPr>
          <w:spacing w:val="-36"/>
          <w:sz w:val="20"/>
          <w:szCs w:val="20"/>
        </w:rPr>
        <w:t xml:space="preserve"> </w:t>
      </w:r>
      <w:r w:rsidR="00B262C4" w:rsidRPr="007C07BC">
        <w:rPr>
          <w:sz w:val="20"/>
          <w:szCs w:val="20"/>
        </w:rPr>
        <w:t xml:space="preserve"> 3</w:t>
      </w:r>
      <w:r w:rsidRPr="007C07BC">
        <w:rPr>
          <w:sz w:val="20"/>
          <w:szCs w:val="20"/>
        </w:rPr>
        <w:t>, right) is caused by an air leak. Notify</w:t>
      </w:r>
      <w:r w:rsidRPr="007C07BC">
        <w:rPr>
          <w:spacing w:val="-1"/>
          <w:sz w:val="20"/>
          <w:szCs w:val="20"/>
        </w:rPr>
        <w:t xml:space="preserve"> </w:t>
      </w:r>
      <w:r w:rsidRPr="007C07BC">
        <w:rPr>
          <w:sz w:val="20"/>
          <w:szCs w:val="20"/>
        </w:rPr>
        <w:t>engineering.</w:t>
      </w:r>
    </w:p>
    <w:p w:rsidR="005D210A" w:rsidRDefault="009C4D45">
      <w:pPr>
        <w:pStyle w:val="BodyText"/>
        <w:kinsoku w:val="0"/>
        <w:overflowPunct w:val="0"/>
        <w:spacing w:before="6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218440</wp:posOffset>
                </wp:positionV>
                <wp:extent cx="4445000" cy="1981200"/>
                <wp:effectExtent l="0" t="0" r="0" b="0"/>
                <wp:wrapTopAndBottom/>
                <wp:docPr id="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10A" w:rsidRDefault="009C4D4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4451985" cy="197929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1985" cy="197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10A" w:rsidRDefault="005D210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141pt;margin-top:17.2pt;width:350pt;height:156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" o:allowincell="f" filled="f" stroked="f">
                <v:textbox inset="0,0,0,0">
                  <w:txbxContent>
                    <w:p w:rsidR="00000000" w:rsidRDefault="009C4D45">
                      <w:pPr>
                        <w:widowControl/>
                        <w:autoSpaceDE/>
                        <w:autoSpaceDN/>
                        <w:adjustRightInd/>
                        <w:spacing w:line="3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4451985" cy="197929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1985" cy="197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C4D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5D210A" w:rsidRDefault="00B262C4">
      <w:pPr>
        <w:pStyle w:val="Heading1"/>
        <w:kinsoku w:val="0"/>
        <w:overflowPunct w:val="0"/>
        <w:spacing w:before="62"/>
        <w:ind w:left="2697"/>
      </w:pPr>
      <w:r>
        <w:t>Figure 3</w:t>
      </w:r>
      <w:r w:rsidR="009C4D45">
        <w:t>: Argon plasma (left); air</w:t>
      </w:r>
      <w:r w:rsidR="00807D2C">
        <w:t xml:space="preserve"> </w:t>
      </w:r>
      <w:r w:rsidR="009C4D45">
        <w:t xml:space="preserve">leak </w:t>
      </w:r>
      <w:r w:rsidR="00807D2C">
        <w:t xml:space="preserve">in </w:t>
      </w:r>
      <w:r w:rsidR="009C4D45">
        <w:t>argon plasma (right)</w:t>
      </w:r>
    </w:p>
    <w:p w:rsidR="005D210A" w:rsidRDefault="005D210A" w:rsidP="00A50BC9">
      <w:pPr>
        <w:pStyle w:val="Heading1"/>
        <w:kinsoku w:val="0"/>
        <w:overflowPunct w:val="0"/>
        <w:spacing w:before="62"/>
        <w:ind w:left="2697"/>
        <w:jc w:val="left"/>
      </w:pPr>
    </w:p>
    <w:p w:rsidR="00A50BC9" w:rsidRDefault="00A50BC9" w:rsidP="00A50BC9"/>
    <w:p w:rsidR="007C07BC" w:rsidRDefault="00A50BC9" w:rsidP="00A50BC9">
      <w:pPr>
        <w:pStyle w:val="ListParagraph"/>
        <w:numPr>
          <w:ilvl w:val="0"/>
          <w:numId w:val="3"/>
        </w:numPr>
        <w:tabs>
          <w:tab w:val="left" w:pos="460"/>
        </w:tabs>
        <w:kinsoku w:val="0"/>
        <w:overflowPunct w:val="0"/>
        <w:spacing w:after="4" w:line="357" w:lineRule="auto"/>
        <w:ind w:right="179"/>
        <w:rPr>
          <w:sz w:val="20"/>
          <w:szCs w:val="20"/>
        </w:rPr>
      </w:pPr>
      <w:r>
        <w:rPr>
          <w:sz w:val="20"/>
          <w:szCs w:val="20"/>
        </w:rPr>
        <w:t xml:space="preserve">The process will take ten minutes to run, starting when the plasma strikes. </w:t>
      </w:r>
    </w:p>
    <w:p w:rsidR="007C07BC" w:rsidRDefault="007C07BC" w:rsidP="007C07BC">
      <w:pPr>
        <w:tabs>
          <w:tab w:val="left" w:pos="460"/>
        </w:tabs>
        <w:kinsoku w:val="0"/>
        <w:overflowPunct w:val="0"/>
        <w:spacing w:after="4" w:line="357" w:lineRule="auto"/>
        <w:ind w:right="179"/>
        <w:rPr>
          <w:sz w:val="20"/>
          <w:szCs w:val="20"/>
        </w:rPr>
      </w:pPr>
    </w:p>
    <w:p w:rsidR="007C07BC" w:rsidRDefault="007C07BC" w:rsidP="007C07BC">
      <w:pPr>
        <w:tabs>
          <w:tab w:val="left" w:pos="460"/>
        </w:tabs>
        <w:kinsoku w:val="0"/>
        <w:overflowPunct w:val="0"/>
        <w:spacing w:after="4" w:line="357" w:lineRule="auto"/>
        <w:ind w:right="179"/>
        <w:rPr>
          <w:sz w:val="20"/>
          <w:szCs w:val="20"/>
        </w:rPr>
      </w:pPr>
    </w:p>
    <w:p w:rsidR="007C07BC" w:rsidRDefault="007C07BC" w:rsidP="007C07BC">
      <w:pPr>
        <w:tabs>
          <w:tab w:val="left" w:pos="460"/>
        </w:tabs>
        <w:kinsoku w:val="0"/>
        <w:overflowPunct w:val="0"/>
        <w:spacing w:after="4" w:line="357" w:lineRule="auto"/>
        <w:ind w:right="179"/>
        <w:rPr>
          <w:sz w:val="20"/>
          <w:szCs w:val="20"/>
        </w:rPr>
      </w:pPr>
    </w:p>
    <w:p w:rsidR="007C07BC" w:rsidRPr="007C07BC" w:rsidRDefault="007C07BC" w:rsidP="007C07BC">
      <w:pPr>
        <w:tabs>
          <w:tab w:val="left" w:pos="460"/>
        </w:tabs>
        <w:kinsoku w:val="0"/>
        <w:overflowPunct w:val="0"/>
        <w:spacing w:after="4" w:line="357" w:lineRule="auto"/>
        <w:ind w:right="179"/>
        <w:rPr>
          <w:sz w:val="20"/>
          <w:szCs w:val="20"/>
        </w:rPr>
      </w:pPr>
    </w:p>
    <w:p w:rsidR="00A50BC9" w:rsidRDefault="00A50BC9" w:rsidP="00A50BC9">
      <w:pPr>
        <w:pStyle w:val="ListParagraph"/>
        <w:numPr>
          <w:ilvl w:val="0"/>
          <w:numId w:val="3"/>
        </w:numPr>
        <w:tabs>
          <w:tab w:val="left" w:pos="460"/>
        </w:tabs>
        <w:kinsoku w:val="0"/>
        <w:overflowPunct w:val="0"/>
        <w:spacing w:after="4" w:line="357" w:lineRule="auto"/>
        <w:ind w:right="179"/>
        <w:rPr>
          <w:sz w:val="20"/>
          <w:szCs w:val="20"/>
        </w:rPr>
      </w:pPr>
      <w:r>
        <w:rPr>
          <w:sz w:val="20"/>
          <w:szCs w:val="20"/>
        </w:rPr>
        <w:t>The timer on the lower left will count</w:t>
      </w:r>
      <w:r>
        <w:rPr>
          <w:spacing w:val="-31"/>
          <w:sz w:val="20"/>
          <w:szCs w:val="20"/>
        </w:rPr>
        <w:t xml:space="preserve"> </w:t>
      </w:r>
      <w:r>
        <w:rPr>
          <w:sz w:val="20"/>
          <w:szCs w:val="20"/>
        </w:rPr>
        <w:t>down the time (Figure 4,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below)</w:t>
      </w:r>
      <w:r w:rsidR="006C3997">
        <w:rPr>
          <w:sz w:val="20"/>
          <w:szCs w:val="20"/>
        </w:rPr>
        <w:t>. The elapsed time is red.</w:t>
      </w:r>
    </w:p>
    <w:p w:rsidR="00A50BC9" w:rsidRDefault="00F542D6" w:rsidP="00A50BC9">
      <w:pPr>
        <w:pStyle w:val="BodyText"/>
        <w:kinsoku w:val="0"/>
        <w:overflowPunct w:val="0"/>
        <w:jc w:val="center"/>
      </w:pPr>
      <w:r>
        <w:rPr>
          <w:noProof/>
        </w:rPr>
        <w:drawing>
          <wp:inline distT="0" distB="0" distL="0" distR="0">
            <wp:extent cx="1790164" cy="1343452"/>
            <wp:effectExtent l="0" t="0" r="63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82" cy="13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9" w:rsidRDefault="00723FCA" w:rsidP="00A50BC9">
      <w:pPr>
        <w:pStyle w:val="Heading1"/>
        <w:kinsoku w:val="0"/>
        <w:overflowPunct w:val="0"/>
        <w:spacing w:before="113"/>
        <w:ind w:left="2697"/>
      </w:pPr>
      <w:r>
        <w:t>Figure 4</w:t>
      </w:r>
      <w:r w:rsidR="00A50BC9">
        <w:t>: Process timer</w:t>
      </w:r>
    </w:p>
    <w:p w:rsidR="00A50BC9" w:rsidRDefault="00A50BC9" w:rsidP="00A50BC9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A50BC9" w:rsidRDefault="00A50BC9" w:rsidP="00A50BC9">
      <w:pPr>
        <w:pStyle w:val="BodyText"/>
        <w:kinsoku w:val="0"/>
        <w:overflowPunct w:val="0"/>
        <w:spacing w:before="3"/>
        <w:rPr>
          <w:b/>
          <w:bCs/>
          <w:sz w:val="18"/>
          <w:szCs w:val="18"/>
        </w:rPr>
      </w:pPr>
    </w:p>
    <w:p w:rsidR="005D210A" w:rsidRDefault="00A50BC9" w:rsidP="003C6291">
      <w:pPr>
        <w:pStyle w:val="ListParagraph"/>
        <w:numPr>
          <w:ilvl w:val="0"/>
          <w:numId w:val="3"/>
        </w:numPr>
        <w:tabs>
          <w:tab w:val="left" w:pos="460"/>
        </w:tabs>
        <w:kinsoku w:val="0"/>
        <w:overflowPunct w:val="0"/>
        <w:spacing w:before="1" w:line="357" w:lineRule="auto"/>
        <w:ind w:right="101"/>
      </w:pPr>
      <w:r>
        <w:rPr>
          <w:sz w:val="20"/>
          <w:szCs w:val="20"/>
        </w:rPr>
        <w:t>After the run has finished, update the etcher log. Leave the system as-is (under vacuum). The system is now ready</w:t>
      </w:r>
      <w:r>
        <w:rPr>
          <w:spacing w:val="-33"/>
          <w:sz w:val="20"/>
          <w:szCs w:val="20"/>
        </w:rPr>
        <w:t xml:space="preserve"> </w:t>
      </w:r>
      <w:r w:rsidR="00723FCA">
        <w:rPr>
          <w:sz w:val="20"/>
          <w:szCs w:val="20"/>
        </w:rPr>
        <w:t>for production.</w:t>
      </w:r>
      <w:r w:rsidR="003C6291">
        <w:rPr>
          <w:sz w:val="20"/>
          <w:szCs w:val="20"/>
        </w:rPr>
        <w:br/>
      </w:r>
      <w:r w:rsidR="003C6291">
        <w:rPr>
          <w:sz w:val="20"/>
          <w:szCs w:val="20"/>
        </w:rPr>
        <w:br/>
      </w:r>
      <w:r w:rsidR="00FD12CA" w:rsidRPr="003C6291">
        <w:rPr>
          <w:b/>
        </w:rPr>
        <w:t>CLEANING PRODUCT</w:t>
      </w:r>
    </w:p>
    <w:p w:rsidR="005D210A" w:rsidRDefault="005D210A">
      <w:pPr>
        <w:pStyle w:val="BodyText"/>
        <w:kinsoku w:val="0"/>
        <w:overflowPunct w:val="0"/>
        <w:spacing w:before="3"/>
        <w:rPr>
          <w:b/>
          <w:bCs/>
        </w:rPr>
      </w:pPr>
    </w:p>
    <w:p w:rsidR="005D210A" w:rsidRDefault="009C4D45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spacing w:line="360" w:lineRule="auto"/>
        <w:ind w:right="460"/>
        <w:rPr>
          <w:sz w:val="20"/>
          <w:szCs w:val="20"/>
        </w:rPr>
      </w:pPr>
      <w:r>
        <w:rPr>
          <w:sz w:val="20"/>
          <w:szCs w:val="20"/>
        </w:rPr>
        <w:t>If the etcher is powered off, follow the DAILY OPERATIONAL PREFLIGHT/SETUP (Page 2) then return to Step</w:t>
      </w:r>
      <w:r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2, below.</w:t>
      </w:r>
    </w:p>
    <w:p w:rsidR="005D210A" w:rsidRDefault="005D210A">
      <w:pPr>
        <w:pStyle w:val="BodyText"/>
        <w:kinsoku w:val="0"/>
        <w:overflowPunct w:val="0"/>
        <w:spacing w:before="11"/>
        <w:rPr>
          <w:sz w:val="29"/>
          <w:szCs w:val="29"/>
        </w:rPr>
      </w:pPr>
    </w:p>
    <w:p w:rsidR="005D210A" w:rsidRDefault="009C4D45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spacing w:line="360" w:lineRule="auto"/>
        <w:ind w:right="772"/>
        <w:rPr>
          <w:sz w:val="20"/>
          <w:szCs w:val="20"/>
        </w:rPr>
      </w:pPr>
      <w:r>
        <w:rPr>
          <w:sz w:val="20"/>
          <w:szCs w:val="20"/>
        </w:rPr>
        <w:t>Open the plasma chamber by pressing the lit VACUUM button. Wait for the chamber to vent (approximately</w:t>
      </w:r>
      <w:r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 xml:space="preserve">45 seconds), then load product/fixtures onto the </w:t>
      </w:r>
      <w:r w:rsidR="005E7C67">
        <w:rPr>
          <w:sz w:val="20"/>
          <w:szCs w:val="20"/>
        </w:rPr>
        <w:t>bottom (</w:t>
      </w:r>
      <w:r>
        <w:rPr>
          <w:sz w:val="20"/>
          <w:szCs w:val="20"/>
        </w:rPr>
        <w:t>part</w:t>
      </w:r>
      <w:r w:rsidR="005E7C67">
        <w:rPr>
          <w:sz w:val="20"/>
          <w:szCs w:val="20"/>
        </w:rPr>
        <w:t>)</w:t>
      </w:r>
      <w:r>
        <w:rPr>
          <w:sz w:val="20"/>
          <w:szCs w:val="20"/>
        </w:rPr>
        <w:t xml:space="preserve"> shelf (Figure</w:t>
      </w:r>
      <w:r>
        <w:rPr>
          <w:spacing w:val="-1"/>
          <w:sz w:val="20"/>
          <w:szCs w:val="20"/>
        </w:rPr>
        <w:t xml:space="preserve"> </w:t>
      </w:r>
      <w:r w:rsidR="00723FCA">
        <w:rPr>
          <w:sz w:val="20"/>
          <w:szCs w:val="20"/>
        </w:rPr>
        <w:t>5</w:t>
      </w:r>
      <w:r>
        <w:rPr>
          <w:sz w:val="20"/>
          <w:szCs w:val="20"/>
        </w:rPr>
        <w:t>).</w:t>
      </w:r>
    </w:p>
    <w:p w:rsidR="005D210A" w:rsidRDefault="00F542D6" w:rsidP="00F542D6">
      <w:pPr>
        <w:pStyle w:val="BodyText"/>
        <w:kinsoku w:val="0"/>
        <w:overflowPunct w:val="0"/>
        <w:spacing w:before="9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211131" cy="1751526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17" cy="17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0A" w:rsidRDefault="00723FCA">
      <w:pPr>
        <w:pStyle w:val="Heading1"/>
        <w:kinsoku w:val="0"/>
        <w:overflowPunct w:val="0"/>
        <w:spacing w:before="87"/>
        <w:ind w:left="2696"/>
      </w:pPr>
      <w:r>
        <w:t>Figure 5</w:t>
      </w:r>
      <w:r w:rsidR="009C4D45">
        <w:t>: Sample holder and shelves</w:t>
      </w:r>
    </w:p>
    <w:p w:rsidR="005D210A" w:rsidRDefault="005D210A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5D210A" w:rsidRDefault="005D210A">
      <w:pPr>
        <w:pStyle w:val="BodyText"/>
        <w:kinsoku w:val="0"/>
        <w:overflowPunct w:val="0"/>
        <w:spacing w:before="1"/>
        <w:rPr>
          <w:b/>
          <w:bCs/>
          <w:sz w:val="18"/>
          <w:szCs w:val="18"/>
        </w:rPr>
      </w:pPr>
    </w:p>
    <w:p w:rsidR="005D210A" w:rsidRDefault="009C4D45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Take care to ensure no fixtures/parts are touching each other, the chamber walls, or the shelf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supports.</w:t>
      </w:r>
    </w:p>
    <w:p w:rsidR="005D210A" w:rsidRDefault="005D210A">
      <w:pPr>
        <w:pStyle w:val="BodyText"/>
        <w:kinsoku w:val="0"/>
        <w:overflowPunct w:val="0"/>
        <w:rPr>
          <w:sz w:val="22"/>
          <w:szCs w:val="22"/>
        </w:rPr>
      </w:pPr>
    </w:p>
    <w:p w:rsidR="005D210A" w:rsidRDefault="005D210A">
      <w:pPr>
        <w:pStyle w:val="BodyText"/>
        <w:kinsoku w:val="0"/>
        <w:overflowPunct w:val="0"/>
        <w:spacing w:before="10"/>
        <w:rPr>
          <w:sz w:val="17"/>
          <w:szCs w:val="17"/>
        </w:rPr>
      </w:pPr>
    </w:p>
    <w:p w:rsidR="005D210A" w:rsidRDefault="009C4D45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Hold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door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closed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press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“VACUUM”.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button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will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light,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door will</w:t>
      </w:r>
      <w:r>
        <w:rPr>
          <w:spacing w:val="-2"/>
          <w:sz w:val="20"/>
          <w:szCs w:val="20"/>
        </w:rPr>
        <w:t xml:space="preserve"> </w:t>
      </w:r>
      <w:r w:rsidR="00FD12CA">
        <w:rPr>
          <w:sz w:val="20"/>
          <w:szCs w:val="20"/>
        </w:rPr>
        <w:t>seal itself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against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chamber.</w:t>
      </w:r>
      <w:r w:rsidR="003C6291">
        <w:rPr>
          <w:sz w:val="20"/>
          <w:szCs w:val="20"/>
        </w:rPr>
        <w:br/>
      </w:r>
    </w:p>
    <w:p w:rsidR="003C6291" w:rsidRDefault="00322A21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It takes about 25</w:t>
      </w:r>
      <w:r w:rsidR="003C6291">
        <w:rPr>
          <w:sz w:val="20"/>
          <w:szCs w:val="20"/>
        </w:rPr>
        <w:t xml:space="preserve"> seconds to reach a pressure of 0.30 Torr or less.  Press “PROCESS START” once it’s below that pressure.</w:t>
      </w:r>
      <w:r w:rsidR="003C6291">
        <w:rPr>
          <w:sz w:val="20"/>
          <w:szCs w:val="20"/>
        </w:rPr>
        <w:br/>
      </w:r>
    </w:p>
    <w:p w:rsidR="005D210A" w:rsidRPr="006C3997" w:rsidRDefault="009C4D45" w:rsidP="006C3997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The process runs for </w:t>
      </w:r>
      <w:r w:rsidR="00FD12CA">
        <w:rPr>
          <w:sz w:val="20"/>
          <w:szCs w:val="20"/>
        </w:rPr>
        <w:t>10</w:t>
      </w:r>
      <w:r>
        <w:rPr>
          <w:sz w:val="20"/>
          <w:szCs w:val="20"/>
        </w:rPr>
        <w:t xml:space="preserve"> minutes once the plasma strikes. The process timer on the lower left will count this</w:t>
      </w:r>
      <w:r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down.</w:t>
      </w:r>
      <w:r w:rsidR="006C3997">
        <w:rPr>
          <w:sz w:val="20"/>
          <w:szCs w:val="20"/>
        </w:rPr>
        <w:br/>
      </w:r>
    </w:p>
    <w:p w:rsidR="005D210A" w:rsidRDefault="005D210A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:rsidR="005D210A" w:rsidRDefault="009C4D45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spacing w:line="360" w:lineRule="auto"/>
        <w:ind w:right="872"/>
        <w:rPr>
          <w:sz w:val="20"/>
          <w:szCs w:val="20"/>
        </w:rPr>
      </w:pPr>
      <w:r>
        <w:rPr>
          <w:sz w:val="20"/>
          <w:szCs w:val="20"/>
        </w:rPr>
        <w:t>Press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lit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“VACUUM”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button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once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process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finished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vent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chamber.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Once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chamber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vented (approximately 45 seconds), the door can be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opened.</w:t>
      </w:r>
    </w:p>
    <w:p w:rsidR="005D210A" w:rsidRDefault="005D210A">
      <w:pPr>
        <w:pStyle w:val="BodyText"/>
        <w:kinsoku w:val="0"/>
        <w:overflowPunct w:val="0"/>
        <w:rPr>
          <w:sz w:val="30"/>
          <w:szCs w:val="30"/>
        </w:rPr>
      </w:pPr>
    </w:p>
    <w:p w:rsidR="005D210A" w:rsidRDefault="009C4D45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spacing w:line="360" w:lineRule="auto"/>
        <w:ind w:right="399"/>
        <w:rPr>
          <w:sz w:val="20"/>
          <w:szCs w:val="20"/>
        </w:rPr>
      </w:pPr>
      <w:r>
        <w:rPr>
          <w:sz w:val="20"/>
          <w:szCs w:val="20"/>
        </w:rPr>
        <w:t>After cleaning, the interior of the chamber, parts/fixtures, and shelves will be hot. After a single run, the part shelf is typically 40-45°C, and the top shelf is 60-65°C. This will increase with repeated runs. Wear thermal gloves and be careful while removing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product.</w:t>
      </w:r>
    </w:p>
    <w:p w:rsidR="005D210A" w:rsidRDefault="005D210A">
      <w:pPr>
        <w:pStyle w:val="BodyText"/>
        <w:kinsoku w:val="0"/>
        <w:overflowPunct w:val="0"/>
        <w:rPr>
          <w:sz w:val="30"/>
          <w:szCs w:val="30"/>
        </w:rPr>
      </w:pPr>
    </w:p>
    <w:p w:rsidR="005D210A" w:rsidRDefault="009C4D45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After the product is removed, close the chamber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door.</w:t>
      </w:r>
    </w:p>
    <w:p w:rsidR="003C6291" w:rsidRDefault="003C6291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:rsidR="003C6291" w:rsidRDefault="003C6291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:rsidR="005D210A" w:rsidRDefault="009C4D45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Hold the door closed and press “VACUUM”. That button w</w:t>
      </w:r>
      <w:r w:rsidR="003C6291">
        <w:rPr>
          <w:sz w:val="20"/>
          <w:szCs w:val="20"/>
        </w:rPr>
        <w:t>ill light, and the door will seal</w:t>
      </w:r>
      <w:r>
        <w:rPr>
          <w:sz w:val="20"/>
          <w:szCs w:val="20"/>
        </w:rPr>
        <w:t xml:space="preserve"> against the</w:t>
      </w:r>
      <w:r>
        <w:rPr>
          <w:spacing w:val="-31"/>
          <w:sz w:val="20"/>
          <w:szCs w:val="20"/>
        </w:rPr>
        <w:t xml:space="preserve"> </w:t>
      </w:r>
      <w:r>
        <w:rPr>
          <w:sz w:val="20"/>
          <w:szCs w:val="20"/>
        </w:rPr>
        <w:t>chamber.</w:t>
      </w:r>
    </w:p>
    <w:p w:rsidR="005D210A" w:rsidRDefault="005D210A">
      <w:pPr>
        <w:pStyle w:val="BodyText"/>
        <w:kinsoku w:val="0"/>
        <w:overflowPunct w:val="0"/>
        <w:rPr>
          <w:sz w:val="22"/>
          <w:szCs w:val="22"/>
        </w:rPr>
      </w:pPr>
    </w:p>
    <w:p w:rsidR="005D210A" w:rsidRDefault="005D210A">
      <w:pPr>
        <w:pStyle w:val="BodyText"/>
        <w:kinsoku w:val="0"/>
        <w:overflowPunct w:val="0"/>
        <w:spacing w:before="11"/>
        <w:rPr>
          <w:sz w:val="17"/>
          <w:szCs w:val="17"/>
        </w:rPr>
      </w:pPr>
    </w:p>
    <w:p w:rsidR="005D210A" w:rsidRDefault="009C4D45">
      <w:pPr>
        <w:pStyle w:val="ListParagraph"/>
        <w:numPr>
          <w:ilvl w:val="0"/>
          <w:numId w:val="2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This has idled the system. Leave it in this condition (under vacuum) during business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hours.</w:t>
      </w:r>
    </w:p>
    <w:p w:rsidR="005D210A" w:rsidRDefault="005D210A">
      <w:pPr>
        <w:pStyle w:val="BodyText"/>
        <w:kinsoku w:val="0"/>
        <w:overflowPunct w:val="0"/>
      </w:pPr>
    </w:p>
    <w:p w:rsidR="003C6291" w:rsidRDefault="003C6291">
      <w:pPr>
        <w:pStyle w:val="BodyText"/>
        <w:kinsoku w:val="0"/>
        <w:overflowPunct w:val="0"/>
      </w:pPr>
    </w:p>
    <w:p w:rsidR="005D210A" w:rsidRDefault="009C4D45">
      <w:pPr>
        <w:pStyle w:val="Heading1"/>
        <w:kinsoku w:val="0"/>
        <w:overflowPunct w:val="0"/>
        <w:ind w:right="0"/>
        <w:jc w:val="left"/>
      </w:pPr>
      <w:r>
        <w:t>EQUIPMENT SAFETY</w:t>
      </w:r>
    </w:p>
    <w:p w:rsidR="005D210A" w:rsidRDefault="005D210A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5D210A" w:rsidRDefault="005D210A">
      <w:pPr>
        <w:pStyle w:val="BodyText"/>
        <w:kinsoku w:val="0"/>
        <w:overflowPunct w:val="0"/>
        <w:spacing w:before="1"/>
        <w:rPr>
          <w:b/>
          <w:bCs/>
          <w:sz w:val="18"/>
          <w:szCs w:val="18"/>
        </w:rPr>
      </w:pPr>
    </w:p>
    <w:p w:rsidR="005D210A" w:rsidRPr="006C3997" w:rsidRDefault="003C6291" w:rsidP="006C3997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line="360" w:lineRule="auto"/>
        <w:ind w:right="979"/>
        <w:rPr>
          <w:sz w:val="20"/>
          <w:szCs w:val="20"/>
        </w:rPr>
      </w:pPr>
      <w:r>
        <w:rPr>
          <w:sz w:val="20"/>
          <w:szCs w:val="20"/>
        </w:rPr>
        <w:t>See Figure 6</w:t>
      </w:r>
      <w:r w:rsidR="009C4D45">
        <w:rPr>
          <w:sz w:val="20"/>
          <w:szCs w:val="20"/>
        </w:rPr>
        <w:t xml:space="preserve"> for the safety labels on the system. These </w:t>
      </w:r>
      <w:r w:rsidR="00FF3B61">
        <w:rPr>
          <w:sz w:val="20"/>
          <w:szCs w:val="20"/>
        </w:rPr>
        <w:t>document</w:t>
      </w:r>
      <w:r w:rsidR="009C4D45">
        <w:rPr>
          <w:sz w:val="20"/>
          <w:szCs w:val="20"/>
        </w:rPr>
        <w:t xml:space="preserve"> the potential hazards while the system is</w:t>
      </w:r>
      <w:r w:rsidR="009C4D45">
        <w:rPr>
          <w:spacing w:val="-30"/>
          <w:sz w:val="20"/>
          <w:szCs w:val="20"/>
        </w:rPr>
        <w:t xml:space="preserve"> </w:t>
      </w:r>
      <w:r w:rsidR="009C4D45">
        <w:rPr>
          <w:sz w:val="20"/>
          <w:szCs w:val="20"/>
        </w:rPr>
        <w:t>in operation</w:t>
      </w:r>
    </w:p>
    <w:p w:rsidR="005D210A" w:rsidRPr="006C3997" w:rsidRDefault="009C4D45" w:rsidP="006C3997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line="360" w:lineRule="auto"/>
        <w:ind w:right="332"/>
        <w:rPr>
          <w:sz w:val="20"/>
          <w:szCs w:val="20"/>
        </w:rPr>
      </w:pPr>
      <w:r>
        <w:rPr>
          <w:sz w:val="20"/>
          <w:szCs w:val="20"/>
        </w:rPr>
        <w:t xml:space="preserve">There are five interlocks that </w:t>
      </w:r>
      <w:r w:rsidR="006C3997">
        <w:rPr>
          <w:sz w:val="20"/>
          <w:szCs w:val="20"/>
        </w:rPr>
        <w:t xml:space="preserve">block </w:t>
      </w:r>
      <w:r>
        <w:rPr>
          <w:sz w:val="20"/>
          <w:szCs w:val="20"/>
        </w:rPr>
        <w:t>RF energy</w:t>
      </w:r>
      <w:r>
        <w:rPr>
          <w:spacing w:val="-40"/>
          <w:sz w:val="20"/>
          <w:szCs w:val="20"/>
        </w:rPr>
        <w:t xml:space="preserve"> </w:t>
      </w:r>
      <w:r w:rsidR="00723FCA">
        <w:rPr>
          <w:spacing w:val="-40"/>
          <w:sz w:val="20"/>
          <w:szCs w:val="20"/>
        </w:rPr>
        <w:t xml:space="preserve"> </w:t>
      </w:r>
      <w:r w:rsidR="00FF3B61">
        <w:rPr>
          <w:spacing w:val="-40"/>
          <w:sz w:val="20"/>
          <w:szCs w:val="20"/>
        </w:rPr>
        <w:t xml:space="preserve"> </w:t>
      </w:r>
      <w:r>
        <w:rPr>
          <w:sz w:val="20"/>
          <w:szCs w:val="20"/>
        </w:rPr>
        <w:t xml:space="preserve">from being delivered into the </w:t>
      </w:r>
      <w:r w:rsidR="00FF3B61">
        <w:rPr>
          <w:sz w:val="20"/>
          <w:szCs w:val="20"/>
        </w:rPr>
        <w:t xml:space="preserve">chamber, </w:t>
      </w:r>
      <w:r>
        <w:rPr>
          <w:sz w:val="20"/>
          <w:szCs w:val="20"/>
        </w:rPr>
        <w:t>unless it is safe to do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so.</w:t>
      </w:r>
      <w:r w:rsidR="006C3997">
        <w:rPr>
          <w:sz w:val="20"/>
          <w:szCs w:val="20"/>
        </w:rPr>
        <w:br/>
      </w:r>
    </w:p>
    <w:p w:rsidR="005D210A" w:rsidRDefault="009C4D45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line="360" w:lineRule="auto"/>
        <w:ind w:right="100"/>
        <w:rPr>
          <w:sz w:val="20"/>
          <w:szCs w:val="20"/>
        </w:rPr>
      </w:pPr>
      <w:r>
        <w:rPr>
          <w:sz w:val="20"/>
          <w:szCs w:val="20"/>
        </w:rPr>
        <w:t>Both the chamber, sample holder, and product are hot after processing. Wear thermal gloves when removing</w:t>
      </w:r>
      <w:r>
        <w:rPr>
          <w:spacing w:val="-27"/>
          <w:sz w:val="20"/>
          <w:szCs w:val="20"/>
        </w:rPr>
        <w:t xml:space="preserve"> </w:t>
      </w:r>
      <w:r>
        <w:rPr>
          <w:sz w:val="20"/>
          <w:szCs w:val="20"/>
        </w:rPr>
        <w:t>anything from a hot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chamber.</w:t>
      </w:r>
    </w:p>
    <w:p w:rsidR="005D210A" w:rsidRDefault="009C4D45">
      <w:pPr>
        <w:pStyle w:val="BodyText"/>
        <w:kinsoku w:val="0"/>
        <w:overflowPunct w:val="0"/>
        <w:spacing w:before="7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219075</wp:posOffset>
                </wp:positionV>
                <wp:extent cx="6146800" cy="901700"/>
                <wp:effectExtent l="0" t="0" r="0" b="0"/>
                <wp:wrapTopAndBottom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10A" w:rsidRDefault="009C4D4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134735" cy="89725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73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10A" w:rsidRDefault="005D210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margin-left:71.05pt;margin-top:17.25pt;width:484pt;height:71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" o:allowincell="f" filled="f" stroked="f">
                <v:textbox inset="0,0,0,0">
                  <w:txbxContent>
                    <w:p w:rsidR="00000000" w:rsidRDefault="009C4D45">
                      <w:pPr>
                        <w:widowControl/>
                        <w:autoSpaceDE/>
                        <w:autoSpaceDN/>
                        <w:adjustRightInd/>
                        <w:spacing w:line="14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134735" cy="89725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4735" cy="89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C4D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5D210A" w:rsidRDefault="005D210A">
      <w:pPr>
        <w:pStyle w:val="BodyText"/>
        <w:kinsoku w:val="0"/>
        <w:overflowPunct w:val="0"/>
        <w:spacing w:before="6"/>
        <w:rPr>
          <w:sz w:val="7"/>
          <w:szCs w:val="7"/>
        </w:rPr>
      </w:pPr>
    </w:p>
    <w:p w:rsidR="005D210A" w:rsidRDefault="009C4D45">
      <w:pPr>
        <w:pStyle w:val="BodyText"/>
        <w:kinsoku w:val="0"/>
        <w:overflowPunct w:val="0"/>
        <w:ind w:left="875"/>
      </w:pPr>
      <w:r>
        <w:rPr>
          <w:noProof/>
        </w:rPr>
        <w:drawing>
          <wp:inline distT="0" distB="0" distL="0" distR="0">
            <wp:extent cx="6100445" cy="9702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0A" w:rsidRDefault="00723FCA">
      <w:pPr>
        <w:pStyle w:val="Heading1"/>
        <w:kinsoku w:val="0"/>
        <w:overflowPunct w:val="0"/>
        <w:spacing w:before="126"/>
        <w:ind w:left="2696"/>
      </w:pPr>
      <w:r>
        <w:t>Figure 6</w:t>
      </w:r>
      <w:r w:rsidR="009C4D45">
        <w:t>: Plasma etcher hazards</w:t>
      </w:r>
    </w:p>
    <w:sectPr w:rsidR="005D210A">
      <w:pgSz w:w="12240" w:h="15840"/>
      <w:pgMar w:top="2200" w:right="620" w:bottom="1140" w:left="620" w:header="784" w:footer="95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A80" w:rsidRDefault="00081A80">
      <w:r>
        <w:separator/>
      </w:r>
    </w:p>
  </w:endnote>
  <w:endnote w:type="continuationSeparator" w:id="0">
    <w:p w:rsidR="00081A80" w:rsidRDefault="00081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10A" w:rsidRDefault="009C4D45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6971665</wp:posOffset>
              </wp:positionH>
              <wp:positionV relativeFrom="page">
                <wp:posOffset>9311640</wp:posOffset>
              </wp:positionV>
              <wp:extent cx="445135" cy="28765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10A" w:rsidRDefault="007C07BC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118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TA1297</w:t>
                          </w:r>
                        </w:p>
                        <w:p w:rsidR="005D210A" w:rsidRDefault="009C4D45">
                          <w:pPr>
                            <w:pStyle w:val="BodyText"/>
                            <w:kinsoku w:val="0"/>
                            <w:overflowPunct w:val="0"/>
                            <w:spacing w:before="49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REV.</w:t>
                          </w:r>
                          <w:r>
                            <w:rPr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NR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548.95pt;margin-top:733.2pt;width:35.05pt;height:22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4i4rw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" o:allowincell="f" filled="f" stroked="f">
              <v:textbox inset="0,0,0,0">
                <w:txbxContent>
                  <w:p w:rsidR="005D210A" w:rsidRDefault="007C07BC">
                    <w:pPr>
                      <w:pStyle w:val="BodyText"/>
                      <w:kinsoku w:val="0"/>
                      <w:overflowPunct w:val="0"/>
                      <w:spacing w:before="15"/>
                      <w:ind w:left="118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TA1297</w:t>
                    </w:r>
                  </w:p>
                  <w:p w:rsidR="005D210A" w:rsidRDefault="009C4D45">
                    <w:pPr>
                      <w:pStyle w:val="BodyText"/>
                      <w:kinsoku w:val="0"/>
                      <w:overflowPunct w:val="0"/>
                      <w:spacing w:before="49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REV.</w:t>
                    </w:r>
                    <w:r>
                      <w:rPr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NR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3867785</wp:posOffset>
              </wp:positionH>
              <wp:positionV relativeFrom="page">
                <wp:posOffset>9458960</wp:posOffset>
              </wp:positionV>
              <wp:extent cx="589915" cy="1397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9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10A" w:rsidRDefault="009C4D45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4A88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="003C629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of </w:t>
                          </w:r>
                          <w:r w:rsidR="007F2440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304.55pt;margin-top:744.8pt;width:46.45pt;height:1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3QsgIAAK8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" o:allowincell="f" filled="f" stroked="f">
              <v:textbox inset="0,0,0,0">
                <w:txbxContent>
                  <w:p w:rsidR="005D210A" w:rsidRDefault="009C4D45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BE4A88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  <w:r w:rsidR="003C6291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 xml:space="preserve">of </w:t>
                    </w:r>
                    <w:r w:rsidR="007F2440">
                      <w:rPr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444500</wp:posOffset>
              </wp:positionH>
              <wp:positionV relativeFrom="page">
                <wp:posOffset>9785350</wp:posOffset>
              </wp:positionV>
              <wp:extent cx="2044700" cy="13906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10A" w:rsidRDefault="009C4D45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CS001 User’s Guide Template Rev. NR 10/30/08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7" type="#_x0000_t202" style="position:absolute;margin-left:35pt;margin-top:770.5pt;width:161pt;height:1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THrgIAALA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" o:allowincell="f" filled="f" stroked="f">
              <v:textbox inset="0,0,0,0">
                <w:txbxContent>
                  <w:p w:rsidR="00000000" w:rsidRDefault="009C4D45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CS001 User’s Guide Template Rev. NR 10/30/08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A80" w:rsidRDefault="00081A80">
      <w:r>
        <w:separator/>
      </w:r>
    </w:p>
  </w:footnote>
  <w:footnote w:type="continuationSeparator" w:id="0">
    <w:p w:rsidR="00081A80" w:rsidRDefault="00081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10A" w:rsidRDefault="009C4D45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5347335</wp:posOffset>
              </wp:positionH>
              <wp:positionV relativeFrom="page">
                <wp:posOffset>497840</wp:posOffset>
              </wp:positionV>
              <wp:extent cx="1905000" cy="520700"/>
              <wp:effectExtent l="0" t="0" r="0" b="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10A" w:rsidRDefault="009C4D45">
                          <w:pPr>
                            <w:widowControl/>
                            <w:autoSpaceDE/>
                            <w:autoSpaceDN/>
                            <w:adjustRightInd/>
                            <w:spacing w:line="8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1906270" cy="514985"/>
                                <wp:effectExtent l="0" t="0" r="0" b="0"/>
                                <wp:docPr id="8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6270" cy="514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D210A" w:rsidRDefault="005D210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32" style="position:absolute;margin-left:421.05pt;margin-top:39.2pt;width:150pt;height:4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" o:allowincell="f" filled="f" stroked="f">
              <v:textbox inset="0,0,0,0">
                <w:txbxContent>
                  <w:p w:rsidR="00000000" w:rsidRDefault="009C4D45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06270" cy="514985"/>
                          <wp:effectExtent l="0" t="0" r="0" b="0"/>
                          <wp:docPr id="8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6270" cy="514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9C4D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613410</wp:posOffset>
              </wp:positionH>
              <wp:positionV relativeFrom="page">
                <wp:posOffset>526415</wp:posOffset>
              </wp:positionV>
              <wp:extent cx="3200400" cy="393700"/>
              <wp:effectExtent l="0" t="0" r="0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10A" w:rsidRDefault="009C4D45">
                          <w:pPr>
                            <w:widowControl/>
                            <w:autoSpaceDE/>
                            <w:autoSpaceDN/>
                            <w:adjustRightInd/>
                            <w:spacing w:line="6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202305" cy="390525"/>
                                <wp:effectExtent l="0" t="0" r="0" b="0"/>
                                <wp:docPr id="7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02305" cy="390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D210A" w:rsidRDefault="005D210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33" style="position:absolute;margin-left:48.3pt;margin-top:41.45pt;width:252pt;height:3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dyrAIAAKc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" o:allowincell="f" filled="f" stroked="f">
              <v:textbox inset="0,0,0,0">
                <w:txbxContent>
                  <w:p w:rsidR="00000000" w:rsidRDefault="009C4D45">
                    <w:pPr>
                      <w:widowControl/>
                      <w:autoSpaceDE/>
                      <w:autoSpaceDN/>
                      <w:adjustRightInd/>
                      <w:spacing w:line="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02305" cy="390525"/>
                          <wp:effectExtent l="0" t="0" r="0" b="0"/>
                          <wp:docPr id="7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0230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9C4D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2073910</wp:posOffset>
              </wp:positionH>
              <wp:positionV relativeFrom="page">
                <wp:posOffset>1193165</wp:posOffset>
              </wp:positionV>
              <wp:extent cx="3625850" cy="22479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10A" w:rsidRDefault="00801E72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TA 1297</w:t>
                          </w:r>
                          <w:r w:rsidR="009C4D45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801E72">
                            <w:rPr>
                              <w:sz w:val="28"/>
                              <w:szCs w:val="28"/>
                            </w:rPr>
                            <w:t>GLOW Plasma Etcher Processing User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163.3pt;margin-top:93.95pt;width:285.5pt;height:17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4Qsg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" o:allowincell="f" filled="f" stroked="f">
              <v:textbox inset="0,0,0,0">
                <w:txbxContent>
                  <w:p w:rsidR="005D210A" w:rsidRDefault="00801E72">
                    <w:pPr>
                      <w:pStyle w:val="BodyText"/>
                      <w:kinsoku w:val="0"/>
                      <w:overflowPunct w:val="0"/>
                      <w:spacing w:before="11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TA 1297</w:t>
                    </w:r>
                    <w:r w:rsidR="009C4D45">
                      <w:rPr>
                        <w:sz w:val="28"/>
                        <w:szCs w:val="28"/>
                      </w:rPr>
                      <w:t xml:space="preserve"> </w:t>
                    </w:r>
                    <w:r w:rsidRPr="00801E72">
                      <w:rPr>
                        <w:sz w:val="28"/>
                        <w:szCs w:val="28"/>
                      </w:rPr>
                      <w:t>GLOW Plasma Etcher Processing User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514" w:hanging="360"/>
      </w:pPr>
    </w:lvl>
    <w:lvl w:ilvl="2">
      <w:numFmt w:val="bullet"/>
      <w:lvlText w:val="•"/>
      <w:lvlJc w:val="left"/>
      <w:pPr>
        <w:ind w:left="2568" w:hanging="360"/>
      </w:pPr>
    </w:lvl>
    <w:lvl w:ilvl="3">
      <w:numFmt w:val="bullet"/>
      <w:lvlText w:val="•"/>
      <w:lvlJc w:val="left"/>
      <w:pPr>
        <w:ind w:left="3622" w:hanging="360"/>
      </w:pPr>
    </w:lvl>
    <w:lvl w:ilvl="4">
      <w:numFmt w:val="bullet"/>
      <w:lvlText w:val="•"/>
      <w:lvlJc w:val="left"/>
      <w:pPr>
        <w:ind w:left="4676" w:hanging="360"/>
      </w:pPr>
    </w:lvl>
    <w:lvl w:ilvl="5">
      <w:numFmt w:val="bullet"/>
      <w:lvlText w:val="•"/>
      <w:lvlJc w:val="left"/>
      <w:pPr>
        <w:ind w:left="5730" w:hanging="360"/>
      </w:pPr>
    </w:lvl>
    <w:lvl w:ilvl="6">
      <w:numFmt w:val="bullet"/>
      <w:lvlText w:val="•"/>
      <w:lvlJc w:val="left"/>
      <w:pPr>
        <w:ind w:left="6784" w:hanging="360"/>
      </w:pPr>
    </w:lvl>
    <w:lvl w:ilvl="7">
      <w:numFmt w:val="bullet"/>
      <w:lvlText w:val="•"/>
      <w:lvlJc w:val="left"/>
      <w:pPr>
        <w:ind w:left="7838" w:hanging="360"/>
      </w:pPr>
    </w:lvl>
    <w:lvl w:ilvl="8">
      <w:numFmt w:val="bullet"/>
      <w:lvlText w:val="•"/>
      <w:lvlJc w:val="left"/>
      <w:pPr>
        <w:ind w:left="8892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514" w:hanging="360"/>
      </w:pPr>
    </w:lvl>
    <w:lvl w:ilvl="2">
      <w:numFmt w:val="bullet"/>
      <w:lvlText w:val="•"/>
      <w:lvlJc w:val="left"/>
      <w:pPr>
        <w:ind w:left="2568" w:hanging="360"/>
      </w:pPr>
    </w:lvl>
    <w:lvl w:ilvl="3">
      <w:numFmt w:val="bullet"/>
      <w:lvlText w:val="•"/>
      <w:lvlJc w:val="left"/>
      <w:pPr>
        <w:ind w:left="3622" w:hanging="360"/>
      </w:pPr>
    </w:lvl>
    <w:lvl w:ilvl="4">
      <w:numFmt w:val="bullet"/>
      <w:lvlText w:val="•"/>
      <w:lvlJc w:val="left"/>
      <w:pPr>
        <w:ind w:left="4676" w:hanging="360"/>
      </w:pPr>
    </w:lvl>
    <w:lvl w:ilvl="5">
      <w:numFmt w:val="bullet"/>
      <w:lvlText w:val="•"/>
      <w:lvlJc w:val="left"/>
      <w:pPr>
        <w:ind w:left="5730" w:hanging="360"/>
      </w:pPr>
    </w:lvl>
    <w:lvl w:ilvl="6">
      <w:numFmt w:val="bullet"/>
      <w:lvlText w:val="•"/>
      <w:lvlJc w:val="left"/>
      <w:pPr>
        <w:ind w:left="6784" w:hanging="360"/>
      </w:pPr>
    </w:lvl>
    <w:lvl w:ilvl="7">
      <w:numFmt w:val="bullet"/>
      <w:lvlText w:val="•"/>
      <w:lvlJc w:val="left"/>
      <w:pPr>
        <w:ind w:left="7838" w:hanging="360"/>
      </w:pPr>
    </w:lvl>
    <w:lvl w:ilvl="8">
      <w:numFmt w:val="bullet"/>
      <w:lvlText w:val="•"/>
      <w:lvlJc w:val="left"/>
      <w:pPr>
        <w:ind w:left="8892" w:hanging="360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514" w:hanging="360"/>
      </w:pPr>
    </w:lvl>
    <w:lvl w:ilvl="2">
      <w:numFmt w:val="bullet"/>
      <w:lvlText w:val="•"/>
      <w:lvlJc w:val="left"/>
      <w:pPr>
        <w:ind w:left="2568" w:hanging="360"/>
      </w:pPr>
    </w:lvl>
    <w:lvl w:ilvl="3">
      <w:numFmt w:val="bullet"/>
      <w:lvlText w:val="•"/>
      <w:lvlJc w:val="left"/>
      <w:pPr>
        <w:ind w:left="3622" w:hanging="360"/>
      </w:pPr>
    </w:lvl>
    <w:lvl w:ilvl="4">
      <w:numFmt w:val="bullet"/>
      <w:lvlText w:val="•"/>
      <w:lvlJc w:val="left"/>
      <w:pPr>
        <w:ind w:left="4676" w:hanging="360"/>
      </w:pPr>
    </w:lvl>
    <w:lvl w:ilvl="5">
      <w:numFmt w:val="bullet"/>
      <w:lvlText w:val="•"/>
      <w:lvlJc w:val="left"/>
      <w:pPr>
        <w:ind w:left="5730" w:hanging="360"/>
      </w:pPr>
    </w:lvl>
    <w:lvl w:ilvl="6">
      <w:numFmt w:val="bullet"/>
      <w:lvlText w:val="•"/>
      <w:lvlJc w:val="left"/>
      <w:pPr>
        <w:ind w:left="6784" w:hanging="360"/>
      </w:pPr>
    </w:lvl>
    <w:lvl w:ilvl="7">
      <w:numFmt w:val="bullet"/>
      <w:lvlText w:val="•"/>
      <w:lvlJc w:val="left"/>
      <w:pPr>
        <w:ind w:left="7838" w:hanging="360"/>
      </w:pPr>
    </w:lvl>
    <w:lvl w:ilvl="8">
      <w:numFmt w:val="bullet"/>
      <w:lvlText w:val="•"/>
      <w:lvlJc w:val="left"/>
      <w:pPr>
        <w:ind w:left="8892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D45"/>
    <w:rsid w:val="00071475"/>
    <w:rsid w:val="00081A80"/>
    <w:rsid w:val="000D4ABA"/>
    <w:rsid w:val="00147AF8"/>
    <w:rsid w:val="00274438"/>
    <w:rsid w:val="00322A21"/>
    <w:rsid w:val="003C6291"/>
    <w:rsid w:val="00422718"/>
    <w:rsid w:val="00502CAC"/>
    <w:rsid w:val="00577610"/>
    <w:rsid w:val="005D210A"/>
    <w:rsid w:val="005E7C67"/>
    <w:rsid w:val="00602E60"/>
    <w:rsid w:val="0062228E"/>
    <w:rsid w:val="00656F65"/>
    <w:rsid w:val="006C3997"/>
    <w:rsid w:val="00723FCA"/>
    <w:rsid w:val="007C07BC"/>
    <w:rsid w:val="007E0A6B"/>
    <w:rsid w:val="007F2440"/>
    <w:rsid w:val="00801E72"/>
    <w:rsid w:val="00807D2C"/>
    <w:rsid w:val="0084289E"/>
    <w:rsid w:val="009C40D9"/>
    <w:rsid w:val="009C4D45"/>
    <w:rsid w:val="00A50BC9"/>
    <w:rsid w:val="00AD62B4"/>
    <w:rsid w:val="00B2227F"/>
    <w:rsid w:val="00B262C4"/>
    <w:rsid w:val="00BA2AC4"/>
    <w:rsid w:val="00BA5A86"/>
    <w:rsid w:val="00BE4A88"/>
    <w:rsid w:val="00CE1E4D"/>
    <w:rsid w:val="00E34200"/>
    <w:rsid w:val="00F542D6"/>
    <w:rsid w:val="00F95F97"/>
    <w:rsid w:val="00FD12CA"/>
    <w:rsid w:val="00FF2E13"/>
    <w:rsid w:val="00F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EB1FA176-9221-4004-AB1C-CD1CD9D6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"/>
      <w:ind w:left="100" w:right="2338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46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30" w:line="249" w:lineRule="exact"/>
      <w:ind w:left="85" w:right="71"/>
      <w:jc w:val="center"/>
    </w:pPr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1E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1E7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01E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E72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716</Words>
  <Characters>3353</Characters>
  <Application>Microsoft Office Word</Application>
  <DocSecurity>4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dc:description/>
  <cp:lastModifiedBy>Sarah Steffan</cp:lastModifiedBy>
  <cp:revision>2</cp:revision>
  <dcterms:created xsi:type="dcterms:W3CDTF">2020-03-31T11:45:00Z</dcterms:created>
  <dcterms:modified xsi:type="dcterms:W3CDTF">2020-03-31T11:45:00Z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